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9DC4E" w14:textId="77777777" w:rsidR="00A77E3B" w:rsidRPr="00A77E3B" w:rsidRDefault="004E11ED" w:rsidP="004E11ED">
      <w:pPr>
        <w:pStyle w:val="af9"/>
        <w:spacing w:line="360" w:lineRule="auto"/>
        <w:jc w:val="center"/>
        <w:outlineLvl w:val="0"/>
        <w:rPr>
          <w:rFonts w:ascii="Times New Roman" w:hAnsi="Times New Roman" w:cs="Times New Roman"/>
          <w:b/>
          <w:sz w:val="24"/>
          <w:szCs w:val="24"/>
        </w:rPr>
      </w:pPr>
      <w:r w:rsidRPr="00A77E3B">
        <w:rPr>
          <w:rFonts w:ascii="Times New Roman" w:hAnsi="Times New Roman" w:cs="Times New Roman"/>
          <w:b/>
          <w:sz w:val="24"/>
          <w:szCs w:val="24"/>
        </w:rPr>
        <w:t xml:space="preserve">МИНИСТЕРСТВО СТРОИТЕЛЬСТВА </w:t>
      </w:r>
    </w:p>
    <w:p w14:paraId="7995653D" w14:textId="77777777" w:rsidR="00A77E3B" w:rsidRPr="00A77E3B" w:rsidRDefault="004E11ED" w:rsidP="004E11ED">
      <w:pPr>
        <w:pStyle w:val="af9"/>
        <w:spacing w:line="360" w:lineRule="auto"/>
        <w:jc w:val="center"/>
        <w:outlineLvl w:val="0"/>
        <w:rPr>
          <w:rFonts w:ascii="Times New Roman" w:hAnsi="Times New Roman" w:cs="Times New Roman"/>
          <w:b/>
          <w:sz w:val="24"/>
          <w:szCs w:val="24"/>
        </w:rPr>
      </w:pPr>
      <w:r w:rsidRPr="00A77E3B">
        <w:rPr>
          <w:rFonts w:ascii="Times New Roman" w:hAnsi="Times New Roman" w:cs="Times New Roman"/>
          <w:b/>
          <w:sz w:val="24"/>
          <w:szCs w:val="24"/>
        </w:rPr>
        <w:t xml:space="preserve">И ЖИЛИЩНО-КОММУНАЛЬНОГО ХОЗЯЙСТВА </w:t>
      </w:r>
    </w:p>
    <w:p w14:paraId="7359CB3F" w14:textId="77777777" w:rsidR="004E11ED" w:rsidRPr="00A77E3B" w:rsidRDefault="004E11ED" w:rsidP="00A77E3B">
      <w:pPr>
        <w:pStyle w:val="af9"/>
        <w:spacing w:line="360" w:lineRule="auto"/>
        <w:jc w:val="center"/>
        <w:outlineLvl w:val="0"/>
        <w:rPr>
          <w:rFonts w:ascii="Times New Roman" w:hAnsi="Times New Roman" w:cs="Times New Roman"/>
          <w:b/>
          <w:sz w:val="24"/>
          <w:szCs w:val="24"/>
        </w:rPr>
      </w:pPr>
      <w:r w:rsidRPr="00A77E3B">
        <w:rPr>
          <w:rFonts w:ascii="Times New Roman" w:hAnsi="Times New Roman" w:cs="Times New Roman"/>
          <w:b/>
          <w:sz w:val="24"/>
          <w:szCs w:val="24"/>
        </w:rPr>
        <w:t>РОССИЙСКОЙ ФЕДЕРАЦИИ</w:t>
      </w:r>
    </w:p>
    <w:p w14:paraId="56D713EA" w14:textId="77777777" w:rsidR="00A77E3B" w:rsidRPr="00A77E3B" w:rsidRDefault="00A77E3B" w:rsidP="00A77E3B">
      <w:pPr>
        <w:pStyle w:val="af9"/>
        <w:spacing w:line="360" w:lineRule="auto"/>
        <w:jc w:val="center"/>
        <w:outlineLvl w:val="0"/>
        <w:rPr>
          <w:rFonts w:ascii="Times New Roman" w:hAnsi="Times New Roman" w:cs="Times New Roman"/>
          <w:sz w:val="24"/>
          <w:szCs w:val="24"/>
        </w:rPr>
      </w:pPr>
    </w:p>
    <w:p w14:paraId="1423E4BB" w14:textId="77777777" w:rsidR="00A77E3B" w:rsidRPr="00A77E3B" w:rsidRDefault="00A77E3B" w:rsidP="00A77E3B">
      <w:pPr>
        <w:pStyle w:val="af9"/>
        <w:rPr>
          <w:rFonts w:ascii="Times New Roman" w:hAnsi="Times New Roman" w:cs="Times New Roman"/>
          <w:sz w:val="28"/>
          <w:szCs w:val="28"/>
        </w:rPr>
      </w:pPr>
      <w:r w:rsidRPr="00A77E3B">
        <w:rPr>
          <w:rFonts w:ascii="Times New Roman" w:hAnsi="Times New Roman" w:cs="Times New Roman"/>
          <w:sz w:val="28"/>
          <w:szCs w:val="28"/>
        </w:rPr>
        <w:t>С В О Д   П Р А В И Л</w:t>
      </w:r>
      <w:r>
        <w:rPr>
          <w:rFonts w:ascii="Times New Roman" w:hAnsi="Times New Roman" w:cs="Times New Roman"/>
          <w:sz w:val="28"/>
          <w:szCs w:val="28"/>
        </w:rPr>
        <w:t xml:space="preserve">                              </w:t>
      </w:r>
      <w:r w:rsidR="00645120">
        <w:rPr>
          <w:rFonts w:ascii="Times New Roman" w:hAnsi="Times New Roman" w:cs="Times New Roman"/>
          <w:sz w:val="28"/>
          <w:szCs w:val="28"/>
        </w:rPr>
        <w:t xml:space="preserve">                          СП 248</w:t>
      </w:r>
      <w:r>
        <w:rPr>
          <w:rFonts w:ascii="Times New Roman" w:hAnsi="Times New Roman" w:cs="Times New Roman"/>
          <w:sz w:val="28"/>
          <w:szCs w:val="28"/>
        </w:rPr>
        <w:t>.1325800.2016</w:t>
      </w:r>
    </w:p>
    <w:p w14:paraId="400AA2EA" w14:textId="77777777" w:rsidR="00A77E3B" w:rsidRPr="002C52F6" w:rsidRDefault="00A77E3B" w:rsidP="00A77E3B">
      <w:pPr>
        <w:pStyle w:val="af9"/>
        <w:spacing w:line="360" w:lineRule="auto"/>
        <w:rPr>
          <w:rFonts w:ascii="Times New Roman" w:hAnsi="Times New Roman" w:cs="Times New Roman"/>
          <w:sz w:val="28"/>
          <w:szCs w:val="28"/>
        </w:rPr>
      </w:pPr>
    </w:p>
    <w:p w14:paraId="7318C1B2" w14:textId="77777777" w:rsidR="004E11ED" w:rsidRPr="002C52F6" w:rsidRDefault="004E11ED" w:rsidP="00485C80">
      <w:pPr>
        <w:pStyle w:val="af9"/>
        <w:spacing w:line="360" w:lineRule="auto"/>
        <w:jc w:val="center"/>
        <w:outlineLvl w:val="0"/>
        <w:rPr>
          <w:rFonts w:ascii="Times New Roman" w:hAnsi="Times New Roman" w:cs="Times New Roman"/>
          <w:sz w:val="28"/>
          <w:szCs w:val="28"/>
          <w:u w:val="single"/>
        </w:rPr>
      </w:pPr>
    </w:p>
    <w:p w14:paraId="17CBCFF0" w14:textId="77777777" w:rsidR="004E11ED" w:rsidRPr="002C52F6" w:rsidRDefault="004E11ED" w:rsidP="00485C80">
      <w:pPr>
        <w:pStyle w:val="af9"/>
        <w:spacing w:line="360" w:lineRule="auto"/>
        <w:jc w:val="center"/>
        <w:rPr>
          <w:rFonts w:ascii="Times New Roman" w:hAnsi="Times New Roman" w:cs="Times New Roman"/>
          <w:sz w:val="28"/>
          <w:szCs w:val="28"/>
        </w:rPr>
      </w:pPr>
    </w:p>
    <w:p w14:paraId="00F4F0D9" w14:textId="77777777" w:rsidR="00485C80" w:rsidRPr="002C52F6" w:rsidRDefault="00485C80" w:rsidP="00485C80">
      <w:pPr>
        <w:pStyle w:val="af9"/>
        <w:spacing w:line="360" w:lineRule="auto"/>
        <w:jc w:val="center"/>
        <w:rPr>
          <w:rFonts w:ascii="Times New Roman" w:hAnsi="Times New Roman" w:cs="Times New Roman"/>
          <w:sz w:val="28"/>
          <w:szCs w:val="28"/>
        </w:rPr>
      </w:pPr>
    </w:p>
    <w:p w14:paraId="4FC87352" w14:textId="77777777" w:rsidR="00485C80" w:rsidRPr="002C52F6" w:rsidRDefault="00485C80" w:rsidP="00485C80">
      <w:pPr>
        <w:pStyle w:val="af9"/>
        <w:spacing w:line="360" w:lineRule="auto"/>
        <w:jc w:val="center"/>
        <w:rPr>
          <w:rFonts w:ascii="Times New Roman" w:hAnsi="Times New Roman" w:cs="Times New Roman"/>
          <w:sz w:val="28"/>
          <w:szCs w:val="28"/>
        </w:rPr>
      </w:pPr>
    </w:p>
    <w:p w14:paraId="57FCFD5C" w14:textId="77777777" w:rsidR="00485C80" w:rsidRPr="002C52F6" w:rsidRDefault="00485C80" w:rsidP="00485C80">
      <w:pPr>
        <w:pStyle w:val="af9"/>
        <w:spacing w:line="360" w:lineRule="auto"/>
        <w:jc w:val="center"/>
        <w:rPr>
          <w:rFonts w:ascii="Times New Roman" w:hAnsi="Times New Roman" w:cs="Times New Roman"/>
          <w:sz w:val="28"/>
          <w:szCs w:val="28"/>
        </w:rPr>
      </w:pPr>
    </w:p>
    <w:p w14:paraId="1F909F4C" w14:textId="77777777" w:rsidR="00485C80" w:rsidRPr="002C52F6" w:rsidRDefault="00485C80" w:rsidP="00485C80">
      <w:pPr>
        <w:pStyle w:val="af9"/>
        <w:spacing w:line="360" w:lineRule="auto"/>
        <w:jc w:val="center"/>
        <w:rPr>
          <w:rFonts w:ascii="Times New Roman" w:hAnsi="Times New Roman" w:cs="Times New Roman"/>
          <w:sz w:val="28"/>
          <w:szCs w:val="28"/>
        </w:rPr>
      </w:pPr>
    </w:p>
    <w:p w14:paraId="0A3BD72B" w14:textId="77777777" w:rsidR="004E11ED" w:rsidRPr="002C52F6" w:rsidRDefault="004E11ED" w:rsidP="004E11ED">
      <w:pPr>
        <w:pStyle w:val="af9"/>
        <w:spacing w:line="360" w:lineRule="auto"/>
        <w:jc w:val="center"/>
        <w:rPr>
          <w:rFonts w:ascii="Times New Roman" w:hAnsi="Times New Roman" w:cs="Times New Roman"/>
          <w:sz w:val="28"/>
          <w:szCs w:val="28"/>
        </w:rPr>
      </w:pPr>
    </w:p>
    <w:p w14:paraId="34BA34B5" w14:textId="77777777" w:rsidR="004E11ED" w:rsidRPr="002C52F6" w:rsidRDefault="004E11ED" w:rsidP="004E11ED">
      <w:pPr>
        <w:pStyle w:val="af9"/>
        <w:spacing w:line="360" w:lineRule="auto"/>
        <w:jc w:val="center"/>
        <w:rPr>
          <w:rFonts w:ascii="Times New Roman" w:hAnsi="Times New Roman" w:cs="Times New Roman"/>
          <w:sz w:val="28"/>
          <w:szCs w:val="28"/>
        </w:rPr>
      </w:pPr>
    </w:p>
    <w:p w14:paraId="6684E469" w14:textId="77777777" w:rsidR="002C52F6" w:rsidRPr="002C52F6" w:rsidRDefault="004B15DB" w:rsidP="004E11ED">
      <w:pPr>
        <w:pStyle w:val="af9"/>
        <w:spacing w:line="360" w:lineRule="auto"/>
        <w:jc w:val="center"/>
        <w:rPr>
          <w:rFonts w:ascii="Times New Roman" w:hAnsi="Times New Roman" w:cs="Times New Roman"/>
          <w:b/>
          <w:sz w:val="32"/>
          <w:szCs w:val="32"/>
        </w:rPr>
      </w:pPr>
      <w:r>
        <w:rPr>
          <w:rFonts w:ascii="Times New Roman" w:hAnsi="Times New Roman" w:cs="Times New Roman"/>
          <w:b/>
          <w:sz w:val="32"/>
          <w:szCs w:val="32"/>
        </w:rPr>
        <w:t>СООРУЖЕНИЯ ПОДЗЕМНЫЕ</w:t>
      </w:r>
    </w:p>
    <w:p w14:paraId="133B7620" w14:textId="77777777" w:rsidR="004E11ED" w:rsidRPr="002C52F6" w:rsidRDefault="004E11ED" w:rsidP="004E11ED">
      <w:pPr>
        <w:pStyle w:val="af9"/>
        <w:spacing w:line="360" w:lineRule="auto"/>
        <w:jc w:val="center"/>
        <w:rPr>
          <w:rFonts w:ascii="Times New Roman" w:hAnsi="Times New Roman" w:cs="Times New Roman"/>
          <w:b/>
          <w:sz w:val="32"/>
          <w:szCs w:val="32"/>
        </w:rPr>
      </w:pPr>
      <w:r w:rsidRPr="002C52F6">
        <w:rPr>
          <w:rFonts w:ascii="Times New Roman" w:hAnsi="Times New Roman" w:cs="Times New Roman"/>
          <w:b/>
          <w:sz w:val="32"/>
          <w:szCs w:val="32"/>
        </w:rPr>
        <w:t>ПРАВИЛА ПРОЕКТИРОВАНИЯ</w:t>
      </w:r>
    </w:p>
    <w:p w14:paraId="6B2F6544" w14:textId="77777777" w:rsidR="004E11ED" w:rsidRPr="002C52F6" w:rsidRDefault="004E11ED" w:rsidP="004E11ED">
      <w:pPr>
        <w:pStyle w:val="af9"/>
        <w:spacing w:line="360" w:lineRule="auto"/>
        <w:jc w:val="center"/>
        <w:rPr>
          <w:rFonts w:ascii="Times New Roman" w:hAnsi="Times New Roman" w:cs="Times New Roman"/>
          <w:b/>
          <w:sz w:val="32"/>
          <w:szCs w:val="32"/>
        </w:rPr>
      </w:pPr>
    </w:p>
    <w:p w14:paraId="144CD206" w14:textId="77777777" w:rsidR="004E11ED" w:rsidRPr="007D6968" w:rsidRDefault="004E11ED" w:rsidP="004E11ED">
      <w:pPr>
        <w:pStyle w:val="af9"/>
        <w:spacing w:line="360" w:lineRule="auto"/>
        <w:jc w:val="center"/>
        <w:rPr>
          <w:rFonts w:ascii="Times New Roman" w:hAnsi="Times New Roman" w:cs="Times New Roman"/>
          <w:sz w:val="24"/>
          <w:szCs w:val="24"/>
        </w:rPr>
      </w:pPr>
    </w:p>
    <w:p w14:paraId="6221EE71" w14:textId="77777777" w:rsidR="004E11ED" w:rsidRPr="007D6968" w:rsidRDefault="004E11ED" w:rsidP="004E11ED">
      <w:pPr>
        <w:pStyle w:val="af9"/>
        <w:spacing w:line="360" w:lineRule="auto"/>
        <w:jc w:val="center"/>
        <w:rPr>
          <w:rFonts w:ascii="Times New Roman" w:hAnsi="Times New Roman" w:cs="Times New Roman"/>
          <w:sz w:val="24"/>
          <w:szCs w:val="24"/>
        </w:rPr>
      </w:pPr>
    </w:p>
    <w:p w14:paraId="4AC56314" w14:textId="77777777" w:rsidR="004E11ED" w:rsidRPr="002C52F6" w:rsidRDefault="002C52F6" w:rsidP="004E11ED">
      <w:pPr>
        <w:pStyle w:val="af9"/>
        <w:spacing w:line="360" w:lineRule="auto"/>
        <w:jc w:val="center"/>
        <w:rPr>
          <w:rFonts w:ascii="Times New Roman" w:hAnsi="Times New Roman" w:cs="Times New Roman"/>
          <w:b/>
          <w:sz w:val="24"/>
          <w:szCs w:val="24"/>
        </w:rPr>
      </w:pPr>
      <w:r w:rsidRPr="002C52F6">
        <w:rPr>
          <w:rFonts w:ascii="Times New Roman" w:hAnsi="Times New Roman" w:cs="Times New Roman"/>
          <w:b/>
          <w:sz w:val="28"/>
          <w:szCs w:val="28"/>
        </w:rPr>
        <w:t>Издание официальное</w:t>
      </w:r>
    </w:p>
    <w:p w14:paraId="1176E40A" w14:textId="77777777" w:rsidR="004E11ED" w:rsidRPr="002C52F6" w:rsidRDefault="004E11ED" w:rsidP="004E11ED">
      <w:pPr>
        <w:pStyle w:val="af9"/>
        <w:spacing w:line="360" w:lineRule="auto"/>
        <w:jc w:val="center"/>
        <w:rPr>
          <w:rFonts w:ascii="Times New Roman" w:hAnsi="Times New Roman" w:cs="Times New Roman"/>
          <w:sz w:val="24"/>
          <w:szCs w:val="24"/>
        </w:rPr>
      </w:pPr>
    </w:p>
    <w:p w14:paraId="19170B15" w14:textId="77777777" w:rsidR="004E11ED" w:rsidRPr="002C52F6" w:rsidRDefault="004E11ED" w:rsidP="004E11ED">
      <w:pPr>
        <w:pStyle w:val="af9"/>
        <w:spacing w:line="360" w:lineRule="auto"/>
        <w:jc w:val="center"/>
        <w:rPr>
          <w:rFonts w:ascii="Times New Roman" w:hAnsi="Times New Roman" w:cs="Times New Roman"/>
          <w:sz w:val="24"/>
          <w:szCs w:val="24"/>
        </w:rPr>
      </w:pPr>
    </w:p>
    <w:p w14:paraId="2410E7FE" w14:textId="77777777" w:rsidR="004E11ED" w:rsidRPr="002C52F6" w:rsidRDefault="004E11ED" w:rsidP="004E11ED">
      <w:pPr>
        <w:pStyle w:val="af9"/>
        <w:spacing w:line="360" w:lineRule="auto"/>
        <w:jc w:val="center"/>
        <w:rPr>
          <w:rFonts w:ascii="Times New Roman" w:hAnsi="Times New Roman" w:cs="Times New Roman"/>
          <w:sz w:val="24"/>
          <w:szCs w:val="24"/>
        </w:rPr>
      </w:pPr>
    </w:p>
    <w:p w14:paraId="37A0BA10" w14:textId="77777777" w:rsidR="004E11ED" w:rsidRPr="002C52F6" w:rsidRDefault="004E11ED" w:rsidP="004E11ED">
      <w:pPr>
        <w:pStyle w:val="af9"/>
        <w:spacing w:line="360" w:lineRule="auto"/>
        <w:jc w:val="center"/>
        <w:rPr>
          <w:rFonts w:ascii="Times New Roman" w:hAnsi="Times New Roman" w:cs="Times New Roman"/>
          <w:sz w:val="24"/>
          <w:szCs w:val="24"/>
        </w:rPr>
      </w:pPr>
    </w:p>
    <w:p w14:paraId="2C0ED9E5" w14:textId="77777777" w:rsidR="004E11ED" w:rsidRPr="002C52F6" w:rsidRDefault="004E11ED" w:rsidP="004E11ED">
      <w:pPr>
        <w:pStyle w:val="af9"/>
        <w:spacing w:line="360" w:lineRule="auto"/>
        <w:jc w:val="center"/>
        <w:rPr>
          <w:rFonts w:ascii="Times New Roman" w:hAnsi="Times New Roman" w:cs="Times New Roman"/>
          <w:sz w:val="24"/>
          <w:szCs w:val="24"/>
        </w:rPr>
      </w:pPr>
    </w:p>
    <w:p w14:paraId="50C9F71D" w14:textId="77777777" w:rsidR="00485C80" w:rsidRPr="002C52F6" w:rsidRDefault="00485C80" w:rsidP="004E11ED">
      <w:pPr>
        <w:pStyle w:val="af9"/>
        <w:spacing w:line="360" w:lineRule="auto"/>
        <w:jc w:val="center"/>
        <w:rPr>
          <w:rFonts w:ascii="Times New Roman" w:hAnsi="Times New Roman" w:cs="Times New Roman"/>
          <w:sz w:val="24"/>
          <w:szCs w:val="24"/>
        </w:rPr>
      </w:pPr>
    </w:p>
    <w:p w14:paraId="6F19F3F7" w14:textId="77777777" w:rsidR="00485C80" w:rsidRPr="002C52F6" w:rsidRDefault="00485C80" w:rsidP="004E11ED">
      <w:pPr>
        <w:pStyle w:val="af9"/>
        <w:spacing w:line="360" w:lineRule="auto"/>
        <w:jc w:val="center"/>
        <w:rPr>
          <w:rFonts w:ascii="Times New Roman" w:hAnsi="Times New Roman" w:cs="Times New Roman"/>
          <w:sz w:val="24"/>
          <w:szCs w:val="24"/>
        </w:rPr>
      </w:pPr>
    </w:p>
    <w:p w14:paraId="51B1422A" w14:textId="77777777" w:rsidR="00485C80" w:rsidRPr="002C52F6" w:rsidRDefault="00485C80" w:rsidP="004E11ED">
      <w:pPr>
        <w:pStyle w:val="af9"/>
        <w:spacing w:line="360" w:lineRule="auto"/>
        <w:jc w:val="center"/>
        <w:rPr>
          <w:rFonts w:ascii="Times New Roman" w:hAnsi="Times New Roman" w:cs="Times New Roman"/>
          <w:sz w:val="24"/>
          <w:szCs w:val="24"/>
        </w:rPr>
      </w:pPr>
    </w:p>
    <w:p w14:paraId="184433C8" w14:textId="77777777" w:rsidR="00485C80" w:rsidRDefault="00485C80" w:rsidP="004E11ED">
      <w:pPr>
        <w:pStyle w:val="af9"/>
        <w:spacing w:line="360" w:lineRule="auto"/>
        <w:jc w:val="center"/>
        <w:rPr>
          <w:rFonts w:ascii="Times New Roman" w:hAnsi="Times New Roman" w:cs="Times New Roman"/>
          <w:sz w:val="24"/>
          <w:szCs w:val="24"/>
        </w:rPr>
      </w:pPr>
    </w:p>
    <w:p w14:paraId="0B833010" w14:textId="77777777" w:rsidR="002C52F6" w:rsidRDefault="002C52F6" w:rsidP="004E11ED">
      <w:pPr>
        <w:pStyle w:val="af9"/>
        <w:spacing w:line="360" w:lineRule="auto"/>
        <w:jc w:val="center"/>
        <w:rPr>
          <w:rFonts w:ascii="Times New Roman" w:hAnsi="Times New Roman" w:cs="Times New Roman"/>
          <w:sz w:val="24"/>
          <w:szCs w:val="24"/>
        </w:rPr>
      </w:pPr>
    </w:p>
    <w:p w14:paraId="42D79653" w14:textId="77777777" w:rsidR="002C52F6" w:rsidRPr="002C52F6" w:rsidRDefault="002C52F6" w:rsidP="004E11ED">
      <w:pPr>
        <w:pStyle w:val="af9"/>
        <w:spacing w:line="360" w:lineRule="auto"/>
        <w:jc w:val="center"/>
        <w:rPr>
          <w:rFonts w:ascii="Times New Roman" w:hAnsi="Times New Roman" w:cs="Times New Roman"/>
          <w:sz w:val="24"/>
          <w:szCs w:val="24"/>
        </w:rPr>
      </w:pPr>
    </w:p>
    <w:p w14:paraId="63AED70D" w14:textId="77777777" w:rsidR="00485C80" w:rsidRPr="002C52F6" w:rsidRDefault="00485C80" w:rsidP="004E11ED">
      <w:pPr>
        <w:pStyle w:val="af9"/>
        <w:spacing w:line="360" w:lineRule="auto"/>
        <w:jc w:val="center"/>
        <w:rPr>
          <w:rFonts w:ascii="Times New Roman" w:hAnsi="Times New Roman" w:cs="Times New Roman"/>
          <w:sz w:val="24"/>
          <w:szCs w:val="24"/>
        </w:rPr>
      </w:pPr>
    </w:p>
    <w:p w14:paraId="457CF2F3" w14:textId="77777777" w:rsidR="004E11ED" w:rsidRPr="00A77E3B" w:rsidRDefault="004E11ED" w:rsidP="004E11ED">
      <w:pPr>
        <w:pStyle w:val="af9"/>
        <w:spacing w:line="360" w:lineRule="auto"/>
        <w:jc w:val="center"/>
        <w:outlineLvl w:val="0"/>
        <w:rPr>
          <w:rFonts w:ascii="Times New Roman" w:hAnsi="Times New Roman" w:cs="Times New Roman"/>
          <w:b/>
          <w:sz w:val="24"/>
          <w:szCs w:val="24"/>
        </w:rPr>
      </w:pPr>
      <w:r w:rsidRPr="00A77E3B">
        <w:rPr>
          <w:rFonts w:ascii="Times New Roman" w:hAnsi="Times New Roman" w:cs="Times New Roman"/>
          <w:b/>
          <w:sz w:val="24"/>
          <w:szCs w:val="24"/>
        </w:rPr>
        <w:t>Москва</w:t>
      </w:r>
      <w:r w:rsidR="00485C80" w:rsidRPr="00A77E3B">
        <w:rPr>
          <w:rFonts w:ascii="Times New Roman" w:hAnsi="Times New Roman" w:cs="Times New Roman"/>
          <w:b/>
          <w:sz w:val="24"/>
          <w:szCs w:val="24"/>
        </w:rPr>
        <w:t xml:space="preserve"> </w:t>
      </w:r>
      <w:r w:rsidRPr="00A77E3B">
        <w:rPr>
          <w:rFonts w:ascii="Times New Roman" w:hAnsi="Times New Roman" w:cs="Times New Roman"/>
          <w:b/>
          <w:sz w:val="24"/>
          <w:szCs w:val="24"/>
        </w:rPr>
        <w:t xml:space="preserve"> 201</w:t>
      </w:r>
      <w:r w:rsidR="002C52F6" w:rsidRPr="00A77E3B">
        <w:rPr>
          <w:rFonts w:ascii="Times New Roman" w:hAnsi="Times New Roman" w:cs="Times New Roman"/>
          <w:b/>
          <w:sz w:val="24"/>
          <w:szCs w:val="24"/>
        </w:rPr>
        <w:t>6</w:t>
      </w:r>
    </w:p>
    <w:p w14:paraId="65813D53" w14:textId="77777777" w:rsidR="004E11ED" w:rsidRPr="002C52F6" w:rsidRDefault="004E11ED" w:rsidP="004E11ED">
      <w:pPr>
        <w:pStyle w:val="af9"/>
        <w:spacing w:line="360" w:lineRule="auto"/>
        <w:jc w:val="center"/>
        <w:outlineLvl w:val="0"/>
        <w:rPr>
          <w:rFonts w:ascii="Times New Roman" w:hAnsi="Times New Roman" w:cs="Times New Roman"/>
          <w:b/>
          <w:sz w:val="24"/>
          <w:szCs w:val="24"/>
        </w:rPr>
      </w:pPr>
      <w:r w:rsidRPr="002C52F6">
        <w:rPr>
          <w:rFonts w:ascii="Times New Roman" w:hAnsi="Times New Roman" w:cs="Times New Roman"/>
          <w:b/>
          <w:sz w:val="24"/>
          <w:szCs w:val="24"/>
        </w:rPr>
        <w:lastRenderedPageBreak/>
        <w:t>Предисловие</w:t>
      </w:r>
    </w:p>
    <w:p w14:paraId="2A1A8C52" w14:textId="77777777" w:rsidR="004E11ED" w:rsidRPr="002C52F6" w:rsidRDefault="004E11ED" w:rsidP="004E11ED">
      <w:pPr>
        <w:pStyle w:val="af9"/>
        <w:spacing w:line="360" w:lineRule="auto"/>
        <w:ind w:firstLine="720"/>
        <w:jc w:val="both"/>
        <w:rPr>
          <w:rFonts w:ascii="Times New Roman" w:hAnsi="Times New Roman" w:cs="Times New Roman"/>
          <w:sz w:val="24"/>
          <w:szCs w:val="24"/>
        </w:rPr>
      </w:pPr>
    </w:p>
    <w:p w14:paraId="5785E03B" w14:textId="77777777" w:rsidR="004E11ED" w:rsidRPr="002C52F6" w:rsidRDefault="004E11ED" w:rsidP="004E11ED">
      <w:pPr>
        <w:pStyle w:val="af9"/>
        <w:spacing w:line="360" w:lineRule="auto"/>
        <w:ind w:firstLine="720"/>
        <w:jc w:val="both"/>
        <w:outlineLvl w:val="0"/>
        <w:rPr>
          <w:rFonts w:ascii="Times New Roman" w:hAnsi="Times New Roman" w:cs="Times New Roman"/>
          <w:b/>
          <w:sz w:val="24"/>
          <w:szCs w:val="24"/>
        </w:rPr>
      </w:pPr>
      <w:r w:rsidRPr="002C52F6">
        <w:rPr>
          <w:rFonts w:ascii="Times New Roman" w:hAnsi="Times New Roman" w:cs="Times New Roman"/>
          <w:b/>
          <w:sz w:val="24"/>
          <w:szCs w:val="24"/>
        </w:rPr>
        <w:t>Сведения о своде правил</w:t>
      </w:r>
    </w:p>
    <w:p w14:paraId="45F82B59" w14:textId="77777777" w:rsidR="004E11ED" w:rsidRPr="002C52F6" w:rsidRDefault="004E11ED" w:rsidP="00597FD1">
      <w:pPr>
        <w:pStyle w:val="af9"/>
        <w:spacing w:before="120"/>
        <w:ind w:firstLine="720"/>
        <w:jc w:val="both"/>
        <w:rPr>
          <w:rFonts w:ascii="Times New Roman" w:hAnsi="Times New Roman" w:cs="Times New Roman"/>
          <w:sz w:val="24"/>
          <w:szCs w:val="24"/>
        </w:rPr>
      </w:pPr>
      <w:r w:rsidRPr="002C52F6">
        <w:rPr>
          <w:rFonts w:ascii="Times New Roman" w:hAnsi="Times New Roman" w:cs="Times New Roman"/>
          <w:sz w:val="24"/>
          <w:szCs w:val="24"/>
        </w:rPr>
        <w:t xml:space="preserve">1 </w:t>
      </w:r>
      <w:r w:rsidR="00A77E3B">
        <w:rPr>
          <w:rFonts w:ascii="Times New Roman" w:hAnsi="Times New Roman" w:cs="Times New Roman"/>
          <w:sz w:val="24"/>
          <w:szCs w:val="24"/>
        </w:rPr>
        <w:t>ИСПОЛНИТЕЛЬ –</w:t>
      </w:r>
      <w:r w:rsidRPr="002C52F6">
        <w:rPr>
          <w:rFonts w:ascii="Times New Roman" w:hAnsi="Times New Roman" w:cs="Times New Roman"/>
          <w:sz w:val="24"/>
          <w:szCs w:val="24"/>
        </w:rPr>
        <w:t xml:space="preserve"> Научно-исследовательски</w:t>
      </w:r>
      <w:r w:rsidR="00A77E3B">
        <w:rPr>
          <w:rFonts w:ascii="Times New Roman" w:hAnsi="Times New Roman" w:cs="Times New Roman"/>
          <w:sz w:val="24"/>
          <w:szCs w:val="24"/>
        </w:rPr>
        <w:t>й</w:t>
      </w:r>
      <w:r w:rsidRPr="002C52F6">
        <w:rPr>
          <w:rFonts w:ascii="Times New Roman" w:hAnsi="Times New Roman" w:cs="Times New Roman"/>
          <w:sz w:val="24"/>
          <w:szCs w:val="24"/>
        </w:rPr>
        <w:t>, проектно</w:t>
      </w:r>
      <w:r w:rsidR="00597FD1" w:rsidRPr="002C52F6">
        <w:rPr>
          <w:rFonts w:ascii="Times New Roman" w:hAnsi="Times New Roman" w:cs="Times New Roman"/>
          <w:sz w:val="24"/>
          <w:szCs w:val="24"/>
        </w:rPr>
        <w:t>-</w:t>
      </w:r>
      <w:r w:rsidRPr="002C52F6">
        <w:rPr>
          <w:rFonts w:ascii="Times New Roman" w:hAnsi="Times New Roman" w:cs="Times New Roman"/>
          <w:sz w:val="24"/>
          <w:szCs w:val="24"/>
        </w:rPr>
        <w:t>изыскательски</w:t>
      </w:r>
      <w:r w:rsidR="00A77E3B">
        <w:rPr>
          <w:rFonts w:ascii="Times New Roman" w:hAnsi="Times New Roman" w:cs="Times New Roman"/>
          <w:sz w:val="24"/>
          <w:szCs w:val="24"/>
        </w:rPr>
        <w:t>й</w:t>
      </w:r>
      <w:r w:rsidRPr="002C52F6">
        <w:rPr>
          <w:rFonts w:ascii="Times New Roman" w:hAnsi="Times New Roman" w:cs="Times New Roman"/>
          <w:sz w:val="24"/>
          <w:szCs w:val="24"/>
        </w:rPr>
        <w:t xml:space="preserve"> и конструкторско-технологически</w:t>
      </w:r>
      <w:r w:rsidR="00A77E3B">
        <w:rPr>
          <w:rFonts w:ascii="Times New Roman" w:hAnsi="Times New Roman" w:cs="Times New Roman"/>
          <w:sz w:val="24"/>
          <w:szCs w:val="24"/>
        </w:rPr>
        <w:t>й</w:t>
      </w:r>
      <w:r w:rsidRPr="002C52F6">
        <w:rPr>
          <w:rFonts w:ascii="Times New Roman" w:hAnsi="Times New Roman" w:cs="Times New Roman"/>
          <w:sz w:val="24"/>
          <w:szCs w:val="24"/>
        </w:rPr>
        <w:t xml:space="preserve"> институт оснований и подземных сооружений им</w:t>
      </w:r>
      <w:r w:rsidR="00597FD1" w:rsidRPr="002C52F6">
        <w:rPr>
          <w:rFonts w:ascii="Times New Roman" w:hAnsi="Times New Roman" w:cs="Times New Roman"/>
          <w:sz w:val="24"/>
          <w:szCs w:val="24"/>
        </w:rPr>
        <w:t>.</w:t>
      </w:r>
      <w:r w:rsidRPr="002C52F6">
        <w:rPr>
          <w:rFonts w:ascii="Times New Roman" w:hAnsi="Times New Roman" w:cs="Times New Roman"/>
          <w:sz w:val="24"/>
          <w:szCs w:val="24"/>
        </w:rPr>
        <w:t xml:space="preserve"> Н.М. Герсеванова </w:t>
      </w:r>
      <w:r w:rsidR="00597FD1" w:rsidRPr="002C52F6">
        <w:rPr>
          <w:rFonts w:ascii="Times New Roman" w:hAnsi="Times New Roman" w:cs="Times New Roman"/>
          <w:sz w:val="24"/>
          <w:szCs w:val="24"/>
        </w:rPr>
        <w:t xml:space="preserve">(НИИОСП им. Н.М. Герсеванова) </w:t>
      </w:r>
      <w:r w:rsidRPr="002C52F6">
        <w:rPr>
          <w:rFonts w:ascii="Times New Roman" w:hAnsi="Times New Roman" w:cs="Times New Roman"/>
          <w:sz w:val="24"/>
          <w:szCs w:val="24"/>
        </w:rPr>
        <w:t>– институт АО «НИЦ «Строительство»</w:t>
      </w:r>
      <w:r w:rsidR="00597FD1" w:rsidRPr="002C52F6">
        <w:rPr>
          <w:rFonts w:ascii="Times New Roman" w:hAnsi="Times New Roman" w:cs="Times New Roman"/>
          <w:sz w:val="24"/>
          <w:szCs w:val="24"/>
        </w:rPr>
        <w:t>.</w:t>
      </w:r>
    </w:p>
    <w:p w14:paraId="5CA3CF18" w14:textId="77777777" w:rsidR="00CE55D9" w:rsidRPr="00CE55D9" w:rsidRDefault="004E11ED" w:rsidP="00B73460">
      <w:pPr>
        <w:shd w:val="clear" w:color="auto" w:fill="FFFFFF"/>
        <w:spacing w:after="120"/>
        <w:ind w:firstLine="708"/>
        <w:jc w:val="both"/>
        <w:rPr>
          <w:rFonts w:eastAsia="Times New Roman"/>
          <w:lang w:val="ru-RU" w:eastAsia="ru-RU"/>
        </w:rPr>
      </w:pPr>
      <w:r w:rsidRPr="002C52F6">
        <w:t xml:space="preserve">2 </w:t>
      </w:r>
      <w:r w:rsidR="00CE55D9" w:rsidRPr="00CE55D9">
        <w:rPr>
          <w:rFonts w:eastAsia="Times New Roman"/>
          <w:lang w:val="ru-RU" w:eastAsia="ru-RU"/>
        </w:rPr>
        <w:t xml:space="preserve">ВНЕСЕН </w:t>
      </w:r>
      <w:r w:rsidR="00CE55D9" w:rsidRPr="00A77E3B">
        <w:rPr>
          <w:rFonts w:eastAsia="Times New Roman"/>
          <w:lang w:val="ru-RU" w:eastAsia="ru-RU"/>
        </w:rPr>
        <w:t>Техническим комитетом по стандартизации ТК 465 «Строительство»</w:t>
      </w:r>
    </w:p>
    <w:p w14:paraId="134CBCCA" w14:textId="77777777" w:rsidR="00CE55D9" w:rsidRPr="00CE55D9" w:rsidRDefault="00CE55D9" w:rsidP="00B73460">
      <w:pPr>
        <w:shd w:val="clear" w:color="auto" w:fill="FFFFFF"/>
        <w:overflowPunct w:val="0"/>
        <w:autoSpaceDE w:val="0"/>
        <w:autoSpaceDN w:val="0"/>
        <w:adjustRightInd w:val="0"/>
        <w:spacing w:after="120"/>
        <w:ind w:firstLine="708"/>
        <w:jc w:val="both"/>
        <w:rPr>
          <w:rFonts w:eastAsia="Times New Roman"/>
          <w:lang w:val="ru-RU" w:eastAsia="ru-RU"/>
        </w:rPr>
      </w:pPr>
      <w:r w:rsidRPr="00CE55D9">
        <w:rPr>
          <w:rFonts w:eastAsia="Times New Roman"/>
          <w:lang w:val="ru-RU" w:eastAsia="ru-RU"/>
        </w:rPr>
        <w:t xml:space="preserve">3 ПОДГОТОВЛЕН к утверждению </w:t>
      </w:r>
      <w:r w:rsidRPr="00A77E3B">
        <w:rPr>
          <w:rFonts w:eastAsia="Times New Roman"/>
          <w:lang w:val="ru-RU" w:eastAsia="ru-RU"/>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1F34889" w14:textId="77777777" w:rsidR="00CE55D9" w:rsidRPr="00CE55D9" w:rsidRDefault="00A77E3B" w:rsidP="00B73460">
      <w:pPr>
        <w:shd w:val="clear" w:color="auto" w:fill="FFFFFF"/>
        <w:overflowPunct w:val="0"/>
        <w:autoSpaceDE w:val="0"/>
        <w:autoSpaceDN w:val="0"/>
        <w:adjustRightInd w:val="0"/>
        <w:spacing w:after="120"/>
        <w:ind w:firstLine="708"/>
        <w:jc w:val="both"/>
        <w:rPr>
          <w:rFonts w:eastAsia="Times New Roman"/>
          <w:lang w:val="ru-RU" w:eastAsia="ru-RU"/>
        </w:rPr>
      </w:pPr>
      <w:r>
        <w:rPr>
          <w:rFonts w:eastAsia="Times New Roman"/>
          <w:lang w:val="ru-RU" w:eastAsia="ru-RU"/>
        </w:rPr>
        <w:t>4 УТВЕРЖДЕ</w:t>
      </w:r>
      <w:r w:rsidR="00CE55D9" w:rsidRPr="00CE55D9">
        <w:rPr>
          <w:rFonts w:eastAsia="Times New Roman"/>
          <w:lang w:val="ru-RU" w:eastAsia="ru-RU"/>
        </w:rPr>
        <w:t xml:space="preserve">Н </w:t>
      </w:r>
      <w:r w:rsidR="00CE55D9" w:rsidRPr="00A77E3B">
        <w:rPr>
          <w:rFonts w:eastAsia="Times New Roman"/>
          <w:lang w:val="ru-RU" w:eastAsia="ru-RU"/>
        </w:rPr>
        <w:t>приказом Министерства строительства и жилищно-коммунального хозяйства Российской Федераци</w:t>
      </w:r>
      <w:r w:rsidR="00645120">
        <w:rPr>
          <w:rFonts w:eastAsia="Times New Roman"/>
          <w:lang w:val="ru-RU" w:eastAsia="ru-RU"/>
        </w:rPr>
        <w:t>и от 16 июня 2016 г. № 416/пр и введен в действие с 01 сентября 2016 г.</w:t>
      </w:r>
    </w:p>
    <w:p w14:paraId="6D325741" w14:textId="77777777" w:rsidR="00CE55D9" w:rsidRPr="00CE55D9" w:rsidRDefault="00A77E3B" w:rsidP="00B73460">
      <w:pPr>
        <w:shd w:val="clear" w:color="auto" w:fill="FFFFFF"/>
        <w:overflowPunct w:val="0"/>
        <w:autoSpaceDE w:val="0"/>
        <w:autoSpaceDN w:val="0"/>
        <w:adjustRightInd w:val="0"/>
        <w:spacing w:after="120"/>
        <w:ind w:firstLine="708"/>
        <w:jc w:val="both"/>
        <w:rPr>
          <w:rFonts w:eastAsia="Times New Roman"/>
          <w:lang w:val="ru-RU" w:eastAsia="ru-RU"/>
        </w:rPr>
      </w:pPr>
      <w:r>
        <w:rPr>
          <w:rFonts w:eastAsia="Times New Roman"/>
          <w:lang w:val="ru-RU" w:eastAsia="ru-RU"/>
        </w:rPr>
        <w:t>5 ЗАРЕГИ</w:t>
      </w:r>
      <w:r w:rsidR="00CE55D9" w:rsidRPr="00CE55D9">
        <w:rPr>
          <w:rFonts w:eastAsia="Times New Roman"/>
          <w:lang w:val="ru-RU" w:eastAsia="ru-RU"/>
        </w:rPr>
        <w:t xml:space="preserve">СТРИРОВАН </w:t>
      </w:r>
      <w:r w:rsidR="00CE55D9" w:rsidRPr="00A77E3B">
        <w:rPr>
          <w:rFonts w:eastAsia="Times New Roman"/>
          <w:lang w:val="ru-RU" w:eastAsia="ru-RU"/>
        </w:rPr>
        <w:t>Федеральным агентством по техническому регулированию и метрологии (Росстандарт)</w:t>
      </w:r>
    </w:p>
    <w:p w14:paraId="3F4A4E41" w14:textId="77777777" w:rsidR="00CE55D9" w:rsidRPr="00CE55D9" w:rsidRDefault="00A77E3B" w:rsidP="00B73460">
      <w:pPr>
        <w:shd w:val="clear" w:color="auto" w:fill="FFFFFF"/>
        <w:overflowPunct w:val="0"/>
        <w:autoSpaceDE w:val="0"/>
        <w:autoSpaceDN w:val="0"/>
        <w:adjustRightInd w:val="0"/>
        <w:spacing w:after="120"/>
        <w:ind w:firstLine="708"/>
        <w:jc w:val="both"/>
        <w:rPr>
          <w:rFonts w:eastAsia="Times New Roman"/>
          <w:lang w:val="ru-RU" w:eastAsia="ru-RU"/>
        </w:rPr>
      </w:pPr>
      <w:r>
        <w:rPr>
          <w:rFonts w:eastAsia="Times New Roman"/>
          <w:lang w:val="ru-RU" w:eastAsia="ru-RU"/>
        </w:rPr>
        <w:t>6 ВВЕДЕ</w:t>
      </w:r>
      <w:r w:rsidR="00CE55D9" w:rsidRPr="00CE55D9">
        <w:rPr>
          <w:rFonts w:eastAsia="Times New Roman"/>
          <w:lang w:val="ru-RU" w:eastAsia="ru-RU"/>
        </w:rPr>
        <w:t>Н ВПЕРВЫЕ</w:t>
      </w:r>
    </w:p>
    <w:p w14:paraId="20A8E4EA" w14:textId="77777777" w:rsidR="00CE55D9" w:rsidRPr="00CE55D9" w:rsidRDefault="00CE55D9" w:rsidP="00B73460">
      <w:pPr>
        <w:shd w:val="clear" w:color="auto" w:fill="FFFFFF"/>
        <w:overflowPunct w:val="0"/>
        <w:autoSpaceDE w:val="0"/>
        <w:autoSpaceDN w:val="0"/>
        <w:adjustRightInd w:val="0"/>
        <w:spacing w:after="120"/>
        <w:ind w:firstLine="709"/>
        <w:jc w:val="both"/>
        <w:rPr>
          <w:rFonts w:eastAsia="Times New Roman"/>
          <w:lang w:val="ru-RU" w:eastAsia="ru-RU"/>
        </w:rPr>
      </w:pPr>
    </w:p>
    <w:p w14:paraId="0A629B8F" w14:textId="77777777" w:rsidR="00CE55D9" w:rsidRPr="00CE55D9" w:rsidRDefault="00CE55D9" w:rsidP="00B73460">
      <w:pPr>
        <w:shd w:val="clear" w:color="auto" w:fill="FFFFFF"/>
        <w:ind w:firstLine="709"/>
        <w:jc w:val="both"/>
        <w:rPr>
          <w:rFonts w:eastAsia="Times New Roman"/>
          <w:i/>
          <w:lang w:val="ru-RU" w:eastAsia="ru-RU"/>
        </w:rPr>
      </w:pPr>
      <w:r w:rsidRPr="00A77E3B">
        <w:rPr>
          <w:rFonts w:eastAsia="Times New Roman"/>
          <w:i/>
          <w:lang w:val="ru-RU" w:eastAsia="ru-RU"/>
        </w:rPr>
        <w:t xml:space="preserve">В случае пересмотра (замены) или отмены настоящего свода правил </w:t>
      </w:r>
      <w:r w:rsidRPr="00A77E3B">
        <w:rPr>
          <w:rFonts w:eastAsia="Times New Roman"/>
          <w:i/>
          <w:shd w:val="clear" w:color="auto" w:fill="FFFFFF"/>
          <w:lang w:val="ru-RU" w:eastAsia="ru-RU"/>
        </w:rPr>
        <w:t>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w:t>
      </w:r>
      <w:r w:rsidRPr="00A77E3B">
        <w:rPr>
          <w:rFonts w:eastAsia="Times New Roman"/>
          <w:i/>
          <w:lang w:val="ru-RU" w:eastAsia="ru-RU"/>
        </w:rPr>
        <w:t xml:space="preserve"> системе общего пользования – на официальном сайте разработчика (Минстрой России) в сети Интернет</w:t>
      </w:r>
    </w:p>
    <w:p w14:paraId="03F6796C" w14:textId="77777777" w:rsidR="00CE55D9" w:rsidRPr="00CE55D9" w:rsidRDefault="00CE55D9" w:rsidP="00B73460">
      <w:pPr>
        <w:shd w:val="clear" w:color="auto" w:fill="FFFFFF"/>
        <w:ind w:firstLine="709"/>
        <w:jc w:val="both"/>
        <w:rPr>
          <w:rFonts w:eastAsia="Times New Roman"/>
          <w:lang w:val="ru-RU" w:eastAsia="ru-RU"/>
        </w:rPr>
      </w:pPr>
    </w:p>
    <w:p w14:paraId="219CC7C1" w14:textId="77777777" w:rsidR="00CE55D9" w:rsidRPr="00CE55D9" w:rsidRDefault="00CE55D9" w:rsidP="00B73460">
      <w:pPr>
        <w:shd w:val="clear" w:color="auto" w:fill="FFFFFF"/>
        <w:ind w:firstLine="709"/>
        <w:jc w:val="both"/>
        <w:rPr>
          <w:rFonts w:eastAsia="Times New Roman"/>
          <w:lang w:val="ru-RU" w:eastAsia="ru-RU"/>
        </w:rPr>
      </w:pPr>
    </w:p>
    <w:p w14:paraId="16A7EE57" w14:textId="77777777" w:rsidR="00CE55D9" w:rsidRPr="00CE55D9" w:rsidRDefault="00CE55D9" w:rsidP="00B73460">
      <w:pPr>
        <w:shd w:val="clear" w:color="auto" w:fill="FFFFFF"/>
        <w:ind w:firstLine="709"/>
        <w:jc w:val="both"/>
        <w:rPr>
          <w:rFonts w:eastAsia="Times New Roman"/>
          <w:lang w:val="ru-RU" w:eastAsia="ru-RU"/>
        </w:rPr>
      </w:pPr>
    </w:p>
    <w:p w14:paraId="436F2E10" w14:textId="77777777" w:rsidR="00CE55D9" w:rsidRPr="00CE55D9" w:rsidRDefault="00CE55D9" w:rsidP="00B73460">
      <w:pPr>
        <w:shd w:val="clear" w:color="auto" w:fill="FFFFFF"/>
        <w:ind w:firstLine="709"/>
        <w:jc w:val="both"/>
        <w:rPr>
          <w:rFonts w:eastAsia="Times New Roman"/>
          <w:lang w:val="ru-RU" w:eastAsia="ru-RU"/>
        </w:rPr>
      </w:pPr>
    </w:p>
    <w:p w14:paraId="1B46E6F8" w14:textId="77777777" w:rsidR="00CE55D9" w:rsidRPr="00CE55D9" w:rsidRDefault="00CE55D9" w:rsidP="00B73460">
      <w:pPr>
        <w:shd w:val="clear" w:color="auto" w:fill="FFFFFF"/>
        <w:ind w:firstLine="709"/>
        <w:jc w:val="both"/>
        <w:rPr>
          <w:rFonts w:eastAsia="Times New Roman"/>
          <w:lang w:val="ru-RU" w:eastAsia="ru-RU"/>
        </w:rPr>
      </w:pPr>
    </w:p>
    <w:p w14:paraId="0A1772B1" w14:textId="77777777" w:rsidR="00CE55D9" w:rsidRPr="00CE55D9" w:rsidRDefault="00CE55D9" w:rsidP="00B73460">
      <w:pPr>
        <w:shd w:val="clear" w:color="auto" w:fill="FFFFFF"/>
        <w:ind w:firstLine="709"/>
        <w:jc w:val="both"/>
        <w:rPr>
          <w:rFonts w:eastAsia="Times New Roman"/>
          <w:lang w:val="ru-RU" w:eastAsia="ru-RU"/>
        </w:rPr>
      </w:pPr>
    </w:p>
    <w:p w14:paraId="4097A56D" w14:textId="77777777" w:rsidR="00CE55D9" w:rsidRPr="00CE55D9" w:rsidRDefault="00CE55D9" w:rsidP="00B73460">
      <w:pPr>
        <w:shd w:val="clear" w:color="auto" w:fill="FFFFFF"/>
        <w:ind w:firstLine="709"/>
        <w:jc w:val="both"/>
        <w:rPr>
          <w:rFonts w:eastAsia="Times New Roman"/>
          <w:lang w:val="ru-RU" w:eastAsia="ru-RU"/>
        </w:rPr>
      </w:pPr>
    </w:p>
    <w:p w14:paraId="14B2181F" w14:textId="77777777" w:rsidR="00CE55D9" w:rsidRPr="00CE55D9" w:rsidRDefault="00CE55D9" w:rsidP="00B73460">
      <w:pPr>
        <w:shd w:val="clear" w:color="auto" w:fill="FFFFFF"/>
        <w:ind w:firstLine="709"/>
        <w:jc w:val="both"/>
        <w:rPr>
          <w:rFonts w:eastAsia="Times New Roman"/>
          <w:lang w:val="ru-RU" w:eastAsia="ru-RU"/>
        </w:rPr>
      </w:pPr>
    </w:p>
    <w:p w14:paraId="0F5428B8" w14:textId="77777777" w:rsidR="00CE55D9" w:rsidRPr="00CE55D9" w:rsidRDefault="00CE55D9" w:rsidP="00B73460">
      <w:pPr>
        <w:shd w:val="clear" w:color="auto" w:fill="FFFFFF"/>
        <w:ind w:firstLine="709"/>
        <w:jc w:val="both"/>
        <w:rPr>
          <w:rFonts w:eastAsia="Times New Roman"/>
          <w:lang w:val="ru-RU" w:eastAsia="ru-RU"/>
        </w:rPr>
      </w:pPr>
    </w:p>
    <w:p w14:paraId="2AAACAF3" w14:textId="77777777" w:rsidR="00CE55D9" w:rsidRPr="00CE55D9" w:rsidRDefault="00CE55D9" w:rsidP="00B73460">
      <w:pPr>
        <w:shd w:val="clear" w:color="auto" w:fill="FFFFFF"/>
        <w:ind w:firstLine="709"/>
        <w:jc w:val="both"/>
        <w:rPr>
          <w:rFonts w:eastAsia="Times New Roman"/>
          <w:lang w:val="ru-RU" w:eastAsia="ru-RU"/>
        </w:rPr>
      </w:pPr>
    </w:p>
    <w:p w14:paraId="75389747" w14:textId="77777777" w:rsidR="00CE55D9" w:rsidRPr="00CE55D9" w:rsidRDefault="00CE55D9" w:rsidP="00B73460">
      <w:pPr>
        <w:shd w:val="clear" w:color="auto" w:fill="FFFFFF"/>
        <w:ind w:firstLine="709"/>
        <w:jc w:val="both"/>
        <w:rPr>
          <w:rFonts w:eastAsia="Times New Roman"/>
          <w:lang w:val="ru-RU" w:eastAsia="ru-RU"/>
        </w:rPr>
      </w:pPr>
    </w:p>
    <w:p w14:paraId="1710782E" w14:textId="77777777" w:rsidR="00CE55D9" w:rsidRPr="00CE55D9" w:rsidRDefault="00CE55D9" w:rsidP="00B73460">
      <w:pPr>
        <w:shd w:val="clear" w:color="auto" w:fill="FFFFFF"/>
        <w:ind w:firstLine="709"/>
        <w:jc w:val="both"/>
        <w:rPr>
          <w:rFonts w:eastAsia="Times New Roman"/>
          <w:lang w:val="ru-RU" w:eastAsia="ru-RU"/>
        </w:rPr>
      </w:pPr>
    </w:p>
    <w:p w14:paraId="6DDF3A13" w14:textId="77777777" w:rsidR="00CE55D9" w:rsidRPr="00CE55D9" w:rsidRDefault="00CE55D9" w:rsidP="00B73460">
      <w:pPr>
        <w:shd w:val="clear" w:color="auto" w:fill="FFFFFF"/>
        <w:ind w:firstLine="709"/>
        <w:jc w:val="both"/>
        <w:rPr>
          <w:rFonts w:eastAsia="Times New Roman"/>
          <w:lang w:val="ru-RU" w:eastAsia="ru-RU"/>
        </w:rPr>
      </w:pPr>
    </w:p>
    <w:p w14:paraId="27C3E20A" w14:textId="77777777" w:rsidR="00CE55D9" w:rsidRPr="00CE55D9" w:rsidRDefault="00CE55D9" w:rsidP="00B73460">
      <w:pPr>
        <w:shd w:val="clear" w:color="auto" w:fill="FFFFFF"/>
        <w:ind w:firstLine="709"/>
        <w:jc w:val="both"/>
        <w:rPr>
          <w:rFonts w:eastAsia="Times New Roman"/>
          <w:lang w:val="ru-RU" w:eastAsia="ru-RU"/>
        </w:rPr>
      </w:pPr>
    </w:p>
    <w:p w14:paraId="20C36C48" w14:textId="77777777" w:rsidR="00CE55D9" w:rsidRPr="00CE55D9" w:rsidRDefault="00CE55D9" w:rsidP="00B73460">
      <w:pPr>
        <w:shd w:val="clear" w:color="auto" w:fill="FFFFFF"/>
        <w:ind w:firstLine="709"/>
        <w:jc w:val="both"/>
        <w:rPr>
          <w:rFonts w:eastAsia="Times New Roman"/>
          <w:lang w:val="ru-RU" w:eastAsia="ru-RU"/>
        </w:rPr>
      </w:pPr>
    </w:p>
    <w:p w14:paraId="041DC70C" w14:textId="77777777" w:rsidR="00CE55D9" w:rsidRPr="00CE55D9" w:rsidRDefault="00CE55D9" w:rsidP="00B73460">
      <w:pPr>
        <w:shd w:val="clear" w:color="auto" w:fill="FFFFFF"/>
        <w:ind w:firstLine="709"/>
        <w:jc w:val="both"/>
        <w:rPr>
          <w:rFonts w:eastAsia="Times New Roman"/>
          <w:lang w:val="ru-RU" w:eastAsia="ru-RU"/>
        </w:rPr>
      </w:pPr>
    </w:p>
    <w:p w14:paraId="0569D661" w14:textId="77777777" w:rsidR="00CE55D9" w:rsidRPr="00CE55D9" w:rsidRDefault="00CE55D9" w:rsidP="00B73460">
      <w:pPr>
        <w:shd w:val="clear" w:color="auto" w:fill="FFFFFF"/>
        <w:ind w:firstLine="709"/>
        <w:jc w:val="both"/>
        <w:rPr>
          <w:rFonts w:eastAsia="Times New Roman"/>
          <w:lang w:val="ru-RU" w:eastAsia="ru-RU"/>
        </w:rPr>
      </w:pPr>
    </w:p>
    <w:p w14:paraId="4851F17F" w14:textId="77777777" w:rsidR="00CE55D9" w:rsidRPr="00CE55D9" w:rsidRDefault="00CE55D9" w:rsidP="00B73460">
      <w:pPr>
        <w:shd w:val="clear" w:color="auto" w:fill="FFFFFF"/>
        <w:ind w:firstLine="709"/>
        <w:jc w:val="both"/>
        <w:rPr>
          <w:rFonts w:eastAsia="Times New Roman"/>
          <w:lang w:val="ru-RU" w:eastAsia="ru-RU"/>
        </w:rPr>
      </w:pPr>
    </w:p>
    <w:p w14:paraId="0AAA8010" w14:textId="77777777" w:rsidR="00CE55D9" w:rsidRPr="00CE55D9" w:rsidRDefault="00CE55D9" w:rsidP="00B73460">
      <w:pPr>
        <w:shd w:val="clear" w:color="auto" w:fill="FFFFFF"/>
        <w:ind w:firstLine="709"/>
        <w:jc w:val="both"/>
        <w:rPr>
          <w:rFonts w:eastAsia="Times New Roman"/>
          <w:lang w:val="ru-RU" w:eastAsia="ru-RU"/>
        </w:rPr>
      </w:pPr>
    </w:p>
    <w:p w14:paraId="49FFA101" w14:textId="77777777" w:rsidR="00CE55D9" w:rsidRPr="00CE55D9" w:rsidRDefault="00CE55D9" w:rsidP="00B73460">
      <w:pPr>
        <w:shd w:val="clear" w:color="auto" w:fill="FFFFFF"/>
        <w:ind w:firstLine="709"/>
        <w:jc w:val="both"/>
        <w:rPr>
          <w:rFonts w:eastAsia="Times New Roman"/>
          <w:lang w:val="ru-RU" w:eastAsia="ru-RU"/>
        </w:rPr>
      </w:pPr>
    </w:p>
    <w:p w14:paraId="6ED0903B" w14:textId="77777777" w:rsidR="00CE55D9" w:rsidRPr="00CE55D9" w:rsidRDefault="00CE55D9" w:rsidP="00B73460">
      <w:pPr>
        <w:shd w:val="clear" w:color="auto" w:fill="FFFFFF"/>
        <w:ind w:firstLine="709"/>
        <w:jc w:val="right"/>
        <w:rPr>
          <w:rFonts w:eastAsia="Times New Roman"/>
          <w:lang w:val="ru-RU" w:eastAsia="ru-RU"/>
        </w:rPr>
      </w:pPr>
      <w:r w:rsidRPr="00A77E3B">
        <w:rPr>
          <w:rFonts w:eastAsia="Times New Roman"/>
          <w:lang w:val="ru-RU" w:eastAsia="ru-RU"/>
        </w:rPr>
        <w:t>© Минстрой России, 2016</w:t>
      </w:r>
    </w:p>
    <w:p w14:paraId="523A24B7" w14:textId="77777777" w:rsidR="00CE55D9" w:rsidRPr="00CE55D9" w:rsidRDefault="00CE55D9" w:rsidP="00CE55D9">
      <w:pPr>
        <w:ind w:firstLine="709"/>
        <w:jc w:val="both"/>
        <w:rPr>
          <w:rFonts w:eastAsia="Times New Roman"/>
          <w:lang w:val="ru-RU" w:eastAsia="ru-RU"/>
        </w:rPr>
      </w:pPr>
    </w:p>
    <w:p w14:paraId="1B9F4EEF" w14:textId="5E9D3545" w:rsidR="00CE55D9" w:rsidRPr="00CE55D9" w:rsidRDefault="00CE55D9" w:rsidP="00CE55D9">
      <w:pPr>
        <w:ind w:firstLine="709"/>
        <w:jc w:val="both"/>
        <w:rPr>
          <w:rFonts w:eastAsia="Times New Roman"/>
          <w:strike/>
          <w:lang w:val="ru-RU" w:eastAsia="ru-RU"/>
        </w:rPr>
      </w:pPr>
      <w:r w:rsidRPr="00CE55D9">
        <w:rPr>
          <w:rFonts w:eastAsia="Times New Roman"/>
          <w:lang w:val="ru-RU" w:eastAsia="ru-RU"/>
        </w:rPr>
        <w:t xml:space="preserve">Настоящий нормативный документ не </w:t>
      </w:r>
      <w:r w:rsidR="007D6968" w:rsidRPr="007D6968">
        <w:rPr>
          <w:rFonts w:eastAsia="Times New Roman"/>
          <w:b/>
          <w:lang w:val="ru-RU" w:eastAsia="ru-RU"/>
        </w:rPr>
        <w:t>может</w:t>
      </w:r>
      <w:r w:rsidRPr="00CE55D9">
        <w:rPr>
          <w:rFonts w:eastAsia="Times New Roman"/>
          <w:lang w:val="ru-RU" w:eastAsia="ru-RU"/>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 </w:t>
      </w:r>
    </w:p>
    <w:p w14:paraId="49A3E11E" w14:textId="77777777" w:rsidR="00C92F45" w:rsidRPr="002C52F6" w:rsidRDefault="00D20B19" w:rsidP="00A5111C">
      <w:pPr>
        <w:pStyle w:val="af9"/>
        <w:spacing w:after="120" w:line="360" w:lineRule="auto"/>
        <w:jc w:val="center"/>
        <w:outlineLvl w:val="0"/>
        <w:rPr>
          <w:rFonts w:ascii="Times New Roman" w:hAnsi="Times New Roman" w:cs="Times New Roman"/>
          <w:b/>
          <w:sz w:val="24"/>
          <w:szCs w:val="24"/>
        </w:rPr>
      </w:pPr>
      <w:r w:rsidRPr="002C52F6">
        <w:rPr>
          <w:rFonts w:ascii="Times New Roman" w:hAnsi="Times New Roman" w:cs="Times New Roman"/>
          <w:b/>
          <w:sz w:val="24"/>
          <w:szCs w:val="24"/>
        </w:rPr>
        <w:br w:type="page"/>
      </w:r>
      <w:r w:rsidR="00C92F45" w:rsidRPr="002C52F6">
        <w:rPr>
          <w:rFonts w:ascii="Times New Roman" w:hAnsi="Times New Roman" w:cs="Times New Roman"/>
          <w:b/>
          <w:sz w:val="24"/>
          <w:szCs w:val="24"/>
        </w:rPr>
        <w:lastRenderedPageBreak/>
        <w:t>Содержание</w:t>
      </w:r>
    </w:p>
    <w:p w14:paraId="2F0021E1" w14:textId="77777777" w:rsidR="00C92F45" w:rsidRPr="002C52F6" w:rsidRDefault="00647550"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1</w:t>
      </w:r>
      <w:r w:rsidR="00C92F45" w:rsidRPr="002C52F6">
        <w:rPr>
          <w:rFonts w:ascii="Times New Roman" w:hAnsi="Times New Roman" w:cs="Times New Roman"/>
          <w:sz w:val="24"/>
          <w:szCs w:val="24"/>
        </w:rPr>
        <w:t xml:space="preserve"> Область применения</w:t>
      </w:r>
      <w:r w:rsidR="00AA6354" w:rsidRPr="002C52F6">
        <w:rPr>
          <w:rFonts w:ascii="Times New Roman" w:hAnsi="Times New Roman" w:cs="Times New Roman"/>
          <w:sz w:val="24"/>
          <w:szCs w:val="24"/>
        </w:rPr>
        <w:t>………………………………………………………………………</w:t>
      </w:r>
      <w:r w:rsidR="006C6942" w:rsidRPr="002C52F6">
        <w:rPr>
          <w:rFonts w:ascii="Times New Roman" w:hAnsi="Times New Roman" w:cs="Times New Roman"/>
          <w:sz w:val="24"/>
          <w:szCs w:val="24"/>
        </w:rPr>
        <w:t>..</w:t>
      </w:r>
      <w:r w:rsidR="00AA6354" w:rsidRPr="002C52F6">
        <w:rPr>
          <w:rFonts w:ascii="Times New Roman" w:hAnsi="Times New Roman" w:cs="Times New Roman"/>
          <w:sz w:val="24"/>
          <w:szCs w:val="24"/>
        </w:rPr>
        <w:t xml:space="preserve"> </w:t>
      </w:r>
    </w:p>
    <w:p w14:paraId="33207062" w14:textId="77777777" w:rsidR="00C92F45" w:rsidRPr="002C52F6" w:rsidRDefault="00647550"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2</w:t>
      </w:r>
      <w:r w:rsidR="00C92F45" w:rsidRPr="002C52F6">
        <w:rPr>
          <w:rFonts w:ascii="Times New Roman" w:hAnsi="Times New Roman" w:cs="Times New Roman"/>
          <w:sz w:val="24"/>
          <w:szCs w:val="24"/>
        </w:rPr>
        <w:t xml:space="preserve"> Нормативные ссылки</w:t>
      </w:r>
      <w:r w:rsidR="00AA6354" w:rsidRPr="002C52F6">
        <w:rPr>
          <w:rFonts w:ascii="Times New Roman" w:hAnsi="Times New Roman" w:cs="Times New Roman"/>
          <w:sz w:val="24"/>
          <w:szCs w:val="24"/>
        </w:rPr>
        <w:t>………………………………………………………………………</w:t>
      </w:r>
      <w:r w:rsidR="006C6942" w:rsidRPr="002C52F6">
        <w:rPr>
          <w:rFonts w:ascii="Times New Roman" w:hAnsi="Times New Roman" w:cs="Times New Roman"/>
          <w:sz w:val="24"/>
          <w:szCs w:val="24"/>
        </w:rPr>
        <w:t>.</w:t>
      </w:r>
      <w:r w:rsidR="00AA6354" w:rsidRPr="002C52F6">
        <w:rPr>
          <w:rFonts w:ascii="Times New Roman" w:hAnsi="Times New Roman" w:cs="Times New Roman"/>
          <w:sz w:val="24"/>
          <w:szCs w:val="24"/>
        </w:rPr>
        <w:t xml:space="preserve"> </w:t>
      </w:r>
    </w:p>
    <w:p w14:paraId="7E84298D" w14:textId="77777777" w:rsidR="00C92F45" w:rsidRPr="002C52F6" w:rsidRDefault="00647550"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3</w:t>
      </w:r>
      <w:r w:rsidR="00C92F45" w:rsidRPr="002C52F6">
        <w:rPr>
          <w:rFonts w:ascii="Times New Roman" w:hAnsi="Times New Roman" w:cs="Times New Roman"/>
          <w:sz w:val="24"/>
          <w:szCs w:val="24"/>
        </w:rPr>
        <w:t xml:space="preserve"> Термины</w:t>
      </w:r>
      <w:r w:rsidR="00A77E3B">
        <w:rPr>
          <w:rFonts w:ascii="Times New Roman" w:hAnsi="Times New Roman" w:cs="Times New Roman"/>
          <w:sz w:val="24"/>
          <w:szCs w:val="24"/>
        </w:rPr>
        <w:t xml:space="preserve">, </w:t>
      </w:r>
      <w:r w:rsidR="00C92F45" w:rsidRPr="002C52F6">
        <w:rPr>
          <w:rFonts w:ascii="Times New Roman" w:hAnsi="Times New Roman" w:cs="Times New Roman"/>
          <w:sz w:val="24"/>
          <w:szCs w:val="24"/>
        </w:rPr>
        <w:t>определения</w:t>
      </w:r>
      <w:r w:rsidR="00A77E3B">
        <w:rPr>
          <w:rFonts w:ascii="Times New Roman" w:hAnsi="Times New Roman" w:cs="Times New Roman"/>
          <w:sz w:val="24"/>
          <w:szCs w:val="24"/>
        </w:rPr>
        <w:t xml:space="preserve"> и обозначения ……………………………………………………</w:t>
      </w:r>
    </w:p>
    <w:p w14:paraId="2F3B1124" w14:textId="77777777" w:rsidR="00C92F45" w:rsidRPr="002C52F6" w:rsidRDefault="00647550"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4</w:t>
      </w:r>
      <w:r w:rsidR="00C92F45" w:rsidRPr="002C52F6">
        <w:rPr>
          <w:rFonts w:ascii="Times New Roman" w:hAnsi="Times New Roman" w:cs="Times New Roman"/>
          <w:sz w:val="24"/>
          <w:szCs w:val="24"/>
        </w:rPr>
        <w:t xml:space="preserve"> Общие положения</w:t>
      </w:r>
      <w:r w:rsidR="00AA6354" w:rsidRPr="002C52F6">
        <w:rPr>
          <w:rFonts w:ascii="Times New Roman" w:hAnsi="Times New Roman" w:cs="Times New Roman"/>
          <w:sz w:val="24"/>
          <w:szCs w:val="24"/>
        </w:rPr>
        <w:t>…………………………………………………………………………</w:t>
      </w:r>
      <w:r w:rsidR="006C6942" w:rsidRPr="002C52F6">
        <w:rPr>
          <w:rFonts w:ascii="Times New Roman" w:hAnsi="Times New Roman" w:cs="Times New Roman"/>
          <w:sz w:val="24"/>
          <w:szCs w:val="24"/>
        </w:rPr>
        <w:t>..</w:t>
      </w:r>
      <w:r w:rsidR="00AA6354" w:rsidRPr="002C52F6">
        <w:rPr>
          <w:rFonts w:ascii="Times New Roman" w:hAnsi="Times New Roman" w:cs="Times New Roman"/>
          <w:sz w:val="24"/>
          <w:szCs w:val="24"/>
        </w:rPr>
        <w:t xml:space="preserve"> </w:t>
      </w:r>
    </w:p>
    <w:p w14:paraId="080D62EE" w14:textId="77777777" w:rsidR="00C92F45" w:rsidRPr="002C52F6" w:rsidRDefault="00647550"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5</w:t>
      </w:r>
      <w:r w:rsidR="00C92F45" w:rsidRPr="002C52F6">
        <w:rPr>
          <w:rFonts w:ascii="Times New Roman" w:hAnsi="Times New Roman" w:cs="Times New Roman"/>
          <w:sz w:val="24"/>
          <w:szCs w:val="24"/>
        </w:rPr>
        <w:t xml:space="preserve"> Но</w:t>
      </w:r>
      <w:r w:rsidR="0068740E" w:rsidRPr="002C52F6">
        <w:rPr>
          <w:rFonts w:ascii="Times New Roman" w:hAnsi="Times New Roman" w:cs="Times New Roman"/>
          <w:sz w:val="24"/>
          <w:szCs w:val="24"/>
        </w:rPr>
        <w:t>менклатура подземных сооружений</w:t>
      </w:r>
      <w:r w:rsidR="00D3074E" w:rsidRPr="002C52F6">
        <w:rPr>
          <w:rFonts w:ascii="Times New Roman" w:hAnsi="Times New Roman" w:cs="Times New Roman"/>
          <w:sz w:val="24"/>
          <w:szCs w:val="24"/>
        </w:rPr>
        <w:t>. Геотехнические категории</w:t>
      </w:r>
      <w:r w:rsidR="00AA6354" w:rsidRPr="002C52F6">
        <w:rPr>
          <w:rFonts w:ascii="Times New Roman" w:hAnsi="Times New Roman" w:cs="Times New Roman"/>
          <w:sz w:val="24"/>
          <w:szCs w:val="24"/>
        </w:rPr>
        <w:t>……</w:t>
      </w:r>
      <w:r w:rsidR="0068740E" w:rsidRPr="002C52F6">
        <w:rPr>
          <w:rFonts w:ascii="Times New Roman" w:hAnsi="Times New Roman" w:cs="Times New Roman"/>
          <w:sz w:val="24"/>
          <w:szCs w:val="24"/>
        </w:rPr>
        <w:t>……………</w:t>
      </w:r>
      <w:r w:rsidR="006C6942" w:rsidRPr="002C52F6">
        <w:rPr>
          <w:rFonts w:ascii="Times New Roman" w:hAnsi="Times New Roman" w:cs="Times New Roman"/>
          <w:sz w:val="24"/>
          <w:szCs w:val="24"/>
        </w:rPr>
        <w:t xml:space="preserve">… </w:t>
      </w:r>
    </w:p>
    <w:p w14:paraId="0498F791" w14:textId="77777777" w:rsidR="00C92F45" w:rsidRPr="002C52F6" w:rsidRDefault="0068740E"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6</w:t>
      </w:r>
      <w:r w:rsidR="00C92F45" w:rsidRPr="002C52F6">
        <w:rPr>
          <w:rFonts w:ascii="Times New Roman" w:hAnsi="Times New Roman" w:cs="Times New Roman"/>
          <w:sz w:val="24"/>
          <w:szCs w:val="24"/>
        </w:rPr>
        <w:t xml:space="preserve"> Исходные данные для проектирования</w:t>
      </w:r>
      <w:r w:rsidR="00647550" w:rsidRPr="002C52F6">
        <w:rPr>
          <w:rFonts w:ascii="Times New Roman" w:hAnsi="Times New Roman" w:cs="Times New Roman"/>
          <w:sz w:val="24"/>
          <w:szCs w:val="24"/>
        </w:rPr>
        <w:t xml:space="preserve"> и т</w:t>
      </w:r>
      <w:r w:rsidR="00C92F45" w:rsidRPr="002C52F6">
        <w:rPr>
          <w:rFonts w:ascii="Times New Roman" w:hAnsi="Times New Roman" w:cs="Times New Roman"/>
          <w:sz w:val="24"/>
          <w:szCs w:val="24"/>
        </w:rPr>
        <w:t>ребования к инженерным изысканиям</w:t>
      </w:r>
      <w:r w:rsidR="00AA6354" w:rsidRPr="002C52F6">
        <w:rPr>
          <w:rFonts w:ascii="Times New Roman" w:hAnsi="Times New Roman" w:cs="Times New Roman"/>
          <w:sz w:val="24"/>
          <w:szCs w:val="24"/>
        </w:rPr>
        <w:t>……</w:t>
      </w:r>
    </w:p>
    <w:p w14:paraId="7B5E2481" w14:textId="77777777" w:rsidR="00C92F45" w:rsidRPr="002C52F6" w:rsidRDefault="0068740E" w:rsidP="00C92F45">
      <w:pPr>
        <w:pStyle w:val="af9"/>
        <w:spacing w:line="360" w:lineRule="auto"/>
        <w:jc w:val="both"/>
        <w:rPr>
          <w:rFonts w:ascii="Times New Roman" w:hAnsi="Times New Roman" w:cs="Times New Roman"/>
          <w:sz w:val="24"/>
          <w:szCs w:val="24"/>
        </w:rPr>
      </w:pPr>
      <w:bookmarkStart w:id="0" w:name="_Hlk315339927"/>
      <w:r w:rsidRPr="002C52F6">
        <w:rPr>
          <w:rFonts w:ascii="Times New Roman" w:hAnsi="Times New Roman" w:cs="Times New Roman"/>
          <w:sz w:val="24"/>
          <w:szCs w:val="24"/>
        </w:rPr>
        <w:t>7</w:t>
      </w:r>
      <w:r w:rsidR="00C92F45" w:rsidRPr="002C52F6">
        <w:rPr>
          <w:rFonts w:ascii="Times New Roman" w:hAnsi="Times New Roman" w:cs="Times New Roman"/>
          <w:sz w:val="24"/>
          <w:szCs w:val="24"/>
        </w:rPr>
        <w:t xml:space="preserve"> Основные принципы проектирования</w:t>
      </w:r>
      <w:r w:rsidR="00AA6354" w:rsidRPr="002C52F6">
        <w:rPr>
          <w:rFonts w:ascii="Times New Roman" w:hAnsi="Times New Roman" w:cs="Times New Roman"/>
          <w:sz w:val="24"/>
          <w:szCs w:val="24"/>
        </w:rPr>
        <w:t>……………………………………………………</w:t>
      </w:r>
      <w:r w:rsidR="006C6942" w:rsidRPr="002C52F6">
        <w:rPr>
          <w:rFonts w:ascii="Times New Roman" w:hAnsi="Times New Roman" w:cs="Times New Roman"/>
          <w:sz w:val="24"/>
          <w:szCs w:val="24"/>
        </w:rPr>
        <w:t>.</w:t>
      </w:r>
      <w:r w:rsidR="00AA6354" w:rsidRPr="002C52F6">
        <w:rPr>
          <w:rFonts w:ascii="Times New Roman" w:hAnsi="Times New Roman" w:cs="Times New Roman"/>
          <w:sz w:val="24"/>
          <w:szCs w:val="24"/>
        </w:rPr>
        <w:t xml:space="preserve"> </w:t>
      </w:r>
    </w:p>
    <w:p w14:paraId="65AB56DB" w14:textId="77777777" w:rsidR="00646E89" w:rsidRPr="002C52F6" w:rsidRDefault="0068740E" w:rsidP="00646E89">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7</w:t>
      </w:r>
      <w:r w:rsidR="00646E89" w:rsidRPr="002C52F6">
        <w:rPr>
          <w:rFonts w:ascii="Times New Roman" w:hAnsi="Times New Roman" w:cs="Times New Roman"/>
          <w:sz w:val="24"/>
          <w:szCs w:val="24"/>
        </w:rPr>
        <w:t>.1 Общие указания</w:t>
      </w:r>
      <w:r w:rsidR="00AA6354" w:rsidRPr="002C52F6">
        <w:rPr>
          <w:rFonts w:ascii="Times New Roman" w:hAnsi="Times New Roman" w:cs="Times New Roman"/>
          <w:sz w:val="24"/>
          <w:szCs w:val="24"/>
        </w:rPr>
        <w:t>………………………………………………………………………</w:t>
      </w:r>
      <w:r w:rsidR="006C6942" w:rsidRPr="002C52F6">
        <w:rPr>
          <w:rFonts w:ascii="Times New Roman" w:hAnsi="Times New Roman" w:cs="Times New Roman"/>
          <w:sz w:val="24"/>
          <w:szCs w:val="24"/>
        </w:rPr>
        <w:t>.</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79300245" w14:textId="77777777" w:rsidR="00646E89" w:rsidRPr="002C52F6" w:rsidRDefault="0068740E" w:rsidP="00646E89">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7</w:t>
      </w:r>
      <w:r w:rsidR="00646E89" w:rsidRPr="002C52F6">
        <w:rPr>
          <w:rFonts w:ascii="Times New Roman" w:hAnsi="Times New Roman" w:cs="Times New Roman"/>
          <w:sz w:val="24"/>
          <w:szCs w:val="24"/>
        </w:rPr>
        <w:t>.2 Предельные состояния</w:t>
      </w:r>
      <w:r w:rsidR="00AA6354" w:rsidRPr="002C52F6">
        <w:rPr>
          <w:rFonts w:ascii="Times New Roman" w:hAnsi="Times New Roman" w:cs="Times New Roman"/>
          <w:sz w:val="24"/>
          <w:szCs w:val="24"/>
        </w:rPr>
        <w:t>………………………………………………………………</w:t>
      </w:r>
      <w:r w:rsidR="006C6942" w:rsidRPr="002C52F6">
        <w:rPr>
          <w:rFonts w:ascii="Times New Roman" w:hAnsi="Times New Roman" w:cs="Times New Roman"/>
          <w:sz w:val="24"/>
          <w:szCs w:val="24"/>
        </w:rPr>
        <w:t>..</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41D414CA" w14:textId="77777777" w:rsidR="006F6DC4" w:rsidRPr="002C52F6" w:rsidRDefault="0068740E" w:rsidP="00646E89">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7</w:t>
      </w:r>
      <w:r w:rsidR="006F6DC4" w:rsidRPr="002C52F6">
        <w:rPr>
          <w:rFonts w:ascii="Times New Roman" w:hAnsi="Times New Roman" w:cs="Times New Roman"/>
          <w:sz w:val="24"/>
          <w:szCs w:val="24"/>
        </w:rPr>
        <w:t>.3 Коэффициенты надежности</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002E6FD0" w14:textId="77777777" w:rsidR="00646E89" w:rsidRPr="002C52F6" w:rsidRDefault="0068740E" w:rsidP="00646E89">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7</w:t>
      </w:r>
      <w:r w:rsidR="006F6DC4" w:rsidRPr="002C52F6">
        <w:rPr>
          <w:rFonts w:ascii="Times New Roman" w:hAnsi="Times New Roman" w:cs="Times New Roman"/>
          <w:sz w:val="24"/>
          <w:szCs w:val="24"/>
        </w:rPr>
        <w:t>.4 Проектир</w:t>
      </w:r>
      <w:r w:rsidR="002C52F6">
        <w:rPr>
          <w:rFonts w:ascii="Times New Roman" w:hAnsi="Times New Roman" w:cs="Times New Roman"/>
          <w:sz w:val="24"/>
          <w:szCs w:val="24"/>
        </w:rPr>
        <w:t>ование с примене</w:t>
      </w:r>
      <w:r w:rsidR="006F6DC4" w:rsidRPr="002C52F6">
        <w:rPr>
          <w:rFonts w:ascii="Times New Roman" w:hAnsi="Times New Roman" w:cs="Times New Roman"/>
          <w:sz w:val="24"/>
          <w:szCs w:val="24"/>
        </w:rPr>
        <w:t>нием расчетов</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10843DA8" w14:textId="77777777" w:rsidR="006F6DC4" w:rsidRPr="002C52F6" w:rsidRDefault="0068740E" w:rsidP="00646E89">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7</w:t>
      </w:r>
      <w:r w:rsidR="006F6DC4" w:rsidRPr="002C52F6">
        <w:rPr>
          <w:rFonts w:ascii="Times New Roman" w:hAnsi="Times New Roman" w:cs="Times New Roman"/>
          <w:sz w:val="24"/>
          <w:szCs w:val="24"/>
        </w:rPr>
        <w:t>.5 Проектирование по предписаниям</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3C3E0743" w14:textId="77777777" w:rsidR="006F6DC4" w:rsidRPr="002C52F6" w:rsidRDefault="0068740E" w:rsidP="00646E89">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7</w:t>
      </w:r>
      <w:r w:rsidR="002C52F6">
        <w:rPr>
          <w:rFonts w:ascii="Times New Roman" w:hAnsi="Times New Roman" w:cs="Times New Roman"/>
          <w:sz w:val="24"/>
          <w:szCs w:val="24"/>
        </w:rPr>
        <w:t>.6 Примене</w:t>
      </w:r>
      <w:r w:rsidR="006F6DC4" w:rsidRPr="002C52F6">
        <w:rPr>
          <w:rFonts w:ascii="Times New Roman" w:hAnsi="Times New Roman" w:cs="Times New Roman"/>
          <w:sz w:val="24"/>
          <w:szCs w:val="24"/>
        </w:rPr>
        <w:t>ние экспериментальных моделей и натурных испытаний</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32A96426" w14:textId="77777777" w:rsidR="006F6DC4" w:rsidRPr="002C52F6" w:rsidRDefault="0068740E" w:rsidP="00646E89">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7</w:t>
      </w:r>
      <w:r w:rsidR="006F6DC4" w:rsidRPr="002C52F6">
        <w:rPr>
          <w:rFonts w:ascii="Times New Roman" w:hAnsi="Times New Roman" w:cs="Times New Roman"/>
          <w:sz w:val="24"/>
          <w:szCs w:val="24"/>
        </w:rPr>
        <w:t>.7 Наблюдательный метод</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bookmarkEnd w:id="0"/>
    <w:p w14:paraId="2773C472" w14:textId="77777777" w:rsidR="00C92F45" w:rsidRPr="002C52F6" w:rsidRDefault="0068740E"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8</w:t>
      </w:r>
      <w:r w:rsidR="00C92F45" w:rsidRPr="002C52F6">
        <w:rPr>
          <w:rFonts w:ascii="Times New Roman" w:hAnsi="Times New Roman" w:cs="Times New Roman"/>
          <w:sz w:val="24"/>
          <w:szCs w:val="24"/>
        </w:rPr>
        <w:t xml:space="preserve"> </w:t>
      </w:r>
      <w:r w:rsidR="006F6DC4" w:rsidRPr="002C52F6">
        <w:rPr>
          <w:rFonts w:ascii="Times New Roman" w:hAnsi="Times New Roman" w:cs="Times New Roman"/>
          <w:sz w:val="24"/>
          <w:szCs w:val="24"/>
        </w:rPr>
        <w:t>Т</w:t>
      </w:r>
      <w:r w:rsidR="00C92F45" w:rsidRPr="002C52F6">
        <w:rPr>
          <w:rFonts w:ascii="Times New Roman" w:hAnsi="Times New Roman" w:cs="Times New Roman"/>
          <w:sz w:val="24"/>
          <w:szCs w:val="24"/>
        </w:rPr>
        <w:t>ребования к расчет</w:t>
      </w:r>
      <w:r w:rsidR="006F6DC4" w:rsidRPr="002C52F6">
        <w:rPr>
          <w:rFonts w:ascii="Times New Roman" w:hAnsi="Times New Roman" w:cs="Times New Roman"/>
          <w:sz w:val="24"/>
          <w:szCs w:val="24"/>
        </w:rPr>
        <w:t>ным методам и моделям</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1F441D90" w14:textId="77777777" w:rsidR="006F6DC4"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6F6DC4" w:rsidRPr="002C52F6">
        <w:rPr>
          <w:rFonts w:ascii="Times New Roman" w:hAnsi="Times New Roman" w:cs="Times New Roman"/>
          <w:sz w:val="24"/>
          <w:szCs w:val="24"/>
        </w:rPr>
        <w:t>.1 Общие указания</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132ED01E" w14:textId="77777777" w:rsidR="00CB146E"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CB146E" w:rsidRPr="002C52F6">
        <w:rPr>
          <w:rFonts w:ascii="Times New Roman" w:hAnsi="Times New Roman" w:cs="Times New Roman"/>
          <w:sz w:val="24"/>
          <w:szCs w:val="24"/>
        </w:rPr>
        <w:t>.2 Нагрузки и воздействия</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05F2C839" w14:textId="77777777" w:rsidR="00265052"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265052" w:rsidRPr="002C52F6">
        <w:rPr>
          <w:rFonts w:ascii="Times New Roman" w:hAnsi="Times New Roman" w:cs="Times New Roman"/>
          <w:sz w:val="24"/>
          <w:szCs w:val="24"/>
        </w:rPr>
        <w:t>.3 Характеристики конструкционных материалов</w:t>
      </w:r>
      <w:r w:rsidR="00AA6354"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4DF7E475" w14:textId="77777777" w:rsidR="00CB146E"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265052" w:rsidRPr="002C52F6">
        <w:rPr>
          <w:rFonts w:ascii="Times New Roman" w:hAnsi="Times New Roman" w:cs="Times New Roman"/>
          <w:sz w:val="24"/>
          <w:szCs w:val="24"/>
        </w:rPr>
        <w:t>.4</w:t>
      </w:r>
      <w:r w:rsidR="00CB146E" w:rsidRPr="002C52F6">
        <w:rPr>
          <w:rFonts w:ascii="Times New Roman" w:hAnsi="Times New Roman" w:cs="Times New Roman"/>
          <w:sz w:val="24"/>
          <w:szCs w:val="24"/>
        </w:rPr>
        <w:t xml:space="preserve"> </w:t>
      </w:r>
      <w:r w:rsidR="009513E5" w:rsidRPr="002C52F6">
        <w:rPr>
          <w:rFonts w:ascii="Times New Roman" w:hAnsi="Times New Roman" w:cs="Times New Roman"/>
          <w:sz w:val="24"/>
          <w:szCs w:val="24"/>
        </w:rPr>
        <w:t>Характеристики</w:t>
      </w:r>
      <w:r w:rsidR="00CB146E" w:rsidRPr="002C52F6">
        <w:rPr>
          <w:rFonts w:ascii="Times New Roman" w:hAnsi="Times New Roman" w:cs="Times New Roman"/>
          <w:sz w:val="24"/>
          <w:szCs w:val="24"/>
        </w:rPr>
        <w:t xml:space="preserve"> грунтов</w:t>
      </w:r>
      <w:r w:rsidR="009D4D6B"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3A044DB9" w14:textId="77777777" w:rsidR="00CB146E"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265052" w:rsidRPr="002C52F6">
        <w:rPr>
          <w:rFonts w:ascii="Times New Roman" w:hAnsi="Times New Roman" w:cs="Times New Roman"/>
          <w:sz w:val="24"/>
          <w:szCs w:val="24"/>
        </w:rPr>
        <w:t>.5</w:t>
      </w:r>
      <w:r w:rsidR="00CB146E" w:rsidRPr="002C52F6">
        <w:rPr>
          <w:rFonts w:ascii="Times New Roman" w:hAnsi="Times New Roman" w:cs="Times New Roman"/>
          <w:sz w:val="24"/>
          <w:szCs w:val="24"/>
        </w:rPr>
        <w:t xml:space="preserve"> Геометрические параметры</w:t>
      </w:r>
      <w:r w:rsidR="009D4D6B"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5226774A" w14:textId="77777777" w:rsidR="00CB146E"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265052" w:rsidRPr="002C52F6">
        <w:rPr>
          <w:rFonts w:ascii="Times New Roman" w:hAnsi="Times New Roman" w:cs="Times New Roman"/>
          <w:sz w:val="24"/>
          <w:szCs w:val="24"/>
        </w:rPr>
        <w:t>.6</w:t>
      </w:r>
      <w:r w:rsidR="003A108D" w:rsidRPr="002C52F6">
        <w:rPr>
          <w:rFonts w:ascii="Times New Roman" w:hAnsi="Times New Roman" w:cs="Times New Roman"/>
          <w:sz w:val="24"/>
          <w:szCs w:val="24"/>
        </w:rPr>
        <w:t xml:space="preserve"> Расчет по первой группе предельных состояний</w:t>
      </w:r>
      <w:r w:rsidR="009D4D6B"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28BB3DDB" w14:textId="77777777" w:rsidR="003A108D"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265052" w:rsidRPr="002C52F6">
        <w:rPr>
          <w:rFonts w:ascii="Times New Roman" w:hAnsi="Times New Roman" w:cs="Times New Roman"/>
          <w:sz w:val="24"/>
          <w:szCs w:val="24"/>
        </w:rPr>
        <w:t>.7</w:t>
      </w:r>
      <w:r w:rsidR="003A108D" w:rsidRPr="002C52F6">
        <w:rPr>
          <w:rFonts w:ascii="Times New Roman" w:hAnsi="Times New Roman" w:cs="Times New Roman"/>
          <w:sz w:val="24"/>
          <w:szCs w:val="24"/>
        </w:rPr>
        <w:t xml:space="preserve"> Расчет по второй группе предельных состояний</w:t>
      </w:r>
      <w:r w:rsidR="009D4D6B" w:rsidRPr="002C52F6">
        <w:rPr>
          <w:rFonts w:ascii="Times New Roman" w:hAnsi="Times New Roman" w:cs="Times New Roman"/>
          <w:sz w:val="24"/>
          <w:szCs w:val="24"/>
        </w:rPr>
        <w:t xml:space="preserve">…………………………………… </w:t>
      </w:r>
    </w:p>
    <w:p w14:paraId="3240CA95" w14:textId="77777777" w:rsidR="00A10CA9"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A10CA9" w:rsidRPr="002C52F6">
        <w:rPr>
          <w:rFonts w:ascii="Times New Roman" w:hAnsi="Times New Roman" w:cs="Times New Roman"/>
          <w:sz w:val="24"/>
          <w:szCs w:val="24"/>
        </w:rPr>
        <w:t>.8 Расчетные модели</w:t>
      </w:r>
      <w:r w:rsidR="009D4D6B" w:rsidRPr="002C52F6">
        <w:rPr>
          <w:rFonts w:ascii="Times New Roman" w:hAnsi="Times New Roman" w:cs="Times New Roman"/>
          <w:sz w:val="24"/>
          <w:szCs w:val="24"/>
        </w:rPr>
        <w:t xml:space="preserve">…………………………………………………………………….. </w:t>
      </w:r>
    </w:p>
    <w:p w14:paraId="7AA88FAA" w14:textId="77777777" w:rsidR="003A108D" w:rsidRPr="002C52F6" w:rsidRDefault="0068740E" w:rsidP="006F6DC4">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8</w:t>
      </w:r>
      <w:r w:rsidR="00A10CA9" w:rsidRPr="002C52F6">
        <w:rPr>
          <w:rFonts w:ascii="Times New Roman" w:hAnsi="Times New Roman" w:cs="Times New Roman"/>
          <w:sz w:val="24"/>
          <w:szCs w:val="24"/>
        </w:rPr>
        <w:t>.9</w:t>
      </w:r>
      <w:r w:rsidR="003A108D" w:rsidRPr="002C52F6">
        <w:rPr>
          <w:rFonts w:ascii="Times New Roman" w:hAnsi="Times New Roman" w:cs="Times New Roman"/>
          <w:sz w:val="24"/>
          <w:szCs w:val="24"/>
        </w:rPr>
        <w:t xml:space="preserve"> Верификация расчетных моделей</w:t>
      </w:r>
      <w:r w:rsidR="009D4D6B" w:rsidRPr="002C52F6">
        <w:rPr>
          <w:rFonts w:ascii="Times New Roman" w:hAnsi="Times New Roman" w:cs="Times New Roman"/>
          <w:sz w:val="24"/>
          <w:szCs w:val="24"/>
        </w:rPr>
        <w:t xml:space="preserve">…………………………………………………… </w:t>
      </w:r>
    </w:p>
    <w:p w14:paraId="2F9C6F49" w14:textId="77777777" w:rsidR="00C92F45" w:rsidRPr="002C52F6" w:rsidRDefault="0068740E" w:rsidP="00C92F45">
      <w:pPr>
        <w:pStyle w:val="af9"/>
        <w:spacing w:line="360" w:lineRule="auto"/>
        <w:jc w:val="both"/>
        <w:rPr>
          <w:rFonts w:ascii="Times New Roman" w:hAnsi="Times New Roman" w:cs="Times New Roman"/>
          <w:sz w:val="24"/>
          <w:szCs w:val="24"/>
        </w:rPr>
      </w:pPr>
      <w:bookmarkStart w:id="1" w:name="_Hlk315346771"/>
      <w:r w:rsidRPr="002C52F6">
        <w:rPr>
          <w:rFonts w:ascii="Times New Roman" w:hAnsi="Times New Roman" w:cs="Times New Roman"/>
          <w:sz w:val="24"/>
          <w:szCs w:val="24"/>
        </w:rPr>
        <w:t>9</w:t>
      </w:r>
      <w:r w:rsidR="00C92F45" w:rsidRPr="002C52F6">
        <w:rPr>
          <w:rFonts w:ascii="Times New Roman" w:hAnsi="Times New Roman" w:cs="Times New Roman"/>
          <w:sz w:val="24"/>
          <w:szCs w:val="24"/>
        </w:rPr>
        <w:t xml:space="preserve"> Геотехнический прогноз</w:t>
      </w:r>
      <w:r w:rsidR="00475D11" w:rsidRPr="002C52F6">
        <w:rPr>
          <w:rFonts w:ascii="Times New Roman" w:hAnsi="Times New Roman" w:cs="Times New Roman"/>
          <w:sz w:val="24"/>
          <w:szCs w:val="24"/>
        </w:rPr>
        <w:t xml:space="preserve"> влияния строительства на окружающую застройку</w:t>
      </w:r>
      <w:r w:rsidRPr="002C52F6">
        <w:rPr>
          <w:rFonts w:ascii="Times New Roman" w:hAnsi="Times New Roman" w:cs="Times New Roman"/>
          <w:sz w:val="24"/>
          <w:szCs w:val="24"/>
        </w:rPr>
        <w:t>………...</w:t>
      </w:r>
      <w:r w:rsidR="00DC2513" w:rsidRPr="002C52F6">
        <w:rPr>
          <w:rFonts w:ascii="Times New Roman" w:hAnsi="Times New Roman" w:cs="Times New Roman"/>
          <w:sz w:val="24"/>
          <w:szCs w:val="24"/>
        </w:rPr>
        <w:t xml:space="preserve">  </w:t>
      </w:r>
    </w:p>
    <w:bookmarkEnd w:id="1"/>
    <w:p w14:paraId="1F66072F" w14:textId="77777777" w:rsidR="00C92F45" w:rsidRPr="002C52F6" w:rsidRDefault="00C92F45"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0</w:t>
      </w:r>
      <w:r w:rsidRPr="002C52F6">
        <w:rPr>
          <w:rFonts w:ascii="Times New Roman" w:hAnsi="Times New Roman" w:cs="Times New Roman"/>
          <w:sz w:val="24"/>
          <w:szCs w:val="24"/>
        </w:rPr>
        <w:t xml:space="preserve"> Надзор за строительством, геотехнический мониторинг</w:t>
      </w:r>
      <w:r w:rsidR="009D4D6B" w:rsidRPr="002C52F6">
        <w:rPr>
          <w:rFonts w:ascii="Times New Roman" w:hAnsi="Times New Roman" w:cs="Times New Roman"/>
          <w:sz w:val="24"/>
          <w:szCs w:val="24"/>
        </w:rPr>
        <w:t xml:space="preserve">……………………………… </w:t>
      </w:r>
    </w:p>
    <w:p w14:paraId="282E4A60" w14:textId="77777777" w:rsidR="00C92F45" w:rsidRPr="002C52F6" w:rsidRDefault="00C92F45"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1</w:t>
      </w:r>
      <w:r w:rsidRPr="002C52F6">
        <w:rPr>
          <w:rFonts w:ascii="Times New Roman" w:hAnsi="Times New Roman" w:cs="Times New Roman"/>
          <w:sz w:val="24"/>
          <w:szCs w:val="24"/>
        </w:rPr>
        <w:t xml:space="preserve"> Проектирование котлованов</w:t>
      </w:r>
      <w:r w:rsidR="009D4D6B" w:rsidRPr="002C52F6">
        <w:rPr>
          <w:rFonts w:ascii="Times New Roman" w:hAnsi="Times New Roman" w:cs="Times New Roman"/>
          <w:sz w:val="24"/>
          <w:szCs w:val="24"/>
        </w:rPr>
        <w:t xml:space="preserve">…………………………………………………………….. </w:t>
      </w:r>
    </w:p>
    <w:p w14:paraId="12E8167A" w14:textId="77777777" w:rsidR="00732788" w:rsidRDefault="00732788" w:rsidP="00647550">
      <w:pPr>
        <w:pStyle w:val="af9"/>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11.1 Общие положения ………………………………………………………………….</w:t>
      </w:r>
    </w:p>
    <w:p w14:paraId="6CB2F260" w14:textId="77777777" w:rsidR="00C92F45" w:rsidRPr="002C52F6" w:rsidRDefault="00647550" w:rsidP="00647550">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1</w:t>
      </w:r>
      <w:r w:rsidR="00732788">
        <w:rPr>
          <w:rFonts w:ascii="Times New Roman" w:hAnsi="Times New Roman" w:cs="Times New Roman"/>
          <w:sz w:val="24"/>
          <w:szCs w:val="24"/>
        </w:rPr>
        <w:t>.2</w:t>
      </w:r>
      <w:r w:rsidRPr="002C52F6">
        <w:rPr>
          <w:rFonts w:ascii="Times New Roman" w:hAnsi="Times New Roman" w:cs="Times New Roman"/>
          <w:sz w:val="24"/>
          <w:szCs w:val="24"/>
        </w:rPr>
        <w:t xml:space="preserve"> </w:t>
      </w:r>
      <w:r w:rsidR="00C92F45" w:rsidRPr="002C52F6">
        <w:rPr>
          <w:rFonts w:ascii="Times New Roman" w:hAnsi="Times New Roman" w:cs="Times New Roman"/>
          <w:sz w:val="24"/>
          <w:szCs w:val="24"/>
        </w:rPr>
        <w:t>Проектирование откосов</w:t>
      </w:r>
      <w:r w:rsidR="009D4D6B" w:rsidRPr="002C52F6">
        <w:rPr>
          <w:rFonts w:ascii="Times New Roman" w:hAnsi="Times New Roman" w:cs="Times New Roman"/>
          <w:sz w:val="24"/>
          <w:szCs w:val="24"/>
        </w:rPr>
        <w:t xml:space="preserve">…………………………………………………………… </w:t>
      </w:r>
    </w:p>
    <w:p w14:paraId="28094596" w14:textId="77777777" w:rsidR="00C92F45" w:rsidRPr="002C52F6" w:rsidRDefault="00647550" w:rsidP="00647550">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1</w:t>
      </w:r>
      <w:r w:rsidR="00732788">
        <w:rPr>
          <w:rFonts w:ascii="Times New Roman" w:hAnsi="Times New Roman" w:cs="Times New Roman"/>
          <w:sz w:val="24"/>
          <w:szCs w:val="24"/>
        </w:rPr>
        <w:t>.3</w:t>
      </w:r>
      <w:r w:rsidR="00C92F45" w:rsidRPr="002C52F6">
        <w:rPr>
          <w:rFonts w:ascii="Times New Roman" w:hAnsi="Times New Roman" w:cs="Times New Roman"/>
          <w:sz w:val="24"/>
          <w:szCs w:val="24"/>
        </w:rPr>
        <w:t xml:space="preserve"> Проектирование ограждений котлованов</w:t>
      </w:r>
      <w:r w:rsidR="009D4D6B" w:rsidRPr="002C52F6">
        <w:rPr>
          <w:rFonts w:ascii="Times New Roman" w:hAnsi="Times New Roman" w:cs="Times New Roman"/>
          <w:sz w:val="24"/>
          <w:szCs w:val="24"/>
        </w:rPr>
        <w:t xml:space="preserve">………………………………………… </w:t>
      </w:r>
    </w:p>
    <w:p w14:paraId="06BF56F3" w14:textId="77777777" w:rsidR="00C92F45" w:rsidRPr="002C52F6" w:rsidRDefault="00647550" w:rsidP="00647550">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1</w:t>
      </w:r>
      <w:r w:rsidR="00732788">
        <w:rPr>
          <w:rFonts w:ascii="Times New Roman" w:hAnsi="Times New Roman" w:cs="Times New Roman"/>
          <w:sz w:val="24"/>
          <w:szCs w:val="24"/>
        </w:rPr>
        <w:t>.4</w:t>
      </w:r>
      <w:r w:rsidR="00C92F45" w:rsidRPr="002C52F6">
        <w:rPr>
          <w:rFonts w:ascii="Times New Roman" w:hAnsi="Times New Roman" w:cs="Times New Roman"/>
          <w:sz w:val="24"/>
          <w:szCs w:val="24"/>
        </w:rPr>
        <w:t xml:space="preserve"> Проектирование удерживающих конструкций</w:t>
      </w:r>
      <w:r w:rsidR="009D4D6B" w:rsidRPr="002C52F6">
        <w:rPr>
          <w:rFonts w:ascii="Times New Roman" w:hAnsi="Times New Roman" w:cs="Times New Roman"/>
          <w:sz w:val="24"/>
          <w:szCs w:val="24"/>
        </w:rPr>
        <w:t>……………………………………</w:t>
      </w:r>
      <w:r w:rsidR="00DC2513" w:rsidRPr="002C52F6">
        <w:rPr>
          <w:rFonts w:ascii="Times New Roman" w:hAnsi="Times New Roman" w:cs="Times New Roman"/>
          <w:sz w:val="24"/>
          <w:szCs w:val="24"/>
        </w:rPr>
        <w:t xml:space="preserve"> </w:t>
      </w:r>
    </w:p>
    <w:p w14:paraId="75775861" w14:textId="77777777" w:rsidR="00C92F45" w:rsidRPr="002C52F6" w:rsidRDefault="00C92F45"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2</w:t>
      </w:r>
      <w:r w:rsidRPr="002C52F6">
        <w:rPr>
          <w:rFonts w:ascii="Times New Roman" w:hAnsi="Times New Roman" w:cs="Times New Roman"/>
          <w:sz w:val="24"/>
          <w:szCs w:val="24"/>
        </w:rPr>
        <w:t xml:space="preserve"> Проектирование грунтовых анкеров</w:t>
      </w:r>
      <w:r w:rsidR="009D4D6B" w:rsidRPr="002C52F6">
        <w:rPr>
          <w:rFonts w:ascii="Times New Roman" w:hAnsi="Times New Roman" w:cs="Times New Roman"/>
          <w:sz w:val="24"/>
          <w:szCs w:val="24"/>
        </w:rPr>
        <w:t xml:space="preserve">……………………………………………………. </w:t>
      </w:r>
    </w:p>
    <w:p w14:paraId="7E86729A" w14:textId="77777777" w:rsidR="00C92F45" w:rsidRPr="002C52F6" w:rsidRDefault="00C92F45" w:rsidP="00C92F45">
      <w:pPr>
        <w:pStyle w:val="af9"/>
        <w:spacing w:line="360" w:lineRule="auto"/>
        <w:jc w:val="both"/>
        <w:rPr>
          <w:rFonts w:ascii="Times New Roman" w:hAnsi="Times New Roman" w:cs="Times New Roman"/>
          <w:sz w:val="24"/>
          <w:szCs w:val="24"/>
        </w:rPr>
      </w:pPr>
      <w:bookmarkStart w:id="2" w:name="_Hlk315358797"/>
      <w:r w:rsidRPr="002C52F6">
        <w:rPr>
          <w:rFonts w:ascii="Times New Roman" w:hAnsi="Times New Roman" w:cs="Times New Roman"/>
          <w:sz w:val="24"/>
          <w:szCs w:val="24"/>
        </w:rPr>
        <w:t>1</w:t>
      </w:r>
      <w:r w:rsidR="0068740E" w:rsidRPr="002C52F6">
        <w:rPr>
          <w:rFonts w:ascii="Times New Roman" w:hAnsi="Times New Roman" w:cs="Times New Roman"/>
          <w:sz w:val="24"/>
          <w:szCs w:val="24"/>
        </w:rPr>
        <w:t>3</w:t>
      </w:r>
      <w:r w:rsidRPr="002C52F6">
        <w:rPr>
          <w:rFonts w:ascii="Times New Roman" w:hAnsi="Times New Roman" w:cs="Times New Roman"/>
          <w:sz w:val="24"/>
          <w:szCs w:val="24"/>
        </w:rPr>
        <w:t xml:space="preserve"> Проектирование фундаментов в глубоких котлованах</w:t>
      </w:r>
      <w:r w:rsidR="009D4D6B" w:rsidRPr="002C52F6">
        <w:rPr>
          <w:rFonts w:ascii="Times New Roman" w:hAnsi="Times New Roman" w:cs="Times New Roman"/>
          <w:sz w:val="24"/>
          <w:szCs w:val="24"/>
        </w:rPr>
        <w:t xml:space="preserve">………………………………… </w:t>
      </w:r>
    </w:p>
    <w:p w14:paraId="06E77768" w14:textId="77777777" w:rsidR="00647550" w:rsidRPr="002C52F6" w:rsidRDefault="00647550"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4</w:t>
      </w:r>
      <w:r w:rsidRPr="002C52F6">
        <w:rPr>
          <w:rFonts w:ascii="Times New Roman" w:hAnsi="Times New Roman" w:cs="Times New Roman"/>
          <w:sz w:val="24"/>
          <w:szCs w:val="24"/>
        </w:rPr>
        <w:t xml:space="preserve"> Проектирование тоннелей</w:t>
      </w:r>
      <w:r w:rsidR="009D4D6B" w:rsidRPr="002C52F6">
        <w:rPr>
          <w:rFonts w:ascii="Times New Roman" w:hAnsi="Times New Roman" w:cs="Times New Roman"/>
          <w:sz w:val="24"/>
          <w:szCs w:val="24"/>
        </w:rPr>
        <w:t xml:space="preserve">………………………………………………………………... </w:t>
      </w:r>
    </w:p>
    <w:p w14:paraId="78DC9530" w14:textId="77777777" w:rsidR="00C92F45" w:rsidRPr="002C52F6" w:rsidRDefault="00C92F45"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lastRenderedPageBreak/>
        <w:t>1</w:t>
      </w:r>
      <w:r w:rsidR="0068740E" w:rsidRPr="002C52F6">
        <w:rPr>
          <w:rFonts w:ascii="Times New Roman" w:hAnsi="Times New Roman" w:cs="Times New Roman"/>
          <w:sz w:val="24"/>
          <w:szCs w:val="24"/>
        </w:rPr>
        <w:t>5</w:t>
      </w:r>
      <w:r w:rsidRPr="002C52F6">
        <w:rPr>
          <w:rFonts w:ascii="Times New Roman" w:hAnsi="Times New Roman" w:cs="Times New Roman"/>
          <w:sz w:val="24"/>
          <w:szCs w:val="24"/>
        </w:rPr>
        <w:t xml:space="preserve"> Проектирование конструкций подземных сооружений</w:t>
      </w:r>
      <w:r w:rsidR="009D4D6B" w:rsidRPr="002C52F6">
        <w:rPr>
          <w:rFonts w:ascii="Times New Roman" w:hAnsi="Times New Roman" w:cs="Times New Roman"/>
          <w:sz w:val="24"/>
          <w:szCs w:val="24"/>
        </w:rPr>
        <w:t xml:space="preserve">………………………………... </w:t>
      </w:r>
    </w:p>
    <w:p w14:paraId="41544C6C" w14:textId="77777777" w:rsidR="00C92F45" w:rsidRPr="002C52F6" w:rsidRDefault="00C92F45"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6</w:t>
      </w:r>
      <w:r w:rsidRPr="002C52F6">
        <w:rPr>
          <w:rFonts w:ascii="Times New Roman" w:hAnsi="Times New Roman" w:cs="Times New Roman"/>
          <w:sz w:val="24"/>
          <w:szCs w:val="24"/>
        </w:rPr>
        <w:t xml:space="preserve"> </w:t>
      </w:r>
      <w:r w:rsidR="00AD7504" w:rsidRPr="002C52F6">
        <w:rPr>
          <w:rFonts w:ascii="Times New Roman" w:hAnsi="Times New Roman" w:cs="Times New Roman"/>
          <w:sz w:val="24"/>
          <w:szCs w:val="24"/>
        </w:rPr>
        <w:t>Учет подземных вод при п</w:t>
      </w:r>
      <w:r w:rsidRPr="002C52F6">
        <w:rPr>
          <w:rFonts w:ascii="Times New Roman" w:hAnsi="Times New Roman" w:cs="Times New Roman"/>
          <w:sz w:val="24"/>
          <w:szCs w:val="24"/>
        </w:rPr>
        <w:t>роектировани</w:t>
      </w:r>
      <w:r w:rsidR="00AD7504" w:rsidRPr="002C52F6">
        <w:rPr>
          <w:rFonts w:ascii="Times New Roman" w:hAnsi="Times New Roman" w:cs="Times New Roman"/>
          <w:sz w:val="24"/>
          <w:szCs w:val="24"/>
        </w:rPr>
        <w:t>и</w:t>
      </w:r>
      <w:r w:rsidRPr="002C52F6">
        <w:rPr>
          <w:rFonts w:ascii="Times New Roman" w:hAnsi="Times New Roman" w:cs="Times New Roman"/>
          <w:sz w:val="24"/>
          <w:szCs w:val="24"/>
        </w:rPr>
        <w:t xml:space="preserve"> </w:t>
      </w:r>
      <w:r w:rsidR="009F5A5A" w:rsidRPr="002C52F6">
        <w:rPr>
          <w:rFonts w:ascii="Times New Roman" w:hAnsi="Times New Roman" w:cs="Times New Roman"/>
          <w:sz w:val="24"/>
          <w:szCs w:val="24"/>
        </w:rPr>
        <w:t xml:space="preserve">сооружений </w:t>
      </w:r>
      <w:r w:rsidR="00AD7504" w:rsidRPr="002C52F6">
        <w:rPr>
          <w:rFonts w:ascii="Times New Roman" w:hAnsi="Times New Roman" w:cs="Times New Roman"/>
          <w:sz w:val="24"/>
          <w:szCs w:val="24"/>
        </w:rPr>
        <w:t>...</w:t>
      </w:r>
      <w:r w:rsidR="009D4D6B" w:rsidRPr="002C52F6">
        <w:rPr>
          <w:rFonts w:ascii="Times New Roman" w:hAnsi="Times New Roman" w:cs="Times New Roman"/>
          <w:sz w:val="24"/>
          <w:szCs w:val="24"/>
        </w:rPr>
        <w:t xml:space="preserve">……………………………... </w:t>
      </w:r>
    </w:p>
    <w:p w14:paraId="5A0499FC" w14:textId="77777777" w:rsidR="009F5A5A" w:rsidRPr="002C52F6" w:rsidRDefault="009F5A5A" w:rsidP="009F5A5A">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6</w:t>
      </w:r>
      <w:r w:rsidRPr="002C52F6">
        <w:rPr>
          <w:rFonts w:ascii="Times New Roman" w:hAnsi="Times New Roman" w:cs="Times New Roman"/>
          <w:sz w:val="24"/>
          <w:szCs w:val="24"/>
        </w:rPr>
        <w:t>.1 Требования к расчетам</w:t>
      </w:r>
      <w:r w:rsidR="00AE4383" w:rsidRPr="002C52F6">
        <w:rPr>
          <w:rFonts w:ascii="Times New Roman" w:hAnsi="Times New Roman" w:cs="Times New Roman"/>
          <w:sz w:val="24"/>
          <w:szCs w:val="24"/>
        </w:rPr>
        <w:t xml:space="preserve"> и проектированию</w:t>
      </w:r>
      <w:r w:rsidR="009D4D6B" w:rsidRPr="002C52F6">
        <w:rPr>
          <w:rFonts w:ascii="Times New Roman" w:hAnsi="Times New Roman" w:cs="Times New Roman"/>
          <w:sz w:val="24"/>
          <w:szCs w:val="24"/>
        </w:rPr>
        <w:t xml:space="preserve">………………………………………… </w:t>
      </w:r>
    </w:p>
    <w:p w14:paraId="7D942EB6" w14:textId="77777777" w:rsidR="009F5A5A" w:rsidRPr="002C52F6" w:rsidRDefault="009F5A5A" w:rsidP="009F5A5A">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6</w:t>
      </w:r>
      <w:r w:rsidRPr="002C52F6">
        <w:rPr>
          <w:rFonts w:ascii="Times New Roman" w:hAnsi="Times New Roman" w:cs="Times New Roman"/>
          <w:sz w:val="24"/>
          <w:szCs w:val="24"/>
        </w:rPr>
        <w:t>.2 Проектирование защиты от подземных вод в строительный период</w:t>
      </w:r>
      <w:r w:rsidR="009D4D6B" w:rsidRPr="002C52F6">
        <w:rPr>
          <w:rFonts w:ascii="Times New Roman" w:hAnsi="Times New Roman" w:cs="Times New Roman"/>
          <w:sz w:val="24"/>
          <w:szCs w:val="24"/>
        </w:rPr>
        <w:t xml:space="preserve">……………. </w:t>
      </w:r>
    </w:p>
    <w:p w14:paraId="38D0F7F9" w14:textId="77777777" w:rsidR="009F5A5A" w:rsidRPr="002C52F6" w:rsidRDefault="009F5A5A" w:rsidP="009F5A5A">
      <w:pPr>
        <w:pStyle w:val="af9"/>
        <w:spacing w:line="360" w:lineRule="auto"/>
        <w:ind w:firstLine="360"/>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6</w:t>
      </w:r>
      <w:r w:rsidRPr="002C52F6">
        <w:rPr>
          <w:rFonts w:ascii="Times New Roman" w:hAnsi="Times New Roman" w:cs="Times New Roman"/>
          <w:sz w:val="24"/>
          <w:szCs w:val="24"/>
        </w:rPr>
        <w:t>.3 Проектирование защиты от подземных вод в эксплуатационный период</w:t>
      </w:r>
      <w:r w:rsidR="009D4D6B" w:rsidRPr="002C52F6">
        <w:rPr>
          <w:rFonts w:ascii="Times New Roman" w:hAnsi="Times New Roman" w:cs="Times New Roman"/>
          <w:sz w:val="24"/>
          <w:szCs w:val="24"/>
        </w:rPr>
        <w:t xml:space="preserve">………. </w:t>
      </w:r>
    </w:p>
    <w:p w14:paraId="43C5EF09" w14:textId="77777777" w:rsidR="00C92F45" w:rsidRPr="002C52F6" w:rsidRDefault="00C92F45" w:rsidP="00C92F45">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1</w:t>
      </w:r>
      <w:r w:rsidR="0068740E" w:rsidRPr="002C52F6">
        <w:rPr>
          <w:rFonts w:ascii="Times New Roman" w:hAnsi="Times New Roman" w:cs="Times New Roman"/>
          <w:sz w:val="24"/>
          <w:szCs w:val="24"/>
        </w:rPr>
        <w:t>7</w:t>
      </w:r>
      <w:r w:rsidRPr="002C52F6">
        <w:rPr>
          <w:rFonts w:ascii="Times New Roman" w:hAnsi="Times New Roman" w:cs="Times New Roman"/>
          <w:sz w:val="24"/>
          <w:szCs w:val="24"/>
        </w:rPr>
        <w:t xml:space="preserve"> Проектирование защиты </w:t>
      </w:r>
      <w:r w:rsidR="00B82DB2" w:rsidRPr="002C52F6">
        <w:rPr>
          <w:rFonts w:ascii="Times New Roman" w:hAnsi="Times New Roman" w:cs="Times New Roman"/>
          <w:sz w:val="24"/>
          <w:szCs w:val="24"/>
        </w:rPr>
        <w:t>окружающей</w:t>
      </w:r>
      <w:r w:rsidRPr="002C52F6">
        <w:rPr>
          <w:rFonts w:ascii="Times New Roman" w:hAnsi="Times New Roman" w:cs="Times New Roman"/>
          <w:sz w:val="24"/>
          <w:szCs w:val="24"/>
        </w:rPr>
        <w:t xml:space="preserve"> застройки</w:t>
      </w:r>
      <w:r w:rsidR="009D4D6B" w:rsidRPr="002C52F6">
        <w:rPr>
          <w:rFonts w:ascii="Times New Roman" w:hAnsi="Times New Roman" w:cs="Times New Roman"/>
          <w:sz w:val="24"/>
          <w:szCs w:val="24"/>
        </w:rPr>
        <w:t xml:space="preserve">………………………………………. </w:t>
      </w:r>
    </w:p>
    <w:p w14:paraId="1B701579" w14:textId="77777777" w:rsidR="00632949" w:rsidRPr="002C52F6" w:rsidRDefault="00632949" w:rsidP="00793D56">
      <w:pPr>
        <w:pStyle w:val="af9"/>
        <w:spacing w:line="360" w:lineRule="auto"/>
        <w:ind w:left="1620" w:hanging="1620"/>
        <w:rPr>
          <w:rFonts w:ascii="Times New Roman" w:hAnsi="Times New Roman" w:cs="Times New Roman"/>
          <w:sz w:val="24"/>
          <w:szCs w:val="24"/>
        </w:rPr>
      </w:pPr>
      <w:r w:rsidRPr="002C52F6">
        <w:rPr>
          <w:rFonts w:ascii="Times New Roman" w:hAnsi="Times New Roman" w:cs="Times New Roman"/>
          <w:sz w:val="24"/>
          <w:szCs w:val="24"/>
        </w:rPr>
        <w:t xml:space="preserve">Приложение </w:t>
      </w:r>
      <w:r w:rsidR="00732788">
        <w:rPr>
          <w:rFonts w:ascii="Times New Roman" w:hAnsi="Times New Roman" w:cs="Times New Roman"/>
          <w:sz w:val="24"/>
          <w:szCs w:val="24"/>
        </w:rPr>
        <w:t>А</w:t>
      </w:r>
      <w:r w:rsidRPr="002C52F6">
        <w:rPr>
          <w:rFonts w:ascii="Times New Roman" w:hAnsi="Times New Roman" w:cs="Times New Roman"/>
          <w:sz w:val="24"/>
          <w:szCs w:val="24"/>
        </w:rPr>
        <w:t xml:space="preserve"> </w:t>
      </w:r>
      <w:r w:rsidR="002C52F6">
        <w:rPr>
          <w:rFonts w:ascii="Times New Roman" w:hAnsi="Times New Roman" w:cs="Times New Roman"/>
          <w:sz w:val="24"/>
          <w:szCs w:val="24"/>
        </w:rPr>
        <w:t xml:space="preserve">(справочное) </w:t>
      </w:r>
      <w:r w:rsidR="0068740E" w:rsidRPr="002C52F6">
        <w:rPr>
          <w:rFonts w:ascii="Times New Roman" w:hAnsi="Times New Roman" w:cs="Times New Roman"/>
          <w:sz w:val="24"/>
          <w:szCs w:val="24"/>
        </w:rPr>
        <w:t xml:space="preserve">Особенности инженерно-геологических условий на территории г. </w:t>
      </w:r>
      <w:r w:rsidR="00793D56" w:rsidRPr="002C52F6">
        <w:rPr>
          <w:rFonts w:ascii="Times New Roman" w:hAnsi="Times New Roman" w:cs="Times New Roman"/>
          <w:sz w:val="24"/>
          <w:szCs w:val="24"/>
        </w:rPr>
        <w:t xml:space="preserve"> </w:t>
      </w:r>
      <w:r w:rsidR="0068740E" w:rsidRPr="002C52F6">
        <w:rPr>
          <w:rFonts w:ascii="Times New Roman" w:hAnsi="Times New Roman" w:cs="Times New Roman"/>
          <w:sz w:val="24"/>
          <w:szCs w:val="24"/>
        </w:rPr>
        <w:t>Москвы</w:t>
      </w:r>
      <w:r w:rsidR="009D4D6B" w:rsidRPr="002C52F6">
        <w:rPr>
          <w:rFonts w:ascii="Times New Roman" w:hAnsi="Times New Roman" w:cs="Times New Roman"/>
          <w:sz w:val="24"/>
          <w:szCs w:val="24"/>
        </w:rPr>
        <w:t>……</w:t>
      </w:r>
      <w:r w:rsidR="00793D56" w:rsidRPr="002C52F6">
        <w:rPr>
          <w:rFonts w:ascii="Times New Roman" w:hAnsi="Times New Roman" w:cs="Times New Roman"/>
          <w:sz w:val="24"/>
          <w:szCs w:val="24"/>
        </w:rPr>
        <w:t>………………</w:t>
      </w:r>
      <w:r w:rsidR="009D4D6B" w:rsidRPr="002C52F6">
        <w:rPr>
          <w:rFonts w:ascii="Times New Roman" w:hAnsi="Times New Roman" w:cs="Times New Roman"/>
          <w:sz w:val="24"/>
          <w:szCs w:val="24"/>
        </w:rPr>
        <w:t>………</w:t>
      </w:r>
      <w:r w:rsidR="002C52F6">
        <w:rPr>
          <w:rFonts w:ascii="Times New Roman" w:hAnsi="Times New Roman" w:cs="Times New Roman"/>
          <w:sz w:val="24"/>
          <w:szCs w:val="24"/>
        </w:rPr>
        <w:t>………............</w:t>
      </w:r>
      <w:r w:rsidR="009D4D6B" w:rsidRPr="002C52F6">
        <w:rPr>
          <w:rFonts w:ascii="Times New Roman" w:hAnsi="Times New Roman" w:cs="Times New Roman"/>
          <w:sz w:val="24"/>
          <w:szCs w:val="24"/>
        </w:rPr>
        <w:t xml:space="preserve"> </w:t>
      </w:r>
      <w:r w:rsidR="00DC2513" w:rsidRPr="002C52F6">
        <w:rPr>
          <w:rFonts w:ascii="Times New Roman" w:hAnsi="Times New Roman" w:cs="Times New Roman"/>
          <w:sz w:val="24"/>
          <w:szCs w:val="24"/>
        </w:rPr>
        <w:t xml:space="preserve"> </w:t>
      </w:r>
    </w:p>
    <w:p w14:paraId="35F47755" w14:textId="77777777" w:rsidR="00952F1D" w:rsidRPr="002C52F6" w:rsidRDefault="00952F1D" w:rsidP="00632949">
      <w:pPr>
        <w:pStyle w:val="af9"/>
        <w:spacing w:line="360" w:lineRule="auto"/>
        <w:ind w:left="1620" w:hanging="1620"/>
        <w:rPr>
          <w:rFonts w:ascii="Times New Roman" w:hAnsi="Times New Roman" w:cs="Times New Roman"/>
          <w:sz w:val="24"/>
          <w:szCs w:val="24"/>
        </w:rPr>
      </w:pPr>
      <w:r w:rsidRPr="002C52F6">
        <w:rPr>
          <w:rFonts w:ascii="Times New Roman" w:hAnsi="Times New Roman" w:cs="Times New Roman"/>
          <w:sz w:val="24"/>
          <w:szCs w:val="24"/>
        </w:rPr>
        <w:t xml:space="preserve">Приложение </w:t>
      </w:r>
      <w:r w:rsidR="00732788">
        <w:rPr>
          <w:rFonts w:ascii="Times New Roman" w:hAnsi="Times New Roman" w:cs="Times New Roman"/>
          <w:sz w:val="24"/>
          <w:szCs w:val="24"/>
        </w:rPr>
        <w:t>Б</w:t>
      </w:r>
      <w:r w:rsidRPr="002C52F6">
        <w:rPr>
          <w:rFonts w:ascii="Times New Roman" w:hAnsi="Times New Roman" w:cs="Times New Roman"/>
          <w:sz w:val="24"/>
          <w:szCs w:val="24"/>
        </w:rPr>
        <w:t xml:space="preserve"> </w:t>
      </w:r>
      <w:r w:rsidR="002C52F6">
        <w:rPr>
          <w:rFonts w:ascii="Times New Roman" w:hAnsi="Times New Roman" w:cs="Times New Roman"/>
          <w:sz w:val="24"/>
          <w:szCs w:val="24"/>
        </w:rPr>
        <w:t xml:space="preserve">(справочное) </w:t>
      </w:r>
      <w:r w:rsidRPr="002C52F6">
        <w:rPr>
          <w:rFonts w:ascii="Times New Roman" w:hAnsi="Times New Roman" w:cs="Times New Roman"/>
          <w:sz w:val="24"/>
          <w:szCs w:val="24"/>
        </w:rPr>
        <w:t>Стратиграфи</w:t>
      </w:r>
      <w:r w:rsidR="004D6E7C" w:rsidRPr="002C52F6">
        <w:rPr>
          <w:rFonts w:ascii="Times New Roman" w:hAnsi="Times New Roman" w:cs="Times New Roman"/>
          <w:sz w:val="24"/>
          <w:szCs w:val="24"/>
        </w:rPr>
        <w:t>ческие схемы г. Москвы</w:t>
      </w:r>
      <w:r w:rsidR="00CB2998" w:rsidRPr="002C52F6">
        <w:rPr>
          <w:rFonts w:ascii="Times New Roman" w:hAnsi="Times New Roman" w:cs="Times New Roman"/>
          <w:sz w:val="24"/>
          <w:szCs w:val="24"/>
        </w:rPr>
        <w:t>...</w:t>
      </w:r>
      <w:r w:rsidR="00793D56" w:rsidRPr="002C52F6">
        <w:rPr>
          <w:rFonts w:ascii="Times New Roman" w:hAnsi="Times New Roman" w:cs="Times New Roman"/>
          <w:sz w:val="24"/>
          <w:szCs w:val="24"/>
        </w:rPr>
        <w:t>……………...</w:t>
      </w:r>
      <w:r w:rsidR="002C52F6">
        <w:rPr>
          <w:rFonts w:ascii="Times New Roman" w:hAnsi="Times New Roman" w:cs="Times New Roman"/>
          <w:sz w:val="24"/>
          <w:szCs w:val="24"/>
        </w:rPr>
        <w:t>…………</w:t>
      </w:r>
    </w:p>
    <w:p w14:paraId="7E92D071" w14:textId="77777777" w:rsidR="00632949" w:rsidRPr="002C52F6" w:rsidRDefault="00632949" w:rsidP="00632949">
      <w:pPr>
        <w:pStyle w:val="af9"/>
        <w:spacing w:line="360" w:lineRule="auto"/>
        <w:ind w:left="1620" w:hanging="1620"/>
        <w:rPr>
          <w:rFonts w:ascii="Times New Roman" w:hAnsi="Times New Roman" w:cs="Times New Roman"/>
          <w:sz w:val="24"/>
          <w:szCs w:val="24"/>
        </w:rPr>
      </w:pPr>
      <w:r w:rsidRPr="002C52F6">
        <w:rPr>
          <w:rFonts w:ascii="Times New Roman" w:hAnsi="Times New Roman" w:cs="Times New Roman"/>
          <w:sz w:val="24"/>
          <w:szCs w:val="24"/>
        </w:rPr>
        <w:t xml:space="preserve">Приложение </w:t>
      </w:r>
      <w:r w:rsidR="00732788">
        <w:rPr>
          <w:rFonts w:ascii="Times New Roman" w:hAnsi="Times New Roman" w:cs="Times New Roman"/>
          <w:sz w:val="24"/>
          <w:szCs w:val="24"/>
        </w:rPr>
        <w:t>В</w:t>
      </w:r>
      <w:r w:rsidR="00793D56" w:rsidRPr="002C52F6">
        <w:rPr>
          <w:rFonts w:ascii="Times New Roman" w:hAnsi="Times New Roman" w:cs="Times New Roman"/>
          <w:sz w:val="24"/>
          <w:szCs w:val="24"/>
        </w:rPr>
        <w:t xml:space="preserve"> </w:t>
      </w:r>
      <w:r w:rsidR="002C52F6" w:rsidRPr="002C52F6">
        <w:rPr>
          <w:rFonts w:ascii="Times New Roman" w:hAnsi="Times New Roman" w:cs="Times New Roman"/>
          <w:sz w:val="24"/>
          <w:szCs w:val="24"/>
          <w:lang w:val="de-DE"/>
        </w:rPr>
        <w:t>(справочное)</w:t>
      </w:r>
      <w:r w:rsidR="002C52F6">
        <w:rPr>
          <w:rFonts w:ascii="Times New Roman" w:hAnsi="Times New Roman" w:cs="Times New Roman"/>
          <w:sz w:val="24"/>
          <w:szCs w:val="24"/>
        </w:rPr>
        <w:t xml:space="preserve"> </w:t>
      </w:r>
      <w:r w:rsidRPr="002C52F6">
        <w:rPr>
          <w:rFonts w:ascii="Times New Roman" w:hAnsi="Times New Roman" w:cs="Times New Roman"/>
          <w:sz w:val="24"/>
          <w:szCs w:val="24"/>
        </w:rPr>
        <w:t>Схематическая карта инженерно-геологического районирования г. Москвы по степени опасности проявления карстово-суффозионных процессов</w:t>
      </w:r>
      <w:r w:rsidR="009D4D6B" w:rsidRPr="002C52F6">
        <w:rPr>
          <w:rFonts w:ascii="Times New Roman" w:hAnsi="Times New Roman" w:cs="Times New Roman"/>
          <w:sz w:val="24"/>
          <w:szCs w:val="24"/>
        </w:rPr>
        <w:t>…</w:t>
      </w:r>
      <w:r w:rsidR="00793D56" w:rsidRPr="002C52F6">
        <w:rPr>
          <w:rFonts w:ascii="Times New Roman" w:hAnsi="Times New Roman" w:cs="Times New Roman"/>
          <w:sz w:val="24"/>
          <w:szCs w:val="24"/>
        </w:rPr>
        <w:t>………………...</w:t>
      </w:r>
      <w:r w:rsidR="002C52F6">
        <w:rPr>
          <w:rFonts w:ascii="Times New Roman" w:hAnsi="Times New Roman" w:cs="Times New Roman"/>
          <w:sz w:val="24"/>
          <w:szCs w:val="24"/>
        </w:rPr>
        <w:t>…………………………………</w:t>
      </w:r>
      <w:r w:rsidR="00DC2513" w:rsidRPr="002C52F6">
        <w:rPr>
          <w:rFonts w:ascii="Times New Roman" w:hAnsi="Times New Roman" w:cs="Times New Roman"/>
          <w:sz w:val="24"/>
          <w:szCs w:val="24"/>
        </w:rPr>
        <w:t xml:space="preserve"> </w:t>
      </w:r>
    </w:p>
    <w:p w14:paraId="615373B6" w14:textId="77777777" w:rsidR="00632949" w:rsidRPr="002C52F6" w:rsidRDefault="00632949" w:rsidP="00632949">
      <w:pPr>
        <w:pStyle w:val="af9"/>
        <w:spacing w:line="360" w:lineRule="auto"/>
        <w:ind w:left="1620" w:hanging="1620"/>
        <w:rPr>
          <w:rFonts w:ascii="Times New Roman" w:hAnsi="Times New Roman" w:cs="Times New Roman"/>
          <w:sz w:val="24"/>
          <w:szCs w:val="24"/>
        </w:rPr>
      </w:pPr>
      <w:r w:rsidRPr="002C52F6">
        <w:rPr>
          <w:rFonts w:ascii="Times New Roman" w:hAnsi="Times New Roman" w:cs="Times New Roman"/>
          <w:sz w:val="24"/>
          <w:szCs w:val="24"/>
        </w:rPr>
        <w:t xml:space="preserve">Приложение </w:t>
      </w:r>
      <w:r w:rsidR="00732788">
        <w:rPr>
          <w:rFonts w:ascii="Times New Roman" w:hAnsi="Times New Roman" w:cs="Times New Roman"/>
          <w:sz w:val="24"/>
          <w:szCs w:val="24"/>
        </w:rPr>
        <w:t>Г</w:t>
      </w:r>
      <w:r w:rsidRPr="002C52F6">
        <w:rPr>
          <w:rFonts w:ascii="Times New Roman" w:hAnsi="Times New Roman" w:cs="Times New Roman"/>
          <w:sz w:val="24"/>
          <w:szCs w:val="24"/>
        </w:rPr>
        <w:t xml:space="preserve"> </w:t>
      </w:r>
      <w:r w:rsidR="002C52F6" w:rsidRPr="002C52F6">
        <w:rPr>
          <w:rFonts w:ascii="Times New Roman" w:hAnsi="Times New Roman" w:cs="Times New Roman"/>
          <w:sz w:val="24"/>
          <w:szCs w:val="24"/>
          <w:lang w:val="de-DE"/>
        </w:rPr>
        <w:t>(справочное)</w:t>
      </w:r>
      <w:r w:rsidR="002C52F6">
        <w:rPr>
          <w:rFonts w:ascii="Times New Roman" w:hAnsi="Times New Roman" w:cs="Times New Roman"/>
          <w:sz w:val="24"/>
          <w:szCs w:val="24"/>
        </w:rPr>
        <w:t xml:space="preserve"> </w:t>
      </w:r>
      <w:r w:rsidRPr="002C52F6">
        <w:rPr>
          <w:rFonts w:ascii="Times New Roman" w:hAnsi="Times New Roman" w:cs="Times New Roman"/>
          <w:sz w:val="24"/>
          <w:szCs w:val="24"/>
        </w:rPr>
        <w:t>Схематическая карта инженерно-геологического</w:t>
      </w:r>
      <w:r w:rsidR="00831AAC" w:rsidRPr="002C52F6">
        <w:rPr>
          <w:rFonts w:ascii="Times New Roman" w:hAnsi="Times New Roman" w:cs="Times New Roman"/>
          <w:sz w:val="24"/>
          <w:szCs w:val="24"/>
        </w:rPr>
        <w:t xml:space="preserve"> </w:t>
      </w:r>
      <w:r w:rsidRPr="002C52F6">
        <w:rPr>
          <w:rFonts w:ascii="Times New Roman" w:hAnsi="Times New Roman" w:cs="Times New Roman"/>
          <w:sz w:val="24"/>
          <w:szCs w:val="24"/>
        </w:rPr>
        <w:t>районирования г. Москвы п</w:t>
      </w:r>
      <w:r w:rsidR="00793D56" w:rsidRPr="002C52F6">
        <w:rPr>
          <w:rFonts w:ascii="Times New Roman" w:hAnsi="Times New Roman" w:cs="Times New Roman"/>
          <w:sz w:val="24"/>
          <w:szCs w:val="24"/>
        </w:rPr>
        <w:t>о степени проявления оползневых п</w:t>
      </w:r>
      <w:r w:rsidRPr="002C52F6">
        <w:rPr>
          <w:rFonts w:ascii="Times New Roman" w:hAnsi="Times New Roman" w:cs="Times New Roman"/>
          <w:sz w:val="24"/>
          <w:szCs w:val="24"/>
        </w:rPr>
        <w:t>роцессов</w:t>
      </w:r>
      <w:r w:rsidR="00793D56" w:rsidRPr="002C52F6">
        <w:rPr>
          <w:rFonts w:ascii="Times New Roman" w:hAnsi="Times New Roman" w:cs="Times New Roman"/>
          <w:sz w:val="24"/>
          <w:szCs w:val="24"/>
        </w:rPr>
        <w:t>.</w:t>
      </w:r>
      <w:r w:rsidR="002C52F6">
        <w:rPr>
          <w:rFonts w:ascii="Times New Roman" w:hAnsi="Times New Roman" w:cs="Times New Roman"/>
          <w:sz w:val="24"/>
          <w:szCs w:val="24"/>
        </w:rPr>
        <w:t>…</w:t>
      </w:r>
    </w:p>
    <w:p w14:paraId="598B0646" w14:textId="321CDD1F" w:rsidR="00632949" w:rsidRPr="002C52F6" w:rsidRDefault="00164F5D" w:rsidP="00164F5D">
      <w:pPr>
        <w:pStyle w:val="af9"/>
        <w:spacing w:line="360" w:lineRule="auto"/>
        <w:ind w:left="1620" w:hanging="1620"/>
        <w:rPr>
          <w:rFonts w:ascii="Times New Roman" w:hAnsi="Times New Roman" w:cs="Times New Roman"/>
          <w:sz w:val="24"/>
          <w:szCs w:val="24"/>
        </w:rPr>
      </w:pPr>
      <w:r w:rsidRPr="002C52F6">
        <w:rPr>
          <w:rFonts w:ascii="Times New Roman" w:hAnsi="Times New Roman" w:cs="Times New Roman"/>
          <w:sz w:val="24"/>
          <w:szCs w:val="24"/>
        </w:rPr>
        <w:t xml:space="preserve">Приложение </w:t>
      </w:r>
      <w:r w:rsidR="00732788">
        <w:rPr>
          <w:rFonts w:ascii="Times New Roman" w:hAnsi="Times New Roman" w:cs="Times New Roman"/>
          <w:sz w:val="24"/>
          <w:szCs w:val="24"/>
        </w:rPr>
        <w:t>Д</w:t>
      </w:r>
      <w:r w:rsidRPr="002C52F6">
        <w:rPr>
          <w:rFonts w:ascii="Times New Roman" w:hAnsi="Times New Roman" w:cs="Times New Roman"/>
          <w:sz w:val="24"/>
          <w:szCs w:val="24"/>
        </w:rPr>
        <w:t xml:space="preserve"> </w:t>
      </w:r>
      <w:r w:rsidR="002C52F6">
        <w:rPr>
          <w:rFonts w:ascii="Times New Roman" w:hAnsi="Times New Roman" w:cs="Times New Roman"/>
          <w:sz w:val="24"/>
          <w:szCs w:val="24"/>
        </w:rPr>
        <w:t>(</w:t>
      </w:r>
      <w:r w:rsidR="007D6968" w:rsidRPr="007D6968">
        <w:rPr>
          <w:rFonts w:ascii="Times New Roman" w:hAnsi="Times New Roman" w:cs="Times New Roman"/>
          <w:b/>
          <w:sz w:val="24"/>
          <w:szCs w:val="24"/>
        </w:rPr>
        <w:t>рекоменд</w:t>
      </w:r>
      <w:r w:rsidR="002C52F6">
        <w:rPr>
          <w:rFonts w:ascii="Times New Roman" w:hAnsi="Times New Roman" w:cs="Times New Roman"/>
          <w:sz w:val="24"/>
          <w:szCs w:val="24"/>
        </w:rPr>
        <w:t xml:space="preserve">уемое) </w:t>
      </w:r>
      <w:r w:rsidRPr="002C52F6">
        <w:rPr>
          <w:rFonts w:ascii="Times New Roman" w:hAnsi="Times New Roman" w:cs="Times New Roman"/>
          <w:sz w:val="24"/>
          <w:szCs w:val="24"/>
        </w:rPr>
        <w:t>Частные коэффициенты надежности по нагрузке для расчетов по</w:t>
      </w:r>
      <w:r w:rsidR="002C52F6">
        <w:rPr>
          <w:rFonts w:ascii="Times New Roman" w:hAnsi="Times New Roman" w:cs="Times New Roman"/>
          <w:sz w:val="24"/>
          <w:szCs w:val="24"/>
        </w:rPr>
        <w:t xml:space="preserve">  </w:t>
      </w:r>
      <w:r w:rsidRPr="002C52F6">
        <w:rPr>
          <w:rFonts w:ascii="Times New Roman" w:hAnsi="Times New Roman" w:cs="Times New Roman"/>
          <w:sz w:val="24"/>
          <w:szCs w:val="24"/>
        </w:rPr>
        <w:t>первой группе предельных состояний</w:t>
      </w:r>
      <w:r w:rsidR="009D4D6B" w:rsidRPr="002C52F6">
        <w:rPr>
          <w:rFonts w:ascii="Times New Roman" w:hAnsi="Times New Roman" w:cs="Times New Roman"/>
          <w:sz w:val="24"/>
          <w:szCs w:val="24"/>
        </w:rPr>
        <w:t>………</w:t>
      </w:r>
      <w:r w:rsidR="00793D56" w:rsidRPr="002C52F6">
        <w:rPr>
          <w:rFonts w:ascii="Times New Roman" w:hAnsi="Times New Roman" w:cs="Times New Roman"/>
          <w:sz w:val="24"/>
          <w:szCs w:val="24"/>
        </w:rPr>
        <w:t>…</w:t>
      </w:r>
      <w:r w:rsidR="00862A41" w:rsidRPr="002C52F6">
        <w:rPr>
          <w:rFonts w:ascii="Times New Roman" w:hAnsi="Times New Roman" w:cs="Times New Roman"/>
          <w:sz w:val="24"/>
          <w:szCs w:val="24"/>
        </w:rPr>
        <w:t>...</w:t>
      </w:r>
      <w:r w:rsidR="00793D56" w:rsidRPr="002C52F6">
        <w:rPr>
          <w:rFonts w:ascii="Times New Roman" w:hAnsi="Times New Roman" w:cs="Times New Roman"/>
          <w:sz w:val="24"/>
          <w:szCs w:val="24"/>
        </w:rPr>
        <w:t>…………</w:t>
      </w:r>
    </w:p>
    <w:bookmarkEnd w:id="2"/>
    <w:p w14:paraId="457CA09E" w14:textId="77777777" w:rsidR="004E11ED" w:rsidRPr="002C52F6" w:rsidRDefault="004E11ED" w:rsidP="004E11ED">
      <w:pPr>
        <w:pStyle w:val="af9"/>
        <w:spacing w:line="360" w:lineRule="auto"/>
        <w:ind w:left="1620" w:hanging="1620"/>
        <w:rPr>
          <w:rFonts w:ascii="Times New Roman" w:hAnsi="Times New Roman" w:cs="Times New Roman"/>
          <w:sz w:val="24"/>
          <w:szCs w:val="24"/>
        </w:rPr>
      </w:pPr>
      <w:r w:rsidRPr="002C52F6">
        <w:rPr>
          <w:rFonts w:ascii="Times New Roman" w:hAnsi="Times New Roman" w:cs="Times New Roman"/>
          <w:sz w:val="24"/>
          <w:szCs w:val="24"/>
        </w:rPr>
        <w:t xml:space="preserve">Приложение </w:t>
      </w:r>
      <w:r w:rsidR="00732788">
        <w:rPr>
          <w:rFonts w:ascii="Times New Roman" w:hAnsi="Times New Roman" w:cs="Times New Roman"/>
          <w:sz w:val="24"/>
          <w:szCs w:val="24"/>
        </w:rPr>
        <w:t>Е</w:t>
      </w:r>
      <w:r w:rsidR="00C36B68" w:rsidRPr="002C52F6">
        <w:rPr>
          <w:rFonts w:ascii="Times New Roman" w:hAnsi="Times New Roman" w:cs="Times New Roman"/>
          <w:sz w:val="24"/>
          <w:szCs w:val="24"/>
        </w:rPr>
        <w:t xml:space="preserve"> </w:t>
      </w:r>
      <w:r w:rsidR="002C52F6" w:rsidRPr="002C52F6">
        <w:rPr>
          <w:rFonts w:ascii="Times New Roman" w:hAnsi="Times New Roman" w:cs="Times New Roman"/>
          <w:sz w:val="24"/>
          <w:szCs w:val="24"/>
          <w:lang w:val="de-DE"/>
        </w:rPr>
        <w:t>(справочное)</w:t>
      </w:r>
      <w:r w:rsidR="002C52F6">
        <w:rPr>
          <w:rFonts w:ascii="Times New Roman" w:hAnsi="Times New Roman" w:cs="Times New Roman"/>
          <w:sz w:val="24"/>
          <w:szCs w:val="24"/>
        </w:rPr>
        <w:t xml:space="preserve"> </w:t>
      </w:r>
      <w:r w:rsidR="00C36B68" w:rsidRPr="002C52F6">
        <w:rPr>
          <w:rFonts w:ascii="Times New Roman" w:hAnsi="Times New Roman" w:cs="Times New Roman"/>
          <w:sz w:val="24"/>
          <w:szCs w:val="24"/>
        </w:rPr>
        <w:t>Пояснения к выбору частных коэффициентов надежности для</w:t>
      </w:r>
      <w:r w:rsidR="00862A41" w:rsidRPr="002C52F6">
        <w:rPr>
          <w:rFonts w:ascii="Times New Roman" w:hAnsi="Times New Roman" w:cs="Times New Roman"/>
          <w:sz w:val="24"/>
          <w:szCs w:val="24"/>
        </w:rPr>
        <w:t xml:space="preserve"> </w:t>
      </w:r>
      <w:r w:rsidR="00C36B68" w:rsidRPr="002C52F6">
        <w:rPr>
          <w:rFonts w:ascii="Times New Roman" w:hAnsi="Times New Roman" w:cs="Times New Roman"/>
          <w:sz w:val="24"/>
          <w:szCs w:val="24"/>
        </w:rPr>
        <w:t xml:space="preserve">проектных подходов 1, 2 и </w:t>
      </w:r>
      <w:r w:rsidR="00862A41" w:rsidRPr="002C52F6">
        <w:rPr>
          <w:rFonts w:ascii="Times New Roman" w:hAnsi="Times New Roman" w:cs="Times New Roman"/>
          <w:sz w:val="24"/>
          <w:szCs w:val="24"/>
        </w:rPr>
        <w:t>3.</w:t>
      </w:r>
      <w:r w:rsidR="00793D56" w:rsidRPr="002C52F6">
        <w:rPr>
          <w:rFonts w:ascii="Times New Roman" w:hAnsi="Times New Roman" w:cs="Times New Roman"/>
          <w:sz w:val="24"/>
          <w:szCs w:val="24"/>
        </w:rPr>
        <w:t>…….</w:t>
      </w:r>
      <w:r w:rsidR="00C36B68" w:rsidRPr="002C52F6">
        <w:rPr>
          <w:rFonts w:ascii="Times New Roman" w:hAnsi="Times New Roman" w:cs="Times New Roman"/>
          <w:sz w:val="24"/>
          <w:szCs w:val="24"/>
        </w:rPr>
        <w:t>…………………………………………</w:t>
      </w:r>
      <w:r w:rsidR="006C6942" w:rsidRPr="002C52F6">
        <w:rPr>
          <w:rFonts w:ascii="Times New Roman" w:hAnsi="Times New Roman" w:cs="Times New Roman"/>
          <w:sz w:val="24"/>
          <w:szCs w:val="24"/>
        </w:rPr>
        <w:t>.</w:t>
      </w:r>
    </w:p>
    <w:p w14:paraId="592AAA88" w14:textId="77777777" w:rsidR="00C92F45" w:rsidRPr="002C52F6" w:rsidRDefault="00B65F52" w:rsidP="00B65F52">
      <w:pPr>
        <w:pStyle w:val="af9"/>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Библиография</w:t>
      </w:r>
      <w:r w:rsidR="009D4D6B" w:rsidRPr="002C52F6">
        <w:rPr>
          <w:rFonts w:ascii="Times New Roman" w:hAnsi="Times New Roman" w:cs="Times New Roman"/>
          <w:sz w:val="24"/>
          <w:szCs w:val="24"/>
        </w:rPr>
        <w:t>………………………………………</w:t>
      </w:r>
      <w:r w:rsidR="00793D56" w:rsidRPr="002C52F6">
        <w:rPr>
          <w:rFonts w:ascii="Times New Roman" w:hAnsi="Times New Roman" w:cs="Times New Roman"/>
          <w:sz w:val="24"/>
          <w:szCs w:val="24"/>
        </w:rPr>
        <w:t>…..</w:t>
      </w:r>
      <w:r w:rsidR="009D4D6B" w:rsidRPr="002C52F6">
        <w:rPr>
          <w:rFonts w:ascii="Times New Roman" w:hAnsi="Times New Roman" w:cs="Times New Roman"/>
          <w:sz w:val="24"/>
          <w:szCs w:val="24"/>
        </w:rPr>
        <w:t>……………………………………</w:t>
      </w:r>
      <w:r w:rsidR="006C6942" w:rsidRPr="002C52F6">
        <w:rPr>
          <w:rFonts w:ascii="Times New Roman" w:hAnsi="Times New Roman" w:cs="Times New Roman"/>
          <w:sz w:val="24"/>
          <w:szCs w:val="24"/>
        </w:rPr>
        <w:t>…</w:t>
      </w:r>
    </w:p>
    <w:p w14:paraId="54DD1B24" w14:textId="77777777" w:rsidR="003A108D" w:rsidRPr="002C52F6" w:rsidRDefault="003A108D" w:rsidP="00B65F52">
      <w:pPr>
        <w:pStyle w:val="af9"/>
        <w:spacing w:line="360" w:lineRule="auto"/>
        <w:jc w:val="both"/>
        <w:rPr>
          <w:rFonts w:ascii="Times New Roman" w:hAnsi="Times New Roman" w:cs="Times New Roman"/>
          <w:sz w:val="24"/>
          <w:szCs w:val="24"/>
        </w:rPr>
      </w:pPr>
    </w:p>
    <w:p w14:paraId="416717F5" w14:textId="77777777" w:rsidR="00C92F45" w:rsidRPr="002C52F6" w:rsidRDefault="003A108D" w:rsidP="0014492D">
      <w:pPr>
        <w:pStyle w:val="af9"/>
        <w:spacing w:line="360" w:lineRule="auto"/>
        <w:jc w:val="center"/>
        <w:rPr>
          <w:rFonts w:ascii="Times New Roman" w:hAnsi="Times New Roman" w:cs="Times New Roman"/>
          <w:b/>
          <w:sz w:val="28"/>
          <w:szCs w:val="28"/>
        </w:rPr>
      </w:pPr>
      <w:r w:rsidRPr="002C52F6">
        <w:rPr>
          <w:rFonts w:ascii="Times New Roman" w:hAnsi="Times New Roman" w:cs="Times New Roman"/>
          <w:sz w:val="24"/>
          <w:szCs w:val="24"/>
        </w:rPr>
        <w:br w:type="page"/>
      </w:r>
      <w:r w:rsidR="00C92F45" w:rsidRPr="002C52F6">
        <w:rPr>
          <w:rFonts w:ascii="Times New Roman" w:hAnsi="Times New Roman" w:cs="Times New Roman"/>
          <w:b/>
          <w:sz w:val="28"/>
          <w:szCs w:val="28"/>
        </w:rPr>
        <w:lastRenderedPageBreak/>
        <w:t>Вв</w:t>
      </w:r>
      <w:r w:rsidR="00FF5ADE" w:rsidRPr="002C52F6">
        <w:rPr>
          <w:rFonts w:ascii="Times New Roman" w:hAnsi="Times New Roman" w:cs="Times New Roman"/>
          <w:b/>
          <w:sz w:val="28"/>
          <w:szCs w:val="28"/>
        </w:rPr>
        <w:t>едение</w:t>
      </w:r>
    </w:p>
    <w:p w14:paraId="2B0EF0B7" w14:textId="77777777" w:rsidR="00647550" w:rsidRPr="002C52F6" w:rsidRDefault="00647550" w:rsidP="00C92F45">
      <w:pPr>
        <w:pStyle w:val="af9"/>
        <w:spacing w:line="360" w:lineRule="auto"/>
        <w:ind w:firstLine="709"/>
        <w:jc w:val="both"/>
        <w:rPr>
          <w:rFonts w:ascii="Times New Roman" w:hAnsi="Times New Roman" w:cs="Times New Roman"/>
          <w:sz w:val="24"/>
          <w:szCs w:val="24"/>
        </w:rPr>
      </w:pPr>
    </w:p>
    <w:p w14:paraId="773566BB" w14:textId="001D3F1A" w:rsidR="00C92F45" w:rsidRPr="002C52F6" w:rsidRDefault="00A66A21" w:rsidP="00C92F45">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 xml:space="preserve">Настоящий свод правил </w:t>
      </w:r>
      <w:r w:rsidR="00BA2A57" w:rsidRPr="002C52F6">
        <w:rPr>
          <w:rFonts w:ascii="Times New Roman" w:hAnsi="Times New Roman" w:cs="Times New Roman"/>
          <w:sz w:val="24"/>
          <w:szCs w:val="24"/>
        </w:rPr>
        <w:t>разработан</w:t>
      </w:r>
      <w:r w:rsidRPr="002C52F6">
        <w:rPr>
          <w:rFonts w:ascii="Times New Roman" w:hAnsi="Times New Roman" w:cs="Times New Roman"/>
          <w:sz w:val="24"/>
          <w:szCs w:val="24"/>
        </w:rPr>
        <w:t xml:space="preserve"> с учетом обязательных требований</w:t>
      </w:r>
      <w:r w:rsidR="00BA2A57" w:rsidRPr="002C52F6">
        <w:rPr>
          <w:rFonts w:ascii="Times New Roman" w:hAnsi="Times New Roman" w:cs="Times New Roman"/>
          <w:sz w:val="24"/>
          <w:szCs w:val="24"/>
        </w:rPr>
        <w:t>, установленных в</w:t>
      </w:r>
      <w:r w:rsidRPr="002C52F6">
        <w:rPr>
          <w:rFonts w:ascii="Times New Roman" w:hAnsi="Times New Roman" w:cs="Times New Roman"/>
          <w:sz w:val="24"/>
          <w:szCs w:val="24"/>
        </w:rPr>
        <w:t xml:space="preserve"> </w:t>
      </w:r>
      <w:r w:rsidR="00BA2A57" w:rsidRPr="002C52F6">
        <w:rPr>
          <w:rFonts w:ascii="Times New Roman" w:hAnsi="Times New Roman" w:cs="Times New Roman"/>
          <w:sz w:val="24"/>
          <w:szCs w:val="24"/>
        </w:rPr>
        <w:t>Ф</w:t>
      </w:r>
      <w:r w:rsidR="002C52F6">
        <w:rPr>
          <w:rFonts w:ascii="Times New Roman" w:hAnsi="Times New Roman" w:cs="Times New Roman"/>
          <w:sz w:val="24"/>
          <w:szCs w:val="24"/>
        </w:rPr>
        <w:t>едеральном законе</w:t>
      </w:r>
      <w:r w:rsidRPr="002C52F6">
        <w:rPr>
          <w:rFonts w:ascii="Times New Roman" w:hAnsi="Times New Roman" w:cs="Times New Roman"/>
          <w:sz w:val="24"/>
          <w:szCs w:val="24"/>
        </w:rPr>
        <w:t xml:space="preserve"> от 27 декабря </w:t>
      </w:r>
      <w:smartTag w:uri="urn:schemas-microsoft-com:office:smarttags" w:element="metricconverter">
        <w:smartTagPr>
          <w:attr w:name="ProductID" w:val="2002 г"/>
        </w:smartTagPr>
        <w:r w:rsidRPr="002C52F6">
          <w:rPr>
            <w:rFonts w:ascii="Times New Roman" w:hAnsi="Times New Roman" w:cs="Times New Roman"/>
            <w:sz w:val="24"/>
            <w:szCs w:val="24"/>
          </w:rPr>
          <w:t>2002 г</w:t>
        </w:r>
      </w:smartTag>
      <w:r w:rsidRPr="002C52F6">
        <w:rPr>
          <w:rFonts w:ascii="Times New Roman" w:hAnsi="Times New Roman" w:cs="Times New Roman"/>
          <w:sz w:val="24"/>
          <w:szCs w:val="24"/>
        </w:rPr>
        <w:t xml:space="preserve">. № 184-ФЗ «О техническом регулировании», </w:t>
      </w:r>
      <w:r w:rsidR="002C52F6" w:rsidRPr="002C52F6">
        <w:rPr>
          <w:rFonts w:ascii="Times New Roman" w:hAnsi="Times New Roman" w:cs="Times New Roman"/>
          <w:sz w:val="24"/>
          <w:szCs w:val="24"/>
          <w:lang w:val="de-DE"/>
        </w:rPr>
        <w:t xml:space="preserve">Федеральном законе </w:t>
      </w:r>
      <w:r w:rsidRPr="002C52F6">
        <w:rPr>
          <w:rFonts w:ascii="Times New Roman" w:hAnsi="Times New Roman" w:cs="Times New Roman"/>
          <w:sz w:val="24"/>
          <w:szCs w:val="24"/>
        </w:rPr>
        <w:t xml:space="preserve">от </w:t>
      </w:r>
      <w:r w:rsidR="00BA2A57" w:rsidRPr="002C52F6">
        <w:rPr>
          <w:rFonts w:ascii="Times New Roman" w:hAnsi="Times New Roman" w:cs="Times New Roman"/>
          <w:sz w:val="24"/>
          <w:szCs w:val="24"/>
        </w:rPr>
        <w:t xml:space="preserve">29 декабря 2004 г. № 190-ФЗ «Градостроительный кодекс Российской Федерации», </w:t>
      </w:r>
      <w:r w:rsidR="002C52F6" w:rsidRPr="002C52F6">
        <w:rPr>
          <w:rFonts w:ascii="Times New Roman" w:hAnsi="Times New Roman" w:cs="Times New Roman"/>
          <w:sz w:val="24"/>
          <w:szCs w:val="24"/>
          <w:lang w:val="de-DE"/>
        </w:rPr>
        <w:t xml:space="preserve">Федеральном законе </w:t>
      </w:r>
      <w:r w:rsidR="00BA2A57" w:rsidRPr="002C52F6">
        <w:rPr>
          <w:rFonts w:ascii="Times New Roman" w:hAnsi="Times New Roman" w:cs="Times New Roman"/>
          <w:sz w:val="24"/>
          <w:szCs w:val="24"/>
        </w:rPr>
        <w:t>от 30</w:t>
      </w:r>
      <w:r w:rsidRPr="002C52F6">
        <w:rPr>
          <w:rFonts w:ascii="Times New Roman" w:hAnsi="Times New Roman" w:cs="Times New Roman"/>
          <w:sz w:val="24"/>
          <w:szCs w:val="24"/>
        </w:rPr>
        <w:t xml:space="preserve"> декабря </w:t>
      </w:r>
      <w:smartTag w:uri="urn:schemas-microsoft-com:office:smarttags" w:element="metricconverter">
        <w:smartTagPr>
          <w:attr w:name="ProductID" w:val="2009 г"/>
        </w:smartTagPr>
        <w:r w:rsidRPr="002C52F6">
          <w:rPr>
            <w:rFonts w:ascii="Times New Roman" w:hAnsi="Times New Roman" w:cs="Times New Roman"/>
            <w:sz w:val="24"/>
            <w:szCs w:val="24"/>
          </w:rPr>
          <w:t>2009 г</w:t>
        </w:r>
      </w:smartTag>
      <w:r w:rsidRPr="002C52F6">
        <w:rPr>
          <w:rFonts w:ascii="Times New Roman" w:hAnsi="Times New Roman" w:cs="Times New Roman"/>
          <w:sz w:val="24"/>
          <w:szCs w:val="24"/>
        </w:rPr>
        <w:t>. № 384-ФЗ «Технический регламент о безопасности зданий и сооружений»</w:t>
      </w:r>
      <w:r w:rsidR="00BA2A57" w:rsidRPr="002C52F6">
        <w:rPr>
          <w:rFonts w:ascii="Times New Roman" w:hAnsi="Times New Roman" w:cs="Times New Roman"/>
          <w:sz w:val="24"/>
          <w:szCs w:val="24"/>
        </w:rPr>
        <w:t xml:space="preserve"> и </w:t>
      </w:r>
      <w:r w:rsidRPr="002C52F6">
        <w:rPr>
          <w:rFonts w:ascii="Times New Roman" w:hAnsi="Times New Roman" w:cs="Times New Roman"/>
          <w:sz w:val="24"/>
          <w:szCs w:val="24"/>
        </w:rPr>
        <w:t xml:space="preserve">содержит </w:t>
      </w:r>
      <w:r w:rsidR="00BA2A57" w:rsidRPr="002C52F6">
        <w:rPr>
          <w:rFonts w:ascii="Times New Roman" w:hAnsi="Times New Roman" w:cs="Times New Roman"/>
          <w:sz w:val="24"/>
          <w:szCs w:val="24"/>
        </w:rPr>
        <w:t>основные геотехнич</w:t>
      </w:r>
      <w:r w:rsidR="00732788">
        <w:rPr>
          <w:rFonts w:ascii="Times New Roman" w:hAnsi="Times New Roman" w:cs="Times New Roman"/>
          <w:sz w:val="24"/>
          <w:szCs w:val="24"/>
        </w:rPr>
        <w:t xml:space="preserve">еские требования, которые </w:t>
      </w:r>
      <w:r w:rsidR="007D6968" w:rsidRPr="00D46DFE">
        <w:rPr>
          <w:rFonts w:ascii="Times New Roman" w:hAnsi="Times New Roman" w:cs="Times New Roman"/>
          <w:sz w:val="24"/>
          <w:szCs w:val="24"/>
        </w:rPr>
        <w:t>следует</w:t>
      </w:r>
      <w:r w:rsidR="00732788">
        <w:rPr>
          <w:rFonts w:ascii="Times New Roman" w:hAnsi="Times New Roman" w:cs="Times New Roman"/>
          <w:sz w:val="24"/>
          <w:szCs w:val="24"/>
        </w:rPr>
        <w:t xml:space="preserve"> соблюдать</w:t>
      </w:r>
      <w:r w:rsidR="00BA2A57" w:rsidRPr="002C52F6">
        <w:rPr>
          <w:rFonts w:ascii="Times New Roman" w:hAnsi="Times New Roman" w:cs="Times New Roman"/>
          <w:sz w:val="24"/>
          <w:szCs w:val="24"/>
        </w:rPr>
        <w:t xml:space="preserve"> пр</w:t>
      </w:r>
      <w:r w:rsidR="00C92F45" w:rsidRPr="002C52F6">
        <w:rPr>
          <w:rFonts w:ascii="Times New Roman" w:hAnsi="Times New Roman" w:cs="Times New Roman"/>
          <w:sz w:val="24"/>
          <w:szCs w:val="24"/>
        </w:rPr>
        <w:t>и проектировани</w:t>
      </w:r>
      <w:r w:rsidR="00BA2A57" w:rsidRPr="002C52F6">
        <w:rPr>
          <w:rFonts w:ascii="Times New Roman" w:hAnsi="Times New Roman" w:cs="Times New Roman"/>
          <w:sz w:val="24"/>
          <w:szCs w:val="24"/>
        </w:rPr>
        <w:t>и</w:t>
      </w:r>
      <w:r w:rsidR="00051955" w:rsidRPr="002C52F6">
        <w:rPr>
          <w:rFonts w:ascii="Times New Roman" w:hAnsi="Times New Roman" w:cs="Times New Roman"/>
          <w:sz w:val="24"/>
          <w:szCs w:val="24"/>
        </w:rPr>
        <w:t xml:space="preserve">, реконструкции, капитальном ремонте </w:t>
      </w:r>
      <w:r w:rsidR="00C92F45" w:rsidRPr="002C52F6">
        <w:rPr>
          <w:rFonts w:ascii="Times New Roman" w:hAnsi="Times New Roman" w:cs="Times New Roman"/>
          <w:sz w:val="24"/>
          <w:szCs w:val="24"/>
        </w:rPr>
        <w:t xml:space="preserve"> подземных сооружений</w:t>
      </w:r>
      <w:r w:rsidRPr="002C52F6">
        <w:rPr>
          <w:rFonts w:ascii="Times New Roman" w:hAnsi="Times New Roman" w:cs="Times New Roman"/>
          <w:sz w:val="24"/>
          <w:szCs w:val="24"/>
        </w:rPr>
        <w:t xml:space="preserve"> различного назначения, а также заглубленных частей зданий</w:t>
      </w:r>
      <w:r w:rsidR="00BA2A57" w:rsidRPr="002C52F6">
        <w:rPr>
          <w:rFonts w:ascii="Times New Roman" w:hAnsi="Times New Roman" w:cs="Times New Roman"/>
          <w:sz w:val="24"/>
          <w:szCs w:val="24"/>
        </w:rPr>
        <w:t>.</w:t>
      </w:r>
    </w:p>
    <w:p w14:paraId="56B3145C" w14:textId="77777777" w:rsidR="00C92F45" w:rsidRDefault="00BA2A57" w:rsidP="00C92F45">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Свод правил выполнен авторским коллективом</w:t>
      </w:r>
      <w:r w:rsidR="00A66A21" w:rsidRPr="002C52F6">
        <w:rPr>
          <w:rFonts w:ascii="Times New Roman" w:hAnsi="Times New Roman" w:cs="Times New Roman"/>
          <w:sz w:val="24"/>
          <w:szCs w:val="24"/>
        </w:rPr>
        <w:t xml:space="preserve"> НИИОСП им. Н.М.Герсеванова – институтом АО «НИЦ «Строительство»</w:t>
      </w:r>
      <w:r w:rsidR="00383006" w:rsidRPr="002C52F6">
        <w:rPr>
          <w:rFonts w:ascii="Times New Roman" w:hAnsi="Times New Roman" w:cs="Times New Roman"/>
          <w:sz w:val="24"/>
          <w:szCs w:val="24"/>
        </w:rPr>
        <w:t xml:space="preserve"> </w:t>
      </w:r>
      <w:r w:rsidR="00A66A21" w:rsidRPr="002C52F6">
        <w:rPr>
          <w:rFonts w:ascii="Times New Roman" w:hAnsi="Times New Roman" w:cs="Times New Roman"/>
          <w:sz w:val="24"/>
          <w:szCs w:val="24"/>
        </w:rPr>
        <w:t>(</w:t>
      </w:r>
      <w:r w:rsidR="00383006" w:rsidRPr="002C52F6">
        <w:rPr>
          <w:rFonts w:ascii="Times New Roman" w:hAnsi="Times New Roman" w:cs="Times New Roman"/>
          <w:sz w:val="24"/>
          <w:szCs w:val="24"/>
        </w:rPr>
        <w:t xml:space="preserve">д-р техн. наук </w:t>
      </w:r>
      <w:r w:rsidR="00383006" w:rsidRPr="002C52F6">
        <w:rPr>
          <w:rFonts w:ascii="Times New Roman" w:hAnsi="Times New Roman" w:cs="Times New Roman"/>
          <w:i/>
          <w:sz w:val="24"/>
          <w:szCs w:val="24"/>
          <w:bdr w:val="single" w:sz="4" w:space="0" w:color="auto"/>
        </w:rPr>
        <w:t>В.П. Петрухин</w:t>
      </w:r>
      <w:r w:rsidR="00383006" w:rsidRPr="002C52F6">
        <w:rPr>
          <w:rFonts w:ascii="Times New Roman" w:hAnsi="Times New Roman" w:cs="Times New Roman"/>
          <w:sz w:val="24"/>
          <w:szCs w:val="24"/>
        </w:rPr>
        <w:t xml:space="preserve">, канд. техн. наук </w:t>
      </w:r>
      <w:r w:rsidR="00383006" w:rsidRPr="002C52F6">
        <w:rPr>
          <w:rFonts w:ascii="Times New Roman" w:hAnsi="Times New Roman" w:cs="Times New Roman"/>
          <w:i/>
          <w:sz w:val="24"/>
          <w:szCs w:val="24"/>
        </w:rPr>
        <w:t>И.В. Колыбин</w:t>
      </w:r>
      <w:r w:rsidR="00383006" w:rsidRPr="002C52F6">
        <w:rPr>
          <w:rFonts w:ascii="Times New Roman" w:hAnsi="Times New Roman" w:cs="Times New Roman"/>
          <w:sz w:val="24"/>
          <w:szCs w:val="24"/>
        </w:rPr>
        <w:t xml:space="preserve"> – руководители темы;</w:t>
      </w:r>
      <w:r w:rsidRPr="002C52F6">
        <w:rPr>
          <w:rFonts w:ascii="Times New Roman" w:hAnsi="Times New Roman" w:cs="Times New Roman"/>
          <w:sz w:val="24"/>
          <w:szCs w:val="24"/>
        </w:rPr>
        <w:t xml:space="preserve"> канд. техн. наук </w:t>
      </w:r>
      <w:r w:rsidRPr="002C52F6">
        <w:rPr>
          <w:rFonts w:ascii="Times New Roman" w:hAnsi="Times New Roman" w:cs="Times New Roman"/>
          <w:i/>
          <w:sz w:val="24"/>
          <w:szCs w:val="24"/>
        </w:rPr>
        <w:t>Д.Е. Разводовский</w:t>
      </w:r>
      <w:r w:rsidR="002C52F6">
        <w:rPr>
          <w:rFonts w:ascii="Times New Roman" w:hAnsi="Times New Roman" w:cs="Times New Roman"/>
          <w:sz w:val="24"/>
          <w:szCs w:val="24"/>
        </w:rPr>
        <w:t xml:space="preserve"> – отв.</w:t>
      </w:r>
      <w:r w:rsidRPr="002C52F6">
        <w:rPr>
          <w:rFonts w:ascii="Times New Roman" w:hAnsi="Times New Roman" w:cs="Times New Roman"/>
          <w:sz w:val="24"/>
          <w:szCs w:val="24"/>
        </w:rPr>
        <w:t xml:space="preserve"> исполнитель;</w:t>
      </w:r>
      <w:r w:rsidR="00952F1D" w:rsidRPr="002C52F6">
        <w:rPr>
          <w:rFonts w:ascii="Times New Roman" w:hAnsi="Times New Roman" w:cs="Times New Roman"/>
          <w:sz w:val="24"/>
          <w:szCs w:val="24"/>
        </w:rPr>
        <w:t xml:space="preserve"> д-р техн. наук </w:t>
      </w:r>
      <w:r w:rsidR="00952F1D" w:rsidRPr="002C52F6">
        <w:rPr>
          <w:rFonts w:ascii="Times New Roman" w:hAnsi="Times New Roman" w:cs="Times New Roman"/>
          <w:i/>
          <w:sz w:val="24"/>
          <w:szCs w:val="24"/>
        </w:rPr>
        <w:t>В.И. Шейнин</w:t>
      </w:r>
      <w:r w:rsidR="00952F1D" w:rsidRPr="002C52F6">
        <w:rPr>
          <w:rFonts w:ascii="Times New Roman" w:hAnsi="Times New Roman" w:cs="Times New Roman"/>
          <w:sz w:val="24"/>
          <w:szCs w:val="24"/>
        </w:rPr>
        <w:t xml:space="preserve">; </w:t>
      </w:r>
      <w:r w:rsidR="00732788">
        <w:rPr>
          <w:rFonts w:ascii="Times New Roman" w:hAnsi="Times New Roman" w:cs="Times New Roman"/>
          <w:sz w:val="24"/>
          <w:szCs w:val="24"/>
        </w:rPr>
        <w:t>канд. техн. наук</w:t>
      </w:r>
      <w:r w:rsidR="00383006" w:rsidRPr="002C52F6">
        <w:rPr>
          <w:rFonts w:ascii="Times New Roman" w:hAnsi="Times New Roman" w:cs="Times New Roman"/>
          <w:sz w:val="24"/>
          <w:szCs w:val="24"/>
        </w:rPr>
        <w:t xml:space="preserve"> </w:t>
      </w:r>
      <w:r w:rsidR="00952F1D" w:rsidRPr="002C52F6">
        <w:rPr>
          <w:rFonts w:ascii="Times New Roman" w:hAnsi="Times New Roman" w:cs="Times New Roman"/>
          <w:i/>
          <w:sz w:val="24"/>
          <w:szCs w:val="24"/>
        </w:rPr>
        <w:t xml:space="preserve">В.В. Астряб, </w:t>
      </w:r>
      <w:r w:rsidR="00732788" w:rsidRPr="00732788">
        <w:rPr>
          <w:rFonts w:ascii="Times New Roman" w:hAnsi="Times New Roman" w:cs="Times New Roman"/>
          <w:sz w:val="24"/>
          <w:szCs w:val="24"/>
          <w:lang w:val="de-DE"/>
        </w:rPr>
        <w:t>канд. техн. наук</w:t>
      </w:r>
      <w:r w:rsidR="00732788" w:rsidRPr="00732788">
        <w:rPr>
          <w:rFonts w:ascii="Times New Roman" w:hAnsi="Times New Roman" w:cs="Times New Roman"/>
          <w:i/>
          <w:sz w:val="24"/>
          <w:szCs w:val="24"/>
          <w:lang w:val="de-DE"/>
        </w:rPr>
        <w:t xml:space="preserve"> </w:t>
      </w:r>
      <w:r w:rsidR="00952F1D" w:rsidRPr="002C52F6">
        <w:rPr>
          <w:rFonts w:ascii="Times New Roman" w:hAnsi="Times New Roman" w:cs="Times New Roman"/>
          <w:i/>
          <w:sz w:val="24"/>
          <w:szCs w:val="24"/>
        </w:rPr>
        <w:t xml:space="preserve">О.И. Игнатова, </w:t>
      </w:r>
      <w:r w:rsidR="00732788">
        <w:rPr>
          <w:rFonts w:ascii="Times New Roman" w:hAnsi="Times New Roman" w:cs="Times New Roman"/>
          <w:sz w:val="24"/>
          <w:szCs w:val="24"/>
        </w:rPr>
        <w:t>канд. техн. наук</w:t>
      </w:r>
      <w:r w:rsidR="00732788" w:rsidRPr="002C52F6">
        <w:rPr>
          <w:rFonts w:ascii="Times New Roman" w:hAnsi="Times New Roman" w:cs="Times New Roman"/>
          <w:i/>
          <w:sz w:val="24"/>
          <w:szCs w:val="24"/>
        </w:rPr>
        <w:t xml:space="preserve"> </w:t>
      </w:r>
      <w:r w:rsidR="00383006" w:rsidRPr="002C52F6">
        <w:rPr>
          <w:rFonts w:ascii="Times New Roman" w:hAnsi="Times New Roman" w:cs="Times New Roman"/>
          <w:i/>
          <w:sz w:val="24"/>
          <w:szCs w:val="24"/>
        </w:rPr>
        <w:t>А.В.</w:t>
      </w:r>
      <w:r w:rsidR="00321D24" w:rsidRPr="002C52F6">
        <w:rPr>
          <w:rFonts w:ascii="Times New Roman" w:hAnsi="Times New Roman" w:cs="Times New Roman"/>
          <w:i/>
          <w:sz w:val="24"/>
          <w:szCs w:val="24"/>
        </w:rPr>
        <w:t xml:space="preserve"> </w:t>
      </w:r>
      <w:r w:rsidR="00383006" w:rsidRPr="002C52F6">
        <w:rPr>
          <w:rFonts w:ascii="Times New Roman" w:hAnsi="Times New Roman" w:cs="Times New Roman"/>
          <w:i/>
          <w:sz w:val="24"/>
          <w:szCs w:val="24"/>
        </w:rPr>
        <w:t>Скориков</w:t>
      </w:r>
      <w:r w:rsidR="00104DF0" w:rsidRPr="002C52F6">
        <w:rPr>
          <w:rFonts w:ascii="Times New Roman" w:hAnsi="Times New Roman" w:cs="Times New Roman"/>
          <w:i/>
          <w:sz w:val="24"/>
          <w:szCs w:val="24"/>
        </w:rPr>
        <w:t>,</w:t>
      </w:r>
      <w:r w:rsidR="00732788" w:rsidRPr="00732788">
        <w:rPr>
          <w:rFonts w:ascii="Times New Roman" w:hAnsi="Times New Roman" w:cs="Times New Roman"/>
          <w:sz w:val="24"/>
          <w:szCs w:val="24"/>
        </w:rPr>
        <w:t xml:space="preserve"> </w:t>
      </w:r>
      <w:r w:rsidR="00732788">
        <w:rPr>
          <w:rFonts w:ascii="Times New Roman" w:hAnsi="Times New Roman" w:cs="Times New Roman"/>
          <w:sz w:val="24"/>
          <w:szCs w:val="24"/>
        </w:rPr>
        <w:t>канд. техн. наук</w:t>
      </w:r>
      <w:r w:rsidR="00952F1D" w:rsidRPr="002C52F6">
        <w:rPr>
          <w:rFonts w:ascii="Times New Roman" w:hAnsi="Times New Roman" w:cs="Times New Roman"/>
          <w:i/>
          <w:sz w:val="24"/>
          <w:szCs w:val="24"/>
        </w:rPr>
        <w:t xml:space="preserve"> В.Г.Федоровский,</w:t>
      </w:r>
      <w:r w:rsidR="00732788" w:rsidRPr="00732788">
        <w:rPr>
          <w:rFonts w:ascii="Times New Roman" w:hAnsi="Times New Roman" w:cs="Times New Roman"/>
          <w:sz w:val="24"/>
          <w:szCs w:val="24"/>
        </w:rPr>
        <w:t xml:space="preserve"> </w:t>
      </w:r>
      <w:r w:rsidR="00732788">
        <w:rPr>
          <w:rFonts w:ascii="Times New Roman" w:hAnsi="Times New Roman" w:cs="Times New Roman"/>
          <w:sz w:val="24"/>
          <w:szCs w:val="24"/>
        </w:rPr>
        <w:t>канд. техн. наук</w:t>
      </w:r>
      <w:r w:rsidR="00321D24" w:rsidRPr="002C52F6">
        <w:rPr>
          <w:rFonts w:ascii="Times New Roman" w:hAnsi="Times New Roman" w:cs="Times New Roman"/>
          <w:i/>
          <w:sz w:val="24"/>
          <w:szCs w:val="24"/>
        </w:rPr>
        <w:t xml:space="preserve"> </w:t>
      </w:r>
      <w:r w:rsidR="00383006" w:rsidRPr="002C52F6">
        <w:rPr>
          <w:rFonts w:ascii="Times New Roman" w:hAnsi="Times New Roman" w:cs="Times New Roman"/>
          <w:i/>
          <w:sz w:val="24"/>
          <w:szCs w:val="24"/>
        </w:rPr>
        <w:t>О.А.</w:t>
      </w:r>
      <w:r w:rsidR="00321D24" w:rsidRPr="002C52F6">
        <w:rPr>
          <w:rFonts w:ascii="Times New Roman" w:hAnsi="Times New Roman" w:cs="Times New Roman"/>
          <w:i/>
          <w:sz w:val="24"/>
          <w:szCs w:val="24"/>
        </w:rPr>
        <w:t xml:space="preserve"> </w:t>
      </w:r>
      <w:r w:rsidR="00383006" w:rsidRPr="002C52F6">
        <w:rPr>
          <w:rFonts w:ascii="Times New Roman" w:hAnsi="Times New Roman" w:cs="Times New Roman"/>
          <w:i/>
          <w:sz w:val="24"/>
          <w:szCs w:val="24"/>
        </w:rPr>
        <w:t>Шулятьев</w:t>
      </w:r>
      <w:r w:rsidR="00104DF0" w:rsidRPr="002C52F6">
        <w:rPr>
          <w:rFonts w:ascii="Times New Roman" w:hAnsi="Times New Roman" w:cs="Times New Roman"/>
          <w:i/>
          <w:sz w:val="24"/>
          <w:szCs w:val="24"/>
        </w:rPr>
        <w:t xml:space="preserve">; </w:t>
      </w:r>
      <w:r w:rsidR="00104DF0" w:rsidRPr="002C52F6">
        <w:rPr>
          <w:rFonts w:ascii="Times New Roman" w:hAnsi="Times New Roman" w:cs="Times New Roman"/>
          <w:sz w:val="24"/>
          <w:szCs w:val="24"/>
        </w:rPr>
        <w:t>инж</w:t>
      </w:r>
      <w:r w:rsidR="005141E4" w:rsidRPr="002C52F6">
        <w:rPr>
          <w:rFonts w:ascii="Times New Roman" w:hAnsi="Times New Roman" w:cs="Times New Roman"/>
          <w:sz w:val="24"/>
          <w:szCs w:val="24"/>
        </w:rPr>
        <w:t>енеры:</w:t>
      </w:r>
      <w:r w:rsidR="00104DF0" w:rsidRPr="002C52F6">
        <w:rPr>
          <w:rFonts w:ascii="Times New Roman" w:hAnsi="Times New Roman" w:cs="Times New Roman"/>
          <w:sz w:val="24"/>
          <w:szCs w:val="24"/>
        </w:rPr>
        <w:t xml:space="preserve"> </w:t>
      </w:r>
      <w:r w:rsidR="001A3B5C" w:rsidRPr="002C52F6">
        <w:rPr>
          <w:rFonts w:ascii="Times New Roman" w:hAnsi="Times New Roman" w:cs="Times New Roman"/>
          <w:i/>
          <w:sz w:val="24"/>
          <w:szCs w:val="24"/>
        </w:rPr>
        <w:t>В.А. Китайкин</w:t>
      </w:r>
      <w:r w:rsidR="001A3B5C" w:rsidRPr="002C52F6">
        <w:rPr>
          <w:rFonts w:ascii="Times New Roman" w:hAnsi="Times New Roman" w:cs="Times New Roman"/>
          <w:sz w:val="24"/>
          <w:szCs w:val="24"/>
        </w:rPr>
        <w:t xml:space="preserve">, </w:t>
      </w:r>
      <w:r w:rsidR="00104DF0" w:rsidRPr="002C52F6">
        <w:rPr>
          <w:rFonts w:ascii="Times New Roman" w:hAnsi="Times New Roman" w:cs="Times New Roman"/>
          <w:i/>
          <w:sz w:val="24"/>
          <w:szCs w:val="24"/>
        </w:rPr>
        <w:t>М.М. Кузнецов</w:t>
      </w:r>
      <w:r w:rsidR="005141E4" w:rsidRPr="002C52F6">
        <w:rPr>
          <w:rFonts w:ascii="Times New Roman" w:hAnsi="Times New Roman" w:cs="Times New Roman"/>
          <w:i/>
          <w:sz w:val="24"/>
          <w:szCs w:val="24"/>
        </w:rPr>
        <w:t>, О.А. Мозгачева</w:t>
      </w:r>
      <w:r w:rsidR="001A3B5C" w:rsidRPr="002C52F6">
        <w:rPr>
          <w:rFonts w:ascii="Times New Roman" w:hAnsi="Times New Roman" w:cs="Times New Roman"/>
          <w:i/>
          <w:sz w:val="24"/>
          <w:szCs w:val="24"/>
        </w:rPr>
        <w:t>, Р.И. Чернов</w:t>
      </w:r>
      <w:r w:rsidR="00383006" w:rsidRPr="002C52F6">
        <w:rPr>
          <w:rFonts w:ascii="Times New Roman" w:hAnsi="Times New Roman" w:cs="Times New Roman"/>
          <w:sz w:val="24"/>
          <w:szCs w:val="24"/>
        </w:rPr>
        <w:t>).</w:t>
      </w:r>
    </w:p>
    <w:p w14:paraId="2F20F426" w14:textId="77777777" w:rsidR="00122611" w:rsidRDefault="00122611" w:rsidP="00C92F45">
      <w:pPr>
        <w:pStyle w:val="af9"/>
        <w:spacing w:line="360" w:lineRule="auto"/>
        <w:ind w:firstLine="709"/>
        <w:jc w:val="both"/>
        <w:rPr>
          <w:rFonts w:ascii="Times New Roman" w:hAnsi="Times New Roman" w:cs="Times New Roman"/>
          <w:sz w:val="24"/>
          <w:szCs w:val="24"/>
        </w:rPr>
      </w:pPr>
    </w:p>
    <w:p w14:paraId="1E4330C5" w14:textId="77777777" w:rsidR="00122611" w:rsidRDefault="00122611" w:rsidP="00C92F45">
      <w:pPr>
        <w:pStyle w:val="af9"/>
        <w:spacing w:line="360" w:lineRule="auto"/>
        <w:ind w:firstLine="709"/>
        <w:jc w:val="both"/>
        <w:rPr>
          <w:rFonts w:ascii="Times New Roman" w:hAnsi="Times New Roman" w:cs="Times New Roman"/>
          <w:sz w:val="24"/>
          <w:szCs w:val="24"/>
        </w:rPr>
      </w:pPr>
    </w:p>
    <w:p w14:paraId="12B2BCAD" w14:textId="77777777" w:rsidR="00122611" w:rsidRDefault="00122611" w:rsidP="00C92F45">
      <w:pPr>
        <w:pStyle w:val="af9"/>
        <w:spacing w:line="360" w:lineRule="auto"/>
        <w:ind w:firstLine="709"/>
        <w:jc w:val="both"/>
        <w:rPr>
          <w:rFonts w:ascii="Times New Roman" w:hAnsi="Times New Roman" w:cs="Times New Roman"/>
          <w:sz w:val="24"/>
          <w:szCs w:val="24"/>
        </w:rPr>
      </w:pPr>
    </w:p>
    <w:p w14:paraId="6DFCFAC8" w14:textId="77777777" w:rsidR="00122611" w:rsidRDefault="00122611" w:rsidP="00C92F45">
      <w:pPr>
        <w:pStyle w:val="af9"/>
        <w:spacing w:line="360" w:lineRule="auto"/>
        <w:ind w:firstLine="709"/>
        <w:jc w:val="both"/>
        <w:rPr>
          <w:rFonts w:ascii="Times New Roman" w:hAnsi="Times New Roman" w:cs="Times New Roman"/>
          <w:sz w:val="24"/>
          <w:szCs w:val="24"/>
        </w:rPr>
      </w:pPr>
    </w:p>
    <w:p w14:paraId="1D2DC4DE" w14:textId="77777777" w:rsidR="00122611" w:rsidRDefault="00122611" w:rsidP="00C92F45">
      <w:pPr>
        <w:pStyle w:val="af9"/>
        <w:spacing w:line="360" w:lineRule="auto"/>
        <w:ind w:firstLine="709"/>
        <w:jc w:val="both"/>
        <w:rPr>
          <w:rFonts w:ascii="Times New Roman" w:hAnsi="Times New Roman" w:cs="Times New Roman"/>
          <w:sz w:val="24"/>
          <w:szCs w:val="24"/>
        </w:rPr>
        <w:sectPr w:rsidR="00122611" w:rsidSect="00122611">
          <w:headerReference w:type="even" r:id="rId8"/>
          <w:headerReference w:type="default" r:id="rId9"/>
          <w:footerReference w:type="even" r:id="rId10"/>
          <w:footerReference w:type="default" r:id="rId11"/>
          <w:pgSz w:w="11909" w:h="16834"/>
          <w:pgMar w:top="1134" w:right="749" w:bottom="1134" w:left="1701" w:header="720" w:footer="720" w:gutter="0"/>
          <w:pgNumType w:fmt="upperRoman" w:start="1"/>
          <w:cols w:space="60"/>
          <w:noEndnote/>
          <w:titlePg/>
          <w:docGrid w:linePitch="326"/>
        </w:sectPr>
      </w:pPr>
    </w:p>
    <w:p w14:paraId="7FE63603" w14:textId="77777777" w:rsidR="004E11ED" w:rsidRPr="002C52F6" w:rsidRDefault="004E11ED" w:rsidP="004E11ED">
      <w:pPr>
        <w:pStyle w:val="af9"/>
        <w:pBdr>
          <w:bottom w:val="single" w:sz="4" w:space="1" w:color="auto"/>
        </w:pBdr>
        <w:spacing w:line="360" w:lineRule="auto"/>
        <w:jc w:val="center"/>
        <w:outlineLvl w:val="0"/>
        <w:rPr>
          <w:rFonts w:ascii="Times New Roman" w:hAnsi="Times New Roman" w:cs="Times New Roman"/>
          <w:b/>
          <w:sz w:val="28"/>
          <w:szCs w:val="28"/>
        </w:rPr>
      </w:pPr>
      <w:r w:rsidRPr="002C52F6">
        <w:rPr>
          <w:rFonts w:ascii="Times New Roman" w:hAnsi="Times New Roman" w:cs="Times New Roman"/>
          <w:b/>
          <w:sz w:val="28"/>
          <w:szCs w:val="28"/>
        </w:rPr>
        <w:lastRenderedPageBreak/>
        <w:t>С</w:t>
      </w:r>
      <w:r w:rsidR="003C19D8" w:rsidRPr="002C52F6">
        <w:rPr>
          <w:rFonts w:ascii="Times New Roman" w:hAnsi="Times New Roman" w:cs="Times New Roman"/>
          <w:b/>
          <w:sz w:val="28"/>
          <w:szCs w:val="28"/>
        </w:rPr>
        <w:t xml:space="preserve"> </w:t>
      </w:r>
      <w:r w:rsidRPr="002C52F6">
        <w:rPr>
          <w:rFonts w:ascii="Times New Roman" w:hAnsi="Times New Roman" w:cs="Times New Roman"/>
          <w:b/>
          <w:sz w:val="28"/>
          <w:szCs w:val="28"/>
        </w:rPr>
        <w:t>В</w:t>
      </w:r>
      <w:r w:rsidR="003C19D8" w:rsidRPr="002C52F6">
        <w:rPr>
          <w:rFonts w:ascii="Times New Roman" w:hAnsi="Times New Roman" w:cs="Times New Roman"/>
          <w:b/>
          <w:sz w:val="28"/>
          <w:szCs w:val="28"/>
        </w:rPr>
        <w:t xml:space="preserve"> </w:t>
      </w:r>
      <w:r w:rsidRPr="002C52F6">
        <w:rPr>
          <w:rFonts w:ascii="Times New Roman" w:hAnsi="Times New Roman" w:cs="Times New Roman"/>
          <w:b/>
          <w:sz w:val="28"/>
          <w:szCs w:val="28"/>
        </w:rPr>
        <w:t>О</w:t>
      </w:r>
      <w:r w:rsidR="003C19D8" w:rsidRPr="002C52F6">
        <w:rPr>
          <w:rFonts w:ascii="Times New Roman" w:hAnsi="Times New Roman" w:cs="Times New Roman"/>
          <w:b/>
          <w:sz w:val="28"/>
          <w:szCs w:val="28"/>
        </w:rPr>
        <w:t xml:space="preserve"> </w:t>
      </w:r>
      <w:r w:rsidRPr="002C52F6">
        <w:rPr>
          <w:rFonts w:ascii="Times New Roman" w:hAnsi="Times New Roman" w:cs="Times New Roman"/>
          <w:b/>
          <w:sz w:val="28"/>
          <w:szCs w:val="28"/>
        </w:rPr>
        <w:t>Д  П</w:t>
      </w:r>
      <w:r w:rsidR="003C19D8" w:rsidRPr="002C52F6">
        <w:rPr>
          <w:rFonts w:ascii="Times New Roman" w:hAnsi="Times New Roman" w:cs="Times New Roman"/>
          <w:b/>
          <w:sz w:val="28"/>
          <w:szCs w:val="28"/>
        </w:rPr>
        <w:t xml:space="preserve"> </w:t>
      </w:r>
      <w:r w:rsidRPr="002C52F6">
        <w:rPr>
          <w:rFonts w:ascii="Times New Roman" w:hAnsi="Times New Roman" w:cs="Times New Roman"/>
          <w:b/>
          <w:sz w:val="28"/>
          <w:szCs w:val="28"/>
        </w:rPr>
        <w:t>Р</w:t>
      </w:r>
      <w:r w:rsidR="003C19D8" w:rsidRPr="002C52F6">
        <w:rPr>
          <w:rFonts w:ascii="Times New Roman" w:hAnsi="Times New Roman" w:cs="Times New Roman"/>
          <w:b/>
          <w:sz w:val="28"/>
          <w:szCs w:val="28"/>
        </w:rPr>
        <w:t xml:space="preserve"> </w:t>
      </w:r>
      <w:r w:rsidRPr="002C52F6">
        <w:rPr>
          <w:rFonts w:ascii="Times New Roman" w:hAnsi="Times New Roman" w:cs="Times New Roman"/>
          <w:b/>
          <w:sz w:val="28"/>
          <w:szCs w:val="28"/>
        </w:rPr>
        <w:t>А</w:t>
      </w:r>
      <w:r w:rsidR="003C19D8" w:rsidRPr="002C52F6">
        <w:rPr>
          <w:rFonts w:ascii="Times New Roman" w:hAnsi="Times New Roman" w:cs="Times New Roman"/>
          <w:b/>
          <w:sz w:val="28"/>
          <w:szCs w:val="28"/>
        </w:rPr>
        <w:t xml:space="preserve"> </w:t>
      </w:r>
      <w:r w:rsidRPr="002C52F6">
        <w:rPr>
          <w:rFonts w:ascii="Times New Roman" w:hAnsi="Times New Roman" w:cs="Times New Roman"/>
          <w:b/>
          <w:sz w:val="28"/>
          <w:szCs w:val="28"/>
        </w:rPr>
        <w:t>В</w:t>
      </w:r>
      <w:r w:rsidR="003C19D8" w:rsidRPr="002C52F6">
        <w:rPr>
          <w:rFonts w:ascii="Times New Roman" w:hAnsi="Times New Roman" w:cs="Times New Roman"/>
          <w:b/>
          <w:sz w:val="28"/>
          <w:szCs w:val="28"/>
        </w:rPr>
        <w:t xml:space="preserve"> </w:t>
      </w:r>
      <w:r w:rsidRPr="002C52F6">
        <w:rPr>
          <w:rFonts w:ascii="Times New Roman" w:hAnsi="Times New Roman" w:cs="Times New Roman"/>
          <w:b/>
          <w:sz w:val="28"/>
          <w:szCs w:val="28"/>
        </w:rPr>
        <w:t>И</w:t>
      </w:r>
      <w:r w:rsidR="003C19D8" w:rsidRPr="002C52F6">
        <w:rPr>
          <w:rFonts w:ascii="Times New Roman" w:hAnsi="Times New Roman" w:cs="Times New Roman"/>
          <w:b/>
          <w:sz w:val="28"/>
          <w:szCs w:val="28"/>
        </w:rPr>
        <w:t xml:space="preserve"> </w:t>
      </w:r>
      <w:r w:rsidRPr="002C52F6">
        <w:rPr>
          <w:rFonts w:ascii="Times New Roman" w:hAnsi="Times New Roman" w:cs="Times New Roman"/>
          <w:b/>
          <w:sz w:val="28"/>
          <w:szCs w:val="28"/>
        </w:rPr>
        <w:t>Л</w:t>
      </w:r>
    </w:p>
    <w:p w14:paraId="3DB3083A" w14:textId="77777777" w:rsidR="002C52F6" w:rsidRDefault="004E11ED" w:rsidP="00732788">
      <w:pPr>
        <w:pStyle w:val="af9"/>
        <w:spacing w:before="240" w:after="240"/>
        <w:jc w:val="center"/>
        <w:rPr>
          <w:rFonts w:ascii="Times New Roman" w:hAnsi="Times New Roman" w:cs="Times New Roman"/>
          <w:b/>
          <w:sz w:val="28"/>
          <w:szCs w:val="28"/>
        </w:rPr>
      </w:pPr>
      <w:r w:rsidRPr="002C52F6">
        <w:rPr>
          <w:rFonts w:ascii="Times New Roman" w:hAnsi="Times New Roman" w:cs="Times New Roman"/>
          <w:b/>
          <w:sz w:val="28"/>
          <w:szCs w:val="28"/>
        </w:rPr>
        <w:t>СООРУЖЕНИЯ ПОДЗЕМНЫЕ</w:t>
      </w:r>
    </w:p>
    <w:p w14:paraId="184F6BB8" w14:textId="77777777" w:rsidR="004E11ED" w:rsidRPr="007D6968" w:rsidRDefault="004E11ED" w:rsidP="00732788">
      <w:pPr>
        <w:pStyle w:val="af9"/>
        <w:spacing w:before="240" w:after="240"/>
        <w:jc w:val="center"/>
        <w:rPr>
          <w:rFonts w:ascii="Times New Roman" w:hAnsi="Times New Roman" w:cs="Times New Roman"/>
          <w:sz w:val="28"/>
          <w:szCs w:val="28"/>
          <w:lang w:val="en-US"/>
        </w:rPr>
      </w:pPr>
      <w:r w:rsidRPr="002C52F6">
        <w:rPr>
          <w:rFonts w:ascii="Times New Roman" w:hAnsi="Times New Roman" w:cs="Times New Roman"/>
          <w:b/>
          <w:sz w:val="28"/>
          <w:szCs w:val="28"/>
        </w:rPr>
        <w:t>ПРАВИЛА</w:t>
      </w:r>
      <w:r w:rsidRPr="007D6968">
        <w:rPr>
          <w:rFonts w:ascii="Times New Roman" w:hAnsi="Times New Roman" w:cs="Times New Roman"/>
          <w:b/>
          <w:sz w:val="28"/>
          <w:szCs w:val="28"/>
          <w:lang w:val="en-US"/>
        </w:rPr>
        <w:t xml:space="preserve"> </w:t>
      </w:r>
      <w:r w:rsidRPr="002C52F6">
        <w:rPr>
          <w:rFonts w:ascii="Times New Roman" w:hAnsi="Times New Roman" w:cs="Times New Roman"/>
          <w:b/>
          <w:sz w:val="28"/>
          <w:szCs w:val="28"/>
        </w:rPr>
        <w:t>ПРОЕКТИРОВАНИЯ</w:t>
      </w:r>
    </w:p>
    <w:p w14:paraId="39E432BB" w14:textId="77777777" w:rsidR="004E11ED" w:rsidRPr="007D6968" w:rsidRDefault="004E11ED" w:rsidP="004E11ED">
      <w:pPr>
        <w:pStyle w:val="af9"/>
        <w:pBdr>
          <w:bottom w:val="single" w:sz="4" w:space="1" w:color="auto"/>
        </w:pBdr>
        <w:spacing w:after="240" w:line="480" w:lineRule="auto"/>
        <w:jc w:val="center"/>
        <w:outlineLvl w:val="0"/>
        <w:rPr>
          <w:rFonts w:ascii="Times New Roman" w:hAnsi="Times New Roman" w:cs="Times New Roman"/>
          <w:sz w:val="24"/>
          <w:szCs w:val="24"/>
          <w:lang w:val="en-US"/>
        </w:rPr>
      </w:pPr>
      <w:r w:rsidRPr="00732788">
        <w:rPr>
          <w:rFonts w:ascii="Times New Roman" w:hAnsi="Times New Roman" w:cs="Times New Roman"/>
          <w:sz w:val="24"/>
          <w:szCs w:val="24"/>
          <w:lang w:val="en-US"/>
        </w:rPr>
        <w:t>Underground</w:t>
      </w:r>
      <w:r w:rsidRPr="007D6968">
        <w:rPr>
          <w:rFonts w:ascii="Times New Roman" w:hAnsi="Times New Roman" w:cs="Times New Roman"/>
          <w:sz w:val="24"/>
          <w:szCs w:val="24"/>
          <w:lang w:val="en-US"/>
        </w:rPr>
        <w:t xml:space="preserve"> </w:t>
      </w:r>
      <w:r w:rsidRPr="00732788">
        <w:rPr>
          <w:rFonts w:ascii="Times New Roman" w:hAnsi="Times New Roman" w:cs="Times New Roman"/>
          <w:sz w:val="24"/>
          <w:szCs w:val="24"/>
          <w:lang w:val="en-US"/>
        </w:rPr>
        <w:t>structures</w:t>
      </w:r>
      <w:r w:rsidRPr="007D6968">
        <w:rPr>
          <w:rFonts w:ascii="Times New Roman" w:hAnsi="Times New Roman" w:cs="Times New Roman"/>
          <w:sz w:val="24"/>
          <w:szCs w:val="24"/>
          <w:lang w:val="en-US"/>
        </w:rPr>
        <w:t xml:space="preserve">. </w:t>
      </w:r>
      <w:r w:rsidRPr="00732788">
        <w:rPr>
          <w:rFonts w:ascii="Times New Roman" w:hAnsi="Times New Roman" w:cs="Times New Roman"/>
          <w:sz w:val="24"/>
          <w:szCs w:val="24"/>
          <w:lang w:val="en-US"/>
        </w:rPr>
        <w:t>Design</w:t>
      </w:r>
      <w:r w:rsidRPr="007D6968">
        <w:rPr>
          <w:rFonts w:ascii="Times New Roman" w:hAnsi="Times New Roman" w:cs="Times New Roman"/>
          <w:sz w:val="24"/>
          <w:szCs w:val="24"/>
          <w:lang w:val="en-US"/>
        </w:rPr>
        <w:t xml:space="preserve"> </w:t>
      </w:r>
      <w:r w:rsidRPr="00732788">
        <w:rPr>
          <w:rFonts w:ascii="Times New Roman" w:hAnsi="Times New Roman" w:cs="Times New Roman"/>
          <w:sz w:val="24"/>
          <w:szCs w:val="24"/>
          <w:lang w:val="en-US"/>
        </w:rPr>
        <w:t>principles</w:t>
      </w:r>
    </w:p>
    <w:p w14:paraId="027B1551" w14:textId="77777777" w:rsidR="003C19D8" w:rsidRPr="002C52F6" w:rsidRDefault="003C19D8" w:rsidP="003C19D8">
      <w:pPr>
        <w:pStyle w:val="af9"/>
        <w:spacing w:line="360" w:lineRule="auto"/>
        <w:ind w:firstLine="709"/>
        <w:jc w:val="right"/>
        <w:outlineLvl w:val="0"/>
        <w:rPr>
          <w:rFonts w:ascii="Times New Roman" w:hAnsi="Times New Roman" w:cs="Times New Roman"/>
          <w:b/>
          <w:sz w:val="24"/>
          <w:szCs w:val="24"/>
        </w:rPr>
      </w:pPr>
      <w:r w:rsidRPr="002C52F6">
        <w:rPr>
          <w:rFonts w:ascii="Times New Roman" w:hAnsi="Times New Roman" w:cs="Times New Roman"/>
          <w:b/>
          <w:sz w:val="24"/>
          <w:szCs w:val="24"/>
        </w:rPr>
        <w:t xml:space="preserve">Дата введения </w:t>
      </w:r>
      <w:r w:rsidR="00732788">
        <w:rPr>
          <w:rFonts w:ascii="Times New Roman" w:hAnsi="Times New Roman" w:cs="Times New Roman"/>
          <w:b/>
          <w:sz w:val="24"/>
          <w:szCs w:val="24"/>
        </w:rPr>
        <w:t xml:space="preserve">– </w:t>
      </w:r>
      <w:r w:rsidR="00645120">
        <w:rPr>
          <w:rFonts w:ascii="Times New Roman" w:hAnsi="Times New Roman" w:cs="Times New Roman"/>
          <w:b/>
          <w:sz w:val="24"/>
          <w:szCs w:val="24"/>
        </w:rPr>
        <w:t>01.09.2016 г.</w:t>
      </w:r>
    </w:p>
    <w:p w14:paraId="46ED6EAF" w14:textId="77777777" w:rsidR="004E11ED" w:rsidRPr="002C52F6" w:rsidRDefault="004E11ED" w:rsidP="004E11ED">
      <w:pPr>
        <w:pStyle w:val="af9"/>
        <w:spacing w:line="360" w:lineRule="auto"/>
        <w:ind w:firstLine="709"/>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732788">
        <w:rPr>
          <w:rFonts w:ascii="Times New Roman" w:hAnsi="Times New Roman" w:cs="Times New Roman"/>
          <w:b/>
          <w:sz w:val="28"/>
          <w:szCs w:val="28"/>
        </w:rPr>
        <w:t xml:space="preserve"> Область применения</w:t>
      </w:r>
    </w:p>
    <w:p w14:paraId="1DBC1A80" w14:textId="77777777" w:rsidR="004E11ED" w:rsidRPr="00D46DFE" w:rsidRDefault="004E11ED" w:rsidP="004E11ED">
      <w:pPr>
        <w:pStyle w:val="af9"/>
        <w:spacing w:line="360" w:lineRule="auto"/>
        <w:ind w:firstLine="709"/>
        <w:jc w:val="both"/>
        <w:rPr>
          <w:rFonts w:ascii="Times New Roman" w:hAnsi="Times New Roman" w:cs="Times New Roman"/>
          <w:sz w:val="24"/>
          <w:szCs w:val="24"/>
          <w:highlight w:val="green"/>
        </w:rPr>
      </w:pPr>
      <w:r w:rsidRPr="00D46DFE">
        <w:rPr>
          <w:rFonts w:ascii="Times New Roman" w:hAnsi="Times New Roman" w:cs="Times New Roman"/>
          <w:sz w:val="24"/>
          <w:szCs w:val="24"/>
          <w:highlight w:val="green"/>
        </w:rPr>
        <w:t>Настоя</w:t>
      </w:r>
      <w:r w:rsidR="002C52F6" w:rsidRPr="00D46DFE">
        <w:rPr>
          <w:rFonts w:ascii="Times New Roman" w:hAnsi="Times New Roman" w:cs="Times New Roman"/>
          <w:sz w:val="24"/>
          <w:szCs w:val="24"/>
          <w:highlight w:val="green"/>
        </w:rPr>
        <w:t>щий свод правил</w:t>
      </w:r>
      <w:r w:rsidRPr="00D46DFE">
        <w:rPr>
          <w:rFonts w:ascii="Times New Roman" w:hAnsi="Times New Roman" w:cs="Times New Roman"/>
          <w:sz w:val="24"/>
          <w:szCs w:val="24"/>
          <w:highlight w:val="green"/>
        </w:rPr>
        <w:t xml:space="preserve"> </w:t>
      </w:r>
      <w:r w:rsidR="00E8644E" w:rsidRPr="00D46DFE">
        <w:rPr>
          <w:rFonts w:ascii="Times New Roman" w:hAnsi="Times New Roman" w:cs="Times New Roman"/>
          <w:sz w:val="24"/>
          <w:szCs w:val="24"/>
          <w:highlight w:val="green"/>
        </w:rPr>
        <w:t>устанавливает осно</w:t>
      </w:r>
      <w:r w:rsidR="002C52F6" w:rsidRPr="00D46DFE">
        <w:rPr>
          <w:rFonts w:ascii="Times New Roman" w:hAnsi="Times New Roman" w:cs="Times New Roman"/>
          <w:sz w:val="24"/>
          <w:szCs w:val="24"/>
          <w:highlight w:val="green"/>
        </w:rPr>
        <w:t>вные геотехнические требования и распространяется на проектирование</w:t>
      </w:r>
      <w:r w:rsidR="00E8644E" w:rsidRPr="00D46DFE">
        <w:rPr>
          <w:rFonts w:ascii="Times New Roman" w:hAnsi="Times New Roman" w:cs="Times New Roman"/>
          <w:sz w:val="24"/>
          <w:szCs w:val="24"/>
          <w:highlight w:val="green"/>
        </w:rPr>
        <w:t xml:space="preserve"> новых </w:t>
      </w:r>
      <w:r w:rsidRPr="00D46DFE">
        <w:rPr>
          <w:rFonts w:ascii="Times New Roman" w:hAnsi="Times New Roman" w:cs="Times New Roman"/>
          <w:sz w:val="24"/>
          <w:szCs w:val="24"/>
          <w:highlight w:val="green"/>
        </w:rPr>
        <w:t xml:space="preserve">и </w:t>
      </w:r>
      <w:r w:rsidR="00E8644E" w:rsidRPr="00D46DFE">
        <w:rPr>
          <w:rFonts w:ascii="Times New Roman" w:hAnsi="Times New Roman" w:cs="Times New Roman"/>
          <w:sz w:val="24"/>
          <w:szCs w:val="24"/>
          <w:highlight w:val="green"/>
        </w:rPr>
        <w:t>реконструируемых</w:t>
      </w:r>
      <w:r w:rsidRPr="00D46DFE">
        <w:rPr>
          <w:rFonts w:ascii="Times New Roman" w:hAnsi="Times New Roman" w:cs="Times New Roman"/>
          <w:sz w:val="24"/>
          <w:szCs w:val="24"/>
          <w:highlight w:val="green"/>
        </w:rPr>
        <w:t xml:space="preserve"> подземных сооружений</w:t>
      </w:r>
      <w:r w:rsidR="002C52F6" w:rsidRPr="00D46DFE">
        <w:rPr>
          <w:rFonts w:ascii="Times New Roman" w:hAnsi="Times New Roman" w:cs="Times New Roman"/>
          <w:sz w:val="24"/>
          <w:szCs w:val="24"/>
          <w:highlight w:val="green"/>
        </w:rPr>
        <w:t xml:space="preserve"> и </w:t>
      </w:r>
      <w:r w:rsidRPr="00D46DFE">
        <w:rPr>
          <w:rFonts w:ascii="Times New Roman" w:hAnsi="Times New Roman" w:cs="Times New Roman"/>
          <w:sz w:val="24"/>
          <w:szCs w:val="24"/>
          <w:highlight w:val="green"/>
        </w:rPr>
        <w:t>заглубленных частей зданий</w:t>
      </w:r>
      <w:r w:rsidR="002C52F6" w:rsidRPr="00D46DFE">
        <w:rPr>
          <w:rFonts w:ascii="Times New Roman" w:hAnsi="Times New Roman" w:cs="Times New Roman"/>
          <w:sz w:val="24"/>
          <w:szCs w:val="24"/>
          <w:highlight w:val="green"/>
        </w:rPr>
        <w:t xml:space="preserve"> (далее – подземные сооружения)</w:t>
      </w:r>
      <w:r w:rsidRPr="00D46DFE">
        <w:rPr>
          <w:rFonts w:ascii="Times New Roman" w:hAnsi="Times New Roman" w:cs="Times New Roman"/>
          <w:sz w:val="24"/>
          <w:szCs w:val="24"/>
          <w:highlight w:val="green"/>
        </w:rPr>
        <w:t>.</w:t>
      </w:r>
    </w:p>
    <w:p w14:paraId="545172B2" w14:textId="77777777" w:rsidR="00897499" w:rsidRPr="002C52F6" w:rsidRDefault="00732788" w:rsidP="004E11ED">
      <w:pPr>
        <w:pStyle w:val="af9"/>
        <w:spacing w:line="360" w:lineRule="auto"/>
        <w:ind w:firstLine="709"/>
        <w:jc w:val="both"/>
        <w:rPr>
          <w:rFonts w:ascii="Times New Roman" w:hAnsi="Times New Roman" w:cs="Times New Roman"/>
          <w:sz w:val="24"/>
          <w:szCs w:val="24"/>
        </w:rPr>
      </w:pPr>
      <w:r w:rsidRPr="00D46DFE">
        <w:rPr>
          <w:rFonts w:ascii="Times New Roman" w:hAnsi="Times New Roman" w:cs="Times New Roman"/>
          <w:sz w:val="24"/>
          <w:szCs w:val="24"/>
          <w:highlight w:val="green"/>
        </w:rPr>
        <w:t>Настоящий свод правил</w:t>
      </w:r>
      <w:r w:rsidR="004E11ED" w:rsidRPr="00D46DFE">
        <w:rPr>
          <w:rFonts w:ascii="Times New Roman" w:hAnsi="Times New Roman" w:cs="Times New Roman"/>
          <w:sz w:val="24"/>
          <w:szCs w:val="24"/>
          <w:highlight w:val="green"/>
        </w:rPr>
        <w:t xml:space="preserve"> не распространя</w:t>
      </w:r>
      <w:r w:rsidR="00237035" w:rsidRPr="00D46DFE">
        <w:rPr>
          <w:rFonts w:ascii="Times New Roman" w:hAnsi="Times New Roman" w:cs="Times New Roman"/>
          <w:sz w:val="24"/>
          <w:szCs w:val="24"/>
          <w:highlight w:val="green"/>
        </w:rPr>
        <w:t>е</w:t>
      </w:r>
      <w:r w:rsidR="004E11ED" w:rsidRPr="00D46DFE">
        <w:rPr>
          <w:rFonts w:ascii="Times New Roman" w:hAnsi="Times New Roman" w:cs="Times New Roman"/>
          <w:sz w:val="24"/>
          <w:szCs w:val="24"/>
          <w:highlight w:val="green"/>
        </w:rPr>
        <w:t xml:space="preserve">тся на проектирование магистральных трубопроводов, </w:t>
      </w:r>
      <w:r w:rsidR="001C2B29" w:rsidRPr="00D46DFE">
        <w:rPr>
          <w:rFonts w:ascii="Times New Roman" w:hAnsi="Times New Roman" w:cs="Times New Roman"/>
          <w:sz w:val="24"/>
          <w:szCs w:val="24"/>
          <w:highlight w:val="green"/>
        </w:rPr>
        <w:t>могильников для захоронения</w:t>
      </w:r>
      <w:r w:rsidR="004E11ED" w:rsidRPr="00D46DFE">
        <w:rPr>
          <w:rFonts w:ascii="Times New Roman" w:hAnsi="Times New Roman" w:cs="Times New Roman"/>
          <w:sz w:val="24"/>
          <w:szCs w:val="24"/>
          <w:highlight w:val="green"/>
        </w:rPr>
        <w:t>, сооружений специального назначения, а также сооружений, возводимых на многолетнемерзлых грунтах.</w:t>
      </w:r>
    </w:p>
    <w:p w14:paraId="53A9FA78" w14:textId="77777777" w:rsidR="004E11ED" w:rsidRPr="002C52F6" w:rsidRDefault="004E11ED" w:rsidP="004E11ED">
      <w:pPr>
        <w:pStyle w:val="af9"/>
        <w:spacing w:line="360" w:lineRule="auto"/>
        <w:ind w:firstLine="709"/>
        <w:jc w:val="both"/>
        <w:rPr>
          <w:rFonts w:ascii="Times New Roman" w:hAnsi="Times New Roman" w:cs="Times New Roman"/>
          <w:sz w:val="24"/>
          <w:szCs w:val="24"/>
        </w:rPr>
      </w:pPr>
    </w:p>
    <w:p w14:paraId="3AFAA556" w14:textId="77777777" w:rsidR="004E11ED" w:rsidRPr="002C52F6" w:rsidRDefault="004E11ED" w:rsidP="004E11ED">
      <w:pPr>
        <w:pStyle w:val="af9"/>
        <w:spacing w:line="360" w:lineRule="auto"/>
        <w:ind w:firstLine="709"/>
        <w:jc w:val="both"/>
        <w:outlineLvl w:val="0"/>
        <w:rPr>
          <w:rFonts w:ascii="Times New Roman" w:hAnsi="Times New Roman" w:cs="Times New Roman"/>
          <w:b/>
          <w:sz w:val="28"/>
          <w:szCs w:val="28"/>
        </w:rPr>
      </w:pPr>
      <w:r w:rsidRPr="002C52F6">
        <w:rPr>
          <w:rFonts w:ascii="Times New Roman" w:hAnsi="Times New Roman" w:cs="Times New Roman"/>
          <w:b/>
          <w:sz w:val="28"/>
          <w:szCs w:val="28"/>
        </w:rPr>
        <w:t xml:space="preserve">2 </w:t>
      </w:r>
      <w:r w:rsidR="003C19D8" w:rsidRPr="002C52F6">
        <w:rPr>
          <w:rFonts w:ascii="Times New Roman" w:hAnsi="Times New Roman" w:cs="Times New Roman"/>
          <w:b/>
          <w:sz w:val="28"/>
          <w:szCs w:val="28"/>
        </w:rPr>
        <w:t>Н</w:t>
      </w:r>
      <w:r w:rsidR="00732788">
        <w:rPr>
          <w:rFonts w:ascii="Times New Roman" w:hAnsi="Times New Roman" w:cs="Times New Roman"/>
          <w:b/>
          <w:sz w:val="28"/>
          <w:szCs w:val="28"/>
        </w:rPr>
        <w:t>ормативные ссылки</w:t>
      </w:r>
    </w:p>
    <w:p w14:paraId="3CA5A29E" w14:textId="77777777" w:rsidR="004E11ED" w:rsidRPr="002C52F6" w:rsidRDefault="004E11ED" w:rsidP="004E11ED">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 xml:space="preserve">В настоящем </w:t>
      </w:r>
      <w:r w:rsidR="00E45027">
        <w:rPr>
          <w:rFonts w:ascii="Times New Roman" w:hAnsi="Times New Roman" w:cs="Times New Roman"/>
          <w:sz w:val="24"/>
          <w:szCs w:val="24"/>
        </w:rPr>
        <w:t>своде правил</w:t>
      </w:r>
      <w:r w:rsidRPr="002C52F6">
        <w:rPr>
          <w:rFonts w:ascii="Times New Roman" w:hAnsi="Times New Roman" w:cs="Times New Roman"/>
          <w:sz w:val="24"/>
          <w:szCs w:val="24"/>
        </w:rPr>
        <w:t xml:space="preserve"> </w:t>
      </w:r>
      <w:r w:rsidR="00793D56" w:rsidRPr="002C52F6">
        <w:rPr>
          <w:rFonts w:ascii="Times New Roman" w:hAnsi="Times New Roman" w:cs="Times New Roman"/>
          <w:sz w:val="24"/>
          <w:szCs w:val="24"/>
        </w:rPr>
        <w:t>использованы нормативные</w:t>
      </w:r>
      <w:r w:rsidRPr="002C52F6">
        <w:rPr>
          <w:rFonts w:ascii="Times New Roman" w:hAnsi="Times New Roman" w:cs="Times New Roman"/>
          <w:sz w:val="24"/>
          <w:szCs w:val="24"/>
        </w:rPr>
        <w:t xml:space="preserve"> ссылки на следующие документы:</w:t>
      </w:r>
    </w:p>
    <w:p w14:paraId="395C6117" w14:textId="77777777" w:rsidR="00CB2998" w:rsidRPr="002C52F6" w:rsidRDefault="00732788" w:rsidP="00CB2998">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ГОСТ 20522−</w:t>
      </w:r>
      <w:r w:rsidR="00CB2998" w:rsidRPr="002C52F6">
        <w:rPr>
          <w:rFonts w:ascii="Times New Roman" w:hAnsi="Times New Roman" w:cs="Times New Roman"/>
          <w:sz w:val="24"/>
          <w:szCs w:val="24"/>
        </w:rPr>
        <w:t>2012 Грунты. Методы статистической обработки результатов испытаний</w:t>
      </w:r>
    </w:p>
    <w:p w14:paraId="28057318" w14:textId="77777777" w:rsidR="00CB2998" w:rsidRPr="002C52F6" w:rsidRDefault="00732788" w:rsidP="00CB2998">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ГОСТ 24846−</w:t>
      </w:r>
      <w:r w:rsidR="00CB2998" w:rsidRPr="002C52F6">
        <w:rPr>
          <w:rFonts w:ascii="Times New Roman" w:hAnsi="Times New Roman" w:cs="Times New Roman"/>
          <w:sz w:val="24"/>
          <w:szCs w:val="24"/>
        </w:rPr>
        <w:t>2012 Грунты. Методы измерения деформаций оснований зданий и сооружений</w:t>
      </w:r>
    </w:p>
    <w:p w14:paraId="741D1AFC" w14:textId="77777777" w:rsidR="002C52F6" w:rsidRDefault="00CB2998" w:rsidP="002C52F6">
      <w:pPr>
        <w:pStyle w:val="af9"/>
        <w:spacing w:line="360" w:lineRule="auto"/>
        <w:ind w:firstLine="709"/>
        <w:jc w:val="both"/>
        <w:outlineLvl w:val="0"/>
        <w:rPr>
          <w:rFonts w:ascii="Times New Roman" w:hAnsi="Times New Roman" w:cs="Times New Roman"/>
          <w:sz w:val="24"/>
          <w:szCs w:val="24"/>
        </w:rPr>
      </w:pPr>
      <w:r w:rsidRPr="002C52F6">
        <w:rPr>
          <w:rFonts w:ascii="Times New Roman" w:hAnsi="Times New Roman" w:cs="Times New Roman"/>
          <w:sz w:val="24"/>
          <w:szCs w:val="24"/>
        </w:rPr>
        <w:t>ГОСТ 25100</w:t>
      </w:r>
      <w:r w:rsidR="00732788" w:rsidRPr="00732788">
        <w:rPr>
          <w:rFonts w:ascii="Times New Roman" w:hAnsi="Times New Roman" w:cs="Times New Roman"/>
          <w:sz w:val="24"/>
          <w:szCs w:val="24"/>
          <w:lang w:val="de-DE"/>
        </w:rPr>
        <w:t>−</w:t>
      </w:r>
      <w:r w:rsidRPr="002C52F6">
        <w:rPr>
          <w:rFonts w:ascii="Times New Roman" w:hAnsi="Times New Roman" w:cs="Times New Roman"/>
          <w:sz w:val="24"/>
          <w:szCs w:val="24"/>
        </w:rPr>
        <w:t>2011 Грунты. Классификация</w:t>
      </w:r>
      <w:r w:rsidR="002C52F6" w:rsidRPr="002C52F6">
        <w:rPr>
          <w:rFonts w:ascii="Times New Roman" w:hAnsi="Times New Roman" w:cs="Times New Roman"/>
          <w:sz w:val="24"/>
          <w:szCs w:val="24"/>
        </w:rPr>
        <w:t xml:space="preserve"> </w:t>
      </w:r>
    </w:p>
    <w:p w14:paraId="1BA12963" w14:textId="77777777" w:rsidR="00CB2998" w:rsidRPr="002C52F6" w:rsidRDefault="002C52F6" w:rsidP="002C52F6">
      <w:pPr>
        <w:pStyle w:val="af9"/>
        <w:spacing w:line="360" w:lineRule="auto"/>
        <w:ind w:firstLine="709"/>
        <w:jc w:val="both"/>
        <w:outlineLvl w:val="0"/>
        <w:rPr>
          <w:rFonts w:ascii="Times New Roman" w:hAnsi="Times New Roman" w:cs="Times New Roman"/>
          <w:sz w:val="24"/>
          <w:szCs w:val="24"/>
        </w:rPr>
      </w:pPr>
      <w:r w:rsidRPr="002C52F6">
        <w:rPr>
          <w:rFonts w:ascii="Times New Roman" w:hAnsi="Times New Roman" w:cs="Times New Roman"/>
          <w:sz w:val="24"/>
          <w:szCs w:val="24"/>
        </w:rPr>
        <w:t>ГОСТ 27751</w:t>
      </w:r>
      <w:r w:rsidR="00732788" w:rsidRPr="00732788">
        <w:rPr>
          <w:rFonts w:ascii="Times New Roman" w:hAnsi="Times New Roman" w:cs="Times New Roman"/>
          <w:sz w:val="24"/>
          <w:szCs w:val="24"/>
          <w:lang w:val="de-DE"/>
        </w:rPr>
        <w:t>−</w:t>
      </w:r>
      <w:r w:rsidRPr="002C52F6">
        <w:rPr>
          <w:rFonts w:ascii="Times New Roman" w:hAnsi="Times New Roman" w:cs="Times New Roman"/>
          <w:sz w:val="24"/>
          <w:szCs w:val="24"/>
        </w:rPr>
        <w:t>2014 Надежность строительных конструкций и оснований</w:t>
      </w:r>
      <w:r>
        <w:rPr>
          <w:rFonts w:ascii="Times New Roman" w:hAnsi="Times New Roman" w:cs="Times New Roman"/>
          <w:sz w:val="24"/>
          <w:szCs w:val="24"/>
        </w:rPr>
        <w:t>. Основные положения</w:t>
      </w:r>
    </w:p>
    <w:p w14:paraId="10BD8DEA" w14:textId="77777777" w:rsidR="00CB2998" w:rsidRPr="002C52F6" w:rsidRDefault="00CB2998" w:rsidP="00CB2998">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ГОСТ 30416</w:t>
      </w:r>
      <w:r w:rsidR="00732788" w:rsidRPr="00732788">
        <w:rPr>
          <w:rFonts w:ascii="Times New Roman" w:hAnsi="Times New Roman" w:cs="Times New Roman"/>
          <w:sz w:val="24"/>
          <w:szCs w:val="24"/>
          <w:lang w:val="de-DE"/>
        </w:rPr>
        <w:t>−</w:t>
      </w:r>
      <w:r w:rsidRPr="002C52F6">
        <w:rPr>
          <w:rFonts w:ascii="Times New Roman" w:hAnsi="Times New Roman" w:cs="Times New Roman"/>
          <w:sz w:val="24"/>
          <w:szCs w:val="24"/>
        </w:rPr>
        <w:t>2012 Грунты. Лабораторные испытания. Общие положения</w:t>
      </w:r>
    </w:p>
    <w:p w14:paraId="52FA0068" w14:textId="77777777" w:rsidR="00CB2998" w:rsidRPr="002C52F6" w:rsidRDefault="00CB2998" w:rsidP="00CB2998">
      <w:pPr>
        <w:pStyle w:val="af9"/>
        <w:spacing w:line="360" w:lineRule="auto"/>
        <w:ind w:firstLine="709"/>
        <w:jc w:val="both"/>
        <w:outlineLvl w:val="0"/>
        <w:rPr>
          <w:rFonts w:ascii="Times New Roman" w:hAnsi="Times New Roman" w:cs="Times New Roman"/>
          <w:sz w:val="24"/>
          <w:szCs w:val="24"/>
        </w:rPr>
      </w:pPr>
      <w:r w:rsidRPr="002C52F6">
        <w:rPr>
          <w:rFonts w:ascii="Times New Roman" w:hAnsi="Times New Roman" w:cs="Times New Roman"/>
          <w:sz w:val="24"/>
          <w:szCs w:val="24"/>
        </w:rPr>
        <w:t>ГОСТ 30672</w:t>
      </w:r>
      <w:r w:rsidR="00732788" w:rsidRPr="00732788">
        <w:rPr>
          <w:rFonts w:ascii="Times New Roman" w:hAnsi="Times New Roman" w:cs="Times New Roman"/>
          <w:sz w:val="24"/>
          <w:szCs w:val="24"/>
          <w:lang w:val="de-DE"/>
        </w:rPr>
        <w:t>−</w:t>
      </w:r>
      <w:r w:rsidRPr="002C52F6">
        <w:rPr>
          <w:rFonts w:ascii="Times New Roman" w:hAnsi="Times New Roman" w:cs="Times New Roman"/>
          <w:sz w:val="24"/>
          <w:szCs w:val="24"/>
        </w:rPr>
        <w:t>2012 Грунты. Полевые испытания. Общие положения</w:t>
      </w:r>
    </w:p>
    <w:p w14:paraId="5BEE6AAC" w14:textId="77777777" w:rsidR="00CB2998" w:rsidRPr="002C52F6" w:rsidRDefault="000665BC" w:rsidP="00CB2998">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bCs/>
          <w:color w:val="000000"/>
          <w:sz w:val="24"/>
          <w:szCs w:val="24"/>
          <w:shd w:val="clear" w:color="auto" w:fill="FFFFFF"/>
        </w:rPr>
        <w:t>ГОСТ 31937</w:t>
      </w:r>
      <w:r w:rsidR="00732788" w:rsidRPr="00732788">
        <w:rPr>
          <w:rFonts w:ascii="Times New Roman" w:hAnsi="Times New Roman" w:cs="Times New Roman"/>
          <w:bCs/>
          <w:color w:val="000000"/>
          <w:sz w:val="24"/>
          <w:szCs w:val="24"/>
          <w:shd w:val="clear" w:color="auto" w:fill="FFFFFF"/>
          <w:lang w:val="de-DE"/>
        </w:rPr>
        <w:t>−</w:t>
      </w:r>
      <w:r w:rsidRPr="002C52F6">
        <w:rPr>
          <w:rFonts w:ascii="Times New Roman" w:hAnsi="Times New Roman" w:cs="Times New Roman"/>
          <w:bCs/>
          <w:color w:val="000000"/>
          <w:sz w:val="24"/>
          <w:szCs w:val="24"/>
          <w:shd w:val="clear" w:color="auto" w:fill="FFFFFF"/>
        </w:rPr>
        <w:t>2011 Здания и сооружения. Правила обследования и мониторинга технического состояния</w:t>
      </w:r>
    </w:p>
    <w:p w14:paraId="647F40F8" w14:textId="77777777" w:rsidR="004E11ED" w:rsidRPr="002C52F6" w:rsidRDefault="004E11ED" w:rsidP="004E11ED">
      <w:pPr>
        <w:pStyle w:val="af9"/>
        <w:spacing w:line="360" w:lineRule="auto"/>
        <w:ind w:firstLine="709"/>
        <w:jc w:val="both"/>
        <w:rPr>
          <w:rFonts w:ascii="Times New Roman" w:hAnsi="Times New Roman" w:cs="Times New Roman"/>
          <w:sz w:val="24"/>
          <w:szCs w:val="24"/>
        </w:rPr>
      </w:pPr>
      <w:r w:rsidRPr="002C52F6">
        <w:rPr>
          <w:rFonts w:ascii="Times New Roman" w:eastAsia="Times New Roman" w:hAnsi="Times New Roman" w:cs="Times New Roman"/>
          <w:bCs/>
          <w:sz w:val="24"/>
          <w:szCs w:val="24"/>
          <w:lang w:eastAsia="ru-RU"/>
        </w:rPr>
        <w:t>СП 16.13330.2011  «</w:t>
      </w:r>
      <w:r w:rsidRPr="002C52F6">
        <w:rPr>
          <w:rFonts w:ascii="Times New Roman" w:hAnsi="Times New Roman" w:cs="Times New Roman"/>
          <w:sz w:val="24"/>
          <w:szCs w:val="24"/>
        </w:rPr>
        <w:t xml:space="preserve">СНиП </w:t>
      </w:r>
      <w:r w:rsidRPr="002C52F6">
        <w:rPr>
          <w:rFonts w:ascii="Times New Roman" w:hAnsi="Times New Roman" w:cs="Times New Roman"/>
          <w:sz w:val="24"/>
          <w:szCs w:val="24"/>
          <w:lang w:val="en-US"/>
        </w:rPr>
        <w:t>II</w:t>
      </w:r>
      <w:r w:rsidRPr="002C52F6">
        <w:rPr>
          <w:rFonts w:ascii="Times New Roman" w:hAnsi="Times New Roman" w:cs="Times New Roman"/>
          <w:sz w:val="24"/>
          <w:szCs w:val="24"/>
        </w:rPr>
        <w:t>-23</w:t>
      </w:r>
      <w:r w:rsidR="00C570ED">
        <w:rPr>
          <w:rFonts w:ascii="Times New Roman" w:hAnsi="Times New Roman" w:cs="Times New Roman"/>
          <w:sz w:val="24"/>
          <w:szCs w:val="24"/>
        </w:rPr>
        <w:t>−</w:t>
      </w:r>
      <w:r w:rsidRPr="002C52F6">
        <w:rPr>
          <w:rFonts w:ascii="Times New Roman" w:hAnsi="Times New Roman" w:cs="Times New Roman"/>
          <w:sz w:val="24"/>
          <w:szCs w:val="24"/>
        </w:rPr>
        <w:t xml:space="preserve">81* </w:t>
      </w:r>
      <w:r w:rsidRPr="002C52F6">
        <w:rPr>
          <w:rFonts w:ascii="Times New Roman" w:eastAsia="Times New Roman" w:hAnsi="Times New Roman" w:cs="Times New Roman"/>
          <w:bCs/>
          <w:sz w:val="24"/>
          <w:szCs w:val="24"/>
          <w:lang w:eastAsia="ru-RU"/>
        </w:rPr>
        <w:t>Стальные конструкции»</w:t>
      </w:r>
      <w:r w:rsidR="002C52F6">
        <w:rPr>
          <w:rFonts w:ascii="Times New Roman" w:eastAsia="Times New Roman" w:hAnsi="Times New Roman" w:cs="Times New Roman"/>
          <w:bCs/>
          <w:sz w:val="24"/>
          <w:szCs w:val="24"/>
          <w:lang w:eastAsia="ru-RU"/>
        </w:rPr>
        <w:t xml:space="preserve"> (с изменением № 1)</w:t>
      </w:r>
    </w:p>
    <w:p w14:paraId="00EC46EF" w14:textId="77777777" w:rsidR="004E11ED" w:rsidRPr="002C52F6" w:rsidRDefault="004E11ED" w:rsidP="004E11ED">
      <w:pPr>
        <w:pStyle w:val="af9"/>
        <w:spacing w:line="360" w:lineRule="auto"/>
        <w:ind w:firstLine="709"/>
        <w:jc w:val="both"/>
        <w:outlineLvl w:val="0"/>
        <w:rPr>
          <w:rFonts w:ascii="Times New Roman" w:hAnsi="Times New Roman" w:cs="Times New Roman"/>
          <w:sz w:val="24"/>
          <w:szCs w:val="24"/>
        </w:rPr>
      </w:pPr>
      <w:r w:rsidRPr="002C52F6">
        <w:rPr>
          <w:rFonts w:ascii="Times New Roman" w:hAnsi="Times New Roman" w:cs="Times New Roman"/>
          <w:sz w:val="24"/>
          <w:szCs w:val="24"/>
        </w:rPr>
        <w:t>СП 20.13330.2011 «СНиП 2.01.07</w:t>
      </w:r>
      <w:r w:rsidR="00C570ED" w:rsidRPr="00C570ED">
        <w:rPr>
          <w:rFonts w:ascii="Times New Roman" w:hAnsi="Times New Roman" w:cs="Times New Roman"/>
          <w:sz w:val="24"/>
          <w:szCs w:val="24"/>
          <w:lang w:val="de-DE"/>
        </w:rPr>
        <w:t>−</w:t>
      </w:r>
      <w:r w:rsidRPr="002C52F6">
        <w:rPr>
          <w:rFonts w:ascii="Times New Roman" w:hAnsi="Times New Roman" w:cs="Times New Roman"/>
          <w:sz w:val="24"/>
          <w:szCs w:val="24"/>
        </w:rPr>
        <w:t>85* Нагрузки и воздействия»</w:t>
      </w:r>
    </w:p>
    <w:p w14:paraId="0369F454" w14:textId="77777777" w:rsidR="004E11ED" w:rsidRDefault="00C570ED" w:rsidP="004E11ED">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СП 21.13330.2012</w:t>
      </w:r>
      <w:r w:rsidR="004E11ED" w:rsidRPr="002C52F6">
        <w:rPr>
          <w:rFonts w:ascii="Times New Roman" w:hAnsi="Times New Roman" w:cs="Times New Roman"/>
          <w:sz w:val="24"/>
          <w:szCs w:val="24"/>
        </w:rPr>
        <w:t xml:space="preserve"> «СНиП 2.01.09</w:t>
      </w:r>
      <w:r w:rsidRPr="00C570ED">
        <w:rPr>
          <w:rFonts w:ascii="Times New Roman" w:hAnsi="Times New Roman" w:cs="Times New Roman"/>
          <w:sz w:val="24"/>
          <w:szCs w:val="24"/>
          <w:lang w:val="de-DE"/>
        </w:rPr>
        <w:t>−</w:t>
      </w:r>
      <w:r w:rsidR="004E11ED" w:rsidRPr="002C52F6">
        <w:rPr>
          <w:rFonts w:ascii="Times New Roman" w:hAnsi="Times New Roman" w:cs="Times New Roman"/>
          <w:sz w:val="24"/>
          <w:szCs w:val="24"/>
        </w:rPr>
        <w:t>91 Здания и сооружения на подрабатываемых территориях и просадочных грунтах»</w:t>
      </w:r>
    </w:p>
    <w:p w14:paraId="12CEE228" w14:textId="77777777" w:rsidR="00456142" w:rsidRPr="00456142" w:rsidRDefault="00456142" w:rsidP="00732788">
      <w:pPr>
        <w:pStyle w:val="af9"/>
        <w:jc w:val="both"/>
        <w:rPr>
          <w:rFonts w:ascii="Times New Roman" w:hAnsi="Times New Roman" w:cs="Times New Roman"/>
          <w:b/>
          <w:sz w:val="24"/>
          <w:szCs w:val="24"/>
        </w:rPr>
      </w:pPr>
      <w:r w:rsidRPr="00456142">
        <w:rPr>
          <w:rFonts w:ascii="Times New Roman" w:hAnsi="Times New Roman" w:cs="Times New Roman"/>
          <w:b/>
          <w:sz w:val="24"/>
          <w:szCs w:val="24"/>
        </w:rPr>
        <w:t>________________________________________________________________________</w:t>
      </w:r>
    </w:p>
    <w:p w14:paraId="25C6DAE1" w14:textId="77777777" w:rsidR="00456142" w:rsidRPr="00456142" w:rsidRDefault="00456142" w:rsidP="00732788">
      <w:pPr>
        <w:pStyle w:val="af9"/>
        <w:jc w:val="both"/>
        <w:rPr>
          <w:rFonts w:ascii="Times New Roman" w:hAnsi="Times New Roman" w:cs="Times New Roman"/>
          <w:b/>
          <w:sz w:val="20"/>
          <w:szCs w:val="20"/>
        </w:rPr>
      </w:pPr>
      <w:r w:rsidRPr="00456142">
        <w:rPr>
          <w:rFonts w:ascii="Times New Roman" w:hAnsi="Times New Roman" w:cs="Times New Roman"/>
          <w:b/>
          <w:sz w:val="20"/>
          <w:szCs w:val="20"/>
        </w:rPr>
        <w:t xml:space="preserve">Издание официальное </w:t>
      </w:r>
    </w:p>
    <w:p w14:paraId="58C7A2BD" w14:textId="77777777" w:rsidR="00456142" w:rsidRDefault="00456142" w:rsidP="00456142">
      <w:pPr>
        <w:pStyle w:val="af9"/>
        <w:spacing w:line="360" w:lineRule="auto"/>
        <w:ind w:firstLine="709"/>
        <w:jc w:val="both"/>
        <w:outlineLvl w:val="0"/>
        <w:rPr>
          <w:rFonts w:ascii="Times New Roman" w:hAnsi="Times New Roman" w:cs="Times New Roman"/>
          <w:sz w:val="24"/>
          <w:szCs w:val="24"/>
        </w:rPr>
      </w:pPr>
    </w:p>
    <w:p w14:paraId="7DBB1721" w14:textId="77777777" w:rsidR="00456142" w:rsidRPr="002C52F6" w:rsidRDefault="004E11ED" w:rsidP="00456142">
      <w:pPr>
        <w:pStyle w:val="af9"/>
        <w:spacing w:line="360" w:lineRule="auto"/>
        <w:ind w:firstLine="709"/>
        <w:jc w:val="both"/>
        <w:outlineLvl w:val="0"/>
        <w:rPr>
          <w:rFonts w:ascii="Times New Roman" w:hAnsi="Times New Roman" w:cs="Times New Roman"/>
          <w:sz w:val="24"/>
          <w:szCs w:val="24"/>
        </w:rPr>
      </w:pPr>
      <w:r w:rsidRPr="002C52F6">
        <w:rPr>
          <w:rFonts w:ascii="Times New Roman" w:hAnsi="Times New Roman" w:cs="Times New Roman"/>
          <w:sz w:val="24"/>
          <w:szCs w:val="24"/>
        </w:rPr>
        <w:t>СП 22.13330.2011 «СНиП 2.02.01</w:t>
      </w:r>
      <w:r w:rsidR="00C570ED" w:rsidRPr="00C570ED">
        <w:rPr>
          <w:rFonts w:ascii="Times New Roman" w:hAnsi="Times New Roman" w:cs="Times New Roman"/>
          <w:sz w:val="24"/>
          <w:szCs w:val="24"/>
        </w:rPr>
        <w:t>−</w:t>
      </w:r>
      <w:r w:rsidRPr="002C52F6">
        <w:rPr>
          <w:rFonts w:ascii="Times New Roman" w:hAnsi="Times New Roman" w:cs="Times New Roman"/>
          <w:sz w:val="24"/>
          <w:szCs w:val="24"/>
        </w:rPr>
        <w:t>83* Основания зданий и сооружений»</w:t>
      </w:r>
    </w:p>
    <w:p w14:paraId="0D735177" w14:textId="77777777" w:rsidR="004E11ED" w:rsidRPr="002C52F6" w:rsidRDefault="004E11ED" w:rsidP="004E11ED">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СП 23.13330.2011 «СНиП 2.02.02</w:t>
      </w:r>
      <w:r w:rsidR="00C570ED" w:rsidRPr="00C570ED">
        <w:rPr>
          <w:rFonts w:ascii="Times New Roman" w:hAnsi="Times New Roman" w:cs="Times New Roman"/>
          <w:sz w:val="24"/>
          <w:szCs w:val="24"/>
          <w:lang w:val="de-DE"/>
        </w:rPr>
        <w:t>−</w:t>
      </w:r>
      <w:r w:rsidRPr="002C52F6">
        <w:rPr>
          <w:rFonts w:ascii="Times New Roman" w:hAnsi="Times New Roman" w:cs="Times New Roman"/>
          <w:sz w:val="24"/>
          <w:szCs w:val="24"/>
        </w:rPr>
        <w:t>85 Основания гидротехнических сооружений»</w:t>
      </w:r>
    </w:p>
    <w:p w14:paraId="1C08FB1B" w14:textId="77777777" w:rsidR="004E11ED" w:rsidRPr="002C52F6" w:rsidRDefault="004E11ED" w:rsidP="004E11ED">
      <w:pPr>
        <w:pStyle w:val="af9"/>
        <w:spacing w:line="360" w:lineRule="auto"/>
        <w:ind w:firstLine="709"/>
        <w:jc w:val="both"/>
        <w:outlineLvl w:val="0"/>
        <w:rPr>
          <w:rFonts w:ascii="Times New Roman" w:hAnsi="Times New Roman" w:cs="Times New Roman"/>
          <w:sz w:val="24"/>
          <w:szCs w:val="24"/>
        </w:rPr>
      </w:pPr>
      <w:r w:rsidRPr="002C52F6">
        <w:rPr>
          <w:rFonts w:ascii="Times New Roman" w:hAnsi="Times New Roman" w:cs="Times New Roman"/>
          <w:sz w:val="24"/>
          <w:szCs w:val="24"/>
        </w:rPr>
        <w:t>СП 24.13330.2011 «СНиП 2.02.03</w:t>
      </w:r>
      <w:r w:rsidR="00C570ED" w:rsidRPr="00C570ED">
        <w:rPr>
          <w:rFonts w:ascii="Times New Roman" w:hAnsi="Times New Roman" w:cs="Times New Roman"/>
          <w:sz w:val="24"/>
          <w:szCs w:val="24"/>
          <w:lang w:val="de-DE"/>
        </w:rPr>
        <w:t>−</w:t>
      </w:r>
      <w:r w:rsidRPr="002C52F6">
        <w:rPr>
          <w:rFonts w:ascii="Times New Roman" w:hAnsi="Times New Roman" w:cs="Times New Roman"/>
          <w:sz w:val="24"/>
          <w:szCs w:val="24"/>
        </w:rPr>
        <w:t>85 Свайные фундаменты»</w:t>
      </w:r>
    </w:p>
    <w:p w14:paraId="1F95E91E" w14:textId="77777777" w:rsidR="004E11ED" w:rsidRPr="002C52F6" w:rsidRDefault="00386BEE" w:rsidP="004E11ED">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СП 28.13330.2012</w:t>
      </w:r>
      <w:r w:rsidR="004E11ED" w:rsidRPr="002C52F6">
        <w:rPr>
          <w:rFonts w:ascii="Times New Roman" w:hAnsi="Times New Roman" w:cs="Times New Roman"/>
          <w:sz w:val="24"/>
          <w:szCs w:val="24"/>
        </w:rPr>
        <w:t xml:space="preserve"> «СНиП 2.03.11</w:t>
      </w:r>
      <w:r w:rsidR="00C570ED" w:rsidRPr="00C570ED">
        <w:rPr>
          <w:rFonts w:ascii="Times New Roman" w:hAnsi="Times New Roman" w:cs="Times New Roman"/>
          <w:sz w:val="24"/>
          <w:szCs w:val="24"/>
          <w:lang w:val="de-DE"/>
        </w:rPr>
        <w:t>−</w:t>
      </w:r>
      <w:r w:rsidR="004E11ED" w:rsidRPr="002C52F6">
        <w:rPr>
          <w:rFonts w:ascii="Times New Roman" w:hAnsi="Times New Roman" w:cs="Times New Roman"/>
          <w:sz w:val="24"/>
          <w:szCs w:val="24"/>
        </w:rPr>
        <w:t>85 Защита строительных конструкций от коррозии»</w:t>
      </w:r>
      <w:r>
        <w:rPr>
          <w:rFonts w:ascii="Times New Roman" w:hAnsi="Times New Roman" w:cs="Times New Roman"/>
          <w:sz w:val="24"/>
          <w:szCs w:val="24"/>
        </w:rPr>
        <w:t xml:space="preserve"> (с изменением № 1)</w:t>
      </w:r>
    </w:p>
    <w:p w14:paraId="551CE11D" w14:textId="77777777" w:rsidR="004E11ED" w:rsidRDefault="004E11ED" w:rsidP="004E11ED">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СП 35.13330.2011 «СНиП 2.05.03</w:t>
      </w:r>
      <w:r w:rsidR="00C570ED" w:rsidRPr="00C570ED">
        <w:rPr>
          <w:rFonts w:ascii="Times New Roman" w:hAnsi="Times New Roman" w:cs="Times New Roman"/>
          <w:sz w:val="24"/>
          <w:szCs w:val="24"/>
          <w:lang w:val="de-DE"/>
        </w:rPr>
        <w:t>−</w:t>
      </w:r>
      <w:r w:rsidRPr="002C52F6">
        <w:rPr>
          <w:rFonts w:ascii="Times New Roman" w:hAnsi="Times New Roman" w:cs="Times New Roman"/>
          <w:sz w:val="24"/>
          <w:szCs w:val="24"/>
        </w:rPr>
        <w:t>84* Мосты и трубы»</w:t>
      </w:r>
    </w:p>
    <w:p w14:paraId="4FF4FEBC" w14:textId="77777777" w:rsidR="00386BEE" w:rsidRPr="002C52F6" w:rsidRDefault="00386BEE" w:rsidP="00386BEE">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СП 43.13330.2012 «СНиП 2.09.03</w:t>
      </w:r>
      <w:r w:rsidR="00C570ED" w:rsidRPr="00C570ED">
        <w:rPr>
          <w:rFonts w:ascii="Times New Roman" w:hAnsi="Times New Roman" w:cs="Times New Roman"/>
          <w:sz w:val="24"/>
          <w:szCs w:val="24"/>
          <w:lang w:val="de-DE"/>
        </w:rPr>
        <w:t>−</w:t>
      </w:r>
      <w:r w:rsidRPr="002C52F6">
        <w:rPr>
          <w:rFonts w:ascii="Times New Roman" w:hAnsi="Times New Roman" w:cs="Times New Roman"/>
          <w:sz w:val="24"/>
          <w:szCs w:val="24"/>
        </w:rPr>
        <w:t>85 Сооружения промышленных предприятий»</w:t>
      </w:r>
    </w:p>
    <w:p w14:paraId="04DD4D0A" w14:textId="77777777" w:rsidR="004E11ED" w:rsidRPr="002C52F6" w:rsidRDefault="00C570ED" w:rsidP="004E11ED">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СП 45.13330.2010 «СНиП 3.02.01−</w:t>
      </w:r>
      <w:r w:rsidR="004E11ED" w:rsidRPr="002C52F6">
        <w:rPr>
          <w:rFonts w:ascii="Times New Roman" w:hAnsi="Times New Roman" w:cs="Times New Roman"/>
          <w:sz w:val="24"/>
          <w:szCs w:val="24"/>
        </w:rPr>
        <w:t>87 Земляные сооружения, основания и фундаменты»</w:t>
      </w:r>
    </w:p>
    <w:p w14:paraId="38E12AD6" w14:textId="77777777" w:rsidR="004E11ED" w:rsidRPr="002C52F6" w:rsidRDefault="00FD1F9A" w:rsidP="004E11ED">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bCs/>
          <w:color w:val="000000"/>
          <w:sz w:val="24"/>
          <w:szCs w:val="24"/>
          <w:shd w:val="clear" w:color="auto" w:fill="FFFFFF"/>
        </w:rPr>
        <w:t>СП 47.13330.2012</w:t>
      </w:r>
      <w:r w:rsidR="00C570ED">
        <w:rPr>
          <w:rFonts w:ascii="Times New Roman" w:hAnsi="Times New Roman" w:cs="Times New Roman"/>
          <w:sz w:val="24"/>
          <w:szCs w:val="24"/>
        </w:rPr>
        <w:t xml:space="preserve"> «СНиП 11-02−</w:t>
      </w:r>
      <w:r w:rsidR="004E11ED" w:rsidRPr="002C52F6">
        <w:rPr>
          <w:rFonts w:ascii="Times New Roman" w:hAnsi="Times New Roman" w:cs="Times New Roman"/>
          <w:sz w:val="24"/>
          <w:szCs w:val="24"/>
        </w:rPr>
        <w:t>96 Инженерные изыскания для строительства. Основные положения»</w:t>
      </w:r>
    </w:p>
    <w:p w14:paraId="3135220B" w14:textId="77777777" w:rsidR="004E11ED" w:rsidRPr="002C52F6" w:rsidRDefault="00C570ED" w:rsidP="004E11ED">
      <w:pPr>
        <w:pStyle w:val="af9"/>
        <w:spacing w:line="360" w:lineRule="auto"/>
        <w:ind w:firstLine="709"/>
        <w:jc w:val="both"/>
        <w:outlineLvl w:val="0"/>
        <w:rPr>
          <w:rFonts w:ascii="Times New Roman" w:hAnsi="Times New Roman" w:cs="Times New Roman"/>
          <w:sz w:val="24"/>
          <w:szCs w:val="24"/>
        </w:rPr>
      </w:pPr>
      <w:r>
        <w:rPr>
          <w:rFonts w:ascii="Times New Roman" w:hAnsi="Times New Roman" w:cs="Times New Roman"/>
          <w:sz w:val="24"/>
          <w:szCs w:val="24"/>
        </w:rPr>
        <w:t>СП 48.13330.2011 «СНиП 12-01−</w:t>
      </w:r>
      <w:r w:rsidR="004E11ED" w:rsidRPr="002C52F6">
        <w:rPr>
          <w:rFonts w:ascii="Times New Roman" w:hAnsi="Times New Roman" w:cs="Times New Roman"/>
          <w:sz w:val="24"/>
          <w:szCs w:val="24"/>
        </w:rPr>
        <w:t>2004 Организация строительства»</w:t>
      </w:r>
    </w:p>
    <w:p w14:paraId="5E67D2B7" w14:textId="77777777" w:rsidR="004E11ED" w:rsidRPr="002C52F6" w:rsidRDefault="00C570ED" w:rsidP="004E11ED">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СП 63.13330.2010 «СНиП 52-01−</w:t>
      </w:r>
      <w:r w:rsidR="004E11ED" w:rsidRPr="002C52F6">
        <w:rPr>
          <w:rFonts w:ascii="Times New Roman" w:hAnsi="Times New Roman" w:cs="Times New Roman"/>
          <w:sz w:val="24"/>
          <w:szCs w:val="24"/>
        </w:rPr>
        <w:t>2003 Бетонные и железобетонные конструкции</w:t>
      </w:r>
      <w:r w:rsidR="00386BEE">
        <w:rPr>
          <w:rFonts w:ascii="Times New Roman" w:hAnsi="Times New Roman" w:cs="Times New Roman"/>
          <w:sz w:val="24"/>
          <w:szCs w:val="24"/>
        </w:rPr>
        <w:t>. Основные положения</w:t>
      </w:r>
      <w:r w:rsidR="004E11ED" w:rsidRPr="002C52F6">
        <w:rPr>
          <w:rFonts w:ascii="Times New Roman" w:hAnsi="Times New Roman" w:cs="Times New Roman"/>
          <w:sz w:val="24"/>
          <w:szCs w:val="24"/>
        </w:rPr>
        <w:t>»</w:t>
      </w:r>
      <w:r w:rsidR="00386BEE">
        <w:rPr>
          <w:rFonts w:ascii="Times New Roman" w:hAnsi="Times New Roman" w:cs="Times New Roman"/>
          <w:sz w:val="24"/>
          <w:szCs w:val="24"/>
        </w:rPr>
        <w:t xml:space="preserve"> (с изменениями № 1, № 2)</w:t>
      </w:r>
    </w:p>
    <w:p w14:paraId="500BA4B3" w14:textId="77777777" w:rsidR="004E11ED" w:rsidRPr="002C52F6" w:rsidRDefault="004E11ED" w:rsidP="004E11ED">
      <w:pPr>
        <w:pStyle w:val="af9"/>
        <w:spacing w:line="360" w:lineRule="auto"/>
        <w:ind w:firstLine="709"/>
        <w:jc w:val="both"/>
        <w:outlineLvl w:val="0"/>
        <w:rPr>
          <w:rFonts w:ascii="Times New Roman" w:hAnsi="Times New Roman" w:cs="Times New Roman"/>
          <w:color w:val="000000"/>
          <w:sz w:val="24"/>
          <w:szCs w:val="24"/>
        </w:rPr>
      </w:pPr>
      <w:r w:rsidRPr="002C52F6">
        <w:rPr>
          <w:rFonts w:ascii="Times New Roman" w:hAnsi="Times New Roman" w:cs="Times New Roman"/>
          <w:color w:val="000000"/>
          <w:sz w:val="24"/>
          <w:szCs w:val="24"/>
        </w:rPr>
        <w:t xml:space="preserve">СП 91.13330.2012 «СНиП </w:t>
      </w:r>
      <w:r w:rsidRPr="002C52F6">
        <w:rPr>
          <w:rFonts w:ascii="Times New Roman" w:hAnsi="Times New Roman" w:cs="Times New Roman"/>
          <w:color w:val="000000"/>
          <w:sz w:val="24"/>
          <w:szCs w:val="24"/>
          <w:lang w:val="en-US"/>
        </w:rPr>
        <w:t>II</w:t>
      </w:r>
      <w:r w:rsidR="00C570ED">
        <w:rPr>
          <w:rFonts w:ascii="Times New Roman" w:hAnsi="Times New Roman" w:cs="Times New Roman"/>
          <w:color w:val="000000"/>
          <w:sz w:val="24"/>
          <w:szCs w:val="24"/>
        </w:rPr>
        <w:t>-94−</w:t>
      </w:r>
      <w:r w:rsidRPr="002C52F6">
        <w:rPr>
          <w:rFonts w:ascii="Times New Roman" w:hAnsi="Times New Roman" w:cs="Times New Roman"/>
          <w:color w:val="000000"/>
          <w:sz w:val="24"/>
          <w:szCs w:val="24"/>
        </w:rPr>
        <w:t>80 Подземные горные выработки»</w:t>
      </w:r>
    </w:p>
    <w:p w14:paraId="69BA4848" w14:textId="77777777" w:rsidR="004E11ED" w:rsidRPr="002C52F6" w:rsidRDefault="004E11ED" w:rsidP="004E11ED">
      <w:pPr>
        <w:pStyle w:val="af9"/>
        <w:spacing w:line="360" w:lineRule="auto"/>
        <w:ind w:firstLine="709"/>
        <w:jc w:val="both"/>
        <w:outlineLvl w:val="0"/>
        <w:rPr>
          <w:rFonts w:ascii="Times New Roman" w:hAnsi="Times New Roman" w:cs="Times New Roman"/>
          <w:sz w:val="24"/>
          <w:szCs w:val="24"/>
        </w:rPr>
      </w:pPr>
      <w:r w:rsidRPr="002C52F6">
        <w:rPr>
          <w:rFonts w:ascii="Times New Roman" w:hAnsi="Times New Roman" w:cs="Times New Roman"/>
          <w:color w:val="000000"/>
          <w:sz w:val="24"/>
          <w:szCs w:val="24"/>
        </w:rPr>
        <w:t>СП 102.13330.2012</w:t>
      </w:r>
      <w:r w:rsidR="00C570ED">
        <w:rPr>
          <w:rFonts w:ascii="Times New Roman" w:hAnsi="Times New Roman" w:cs="Times New Roman"/>
          <w:sz w:val="24"/>
          <w:szCs w:val="24"/>
        </w:rPr>
        <w:t xml:space="preserve"> «СНиП 2.06.09−</w:t>
      </w:r>
      <w:r w:rsidRPr="002C52F6">
        <w:rPr>
          <w:rFonts w:ascii="Times New Roman" w:hAnsi="Times New Roman" w:cs="Times New Roman"/>
          <w:sz w:val="24"/>
          <w:szCs w:val="24"/>
        </w:rPr>
        <w:t>84 Туннели гидротехнические»</w:t>
      </w:r>
    </w:p>
    <w:p w14:paraId="2A73E985" w14:textId="77777777" w:rsidR="004E11ED" w:rsidRPr="002C52F6" w:rsidRDefault="004E11ED" w:rsidP="004E11ED">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color w:val="000000"/>
          <w:sz w:val="24"/>
          <w:szCs w:val="24"/>
        </w:rPr>
        <w:t>СП 103.13330.2012</w:t>
      </w:r>
      <w:r w:rsidR="00C570ED">
        <w:rPr>
          <w:rFonts w:ascii="Times New Roman" w:hAnsi="Times New Roman" w:cs="Times New Roman"/>
          <w:sz w:val="24"/>
          <w:szCs w:val="24"/>
        </w:rPr>
        <w:t xml:space="preserve"> «СНиП 2.06.14−</w:t>
      </w:r>
      <w:r w:rsidRPr="002C52F6">
        <w:rPr>
          <w:rFonts w:ascii="Times New Roman" w:hAnsi="Times New Roman" w:cs="Times New Roman"/>
          <w:sz w:val="24"/>
          <w:szCs w:val="24"/>
        </w:rPr>
        <w:t xml:space="preserve">85 Защита горных выработок от подземных и поверхностных вод» </w:t>
      </w:r>
    </w:p>
    <w:p w14:paraId="3BD2545B" w14:textId="77777777" w:rsidR="004E11ED" w:rsidRPr="002C52F6" w:rsidRDefault="004E11ED" w:rsidP="004E11ED">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color w:val="000000"/>
          <w:sz w:val="24"/>
          <w:szCs w:val="24"/>
        </w:rPr>
        <w:t>СП 116.13330.2011 «</w:t>
      </w:r>
      <w:r w:rsidR="00C570ED">
        <w:rPr>
          <w:rFonts w:ascii="Times New Roman" w:hAnsi="Times New Roman" w:cs="Times New Roman"/>
          <w:sz w:val="24"/>
          <w:szCs w:val="24"/>
        </w:rPr>
        <w:t>СНиП 22-02−</w:t>
      </w:r>
      <w:r w:rsidRPr="002C52F6">
        <w:rPr>
          <w:rFonts w:ascii="Times New Roman" w:hAnsi="Times New Roman" w:cs="Times New Roman"/>
          <w:sz w:val="24"/>
          <w:szCs w:val="24"/>
        </w:rPr>
        <w:t>2003 Инженерная защита территорий, зданий и сооружений от опасных геологических процессов. Основные положения»</w:t>
      </w:r>
    </w:p>
    <w:p w14:paraId="0EFAF403" w14:textId="77777777" w:rsidR="004E11ED" w:rsidRPr="002C52F6" w:rsidRDefault="004E11ED" w:rsidP="004E11ED">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color w:val="000000"/>
          <w:sz w:val="24"/>
          <w:szCs w:val="24"/>
        </w:rPr>
        <w:t>СП 120.13330.2012 «</w:t>
      </w:r>
      <w:r w:rsidR="00C570ED">
        <w:rPr>
          <w:rFonts w:ascii="Times New Roman" w:hAnsi="Times New Roman" w:cs="Times New Roman"/>
          <w:sz w:val="24"/>
          <w:szCs w:val="24"/>
        </w:rPr>
        <w:t>СНиП 32-02−</w:t>
      </w:r>
      <w:r w:rsidRPr="002C52F6">
        <w:rPr>
          <w:rFonts w:ascii="Times New Roman" w:hAnsi="Times New Roman" w:cs="Times New Roman"/>
          <w:sz w:val="24"/>
          <w:szCs w:val="24"/>
        </w:rPr>
        <w:t>2003 Метрополитены»</w:t>
      </w:r>
      <w:r w:rsidR="00386BEE">
        <w:rPr>
          <w:rFonts w:ascii="Times New Roman" w:hAnsi="Times New Roman" w:cs="Times New Roman"/>
          <w:sz w:val="24"/>
          <w:szCs w:val="24"/>
        </w:rPr>
        <w:t xml:space="preserve"> (с изменением № 1)</w:t>
      </w:r>
    </w:p>
    <w:p w14:paraId="4C6FDF78" w14:textId="77777777" w:rsidR="004E11ED" w:rsidRPr="002C52F6" w:rsidRDefault="004E11ED" w:rsidP="004E11ED">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color w:val="000000"/>
          <w:sz w:val="24"/>
          <w:szCs w:val="24"/>
        </w:rPr>
        <w:t>СП 122.13330.2012</w:t>
      </w:r>
      <w:r w:rsidR="00C570ED">
        <w:rPr>
          <w:rFonts w:ascii="Times New Roman" w:hAnsi="Times New Roman" w:cs="Times New Roman"/>
          <w:sz w:val="24"/>
          <w:szCs w:val="24"/>
        </w:rPr>
        <w:t xml:space="preserve"> «СНиП 32-04−</w:t>
      </w:r>
      <w:r w:rsidRPr="002C52F6">
        <w:rPr>
          <w:rFonts w:ascii="Times New Roman" w:hAnsi="Times New Roman" w:cs="Times New Roman"/>
          <w:sz w:val="24"/>
          <w:szCs w:val="24"/>
        </w:rPr>
        <w:t>97 Тоннели железнодорожные и автодорожные»</w:t>
      </w:r>
    </w:p>
    <w:p w14:paraId="7ADCEA43" w14:textId="77777777" w:rsidR="004E11ED" w:rsidRPr="002C52F6" w:rsidRDefault="00C570ED" w:rsidP="004E11ED">
      <w:pPr>
        <w:pStyle w:val="af9"/>
        <w:spacing w:line="360" w:lineRule="auto"/>
        <w:ind w:firstLine="709"/>
        <w:jc w:val="both"/>
        <w:rPr>
          <w:rFonts w:ascii="Times New Roman" w:hAnsi="Times New Roman" w:cs="Times New Roman"/>
          <w:sz w:val="24"/>
          <w:szCs w:val="24"/>
          <w:highlight w:val="yellow"/>
        </w:rPr>
      </w:pPr>
      <w:r>
        <w:rPr>
          <w:rFonts w:ascii="Times New Roman" w:hAnsi="Times New Roman" w:cs="Times New Roman"/>
          <w:sz w:val="24"/>
          <w:szCs w:val="24"/>
        </w:rPr>
        <w:t>СанПиН 2.1.7.1287−</w:t>
      </w:r>
      <w:r w:rsidR="004E11ED" w:rsidRPr="002C52F6">
        <w:rPr>
          <w:rFonts w:ascii="Times New Roman" w:hAnsi="Times New Roman" w:cs="Times New Roman"/>
          <w:sz w:val="24"/>
          <w:szCs w:val="24"/>
        </w:rPr>
        <w:t>03 Санитарно-эпидемиологические требования к качеству почвы</w:t>
      </w:r>
    </w:p>
    <w:p w14:paraId="08140D38" w14:textId="57EDAD48" w:rsidR="00CB2998" w:rsidRPr="002C52F6" w:rsidRDefault="00C570ED" w:rsidP="00854218">
      <w:pPr>
        <w:pStyle w:val="af9"/>
        <w:spacing w:before="120" w:after="120" w:line="360" w:lineRule="auto"/>
        <w:ind w:firstLine="709"/>
        <w:jc w:val="both"/>
        <w:rPr>
          <w:rFonts w:ascii="Times New Roman" w:hAnsi="Times New Roman" w:cs="Times New Roman"/>
          <w:sz w:val="20"/>
          <w:szCs w:val="20"/>
        </w:rPr>
      </w:pPr>
      <w:r>
        <w:rPr>
          <w:rFonts w:ascii="Times New Roman" w:hAnsi="Times New Roman" w:cs="Times New Roman"/>
          <w:sz w:val="20"/>
          <w:szCs w:val="20"/>
        </w:rPr>
        <w:t>П р и м е ч а н и е −</w:t>
      </w:r>
      <w:r w:rsidR="00854218" w:rsidRPr="002C52F6">
        <w:rPr>
          <w:rFonts w:ascii="Times New Roman" w:hAnsi="Times New Roman" w:cs="Times New Roman"/>
          <w:sz w:val="20"/>
          <w:szCs w:val="20"/>
        </w:rPr>
        <w:t xml:space="preserve"> </w:t>
      </w:r>
      <w:r w:rsidR="00CB2998" w:rsidRPr="002C52F6">
        <w:rPr>
          <w:rFonts w:ascii="Times New Roman" w:hAnsi="Times New Roman" w:cs="Times New Roman"/>
          <w:sz w:val="20"/>
          <w:szCs w:val="20"/>
        </w:rPr>
        <w:t xml:space="preserve">При пользовании настоящим сводом правил </w:t>
      </w:r>
      <w:r w:rsidR="007D6968" w:rsidRPr="007D6968">
        <w:rPr>
          <w:rFonts w:ascii="Times New Roman" w:hAnsi="Times New Roman" w:cs="Times New Roman"/>
          <w:b/>
          <w:sz w:val="20"/>
          <w:szCs w:val="20"/>
        </w:rPr>
        <w:t>целесообразн</w:t>
      </w:r>
      <w:r w:rsidR="00CB2998" w:rsidRPr="002C52F6">
        <w:rPr>
          <w:rFonts w:ascii="Times New Roman" w:hAnsi="Times New Roman" w:cs="Times New Roman"/>
          <w:sz w:val="20"/>
          <w:szCs w:val="20"/>
        </w:rPr>
        <w:t>о проверить</w:t>
      </w:r>
      <w:r w:rsidR="00386BEE">
        <w:rPr>
          <w:rFonts w:ascii="Times New Roman" w:hAnsi="Times New Roman" w:cs="Times New Roman"/>
          <w:sz w:val="20"/>
          <w:szCs w:val="20"/>
        </w:rPr>
        <w:t xml:space="preserve"> действие ссылочных стандартов и </w:t>
      </w:r>
      <w:r w:rsidR="00CB2998" w:rsidRPr="002C52F6">
        <w:rPr>
          <w:rFonts w:ascii="Times New Roman" w:hAnsi="Times New Roman" w:cs="Times New Roman"/>
          <w:sz w:val="20"/>
          <w:szCs w:val="20"/>
        </w:rPr>
        <w:t>сводов правил в информационной системе общего пользования – на</w:t>
      </w:r>
      <w:r>
        <w:rPr>
          <w:rFonts w:ascii="Times New Roman" w:hAnsi="Times New Roman" w:cs="Times New Roman"/>
          <w:sz w:val="20"/>
          <w:szCs w:val="20"/>
        </w:rPr>
        <w:t xml:space="preserve"> официальном сайте федерального</w:t>
      </w:r>
      <w:r w:rsidR="00CB2998" w:rsidRPr="002C52F6">
        <w:rPr>
          <w:rFonts w:ascii="Times New Roman" w:hAnsi="Times New Roman" w:cs="Times New Roman"/>
          <w:sz w:val="20"/>
          <w:szCs w:val="20"/>
        </w:rPr>
        <w:t xml:space="preserve"> органа </w:t>
      </w:r>
      <w:r w:rsidR="001A4ACD">
        <w:rPr>
          <w:rFonts w:ascii="Times New Roman" w:hAnsi="Times New Roman" w:cs="Times New Roman"/>
          <w:sz w:val="20"/>
          <w:szCs w:val="20"/>
        </w:rPr>
        <w:t>исполнительной власти в сфере</w:t>
      </w:r>
      <w:r w:rsidR="00CB2998" w:rsidRPr="002C52F6">
        <w:rPr>
          <w:rFonts w:ascii="Times New Roman" w:hAnsi="Times New Roman" w:cs="Times New Roman"/>
          <w:sz w:val="20"/>
          <w:szCs w:val="20"/>
        </w:rPr>
        <w:t xml:space="preserve"> стандартизации в сети Интернет или по ежегодно</w:t>
      </w:r>
      <w:r w:rsidR="001A4ACD">
        <w:rPr>
          <w:rFonts w:ascii="Times New Roman" w:hAnsi="Times New Roman" w:cs="Times New Roman"/>
          <w:sz w:val="20"/>
          <w:szCs w:val="20"/>
        </w:rPr>
        <w:t>му</w:t>
      </w:r>
      <w:r w:rsidR="00CB2998" w:rsidRPr="002C52F6">
        <w:rPr>
          <w:rFonts w:ascii="Times New Roman" w:hAnsi="Times New Roman" w:cs="Times New Roman"/>
          <w:sz w:val="20"/>
          <w:szCs w:val="20"/>
        </w:rPr>
        <w:t xml:space="preserve"> информационному указателю «Национальные стандарты», который опубликован по состоянию на 1 января текущего</w:t>
      </w:r>
      <w:r w:rsidR="001A4ACD">
        <w:rPr>
          <w:rFonts w:ascii="Times New Roman" w:hAnsi="Times New Roman" w:cs="Times New Roman"/>
          <w:sz w:val="20"/>
          <w:szCs w:val="20"/>
        </w:rPr>
        <w:t xml:space="preserve"> года, и по выпускам ежемесячного </w:t>
      </w:r>
      <w:r w:rsidR="00CB2998" w:rsidRPr="002C52F6">
        <w:rPr>
          <w:rFonts w:ascii="Times New Roman" w:hAnsi="Times New Roman" w:cs="Times New Roman"/>
          <w:sz w:val="20"/>
          <w:szCs w:val="20"/>
        </w:rPr>
        <w:t xml:space="preserve">информационного указателя «Национальные стандарты» за текущий год. Если заменен ссылочный </w:t>
      </w:r>
      <w:r w:rsidR="001A4ACD">
        <w:rPr>
          <w:rFonts w:ascii="Times New Roman" w:hAnsi="Times New Roman" w:cs="Times New Roman"/>
          <w:sz w:val="20"/>
          <w:szCs w:val="20"/>
        </w:rPr>
        <w:t>документ</w:t>
      </w:r>
      <w:r w:rsidR="00CB2998" w:rsidRPr="002C52F6">
        <w:rPr>
          <w:rFonts w:ascii="Times New Roman" w:hAnsi="Times New Roman" w:cs="Times New Roman"/>
          <w:sz w:val="20"/>
          <w:szCs w:val="20"/>
        </w:rPr>
        <w:t xml:space="preserve">, на который дана недатированная ссылка, то </w:t>
      </w:r>
      <w:r w:rsidR="007D6968" w:rsidRPr="007D6968">
        <w:rPr>
          <w:rFonts w:ascii="Times New Roman" w:hAnsi="Times New Roman" w:cs="Times New Roman"/>
          <w:b/>
          <w:sz w:val="20"/>
          <w:szCs w:val="20"/>
        </w:rPr>
        <w:t>рекоменд</w:t>
      </w:r>
      <w:r w:rsidR="00CB2998" w:rsidRPr="002C52F6">
        <w:rPr>
          <w:rFonts w:ascii="Times New Roman" w:hAnsi="Times New Roman" w:cs="Times New Roman"/>
          <w:sz w:val="20"/>
          <w:szCs w:val="20"/>
        </w:rPr>
        <w:t>уется использовать дейс</w:t>
      </w:r>
      <w:r w:rsidR="001A4ACD">
        <w:rPr>
          <w:rFonts w:ascii="Times New Roman" w:hAnsi="Times New Roman" w:cs="Times New Roman"/>
          <w:sz w:val="20"/>
          <w:szCs w:val="20"/>
        </w:rPr>
        <w:t>твующую версию этого документа</w:t>
      </w:r>
      <w:r w:rsidR="00CB2998" w:rsidRPr="002C52F6">
        <w:rPr>
          <w:rFonts w:ascii="Times New Roman" w:hAnsi="Times New Roman" w:cs="Times New Roman"/>
          <w:sz w:val="20"/>
          <w:szCs w:val="20"/>
        </w:rPr>
        <w:t xml:space="preserve"> с учетом всех внесенных в данную версию изменений. Если заменен ссылоч</w:t>
      </w:r>
      <w:r w:rsidR="001A4ACD">
        <w:rPr>
          <w:rFonts w:ascii="Times New Roman" w:hAnsi="Times New Roman" w:cs="Times New Roman"/>
          <w:sz w:val="20"/>
          <w:szCs w:val="20"/>
        </w:rPr>
        <w:t>ный документ</w:t>
      </w:r>
      <w:r w:rsidR="00CB2998" w:rsidRPr="002C52F6">
        <w:rPr>
          <w:rFonts w:ascii="Times New Roman" w:hAnsi="Times New Roman" w:cs="Times New Roman"/>
          <w:sz w:val="20"/>
          <w:szCs w:val="20"/>
        </w:rPr>
        <w:t xml:space="preserve">, на который дана датированная ссылка, то </w:t>
      </w:r>
      <w:r w:rsidR="007D6968" w:rsidRPr="007D6968">
        <w:rPr>
          <w:rFonts w:ascii="Times New Roman" w:hAnsi="Times New Roman" w:cs="Times New Roman"/>
          <w:b/>
          <w:sz w:val="20"/>
          <w:szCs w:val="20"/>
        </w:rPr>
        <w:t>рекоменд</w:t>
      </w:r>
      <w:r w:rsidR="00CB2998" w:rsidRPr="002C52F6">
        <w:rPr>
          <w:rFonts w:ascii="Times New Roman" w:hAnsi="Times New Roman" w:cs="Times New Roman"/>
          <w:sz w:val="20"/>
          <w:szCs w:val="20"/>
        </w:rPr>
        <w:t xml:space="preserve">уется использовать версию этого </w:t>
      </w:r>
      <w:r w:rsidR="001A4ACD">
        <w:rPr>
          <w:rFonts w:ascii="Times New Roman" w:hAnsi="Times New Roman" w:cs="Times New Roman"/>
          <w:sz w:val="20"/>
          <w:szCs w:val="20"/>
        </w:rPr>
        <w:t>документа</w:t>
      </w:r>
      <w:r w:rsidR="00CB2998" w:rsidRPr="002C52F6">
        <w:rPr>
          <w:rFonts w:ascii="Times New Roman" w:hAnsi="Times New Roman" w:cs="Times New Roman"/>
          <w:sz w:val="20"/>
          <w:szCs w:val="20"/>
        </w:rPr>
        <w:t xml:space="preserve"> с указанным выше годом утверждения (принятия). Если после утверждения настоящего</w:t>
      </w:r>
      <w:r w:rsidR="001A4ACD">
        <w:rPr>
          <w:rFonts w:ascii="Times New Roman" w:hAnsi="Times New Roman" w:cs="Times New Roman"/>
          <w:sz w:val="20"/>
          <w:szCs w:val="20"/>
        </w:rPr>
        <w:t xml:space="preserve"> свода правил</w:t>
      </w:r>
      <w:r w:rsidR="00CB2998" w:rsidRPr="002C52F6">
        <w:rPr>
          <w:rFonts w:ascii="Times New Roman" w:hAnsi="Times New Roman" w:cs="Times New Roman"/>
          <w:sz w:val="20"/>
          <w:szCs w:val="20"/>
        </w:rPr>
        <w:t xml:space="preserve"> в ссылочный </w:t>
      </w:r>
      <w:r w:rsidR="001A4ACD">
        <w:rPr>
          <w:rFonts w:ascii="Times New Roman" w:hAnsi="Times New Roman" w:cs="Times New Roman"/>
          <w:sz w:val="20"/>
          <w:szCs w:val="20"/>
        </w:rPr>
        <w:t>документ</w:t>
      </w:r>
      <w:r w:rsidR="00CB2998" w:rsidRPr="002C52F6">
        <w:rPr>
          <w:rFonts w:ascii="Times New Roman" w:hAnsi="Times New Roman" w:cs="Times New Roman"/>
          <w:sz w:val="20"/>
          <w:szCs w:val="20"/>
        </w:rPr>
        <w:t xml:space="preserve">, на который дана датированная ссылка, внесено изменение, затрагивающее положение, на которое дана ссылка, то это положение </w:t>
      </w:r>
      <w:r w:rsidR="007D6968" w:rsidRPr="007D6968">
        <w:rPr>
          <w:rFonts w:ascii="Times New Roman" w:hAnsi="Times New Roman" w:cs="Times New Roman"/>
          <w:b/>
          <w:sz w:val="20"/>
          <w:szCs w:val="20"/>
        </w:rPr>
        <w:t>рекоменд</w:t>
      </w:r>
      <w:r w:rsidR="00CB2998" w:rsidRPr="002C52F6">
        <w:rPr>
          <w:rFonts w:ascii="Times New Roman" w:hAnsi="Times New Roman" w:cs="Times New Roman"/>
          <w:sz w:val="20"/>
          <w:szCs w:val="20"/>
        </w:rPr>
        <w:t>уется применять без учета данного изме</w:t>
      </w:r>
      <w:r w:rsidR="001A4ACD">
        <w:rPr>
          <w:rFonts w:ascii="Times New Roman" w:hAnsi="Times New Roman" w:cs="Times New Roman"/>
          <w:sz w:val="20"/>
          <w:szCs w:val="20"/>
        </w:rPr>
        <w:t>нения. Если ссылочный документ</w:t>
      </w:r>
      <w:r w:rsidR="00CB2998" w:rsidRPr="002C52F6">
        <w:rPr>
          <w:rFonts w:ascii="Times New Roman" w:hAnsi="Times New Roman" w:cs="Times New Roman"/>
          <w:sz w:val="20"/>
          <w:szCs w:val="20"/>
        </w:rPr>
        <w:t xml:space="preserve"> отменен без замены, то положение, в котором дана ссылка на </w:t>
      </w:r>
      <w:r w:rsidR="00CB2998" w:rsidRPr="002C52F6">
        <w:rPr>
          <w:rFonts w:ascii="Times New Roman" w:hAnsi="Times New Roman" w:cs="Times New Roman"/>
          <w:sz w:val="20"/>
          <w:szCs w:val="20"/>
        </w:rPr>
        <w:lastRenderedPageBreak/>
        <w:t xml:space="preserve">него, </w:t>
      </w:r>
      <w:r w:rsidR="007D6968" w:rsidRPr="007D6968">
        <w:rPr>
          <w:rFonts w:ascii="Times New Roman" w:hAnsi="Times New Roman" w:cs="Times New Roman"/>
          <w:b/>
          <w:sz w:val="20"/>
          <w:szCs w:val="20"/>
        </w:rPr>
        <w:t>рекоменд</w:t>
      </w:r>
      <w:r w:rsidR="00CB2998" w:rsidRPr="002C52F6">
        <w:rPr>
          <w:rFonts w:ascii="Times New Roman" w:hAnsi="Times New Roman" w:cs="Times New Roman"/>
          <w:sz w:val="20"/>
          <w:szCs w:val="20"/>
        </w:rPr>
        <w:t>уется применять в части, не затрагивающей эту ссылку. Сведени</w:t>
      </w:r>
      <w:r w:rsidR="001A4ACD">
        <w:rPr>
          <w:rFonts w:ascii="Times New Roman" w:hAnsi="Times New Roman" w:cs="Times New Roman"/>
          <w:sz w:val="20"/>
          <w:szCs w:val="20"/>
        </w:rPr>
        <w:t xml:space="preserve">я о действии сводов правил </w:t>
      </w:r>
      <w:r w:rsidR="007D6968" w:rsidRPr="007D6968">
        <w:rPr>
          <w:rFonts w:ascii="Times New Roman" w:hAnsi="Times New Roman" w:cs="Times New Roman"/>
          <w:b/>
          <w:sz w:val="20"/>
          <w:szCs w:val="20"/>
        </w:rPr>
        <w:t>целесообразн</w:t>
      </w:r>
      <w:r w:rsidR="001A4ACD">
        <w:rPr>
          <w:rFonts w:ascii="Times New Roman" w:hAnsi="Times New Roman" w:cs="Times New Roman"/>
          <w:sz w:val="20"/>
          <w:szCs w:val="20"/>
        </w:rPr>
        <w:t>о</w:t>
      </w:r>
      <w:r w:rsidR="00CB2998" w:rsidRPr="002C52F6">
        <w:rPr>
          <w:rFonts w:ascii="Times New Roman" w:hAnsi="Times New Roman" w:cs="Times New Roman"/>
          <w:sz w:val="20"/>
          <w:szCs w:val="20"/>
        </w:rPr>
        <w:t xml:space="preserve"> проверить в Федеральном информационном фонде технических регламентов и стандартов.</w:t>
      </w:r>
    </w:p>
    <w:p w14:paraId="044BE102" w14:textId="77777777" w:rsidR="005D04EE" w:rsidRPr="002C52F6" w:rsidRDefault="005D04EE" w:rsidP="00854218">
      <w:pPr>
        <w:pStyle w:val="af9"/>
        <w:spacing w:before="120" w:after="120" w:line="360" w:lineRule="auto"/>
        <w:ind w:firstLine="709"/>
        <w:jc w:val="both"/>
        <w:rPr>
          <w:rFonts w:ascii="Times New Roman" w:hAnsi="Times New Roman" w:cs="Times New Roman"/>
          <w:sz w:val="20"/>
          <w:szCs w:val="20"/>
        </w:rPr>
      </w:pPr>
    </w:p>
    <w:p w14:paraId="6E03BE06" w14:textId="77777777" w:rsidR="00C92F45" w:rsidRPr="002C52F6" w:rsidRDefault="00CB002D" w:rsidP="00A5111C">
      <w:pPr>
        <w:pStyle w:val="af9"/>
        <w:spacing w:line="360" w:lineRule="auto"/>
        <w:ind w:firstLine="709"/>
        <w:outlineLvl w:val="0"/>
        <w:rPr>
          <w:rFonts w:ascii="Times New Roman" w:hAnsi="Times New Roman" w:cs="Times New Roman"/>
          <w:b/>
          <w:sz w:val="28"/>
          <w:szCs w:val="28"/>
        </w:rPr>
      </w:pPr>
      <w:r w:rsidRPr="002C52F6">
        <w:rPr>
          <w:rFonts w:ascii="Times New Roman" w:hAnsi="Times New Roman" w:cs="Times New Roman"/>
          <w:b/>
          <w:sz w:val="28"/>
          <w:szCs w:val="28"/>
        </w:rPr>
        <w:t>3</w:t>
      </w:r>
      <w:r w:rsidR="00B52D71" w:rsidRPr="002C52F6">
        <w:rPr>
          <w:rFonts w:ascii="Times New Roman" w:hAnsi="Times New Roman" w:cs="Times New Roman"/>
          <w:b/>
          <w:sz w:val="28"/>
          <w:szCs w:val="28"/>
        </w:rPr>
        <w:t xml:space="preserve"> </w:t>
      </w:r>
      <w:r w:rsidR="003C19D8" w:rsidRPr="002C52F6">
        <w:rPr>
          <w:rFonts w:ascii="Times New Roman" w:hAnsi="Times New Roman" w:cs="Times New Roman"/>
          <w:b/>
          <w:sz w:val="28"/>
          <w:szCs w:val="28"/>
        </w:rPr>
        <w:t>Т</w:t>
      </w:r>
      <w:r w:rsidR="001A4ACD">
        <w:rPr>
          <w:rFonts w:ascii="Times New Roman" w:hAnsi="Times New Roman" w:cs="Times New Roman"/>
          <w:b/>
          <w:sz w:val="28"/>
          <w:szCs w:val="28"/>
        </w:rPr>
        <w:t>ермины, определения и обозначения</w:t>
      </w:r>
    </w:p>
    <w:p w14:paraId="209DE424" w14:textId="77777777" w:rsidR="00C92F45" w:rsidRDefault="007863A0" w:rsidP="00A5111C">
      <w:pPr>
        <w:pStyle w:val="af9"/>
        <w:spacing w:line="360" w:lineRule="auto"/>
        <w:ind w:firstLine="709"/>
        <w:jc w:val="both"/>
        <w:outlineLvl w:val="0"/>
        <w:rPr>
          <w:rFonts w:ascii="Times New Roman" w:hAnsi="Times New Roman" w:cs="Times New Roman"/>
          <w:sz w:val="24"/>
          <w:szCs w:val="24"/>
        </w:rPr>
      </w:pPr>
      <w:r>
        <w:rPr>
          <w:rFonts w:ascii="Times New Roman" w:hAnsi="Times New Roman" w:cs="Times New Roman"/>
          <w:sz w:val="24"/>
          <w:szCs w:val="24"/>
        </w:rPr>
        <w:t xml:space="preserve">3.1 </w:t>
      </w:r>
      <w:r w:rsidR="00CB2998" w:rsidRPr="002C52F6">
        <w:rPr>
          <w:rFonts w:ascii="Times New Roman" w:hAnsi="Times New Roman" w:cs="Times New Roman"/>
          <w:sz w:val="24"/>
          <w:szCs w:val="24"/>
        </w:rPr>
        <w:t xml:space="preserve">В настоящем </w:t>
      </w:r>
      <w:r w:rsidR="001A4ACD">
        <w:rPr>
          <w:rFonts w:ascii="Times New Roman" w:hAnsi="Times New Roman" w:cs="Times New Roman"/>
          <w:sz w:val="24"/>
          <w:szCs w:val="24"/>
        </w:rPr>
        <w:t>своде правил</w:t>
      </w:r>
      <w:r w:rsidR="00CB2998" w:rsidRPr="002C52F6">
        <w:rPr>
          <w:rFonts w:ascii="Times New Roman" w:hAnsi="Times New Roman" w:cs="Times New Roman"/>
          <w:sz w:val="24"/>
          <w:szCs w:val="24"/>
        </w:rPr>
        <w:t xml:space="preserve"> применены следующие термины с соответствующими определениями:</w:t>
      </w:r>
    </w:p>
    <w:p w14:paraId="64460B93" w14:textId="77777777" w:rsidR="00386BEE" w:rsidRPr="00386BEE" w:rsidRDefault="00386BEE" w:rsidP="00386BEE">
      <w:pPr>
        <w:pStyle w:val="af9"/>
        <w:spacing w:line="360" w:lineRule="auto"/>
        <w:ind w:firstLine="709"/>
        <w:jc w:val="both"/>
        <w:outlineLvl w:val="0"/>
        <w:rPr>
          <w:rFonts w:ascii="Times New Roman" w:hAnsi="Times New Roman" w:cs="Times New Roman"/>
          <w:sz w:val="24"/>
          <w:szCs w:val="24"/>
        </w:rPr>
      </w:pPr>
      <w:r w:rsidRPr="00386BEE">
        <w:rPr>
          <w:rFonts w:ascii="Times New Roman" w:hAnsi="Times New Roman" w:cs="Times New Roman"/>
          <w:sz w:val="24"/>
          <w:szCs w:val="24"/>
        </w:rPr>
        <w:t>3.1</w:t>
      </w:r>
      <w:r w:rsidR="007863A0">
        <w:rPr>
          <w:rFonts w:ascii="Times New Roman" w:hAnsi="Times New Roman" w:cs="Times New Roman"/>
          <w:sz w:val="24"/>
          <w:szCs w:val="24"/>
        </w:rPr>
        <w:t>.1</w:t>
      </w:r>
      <w:r w:rsidRPr="00386BEE">
        <w:rPr>
          <w:rFonts w:ascii="Times New Roman" w:hAnsi="Times New Roman" w:cs="Times New Roman"/>
          <w:sz w:val="24"/>
          <w:szCs w:val="24"/>
        </w:rPr>
        <w:t xml:space="preserve"> </w:t>
      </w:r>
      <w:r w:rsidRPr="00386BEE">
        <w:rPr>
          <w:rFonts w:ascii="Times New Roman" w:hAnsi="Times New Roman" w:cs="Times New Roman"/>
          <w:b/>
          <w:sz w:val="24"/>
          <w:szCs w:val="24"/>
        </w:rPr>
        <w:t>барражный эффект:</w:t>
      </w:r>
      <w:r>
        <w:rPr>
          <w:rFonts w:ascii="Times New Roman" w:hAnsi="Times New Roman" w:cs="Times New Roman"/>
          <w:sz w:val="24"/>
          <w:szCs w:val="24"/>
        </w:rPr>
        <w:t xml:space="preserve"> Э</w:t>
      </w:r>
      <w:r w:rsidRPr="00386BEE">
        <w:rPr>
          <w:rFonts w:ascii="Times New Roman" w:hAnsi="Times New Roman" w:cs="Times New Roman"/>
          <w:sz w:val="24"/>
          <w:szCs w:val="24"/>
        </w:rPr>
        <w:t xml:space="preserve">ффект, возникающий вследствие полного или частичного перекрытия водоносного </w:t>
      </w:r>
      <w:r w:rsidR="001A4ACD">
        <w:rPr>
          <w:rFonts w:ascii="Times New Roman" w:hAnsi="Times New Roman" w:cs="Times New Roman"/>
          <w:sz w:val="24"/>
          <w:szCs w:val="24"/>
        </w:rPr>
        <w:t>горизонта подземным сооружением и проявляющийся</w:t>
      </w:r>
      <w:r w:rsidRPr="00386BEE">
        <w:rPr>
          <w:rFonts w:ascii="Times New Roman" w:hAnsi="Times New Roman" w:cs="Times New Roman"/>
          <w:sz w:val="24"/>
          <w:szCs w:val="24"/>
        </w:rPr>
        <w:t xml:space="preserve"> в подъеме уровней подземных вод перед преградой фильт</w:t>
      </w:r>
      <w:r>
        <w:rPr>
          <w:rFonts w:ascii="Times New Roman" w:hAnsi="Times New Roman" w:cs="Times New Roman"/>
          <w:sz w:val="24"/>
          <w:szCs w:val="24"/>
        </w:rPr>
        <w:t>рационному потоку и их снижении</w:t>
      </w:r>
      <w:r w:rsidRPr="00386BEE">
        <w:rPr>
          <w:rFonts w:ascii="Times New Roman" w:hAnsi="Times New Roman" w:cs="Times New Roman"/>
          <w:sz w:val="24"/>
          <w:szCs w:val="24"/>
        </w:rPr>
        <w:t xml:space="preserve"> за ней.</w:t>
      </w:r>
    </w:p>
    <w:p w14:paraId="6E36DFB7" w14:textId="77777777" w:rsidR="00CB2998" w:rsidRPr="002C52F6" w:rsidRDefault="003C19D8" w:rsidP="00CE65E6">
      <w:pPr>
        <w:pStyle w:val="af9"/>
        <w:tabs>
          <w:tab w:val="left" w:pos="1080"/>
        </w:tabs>
        <w:spacing w:line="360" w:lineRule="auto"/>
        <w:ind w:firstLine="720"/>
        <w:jc w:val="both"/>
        <w:rPr>
          <w:rFonts w:ascii="Times New Roman" w:hAnsi="Times New Roman" w:cs="Times New Roman"/>
          <w:b/>
          <w:sz w:val="24"/>
          <w:szCs w:val="24"/>
        </w:rPr>
      </w:pPr>
      <w:r w:rsidRPr="002C52F6">
        <w:rPr>
          <w:rFonts w:ascii="Times New Roman" w:hAnsi="Times New Roman" w:cs="Times New Roman"/>
          <w:sz w:val="24"/>
          <w:szCs w:val="24"/>
        </w:rPr>
        <w:t>3.</w:t>
      </w:r>
      <w:r w:rsidR="007863A0">
        <w:rPr>
          <w:rFonts w:ascii="Times New Roman" w:hAnsi="Times New Roman" w:cs="Times New Roman"/>
          <w:sz w:val="24"/>
          <w:szCs w:val="24"/>
        </w:rPr>
        <w:t>1.</w:t>
      </w:r>
      <w:r w:rsidR="00456142">
        <w:rPr>
          <w:rFonts w:ascii="Times New Roman" w:hAnsi="Times New Roman" w:cs="Times New Roman"/>
          <w:sz w:val="24"/>
          <w:szCs w:val="24"/>
        </w:rPr>
        <w:t>2</w:t>
      </w:r>
      <w:r w:rsidRPr="002C52F6">
        <w:rPr>
          <w:rFonts w:ascii="Times New Roman" w:hAnsi="Times New Roman" w:cs="Times New Roman"/>
          <w:b/>
        </w:rPr>
        <w:t xml:space="preserve"> </w:t>
      </w:r>
      <w:r w:rsidR="00CB2998" w:rsidRPr="002C52F6">
        <w:rPr>
          <w:rFonts w:ascii="Times New Roman" w:hAnsi="Times New Roman" w:cs="Times New Roman"/>
          <w:b/>
          <w:sz w:val="24"/>
          <w:szCs w:val="24"/>
        </w:rPr>
        <w:t xml:space="preserve">верификация: </w:t>
      </w:r>
      <w:r w:rsidR="00CB2998" w:rsidRPr="002C52F6">
        <w:rPr>
          <w:rFonts w:ascii="Times New Roman" w:hAnsi="Times New Roman" w:cs="Times New Roman"/>
          <w:sz w:val="24"/>
          <w:szCs w:val="24"/>
        </w:rPr>
        <w:t>Проверка, способ подтверждения каких-либо положений, расчетных алгоритмов, программ и процедур путем их сопоставления с опытными (эталонными или эмпирическими) данными, алгоритмами и результатами.</w:t>
      </w:r>
    </w:p>
    <w:p w14:paraId="4A315D1A" w14:textId="77777777" w:rsidR="00CB2998" w:rsidRDefault="00456142" w:rsidP="00CE65E6">
      <w:pPr>
        <w:tabs>
          <w:tab w:val="left" w:pos="1080"/>
        </w:tabs>
        <w:spacing w:line="360" w:lineRule="auto"/>
        <w:ind w:firstLine="720"/>
        <w:jc w:val="both"/>
        <w:rPr>
          <w:lang w:val="ru-RU"/>
        </w:rPr>
      </w:pPr>
      <w:r>
        <w:rPr>
          <w:lang w:val="ru-RU"/>
        </w:rPr>
        <w:t>3.</w:t>
      </w:r>
      <w:r w:rsidR="007863A0">
        <w:rPr>
          <w:lang w:val="ru-RU"/>
        </w:rPr>
        <w:t>1.</w:t>
      </w:r>
      <w:r>
        <w:rPr>
          <w:lang w:val="ru-RU"/>
        </w:rPr>
        <w:t>3</w:t>
      </w:r>
      <w:r w:rsidR="003C19D8" w:rsidRPr="002C52F6">
        <w:rPr>
          <w:b/>
          <w:lang w:val="ru-RU"/>
        </w:rPr>
        <w:t xml:space="preserve"> </w:t>
      </w:r>
      <w:r w:rsidR="00CB2998" w:rsidRPr="002C52F6">
        <w:rPr>
          <w:b/>
          <w:lang w:val="ru-RU"/>
        </w:rPr>
        <w:t>геотехническая категория:</w:t>
      </w:r>
      <w:r w:rsidR="00CB2998" w:rsidRPr="002C52F6">
        <w:rPr>
          <w:lang w:val="ru-RU"/>
        </w:rPr>
        <w:t xml:space="preserve"> Категория сложности объекта строительства, определяемая в зависимости от его уровня ответственности и сложности инженерно-геологических условий площадки.</w:t>
      </w:r>
    </w:p>
    <w:p w14:paraId="62CD7E64" w14:textId="77777777" w:rsidR="001A4ACD" w:rsidRPr="002C52F6" w:rsidRDefault="001A4ACD" w:rsidP="00CE65E6">
      <w:pPr>
        <w:tabs>
          <w:tab w:val="left" w:pos="1080"/>
        </w:tabs>
        <w:spacing w:line="360" w:lineRule="auto"/>
        <w:ind w:firstLine="720"/>
        <w:jc w:val="both"/>
        <w:rPr>
          <w:rFonts w:eastAsia="Times New Roman"/>
          <w:b/>
          <w:lang w:val="ru-RU" w:eastAsia="ru-RU"/>
        </w:rPr>
      </w:pPr>
      <w:r>
        <w:rPr>
          <w:lang w:val="ru-RU"/>
        </w:rPr>
        <w:t>3.</w:t>
      </w:r>
      <w:r w:rsidR="007863A0">
        <w:rPr>
          <w:lang w:val="ru-RU"/>
        </w:rPr>
        <w:t>1.</w:t>
      </w:r>
      <w:r>
        <w:rPr>
          <w:lang w:val="ru-RU"/>
        </w:rPr>
        <w:t>4</w:t>
      </w:r>
    </w:p>
    <w:p w14:paraId="0076BB44" w14:textId="77777777" w:rsidR="00C21F57" w:rsidRPr="00D46DFE" w:rsidRDefault="00CB2998" w:rsidP="00C21F57">
      <w:pPr>
        <w:pBdr>
          <w:top w:val="single" w:sz="4" w:space="1" w:color="auto"/>
          <w:left w:val="single" w:sz="4" w:space="4" w:color="auto"/>
          <w:bottom w:val="single" w:sz="4" w:space="1" w:color="auto"/>
          <w:right w:val="single" w:sz="4" w:space="4" w:color="auto"/>
        </w:pBdr>
        <w:spacing w:line="360" w:lineRule="auto"/>
        <w:ind w:firstLine="720"/>
        <w:jc w:val="both"/>
        <w:rPr>
          <w:rFonts w:eastAsia="Times New Roman"/>
          <w:highlight w:val="green"/>
          <w:lang w:val="ru-RU" w:eastAsia="ru-RU"/>
        </w:rPr>
      </w:pPr>
      <w:r w:rsidRPr="00D46DFE">
        <w:rPr>
          <w:rFonts w:eastAsia="Times New Roman"/>
          <w:b/>
          <w:highlight w:val="green"/>
          <w:lang w:val="ru-RU" w:eastAsia="ru-RU"/>
        </w:rPr>
        <w:t xml:space="preserve">геотехнический мониторинг: </w:t>
      </w:r>
      <w:r w:rsidRPr="00D46DFE">
        <w:rPr>
          <w:rFonts w:eastAsia="Times New Roman"/>
          <w:highlight w:val="green"/>
          <w:lang w:val="ru-RU" w:eastAsia="ru-RU"/>
        </w:rPr>
        <w:t>Комплекс работ</w:t>
      </w:r>
      <w:r w:rsidR="001A4ACD" w:rsidRPr="00D46DFE">
        <w:rPr>
          <w:rFonts w:eastAsia="Times New Roman"/>
          <w:highlight w:val="green"/>
          <w:lang w:val="ru-RU" w:eastAsia="ru-RU"/>
        </w:rPr>
        <w:t>,</w:t>
      </w:r>
      <w:r w:rsidRPr="00D46DFE">
        <w:rPr>
          <w:rFonts w:eastAsia="Times New Roman"/>
          <w:highlight w:val="green"/>
          <w:lang w:val="ru-RU" w:eastAsia="ru-RU"/>
        </w:rPr>
        <w:t xml:space="preserve"> основанный на натурных наблюдениях за поведением конструкций </w:t>
      </w:r>
      <w:r w:rsidR="007863A0" w:rsidRPr="00D46DFE">
        <w:rPr>
          <w:rFonts w:eastAsia="Times New Roman"/>
          <w:highlight w:val="green"/>
          <w:lang w:val="ru-RU" w:eastAsia="ru-RU"/>
        </w:rPr>
        <w:t>вновь возводимого или реконструируемого сооружения, его основания</w:t>
      </w:r>
      <w:r w:rsidRPr="00D46DFE">
        <w:rPr>
          <w:rFonts w:eastAsia="Times New Roman"/>
          <w:highlight w:val="green"/>
          <w:lang w:val="ru-RU" w:eastAsia="ru-RU"/>
        </w:rPr>
        <w:t xml:space="preserve">, </w:t>
      </w:r>
      <w:r w:rsidR="007863A0" w:rsidRPr="00D46DFE">
        <w:rPr>
          <w:rFonts w:eastAsia="Times New Roman"/>
          <w:highlight w:val="green"/>
          <w:lang w:val="ru-RU" w:eastAsia="ru-RU"/>
        </w:rPr>
        <w:t xml:space="preserve">в том числе грунтового массива, окружающего (вмещающего) сооружение, и конструкций сооружений окружающей застройки. </w:t>
      </w:r>
    </w:p>
    <w:p w14:paraId="65FAD99F" w14:textId="440E1E38" w:rsidR="007863A0" w:rsidRPr="00D46DFE" w:rsidRDefault="007863A0" w:rsidP="00C21F57">
      <w:pPr>
        <w:pBdr>
          <w:top w:val="single" w:sz="4" w:space="1" w:color="auto"/>
          <w:left w:val="single" w:sz="4" w:space="4" w:color="auto"/>
          <w:bottom w:val="single" w:sz="4" w:space="1" w:color="auto"/>
          <w:right w:val="single" w:sz="4" w:space="4" w:color="auto"/>
        </w:pBdr>
        <w:spacing w:line="360" w:lineRule="auto"/>
        <w:ind w:firstLine="720"/>
        <w:jc w:val="both"/>
        <w:rPr>
          <w:rFonts w:eastAsia="Times New Roman"/>
          <w:highlight w:val="green"/>
          <w:lang w:val="ru-RU" w:eastAsia="ru-RU"/>
        </w:rPr>
      </w:pPr>
      <w:r w:rsidRPr="00D46DFE">
        <w:rPr>
          <w:rFonts w:eastAsia="Times New Roman"/>
          <w:highlight w:val="green"/>
          <w:lang w:val="ru-RU" w:eastAsia="ru-RU"/>
        </w:rPr>
        <w:t xml:space="preserve">Геотехнический мониторинг </w:t>
      </w:r>
      <w:r w:rsidR="007D6968" w:rsidRPr="00D46DFE">
        <w:rPr>
          <w:rFonts w:eastAsia="Times New Roman"/>
          <w:highlight w:val="green"/>
          <w:lang w:val="ru-RU" w:eastAsia="ru-RU"/>
        </w:rPr>
        <w:t>осуществляется</w:t>
      </w:r>
      <w:r w:rsidRPr="00D46DFE">
        <w:rPr>
          <w:rFonts w:eastAsia="Times New Roman"/>
          <w:highlight w:val="green"/>
          <w:lang w:val="ru-RU" w:eastAsia="ru-RU"/>
        </w:rPr>
        <w:t xml:space="preserve"> в период строительства и на начальном этапе эксплуатации вновь возводимых или реконструируемых объектов.</w:t>
      </w:r>
    </w:p>
    <w:p w14:paraId="637B9243" w14:textId="77777777" w:rsidR="00CB2998" w:rsidRPr="002C52F6" w:rsidRDefault="00C21F57" w:rsidP="00C21F57">
      <w:pPr>
        <w:pBdr>
          <w:top w:val="single" w:sz="4" w:space="1" w:color="auto"/>
          <w:left w:val="single" w:sz="4" w:space="4" w:color="auto"/>
          <w:bottom w:val="single" w:sz="4" w:space="1" w:color="auto"/>
          <w:right w:val="single" w:sz="4" w:space="4" w:color="auto"/>
        </w:pBdr>
        <w:spacing w:line="360" w:lineRule="auto"/>
        <w:ind w:firstLine="720"/>
        <w:jc w:val="both"/>
        <w:rPr>
          <w:rFonts w:eastAsia="Times New Roman"/>
          <w:lang w:val="ru-RU" w:eastAsia="ru-RU"/>
        </w:rPr>
      </w:pPr>
      <w:r w:rsidRPr="00D46DFE">
        <w:rPr>
          <w:rFonts w:eastAsia="Times New Roman"/>
          <w:highlight w:val="green"/>
          <w:lang w:val="ru-RU" w:eastAsia="ru-RU"/>
        </w:rPr>
        <w:t>[СП 22.13330.2011</w:t>
      </w:r>
      <w:r w:rsidR="00456142" w:rsidRPr="00D46DFE">
        <w:rPr>
          <w:rFonts w:eastAsia="Times New Roman"/>
          <w:highlight w:val="green"/>
          <w:lang w:val="ru-RU" w:eastAsia="ru-RU"/>
        </w:rPr>
        <w:t xml:space="preserve">, </w:t>
      </w:r>
      <w:r w:rsidR="007863A0" w:rsidRPr="00D46DFE">
        <w:rPr>
          <w:rFonts w:eastAsia="Times New Roman"/>
          <w:highlight w:val="green"/>
          <w:lang w:val="ru-RU" w:eastAsia="ru-RU"/>
        </w:rPr>
        <w:t xml:space="preserve">пункт </w:t>
      </w:r>
      <w:r w:rsidRPr="00D46DFE">
        <w:rPr>
          <w:rFonts w:eastAsia="Times New Roman"/>
          <w:highlight w:val="green"/>
          <w:lang w:val="ru-RU" w:eastAsia="ru-RU"/>
        </w:rPr>
        <w:t>12.1]</w:t>
      </w:r>
      <w:r w:rsidR="00CB2998" w:rsidRPr="002C52F6">
        <w:rPr>
          <w:rFonts w:eastAsia="Times New Roman"/>
          <w:lang w:val="ru-RU" w:eastAsia="ru-RU"/>
        </w:rPr>
        <w:t xml:space="preserve"> </w:t>
      </w:r>
    </w:p>
    <w:p w14:paraId="16A6F00E" w14:textId="77777777" w:rsidR="00CB2998" w:rsidRPr="002C52F6" w:rsidRDefault="00456142" w:rsidP="00CB2998">
      <w:pPr>
        <w:spacing w:line="360" w:lineRule="auto"/>
        <w:ind w:firstLine="680"/>
        <w:jc w:val="both"/>
        <w:rPr>
          <w:rFonts w:eastAsia="Times New Roman"/>
          <w:b/>
          <w:lang w:val="ru-RU" w:eastAsia="ru-RU"/>
        </w:rPr>
      </w:pPr>
      <w:r>
        <w:rPr>
          <w:lang w:val="ru-RU"/>
        </w:rPr>
        <w:t>3.</w:t>
      </w:r>
      <w:r w:rsidR="007863A0">
        <w:rPr>
          <w:lang w:val="ru-RU"/>
        </w:rPr>
        <w:t>1.</w:t>
      </w:r>
      <w:r>
        <w:rPr>
          <w:lang w:val="ru-RU"/>
        </w:rPr>
        <w:t>5</w:t>
      </w:r>
      <w:r w:rsidR="00CE65E6" w:rsidRPr="002C52F6">
        <w:rPr>
          <w:b/>
          <w:lang w:val="ru-RU"/>
        </w:rPr>
        <w:t xml:space="preserve"> </w:t>
      </w:r>
      <w:r w:rsidR="00CB2998" w:rsidRPr="002C52F6">
        <w:rPr>
          <w:rFonts w:eastAsia="Times New Roman"/>
          <w:b/>
          <w:lang w:val="ru-RU" w:eastAsia="ru-RU"/>
        </w:rPr>
        <w:t xml:space="preserve">геотехнический прогноз: </w:t>
      </w:r>
      <w:r w:rsidR="00CB2998" w:rsidRPr="002C52F6">
        <w:rPr>
          <w:rFonts w:eastAsia="Times New Roman"/>
          <w:lang w:val="ru-RU" w:eastAsia="ru-RU"/>
        </w:rPr>
        <w:t>Комплекс работ аналитическо</w:t>
      </w:r>
      <w:r>
        <w:rPr>
          <w:rFonts w:eastAsia="Times New Roman"/>
          <w:lang w:val="ru-RU" w:eastAsia="ru-RU"/>
        </w:rPr>
        <w:t>го и расчетного характера, цель</w:t>
      </w:r>
      <w:r w:rsidR="00CB2998" w:rsidRPr="002C52F6">
        <w:rPr>
          <w:rFonts w:eastAsia="Times New Roman"/>
          <w:lang w:val="ru-RU" w:eastAsia="ru-RU"/>
        </w:rPr>
        <w:t xml:space="preserve"> которых</w:t>
      </w:r>
      <w:r>
        <w:rPr>
          <w:rFonts w:eastAsia="Times New Roman"/>
          <w:lang w:val="ru-RU" w:eastAsia="ru-RU"/>
        </w:rPr>
        <w:t xml:space="preserve"> –</w:t>
      </w:r>
      <w:r w:rsidR="00CB2998" w:rsidRPr="002C52F6">
        <w:rPr>
          <w:rFonts w:eastAsia="Times New Roman"/>
          <w:lang w:val="ru-RU" w:eastAsia="ru-RU"/>
        </w:rPr>
        <w:t xml:space="preserve"> качественная и количественная оценка поведения оснований, фундаментов и конструкций проектируемого сооружения и окружающей застройки в процессе строительства и в начальный период эксплуатации.</w:t>
      </w:r>
    </w:p>
    <w:p w14:paraId="1D540927" w14:textId="77777777" w:rsidR="00CB2998" w:rsidRPr="002C52F6" w:rsidRDefault="00456142" w:rsidP="00CB2998">
      <w:pPr>
        <w:spacing w:line="360" w:lineRule="auto"/>
        <w:ind w:firstLine="680"/>
        <w:jc w:val="both"/>
        <w:rPr>
          <w:rFonts w:eastAsia="Times New Roman"/>
          <w:b/>
          <w:lang w:val="ru-RU" w:eastAsia="ru-RU"/>
        </w:rPr>
      </w:pPr>
      <w:r>
        <w:rPr>
          <w:lang w:val="ru-RU"/>
        </w:rPr>
        <w:t>3.</w:t>
      </w:r>
      <w:r w:rsidR="007863A0">
        <w:rPr>
          <w:lang w:val="ru-RU"/>
        </w:rPr>
        <w:t>1.</w:t>
      </w:r>
      <w:r>
        <w:rPr>
          <w:lang w:val="ru-RU"/>
        </w:rPr>
        <w:t>6</w:t>
      </w:r>
      <w:r w:rsidR="00CE65E6" w:rsidRPr="002C52F6">
        <w:rPr>
          <w:b/>
          <w:lang w:val="ru-RU"/>
        </w:rPr>
        <w:t xml:space="preserve"> </w:t>
      </w:r>
      <w:r w:rsidR="00CB2998" w:rsidRPr="002C52F6">
        <w:rPr>
          <w:rFonts w:eastAsia="Times New Roman"/>
          <w:b/>
          <w:lang w:val="ru-RU" w:eastAsia="ru-RU"/>
        </w:rPr>
        <w:t xml:space="preserve">гидрогеологический прогноз: </w:t>
      </w:r>
      <w:r w:rsidR="00CB2998" w:rsidRPr="002C52F6">
        <w:rPr>
          <w:rFonts w:eastAsia="Times New Roman"/>
          <w:lang w:val="ru-RU" w:eastAsia="ru-RU"/>
        </w:rPr>
        <w:t>Комплекс работ расчетного характера</w:t>
      </w:r>
      <w:r>
        <w:rPr>
          <w:rFonts w:eastAsia="Times New Roman"/>
          <w:lang w:val="ru-RU" w:eastAsia="ru-RU"/>
        </w:rPr>
        <w:t xml:space="preserve"> для качественной и количественной оценки</w:t>
      </w:r>
      <w:r w:rsidR="00CB2998" w:rsidRPr="002C52F6">
        <w:rPr>
          <w:rFonts w:eastAsia="Times New Roman"/>
          <w:lang w:val="ru-RU" w:eastAsia="ru-RU"/>
        </w:rPr>
        <w:t xml:space="preserve"> изменений гидрогеологических условий, вызванных строительством.</w:t>
      </w:r>
    </w:p>
    <w:p w14:paraId="3BEFDC42" w14:textId="5C18B837" w:rsidR="00CB2998" w:rsidRPr="002C52F6" w:rsidRDefault="00456142" w:rsidP="00CB2998">
      <w:pPr>
        <w:spacing w:line="360" w:lineRule="auto"/>
        <w:ind w:firstLine="680"/>
        <w:jc w:val="both"/>
        <w:rPr>
          <w:rFonts w:eastAsia="Times New Roman"/>
          <w:lang w:val="ru-RU" w:eastAsia="ru-RU"/>
        </w:rPr>
      </w:pPr>
      <w:r>
        <w:rPr>
          <w:lang w:val="ru-RU"/>
        </w:rPr>
        <w:t>3.</w:t>
      </w:r>
      <w:r w:rsidR="007863A0">
        <w:rPr>
          <w:lang w:val="ru-RU"/>
        </w:rPr>
        <w:t>1.</w:t>
      </w:r>
      <w:r>
        <w:rPr>
          <w:lang w:val="ru-RU"/>
        </w:rPr>
        <w:t>7</w:t>
      </w:r>
      <w:r w:rsidR="00CE65E6" w:rsidRPr="002C52F6">
        <w:rPr>
          <w:b/>
          <w:lang w:val="ru-RU"/>
        </w:rPr>
        <w:t xml:space="preserve"> </w:t>
      </w:r>
      <w:r w:rsidR="00CB2998" w:rsidRPr="002C52F6">
        <w:rPr>
          <w:rFonts w:eastAsia="Times New Roman"/>
          <w:b/>
          <w:lang w:val="ru-RU" w:eastAsia="ru-RU"/>
        </w:rPr>
        <w:t>грунтовый анкер:</w:t>
      </w:r>
      <w:r w:rsidR="00CB2998" w:rsidRPr="002C52F6">
        <w:rPr>
          <w:rFonts w:eastAsia="Times New Roman"/>
          <w:lang w:val="ru-RU" w:eastAsia="ru-RU"/>
        </w:rPr>
        <w:t xml:space="preserve"> Конструктивный элемент, воспринимающий выдергивающие усилия, передаваемые на основание конструкциям</w:t>
      </w:r>
      <w:r>
        <w:rPr>
          <w:rFonts w:eastAsia="Times New Roman"/>
          <w:lang w:val="ru-RU" w:eastAsia="ru-RU"/>
        </w:rPr>
        <w:t>и, взаимодействующими с грунтом; а</w:t>
      </w:r>
      <w:r w:rsidR="00CB2998" w:rsidRPr="002C52F6">
        <w:rPr>
          <w:rFonts w:eastAsia="Times New Roman"/>
          <w:lang w:val="ru-RU" w:eastAsia="ru-RU"/>
        </w:rPr>
        <w:t xml:space="preserve">нкер состоит, </w:t>
      </w:r>
      <w:r w:rsidR="007D6968" w:rsidRPr="007D6968">
        <w:rPr>
          <w:rFonts w:eastAsia="Times New Roman"/>
          <w:b/>
          <w:lang w:val="ru-RU" w:eastAsia="ru-RU"/>
        </w:rPr>
        <w:t>как правило</w:t>
      </w:r>
      <w:r w:rsidR="00CB2998" w:rsidRPr="002C52F6">
        <w:rPr>
          <w:rFonts w:eastAsia="Times New Roman"/>
          <w:lang w:val="ru-RU" w:eastAsia="ru-RU"/>
        </w:rPr>
        <w:t>, из трех частей: оголовка, свободной части и корня.</w:t>
      </w:r>
    </w:p>
    <w:p w14:paraId="7BE1A790" w14:textId="77777777" w:rsidR="00CB2998" w:rsidRDefault="00456142" w:rsidP="00CB2998">
      <w:pPr>
        <w:spacing w:line="360" w:lineRule="auto"/>
        <w:ind w:firstLine="680"/>
        <w:jc w:val="both"/>
        <w:rPr>
          <w:rFonts w:eastAsia="Times New Roman"/>
          <w:lang w:val="ru-RU" w:eastAsia="ru-RU"/>
        </w:rPr>
      </w:pPr>
      <w:r>
        <w:rPr>
          <w:lang w:val="ru-RU"/>
        </w:rPr>
        <w:t>3.</w:t>
      </w:r>
      <w:r w:rsidR="007863A0">
        <w:rPr>
          <w:lang w:val="ru-RU"/>
        </w:rPr>
        <w:t>1.</w:t>
      </w:r>
      <w:r>
        <w:rPr>
          <w:lang w:val="ru-RU"/>
        </w:rPr>
        <w:t>8</w:t>
      </w:r>
      <w:r w:rsidR="00CE65E6" w:rsidRPr="002C52F6">
        <w:rPr>
          <w:b/>
          <w:lang w:val="ru-RU"/>
        </w:rPr>
        <w:t xml:space="preserve"> </w:t>
      </w:r>
      <w:r w:rsidR="00CB2998" w:rsidRPr="002C52F6">
        <w:rPr>
          <w:rFonts w:eastAsia="Times New Roman"/>
          <w:b/>
          <w:lang w:val="ru-RU" w:eastAsia="ru-RU"/>
        </w:rPr>
        <w:t xml:space="preserve">жесткость: </w:t>
      </w:r>
      <w:r w:rsidR="006729A1" w:rsidRPr="002C52F6">
        <w:rPr>
          <w:lang w:val="ru-RU"/>
        </w:rPr>
        <w:t>Мера податливости тела или</w:t>
      </w:r>
      <w:r w:rsidR="00CB2998" w:rsidRPr="002C52F6">
        <w:rPr>
          <w:rFonts w:eastAsia="Times New Roman"/>
          <w:lang w:val="ru-RU" w:eastAsia="ru-RU"/>
        </w:rPr>
        <w:t xml:space="preserve"> материала деформациям.</w:t>
      </w:r>
    </w:p>
    <w:p w14:paraId="1AE64C7B" w14:textId="77777777" w:rsidR="007863A0" w:rsidRPr="002C52F6" w:rsidRDefault="007863A0" w:rsidP="00CB2998">
      <w:pPr>
        <w:spacing w:line="360" w:lineRule="auto"/>
        <w:ind w:firstLine="680"/>
        <w:jc w:val="both"/>
        <w:rPr>
          <w:rFonts w:eastAsia="Times New Roman"/>
          <w:lang w:val="ru-RU" w:eastAsia="ru-RU"/>
        </w:rPr>
      </w:pPr>
      <w:r>
        <w:rPr>
          <w:rFonts w:eastAsia="Times New Roman"/>
          <w:lang w:val="ru-RU" w:eastAsia="ru-RU"/>
        </w:rPr>
        <w:lastRenderedPageBreak/>
        <w:t>3.1.9</w:t>
      </w:r>
    </w:p>
    <w:p w14:paraId="1010C641" w14:textId="77777777" w:rsidR="00CB2998" w:rsidRPr="00D46DFE" w:rsidRDefault="00CB2998" w:rsidP="00992B8F">
      <w:pPr>
        <w:pBdr>
          <w:top w:val="single" w:sz="4" w:space="1" w:color="auto"/>
          <w:left w:val="single" w:sz="4" w:space="4" w:color="auto"/>
          <w:bottom w:val="single" w:sz="4" w:space="1" w:color="auto"/>
          <w:right w:val="single" w:sz="4" w:space="4" w:color="auto"/>
        </w:pBdr>
        <w:spacing w:line="360" w:lineRule="auto"/>
        <w:ind w:firstLine="680"/>
        <w:jc w:val="both"/>
        <w:rPr>
          <w:rFonts w:eastAsia="Times New Roman"/>
          <w:highlight w:val="green"/>
          <w:lang w:val="ru-RU" w:eastAsia="ru-RU"/>
        </w:rPr>
      </w:pPr>
      <w:r w:rsidRPr="00D46DFE">
        <w:rPr>
          <w:rFonts w:eastAsia="Times New Roman"/>
          <w:b/>
          <w:highlight w:val="green"/>
          <w:lang w:val="ru-RU" w:eastAsia="ru-RU"/>
        </w:rPr>
        <w:t xml:space="preserve">зона влияния </w:t>
      </w:r>
      <w:r w:rsidR="007863A0" w:rsidRPr="00D46DFE">
        <w:rPr>
          <w:rFonts w:eastAsia="Times New Roman"/>
          <w:b/>
          <w:highlight w:val="green"/>
          <w:lang w:val="ru-RU" w:eastAsia="ru-RU"/>
        </w:rPr>
        <w:t xml:space="preserve">нового </w:t>
      </w:r>
      <w:r w:rsidRPr="00D46DFE">
        <w:rPr>
          <w:rFonts w:eastAsia="Times New Roman"/>
          <w:b/>
          <w:highlight w:val="green"/>
          <w:lang w:val="ru-RU" w:eastAsia="ru-RU"/>
        </w:rPr>
        <w:t>строительства</w:t>
      </w:r>
      <w:r w:rsidR="007863A0" w:rsidRPr="00D46DFE">
        <w:rPr>
          <w:rFonts w:eastAsia="Times New Roman"/>
          <w:b/>
          <w:highlight w:val="green"/>
          <w:lang w:val="ru-RU" w:eastAsia="ru-RU"/>
        </w:rPr>
        <w:t xml:space="preserve"> или реконструкции</w:t>
      </w:r>
      <w:r w:rsidRPr="00D46DFE">
        <w:rPr>
          <w:rFonts w:eastAsia="Times New Roman"/>
          <w:b/>
          <w:highlight w:val="green"/>
          <w:lang w:val="ru-RU" w:eastAsia="ru-RU"/>
        </w:rPr>
        <w:t xml:space="preserve">: </w:t>
      </w:r>
      <w:r w:rsidRPr="00D46DFE">
        <w:rPr>
          <w:rFonts w:eastAsia="Times New Roman"/>
          <w:highlight w:val="green"/>
          <w:lang w:val="ru-RU" w:eastAsia="ru-RU"/>
        </w:rPr>
        <w:t>Расстояние, за пределами которого негативное воздействие на окружающую застройку пренебрежимо мало.</w:t>
      </w:r>
    </w:p>
    <w:p w14:paraId="6E926E99" w14:textId="77777777" w:rsidR="00992B8F" w:rsidRPr="002C52F6" w:rsidRDefault="00456142" w:rsidP="00992B8F">
      <w:pPr>
        <w:pBdr>
          <w:top w:val="single" w:sz="4" w:space="1" w:color="auto"/>
          <w:left w:val="single" w:sz="4" w:space="4" w:color="auto"/>
          <w:bottom w:val="single" w:sz="4" w:space="1" w:color="auto"/>
          <w:right w:val="single" w:sz="4" w:space="4" w:color="auto"/>
        </w:pBdr>
        <w:spacing w:line="360" w:lineRule="auto"/>
        <w:ind w:firstLine="680"/>
        <w:jc w:val="both"/>
        <w:rPr>
          <w:rFonts w:eastAsia="Times New Roman"/>
          <w:lang w:val="ru-RU" w:eastAsia="ru-RU"/>
        </w:rPr>
      </w:pPr>
      <w:r w:rsidRPr="00D46DFE">
        <w:rPr>
          <w:rFonts w:eastAsia="Times New Roman"/>
          <w:highlight w:val="green"/>
          <w:lang w:val="ru-RU" w:eastAsia="ru-RU"/>
        </w:rPr>
        <w:t xml:space="preserve">[СП 22.13330.2011, </w:t>
      </w:r>
      <w:r w:rsidR="00992B8F" w:rsidRPr="00D46DFE">
        <w:rPr>
          <w:rFonts w:eastAsia="Times New Roman"/>
          <w:highlight w:val="green"/>
          <w:lang w:val="ru-RU" w:eastAsia="ru-RU"/>
        </w:rPr>
        <w:t>приложение А]</w:t>
      </w:r>
    </w:p>
    <w:p w14:paraId="02A9CC43" w14:textId="244EEB66" w:rsidR="00CB2998" w:rsidRDefault="00456142" w:rsidP="00CB2998">
      <w:pPr>
        <w:spacing w:line="360" w:lineRule="auto"/>
        <w:ind w:firstLine="709"/>
        <w:jc w:val="both"/>
        <w:rPr>
          <w:rFonts w:eastAsia="Times New Roman"/>
          <w:lang w:val="ru-RU" w:eastAsia="ru-RU"/>
        </w:rPr>
      </w:pPr>
      <w:r>
        <w:rPr>
          <w:lang w:val="ru-RU"/>
        </w:rPr>
        <w:t>3.</w:t>
      </w:r>
      <w:r w:rsidR="007863A0">
        <w:rPr>
          <w:lang w:val="ru-RU"/>
        </w:rPr>
        <w:t>1.</w:t>
      </w:r>
      <w:r>
        <w:rPr>
          <w:lang w:val="ru-RU"/>
        </w:rPr>
        <w:t>10</w:t>
      </w:r>
      <w:r w:rsidR="00CE65E6" w:rsidRPr="002C52F6">
        <w:rPr>
          <w:b/>
          <w:lang w:val="ru-RU"/>
        </w:rPr>
        <w:t xml:space="preserve"> </w:t>
      </w:r>
      <w:r w:rsidR="00CB2998" w:rsidRPr="002C52F6">
        <w:rPr>
          <w:rFonts w:eastAsia="Times New Roman"/>
          <w:b/>
          <w:lang w:val="ru-RU" w:eastAsia="ru-RU"/>
        </w:rPr>
        <w:t>извлекаемый анкер:</w:t>
      </w:r>
      <w:r w:rsidR="00CB2998" w:rsidRPr="002C52F6">
        <w:rPr>
          <w:rFonts w:eastAsia="Times New Roman"/>
          <w:lang w:val="ru-RU" w:eastAsia="ru-RU"/>
        </w:rPr>
        <w:t xml:space="preserve"> Грунтовый анкер, свободная часть которого </w:t>
      </w:r>
      <w:r w:rsidR="007D6968" w:rsidRPr="00D46DFE">
        <w:rPr>
          <w:rFonts w:eastAsia="Times New Roman"/>
          <w:lang w:val="ru-RU" w:eastAsia="ru-RU"/>
        </w:rPr>
        <w:t>подлеж</w:t>
      </w:r>
      <w:r w:rsidR="00CB2998" w:rsidRPr="00D46DFE">
        <w:rPr>
          <w:rFonts w:eastAsia="Times New Roman"/>
          <w:lang w:val="ru-RU" w:eastAsia="ru-RU"/>
        </w:rPr>
        <w:t>ит</w:t>
      </w:r>
      <w:r w:rsidR="00CB2998" w:rsidRPr="002C52F6">
        <w:rPr>
          <w:rFonts w:eastAsia="Times New Roman"/>
          <w:lang w:val="ru-RU" w:eastAsia="ru-RU"/>
        </w:rPr>
        <w:t xml:space="preserve"> извлечению после вывода анкера из работы.</w:t>
      </w:r>
    </w:p>
    <w:p w14:paraId="470DD060" w14:textId="77777777" w:rsidR="007863A0" w:rsidRDefault="007863A0" w:rsidP="00CB2998">
      <w:pPr>
        <w:spacing w:line="360" w:lineRule="auto"/>
        <w:ind w:firstLine="709"/>
        <w:jc w:val="both"/>
        <w:rPr>
          <w:rFonts w:eastAsia="Times New Roman"/>
          <w:lang w:val="ru-RU" w:eastAsia="ru-RU"/>
        </w:rPr>
      </w:pPr>
      <w:r>
        <w:rPr>
          <w:rFonts w:eastAsia="Times New Roman"/>
          <w:lang w:val="ru-RU" w:eastAsia="ru-RU"/>
        </w:rPr>
        <w:t>3.1.11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9"/>
      </w:tblGrid>
      <w:tr w:rsidR="00C74AD9" w:rsidRPr="007001C3" w14:paraId="42C3C395" w14:textId="77777777" w:rsidTr="007001C3">
        <w:tc>
          <w:tcPr>
            <w:tcW w:w="9675" w:type="dxa"/>
            <w:shd w:val="clear" w:color="auto" w:fill="auto"/>
          </w:tcPr>
          <w:p w14:paraId="77FFC8E4" w14:textId="77777777" w:rsidR="00C74AD9" w:rsidRPr="00D46DFE" w:rsidRDefault="00C74AD9" w:rsidP="007001C3">
            <w:pPr>
              <w:spacing w:line="360" w:lineRule="auto"/>
              <w:ind w:firstLine="709"/>
              <w:jc w:val="both"/>
              <w:rPr>
                <w:rFonts w:eastAsia="Times New Roman"/>
                <w:highlight w:val="green"/>
                <w:lang w:val="ru-RU" w:eastAsia="ru-RU"/>
              </w:rPr>
            </w:pPr>
            <w:r w:rsidRPr="00D46DFE">
              <w:rPr>
                <w:rFonts w:eastAsia="Times New Roman"/>
                <w:b/>
                <w:highlight w:val="green"/>
                <w:lang w:val="ru-RU" w:eastAsia="ru-RU"/>
              </w:rPr>
              <w:t xml:space="preserve">инженерная цифровая модель местности; </w:t>
            </w:r>
            <w:r w:rsidRPr="00D46DFE">
              <w:rPr>
                <w:rFonts w:eastAsia="Times New Roman"/>
                <w:highlight w:val="green"/>
                <w:lang w:val="ru-RU" w:eastAsia="ru-RU"/>
              </w:rPr>
              <w:t>ИЦММ:</w:t>
            </w:r>
            <w:r w:rsidRPr="00D46DFE">
              <w:rPr>
                <w:rFonts w:eastAsia="Times New Roman"/>
                <w:b/>
                <w:highlight w:val="green"/>
                <w:lang w:val="ru-RU" w:eastAsia="ru-RU"/>
              </w:rPr>
              <w:t xml:space="preserve"> </w:t>
            </w:r>
            <w:r w:rsidRPr="00D46DFE">
              <w:rPr>
                <w:rFonts w:eastAsia="Times New Roman"/>
                <w:highlight w:val="green"/>
                <w:lang w:val="ru-RU" w:eastAsia="ru-RU"/>
              </w:rPr>
              <w:t>Форма представления инженерно-топографического плана в цифровом векторно-топологическом виде для обработки (моделирования) на ЭВМ и автоматизированного решения инженерных задач. ИЦММ состоит из цифровой модели рельефа (ЦМР) и цифровой модели ситуации (ЦМС).</w:t>
            </w:r>
          </w:p>
          <w:p w14:paraId="2ACAD7C1" w14:textId="77777777" w:rsidR="00C74AD9" w:rsidRPr="007001C3" w:rsidRDefault="00C74AD9" w:rsidP="007001C3">
            <w:pPr>
              <w:spacing w:line="360" w:lineRule="auto"/>
              <w:ind w:firstLine="709"/>
              <w:jc w:val="both"/>
              <w:rPr>
                <w:rFonts w:eastAsia="Times New Roman"/>
                <w:lang w:val="ru-RU" w:eastAsia="ru-RU"/>
              </w:rPr>
            </w:pPr>
            <w:r w:rsidRPr="00D46DFE">
              <w:rPr>
                <w:rFonts w:eastAsia="Times New Roman"/>
                <w:highlight w:val="green"/>
                <w:lang w:val="en-US" w:eastAsia="ru-RU"/>
              </w:rPr>
              <w:t>[</w:t>
            </w:r>
            <w:r w:rsidRPr="00D46DFE">
              <w:rPr>
                <w:rFonts w:eastAsia="Times New Roman"/>
                <w:highlight w:val="green"/>
                <w:lang w:val="ru-RU" w:eastAsia="ru-RU"/>
              </w:rPr>
              <w:t xml:space="preserve">СП 47.13330.2012, </w:t>
            </w:r>
            <w:r w:rsidR="007863A0" w:rsidRPr="00D46DFE">
              <w:rPr>
                <w:rFonts w:eastAsia="Times New Roman"/>
                <w:highlight w:val="green"/>
                <w:lang w:val="ru-RU" w:eastAsia="ru-RU"/>
              </w:rPr>
              <w:t xml:space="preserve">статья </w:t>
            </w:r>
            <w:r w:rsidRPr="00D46DFE">
              <w:rPr>
                <w:rFonts w:eastAsia="Times New Roman"/>
                <w:highlight w:val="green"/>
                <w:lang w:val="ru-RU" w:eastAsia="ru-RU"/>
              </w:rPr>
              <w:t>3.1</w:t>
            </w:r>
            <w:r w:rsidRPr="00D46DFE">
              <w:rPr>
                <w:rFonts w:eastAsia="Times New Roman"/>
                <w:highlight w:val="green"/>
                <w:lang w:val="en-US" w:eastAsia="ru-RU"/>
              </w:rPr>
              <w:t>]</w:t>
            </w:r>
          </w:p>
        </w:tc>
      </w:tr>
    </w:tbl>
    <w:p w14:paraId="6B32F502" w14:textId="77777777" w:rsidR="007863A0" w:rsidRDefault="007863A0" w:rsidP="00CB2998">
      <w:pPr>
        <w:pStyle w:val="af9"/>
        <w:spacing w:line="360" w:lineRule="auto"/>
        <w:ind w:firstLine="709"/>
        <w:jc w:val="both"/>
        <w:rPr>
          <w:rFonts w:ascii="Times New Roman" w:hAnsi="Times New Roman" w:cs="Times New Roman"/>
          <w:sz w:val="24"/>
          <w:szCs w:val="24"/>
        </w:rPr>
      </w:pPr>
    </w:p>
    <w:p w14:paraId="1CEE2B51" w14:textId="77777777" w:rsidR="00C74AD9" w:rsidRDefault="007863A0" w:rsidP="00CB2998">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3.1.12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9"/>
      </w:tblGrid>
      <w:tr w:rsidR="00C74AD9" w14:paraId="716E5D75" w14:textId="77777777" w:rsidTr="007001C3">
        <w:tc>
          <w:tcPr>
            <w:tcW w:w="9675" w:type="dxa"/>
            <w:shd w:val="clear" w:color="auto" w:fill="auto"/>
          </w:tcPr>
          <w:p w14:paraId="780070F4" w14:textId="77777777" w:rsidR="00C74AD9" w:rsidRPr="00D46DFE" w:rsidRDefault="00C74AD9" w:rsidP="007001C3">
            <w:pPr>
              <w:pStyle w:val="af9"/>
              <w:spacing w:line="360" w:lineRule="auto"/>
              <w:ind w:firstLine="709"/>
              <w:jc w:val="both"/>
              <w:rPr>
                <w:rFonts w:ascii="Times New Roman" w:hAnsi="Times New Roman" w:cs="Times New Roman"/>
                <w:sz w:val="24"/>
                <w:szCs w:val="24"/>
                <w:highlight w:val="green"/>
              </w:rPr>
            </w:pPr>
            <w:r w:rsidRPr="00D46DFE">
              <w:rPr>
                <w:rFonts w:ascii="Times New Roman" w:hAnsi="Times New Roman" w:cs="Times New Roman"/>
                <w:b/>
                <w:sz w:val="24"/>
                <w:szCs w:val="24"/>
                <w:highlight w:val="green"/>
              </w:rPr>
              <w:t xml:space="preserve">инженерно-геотехнические изыскания: </w:t>
            </w:r>
            <w:r w:rsidRPr="00D46DFE">
              <w:rPr>
                <w:rFonts w:ascii="Times New Roman" w:hAnsi="Times New Roman" w:cs="Times New Roman"/>
                <w:sz w:val="24"/>
                <w:szCs w:val="24"/>
                <w:highlight w:val="green"/>
              </w:rPr>
              <w:t>Комплекс геотехнических работ и исследований с целью получения исходных расчетных значений для проектирования фундаментов, опор и др. на участках размещения объектов капитального строительства и индивидуального проектирования, необходимых и достаточных для построения расчетной геомеханической модели взаимодействия зданий и сооружений с основанием.</w:t>
            </w:r>
          </w:p>
          <w:p w14:paraId="43FA3920" w14:textId="77777777" w:rsidR="00C74AD9" w:rsidRPr="007001C3" w:rsidRDefault="00C74AD9" w:rsidP="007001C3">
            <w:pPr>
              <w:pStyle w:val="af9"/>
              <w:spacing w:line="360" w:lineRule="auto"/>
              <w:ind w:firstLine="709"/>
              <w:jc w:val="both"/>
              <w:rPr>
                <w:rFonts w:ascii="Times New Roman" w:hAnsi="Times New Roman" w:cs="Times New Roman"/>
                <w:sz w:val="24"/>
                <w:szCs w:val="24"/>
              </w:rPr>
            </w:pPr>
            <w:r w:rsidRPr="00D46DFE">
              <w:rPr>
                <w:rFonts w:ascii="Times New Roman" w:hAnsi="Times New Roman" w:cs="Times New Roman"/>
                <w:sz w:val="24"/>
                <w:szCs w:val="24"/>
                <w:highlight w:val="green"/>
                <w:lang w:val="en-US"/>
              </w:rPr>
              <w:t>[</w:t>
            </w:r>
            <w:r w:rsidRPr="00D46DFE">
              <w:rPr>
                <w:rFonts w:ascii="Times New Roman" w:hAnsi="Times New Roman" w:cs="Times New Roman"/>
                <w:sz w:val="24"/>
                <w:szCs w:val="24"/>
                <w:highlight w:val="green"/>
                <w:lang w:val="de-DE"/>
              </w:rPr>
              <w:t xml:space="preserve">СП 47.13330.2012, </w:t>
            </w:r>
            <w:r w:rsidR="007863A0" w:rsidRPr="00D46DFE">
              <w:rPr>
                <w:rFonts w:ascii="Times New Roman" w:hAnsi="Times New Roman" w:cs="Times New Roman"/>
                <w:sz w:val="24"/>
                <w:szCs w:val="24"/>
                <w:highlight w:val="green"/>
              </w:rPr>
              <w:t xml:space="preserve">статья </w:t>
            </w:r>
            <w:r w:rsidRPr="00D46DFE">
              <w:rPr>
                <w:rFonts w:ascii="Times New Roman" w:hAnsi="Times New Roman" w:cs="Times New Roman"/>
                <w:sz w:val="24"/>
                <w:szCs w:val="24"/>
                <w:highlight w:val="green"/>
                <w:lang w:val="de-DE"/>
              </w:rPr>
              <w:t>3.4</w:t>
            </w:r>
            <w:r w:rsidRPr="00D46DFE">
              <w:rPr>
                <w:rFonts w:ascii="Times New Roman" w:hAnsi="Times New Roman" w:cs="Times New Roman"/>
                <w:sz w:val="24"/>
                <w:szCs w:val="24"/>
                <w:highlight w:val="green"/>
                <w:lang w:val="en-US"/>
              </w:rPr>
              <w:t>]</w:t>
            </w:r>
          </w:p>
        </w:tc>
      </w:tr>
    </w:tbl>
    <w:p w14:paraId="320453BB" w14:textId="77777777" w:rsidR="00CB2998" w:rsidRPr="002C52F6" w:rsidRDefault="00456142" w:rsidP="00CB2998">
      <w:pPr>
        <w:pStyle w:val="af9"/>
        <w:spacing w:line="360" w:lineRule="auto"/>
        <w:ind w:firstLine="709"/>
        <w:jc w:val="both"/>
        <w:rPr>
          <w:rFonts w:ascii="Times New Roman" w:hAnsi="Times New Roman" w:cs="Times New Roman"/>
          <w:b/>
          <w:sz w:val="24"/>
          <w:szCs w:val="24"/>
        </w:rPr>
      </w:pPr>
      <w:r>
        <w:rPr>
          <w:rFonts w:ascii="Times New Roman" w:hAnsi="Times New Roman" w:cs="Times New Roman"/>
          <w:sz w:val="24"/>
          <w:szCs w:val="24"/>
        </w:rPr>
        <w:t>3.</w:t>
      </w:r>
      <w:r w:rsidR="007863A0">
        <w:rPr>
          <w:rFonts w:ascii="Times New Roman" w:hAnsi="Times New Roman" w:cs="Times New Roman"/>
          <w:sz w:val="24"/>
          <w:szCs w:val="24"/>
        </w:rPr>
        <w:t>1.</w:t>
      </w:r>
      <w:r>
        <w:rPr>
          <w:rFonts w:ascii="Times New Roman" w:hAnsi="Times New Roman" w:cs="Times New Roman"/>
          <w:sz w:val="24"/>
          <w:szCs w:val="24"/>
        </w:rPr>
        <w:t>13</w:t>
      </w:r>
      <w:r w:rsidR="00CE65E6" w:rsidRPr="002C52F6">
        <w:rPr>
          <w:rFonts w:ascii="Times New Roman" w:hAnsi="Times New Roman" w:cs="Times New Roman"/>
          <w:b/>
        </w:rPr>
        <w:t xml:space="preserve"> </w:t>
      </w:r>
      <w:r w:rsidR="00CB2998" w:rsidRPr="002C52F6">
        <w:rPr>
          <w:rFonts w:ascii="Times New Roman" w:eastAsia="Times New Roman" w:hAnsi="Times New Roman" w:cs="Times New Roman"/>
          <w:b/>
          <w:color w:val="000000"/>
          <w:sz w:val="24"/>
          <w:szCs w:val="24"/>
          <w:lang w:eastAsia="ru-RU"/>
        </w:rPr>
        <w:t>компенсационное нагнетание:</w:t>
      </w:r>
      <w:r w:rsidR="00CB2998" w:rsidRPr="002C52F6">
        <w:rPr>
          <w:rFonts w:ascii="Times New Roman" w:eastAsia="Times New Roman" w:hAnsi="Times New Roman" w:cs="Times New Roman"/>
          <w:color w:val="000000"/>
          <w:sz w:val="24"/>
          <w:szCs w:val="24"/>
          <w:lang w:eastAsia="ru-RU"/>
        </w:rPr>
        <w:t xml:space="preserve"> С</w:t>
      </w:r>
      <w:r w:rsidR="00CB2998" w:rsidRPr="002C52F6">
        <w:rPr>
          <w:rFonts w:ascii="Times New Roman" w:hAnsi="Times New Roman" w:cs="Times New Roman"/>
          <w:sz w:val="24"/>
          <w:szCs w:val="24"/>
        </w:rPr>
        <w:t xml:space="preserve">пособ </w:t>
      </w:r>
      <w:r w:rsidR="00C12AE8" w:rsidRPr="002C52F6">
        <w:rPr>
          <w:rFonts w:ascii="Times New Roman" w:hAnsi="Times New Roman" w:cs="Times New Roman"/>
          <w:sz w:val="24"/>
          <w:szCs w:val="24"/>
        </w:rPr>
        <w:t>защиты существующих объектов от  дополнительных деформаций</w:t>
      </w:r>
      <w:r w:rsidR="00CB2998" w:rsidRPr="002C52F6">
        <w:rPr>
          <w:rFonts w:ascii="Times New Roman" w:hAnsi="Times New Roman" w:cs="Times New Roman"/>
          <w:sz w:val="24"/>
          <w:szCs w:val="24"/>
        </w:rPr>
        <w:t xml:space="preserve"> при возведении рядом подземных сооружений путем</w:t>
      </w:r>
      <w:r w:rsidR="00C12AE8" w:rsidRPr="002C52F6">
        <w:rPr>
          <w:rFonts w:ascii="Times New Roman" w:hAnsi="Times New Roman" w:cs="Times New Roman"/>
          <w:sz w:val="24"/>
          <w:szCs w:val="24"/>
        </w:rPr>
        <w:t xml:space="preserve"> предотвращения или минимизации таких деформаций за счет </w:t>
      </w:r>
      <w:r w:rsidR="00CB2998" w:rsidRPr="002C52F6">
        <w:rPr>
          <w:rFonts w:ascii="Times New Roman" w:hAnsi="Times New Roman" w:cs="Times New Roman"/>
          <w:sz w:val="24"/>
          <w:szCs w:val="24"/>
        </w:rPr>
        <w:t>нагнетания в грунт твердеющих растворов через инъекторы, располагаемые между строящимся и  защищаемым объектами.</w:t>
      </w:r>
    </w:p>
    <w:p w14:paraId="6B0CFB15" w14:textId="77777777" w:rsidR="00CB2998" w:rsidRPr="002C52F6" w:rsidRDefault="00456142" w:rsidP="00CB2998">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7863A0">
        <w:rPr>
          <w:rFonts w:ascii="Times New Roman" w:hAnsi="Times New Roman" w:cs="Times New Roman"/>
          <w:sz w:val="24"/>
          <w:szCs w:val="24"/>
        </w:rPr>
        <w:t>1.</w:t>
      </w:r>
      <w:r>
        <w:rPr>
          <w:rFonts w:ascii="Times New Roman" w:hAnsi="Times New Roman" w:cs="Times New Roman"/>
          <w:sz w:val="24"/>
          <w:szCs w:val="24"/>
        </w:rPr>
        <w:t>14</w:t>
      </w:r>
      <w:r w:rsidR="00CE65E6" w:rsidRPr="002C52F6">
        <w:rPr>
          <w:rFonts w:ascii="Times New Roman" w:hAnsi="Times New Roman" w:cs="Times New Roman"/>
          <w:b/>
        </w:rPr>
        <w:t xml:space="preserve"> </w:t>
      </w:r>
      <w:r w:rsidR="00CB2998" w:rsidRPr="002C52F6">
        <w:rPr>
          <w:rFonts w:ascii="Times New Roman" w:hAnsi="Times New Roman" w:cs="Times New Roman"/>
          <w:b/>
          <w:sz w:val="24"/>
          <w:szCs w:val="24"/>
        </w:rPr>
        <w:t xml:space="preserve">контактная модель: </w:t>
      </w:r>
      <w:r w:rsidR="00CB2998" w:rsidRPr="002C52F6">
        <w:rPr>
          <w:rFonts w:ascii="Times New Roman" w:hAnsi="Times New Roman" w:cs="Times New Roman"/>
          <w:sz w:val="24"/>
          <w:szCs w:val="24"/>
        </w:rPr>
        <w:t xml:space="preserve">Модель, учитывающая совместность деформаций конструкций сооружения с </w:t>
      </w:r>
      <w:r w:rsidR="006729A1" w:rsidRPr="002C52F6">
        <w:rPr>
          <w:rFonts w:ascii="Times New Roman" w:hAnsi="Times New Roman" w:cs="Times New Roman"/>
          <w:sz w:val="24"/>
          <w:szCs w:val="24"/>
        </w:rPr>
        <w:t>деформируемым</w:t>
      </w:r>
      <w:r w:rsidR="00CB2998" w:rsidRPr="002C52F6">
        <w:rPr>
          <w:rFonts w:ascii="Times New Roman" w:hAnsi="Times New Roman" w:cs="Times New Roman"/>
          <w:sz w:val="24"/>
          <w:szCs w:val="24"/>
        </w:rPr>
        <w:t xml:space="preserve"> основанием, в которой напряженно-деформированное состояние основания не рассмат</w:t>
      </w:r>
      <w:r>
        <w:rPr>
          <w:rFonts w:ascii="Times New Roman" w:hAnsi="Times New Roman" w:cs="Times New Roman"/>
          <w:sz w:val="24"/>
          <w:szCs w:val="24"/>
        </w:rPr>
        <w:t>ривается, а рассматривается только</w:t>
      </w:r>
      <w:r w:rsidR="00CB2998" w:rsidRPr="002C52F6">
        <w:rPr>
          <w:rFonts w:ascii="Times New Roman" w:hAnsi="Times New Roman" w:cs="Times New Roman"/>
          <w:sz w:val="24"/>
          <w:szCs w:val="24"/>
        </w:rPr>
        <w:t xml:space="preserve"> связь между напряжениями и переме</w:t>
      </w:r>
      <w:r w:rsidR="007863A0">
        <w:rPr>
          <w:rFonts w:ascii="Times New Roman" w:hAnsi="Times New Roman" w:cs="Times New Roman"/>
          <w:sz w:val="24"/>
          <w:szCs w:val="24"/>
        </w:rPr>
        <w:t>щениями на контакте «сооружение−</w:t>
      </w:r>
      <w:r w:rsidR="00CB2998" w:rsidRPr="002C52F6">
        <w:rPr>
          <w:rFonts w:ascii="Times New Roman" w:hAnsi="Times New Roman" w:cs="Times New Roman"/>
          <w:sz w:val="24"/>
          <w:szCs w:val="24"/>
        </w:rPr>
        <w:t>основание».</w:t>
      </w:r>
    </w:p>
    <w:p w14:paraId="6C093FC6" w14:textId="77777777" w:rsidR="00CB2998" w:rsidRPr="002C52F6" w:rsidRDefault="00456142" w:rsidP="00CB2998">
      <w:pPr>
        <w:pStyle w:val="af9"/>
        <w:spacing w:line="360" w:lineRule="auto"/>
        <w:ind w:firstLine="709"/>
        <w:jc w:val="both"/>
        <w:rPr>
          <w:rFonts w:ascii="Times New Roman" w:hAnsi="Times New Roman" w:cs="Times New Roman"/>
          <w:b/>
          <w:sz w:val="24"/>
          <w:szCs w:val="24"/>
        </w:rPr>
      </w:pPr>
      <w:r>
        <w:rPr>
          <w:rFonts w:ascii="Times New Roman" w:hAnsi="Times New Roman" w:cs="Times New Roman"/>
          <w:sz w:val="24"/>
          <w:szCs w:val="24"/>
        </w:rPr>
        <w:t>3.</w:t>
      </w:r>
      <w:r w:rsidR="007863A0">
        <w:rPr>
          <w:rFonts w:ascii="Times New Roman" w:hAnsi="Times New Roman" w:cs="Times New Roman"/>
          <w:sz w:val="24"/>
          <w:szCs w:val="24"/>
        </w:rPr>
        <w:t>1.</w:t>
      </w:r>
      <w:r>
        <w:rPr>
          <w:rFonts w:ascii="Times New Roman" w:hAnsi="Times New Roman" w:cs="Times New Roman"/>
          <w:sz w:val="24"/>
          <w:szCs w:val="24"/>
        </w:rPr>
        <w:t>15</w:t>
      </w:r>
      <w:r w:rsidR="00CE65E6" w:rsidRPr="002C52F6">
        <w:rPr>
          <w:rFonts w:ascii="Times New Roman" w:hAnsi="Times New Roman" w:cs="Times New Roman"/>
          <w:b/>
        </w:rPr>
        <w:t xml:space="preserve"> </w:t>
      </w:r>
      <w:r w:rsidR="00CB2998" w:rsidRPr="002C52F6">
        <w:rPr>
          <w:rFonts w:ascii="Times New Roman" w:hAnsi="Times New Roman" w:cs="Times New Roman"/>
          <w:b/>
          <w:sz w:val="24"/>
          <w:szCs w:val="24"/>
        </w:rPr>
        <w:t xml:space="preserve">контактный элемент: </w:t>
      </w:r>
      <w:r w:rsidR="00CB2998" w:rsidRPr="002C52F6">
        <w:rPr>
          <w:rFonts w:ascii="Times New Roman" w:hAnsi="Times New Roman" w:cs="Times New Roman"/>
          <w:sz w:val="24"/>
          <w:szCs w:val="24"/>
        </w:rPr>
        <w:t xml:space="preserve">Конечный элемент, позволяющий моделировать </w:t>
      </w:r>
      <w:r w:rsidR="006729A1" w:rsidRPr="002C52F6">
        <w:rPr>
          <w:rFonts w:ascii="Times New Roman" w:hAnsi="Times New Roman" w:cs="Times New Roman"/>
          <w:sz w:val="24"/>
          <w:szCs w:val="24"/>
        </w:rPr>
        <w:t>как наличие, так и отсутствие совместных деформаций на контакте</w:t>
      </w:r>
      <w:r w:rsidR="00CB2998" w:rsidRPr="002C52F6">
        <w:rPr>
          <w:rFonts w:ascii="Times New Roman" w:hAnsi="Times New Roman" w:cs="Times New Roman"/>
          <w:sz w:val="24"/>
          <w:szCs w:val="24"/>
        </w:rPr>
        <w:t xml:space="preserve"> конструкци</w:t>
      </w:r>
      <w:r w:rsidR="006729A1" w:rsidRPr="002C52F6">
        <w:rPr>
          <w:rFonts w:ascii="Times New Roman" w:hAnsi="Times New Roman" w:cs="Times New Roman"/>
          <w:sz w:val="24"/>
          <w:szCs w:val="24"/>
        </w:rPr>
        <w:t>и</w:t>
      </w:r>
      <w:r w:rsidR="00CB2998" w:rsidRPr="002C52F6">
        <w:rPr>
          <w:rFonts w:ascii="Times New Roman" w:hAnsi="Times New Roman" w:cs="Times New Roman"/>
          <w:sz w:val="24"/>
          <w:szCs w:val="24"/>
        </w:rPr>
        <w:t xml:space="preserve"> </w:t>
      </w:r>
      <w:r w:rsidR="006729A1" w:rsidRPr="002C52F6">
        <w:rPr>
          <w:rFonts w:ascii="Times New Roman" w:hAnsi="Times New Roman" w:cs="Times New Roman"/>
          <w:sz w:val="24"/>
          <w:szCs w:val="24"/>
        </w:rPr>
        <w:t>с</w:t>
      </w:r>
      <w:r w:rsidR="00CB2998" w:rsidRPr="002C52F6">
        <w:rPr>
          <w:rFonts w:ascii="Times New Roman" w:hAnsi="Times New Roman" w:cs="Times New Roman"/>
          <w:sz w:val="24"/>
          <w:szCs w:val="24"/>
        </w:rPr>
        <w:t xml:space="preserve"> грунтовым основанием.</w:t>
      </w:r>
    </w:p>
    <w:p w14:paraId="39E0858B" w14:textId="77777777" w:rsidR="00CB2998" w:rsidRPr="002C52F6" w:rsidRDefault="00456142" w:rsidP="00CB2998">
      <w:pPr>
        <w:pStyle w:val="af9"/>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7863A0">
        <w:rPr>
          <w:rFonts w:ascii="Times New Roman" w:hAnsi="Times New Roman" w:cs="Times New Roman"/>
          <w:sz w:val="24"/>
          <w:szCs w:val="24"/>
        </w:rPr>
        <w:t>1.</w:t>
      </w:r>
      <w:r>
        <w:rPr>
          <w:rFonts w:ascii="Times New Roman" w:hAnsi="Times New Roman" w:cs="Times New Roman"/>
          <w:sz w:val="24"/>
          <w:szCs w:val="24"/>
        </w:rPr>
        <w:t>16</w:t>
      </w:r>
      <w:r w:rsidR="00CE65E6" w:rsidRPr="002C52F6">
        <w:rPr>
          <w:rFonts w:ascii="Times New Roman" w:hAnsi="Times New Roman" w:cs="Times New Roman"/>
          <w:b/>
        </w:rPr>
        <w:t xml:space="preserve"> </w:t>
      </w:r>
      <w:r w:rsidR="00CB2998" w:rsidRPr="002C52F6">
        <w:rPr>
          <w:rFonts w:ascii="Times New Roman" w:hAnsi="Times New Roman" w:cs="Times New Roman"/>
          <w:b/>
          <w:sz w:val="24"/>
          <w:szCs w:val="24"/>
        </w:rPr>
        <w:t>корень анкера:</w:t>
      </w:r>
      <w:r w:rsidR="00CB2998" w:rsidRPr="002C52F6">
        <w:rPr>
          <w:rFonts w:ascii="Times New Roman" w:hAnsi="Times New Roman" w:cs="Times New Roman"/>
          <w:sz w:val="24"/>
          <w:szCs w:val="24"/>
        </w:rPr>
        <w:t xml:space="preserve"> Часть </w:t>
      </w:r>
      <w:bookmarkStart w:id="3" w:name="fts_hit20"/>
      <w:bookmarkEnd w:id="3"/>
      <w:r w:rsidR="00CB2998" w:rsidRPr="002C52F6">
        <w:rPr>
          <w:rFonts w:ascii="Times New Roman" w:hAnsi="Times New Roman" w:cs="Times New Roman"/>
          <w:sz w:val="24"/>
          <w:szCs w:val="24"/>
        </w:rPr>
        <w:t xml:space="preserve">грунтового </w:t>
      </w:r>
      <w:r w:rsidR="00CB2998" w:rsidRPr="002C52F6">
        <w:rPr>
          <w:rStyle w:val="fts-hit"/>
          <w:rFonts w:ascii="Times New Roman" w:hAnsi="Times New Roman" w:cs="Times New Roman"/>
          <w:sz w:val="24"/>
          <w:szCs w:val="24"/>
        </w:rPr>
        <w:t>анкера</w:t>
      </w:r>
      <w:r w:rsidR="00CB2998" w:rsidRPr="002C52F6">
        <w:rPr>
          <w:rFonts w:ascii="Times New Roman" w:hAnsi="Times New Roman" w:cs="Times New Roman"/>
          <w:sz w:val="24"/>
          <w:szCs w:val="24"/>
        </w:rPr>
        <w:t xml:space="preserve">, обеспечивающая передачу выдергивающего усилия от сооружения </w:t>
      </w:r>
      <w:bookmarkStart w:id="4" w:name="fts_hit21"/>
      <w:bookmarkEnd w:id="4"/>
      <w:r w:rsidR="00CB2998" w:rsidRPr="002C52F6">
        <w:rPr>
          <w:rFonts w:ascii="Times New Roman" w:hAnsi="Times New Roman" w:cs="Times New Roman"/>
          <w:sz w:val="24"/>
          <w:szCs w:val="24"/>
        </w:rPr>
        <w:t>на грунтовое основание вне зоны активных деформаций.</w:t>
      </w:r>
    </w:p>
    <w:p w14:paraId="756FEDA6" w14:textId="77777777" w:rsidR="00CB2998" w:rsidRPr="002C52F6" w:rsidRDefault="00CE65E6" w:rsidP="00CB2998">
      <w:pPr>
        <w:spacing w:line="360" w:lineRule="auto"/>
        <w:ind w:firstLine="680"/>
        <w:jc w:val="both"/>
        <w:rPr>
          <w:rFonts w:eastAsia="Times New Roman"/>
          <w:lang w:val="ru-RU" w:eastAsia="ru-RU"/>
        </w:rPr>
      </w:pPr>
      <w:r w:rsidRPr="002C52F6">
        <w:rPr>
          <w:lang w:val="ru-RU"/>
        </w:rPr>
        <w:lastRenderedPageBreak/>
        <w:t>3.</w:t>
      </w:r>
      <w:r w:rsidR="007863A0">
        <w:rPr>
          <w:lang w:val="ru-RU"/>
        </w:rPr>
        <w:t>1.</w:t>
      </w:r>
      <w:r w:rsidR="00456142">
        <w:rPr>
          <w:lang w:val="ru-RU"/>
        </w:rPr>
        <w:t>17</w:t>
      </w:r>
      <w:r w:rsidRPr="002C52F6">
        <w:rPr>
          <w:b/>
          <w:lang w:val="ru-RU"/>
        </w:rPr>
        <w:t xml:space="preserve"> </w:t>
      </w:r>
      <w:r w:rsidR="00CB2998" w:rsidRPr="002C52F6">
        <w:rPr>
          <w:rFonts w:eastAsia="Times New Roman"/>
          <w:b/>
          <w:lang w:val="ru-RU" w:eastAsia="ru-RU"/>
        </w:rPr>
        <w:t xml:space="preserve">наблюдательный метод: </w:t>
      </w:r>
      <w:r w:rsidR="00CB2998" w:rsidRPr="002C52F6">
        <w:rPr>
          <w:rFonts w:eastAsia="Times New Roman"/>
          <w:lang w:val="ru-RU" w:eastAsia="ru-RU"/>
        </w:rPr>
        <w:t>Метод проектирования, предполагающий возможность корректировать проект на основании результатов геотехнического мониторинга.</w:t>
      </w:r>
    </w:p>
    <w:p w14:paraId="61FCF66F" w14:textId="77777777" w:rsidR="00CB2998" w:rsidRDefault="00456142" w:rsidP="00CB2998">
      <w:pPr>
        <w:spacing w:line="360" w:lineRule="auto"/>
        <w:ind w:firstLine="680"/>
        <w:jc w:val="both"/>
        <w:rPr>
          <w:lang w:val="ru-RU"/>
        </w:rPr>
      </w:pPr>
      <w:r>
        <w:rPr>
          <w:lang w:val="ru-RU"/>
        </w:rPr>
        <w:t>3.</w:t>
      </w:r>
      <w:r w:rsidR="007863A0">
        <w:rPr>
          <w:lang w:val="ru-RU"/>
        </w:rPr>
        <w:t>1.</w:t>
      </w:r>
      <w:r>
        <w:rPr>
          <w:lang w:val="ru-RU"/>
        </w:rPr>
        <w:t>18</w:t>
      </w:r>
      <w:r w:rsidR="00CE65E6" w:rsidRPr="002C52F6">
        <w:rPr>
          <w:b/>
          <w:lang w:val="ru-RU"/>
        </w:rPr>
        <w:t xml:space="preserve"> </w:t>
      </w:r>
      <w:r w:rsidR="00CB2998" w:rsidRPr="002C52F6">
        <w:rPr>
          <w:b/>
          <w:lang w:val="ru-RU"/>
        </w:rPr>
        <w:t xml:space="preserve">надзор за строительством: </w:t>
      </w:r>
      <w:r w:rsidR="00CB2998" w:rsidRPr="002C52F6">
        <w:rPr>
          <w:lang w:val="ru-RU"/>
        </w:rPr>
        <w:t>Комплекс специ</w:t>
      </w:r>
      <w:r w:rsidR="007863A0">
        <w:rPr>
          <w:lang w:val="ru-RU"/>
        </w:rPr>
        <w:t>альных мероприятий, проводимых з</w:t>
      </w:r>
      <w:r w:rsidR="00CB2998" w:rsidRPr="002C52F6">
        <w:rPr>
          <w:lang w:val="ru-RU"/>
        </w:rPr>
        <w:t>аказчиком, проектировщиком и организацией, осуществляющей научно-техническое сопровождение и мониторинг, а также другими контролирующими государственными организациями по обеспечению безопасности строительства и последующей эксплуатации строящегося сооружения и окружающей застройки.</w:t>
      </w:r>
    </w:p>
    <w:p w14:paraId="4086E75A" w14:textId="77777777" w:rsidR="007863A0" w:rsidRPr="002C52F6" w:rsidRDefault="007863A0" w:rsidP="00CB2998">
      <w:pPr>
        <w:spacing w:line="360" w:lineRule="auto"/>
        <w:ind w:firstLine="680"/>
        <w:jc w:val="both"/>
        <w:rPr>
          <w:rFonts w:eastAsia="Times New Roman"/>
          <w:b/>
          <w:lang w:val="ru-RU" w:eastAsia="ru-RU"/>
        </w:rPr>
      </w:pPr>
      <w:r>
        <w:rPr>
          <w:lang w:val="ru-RU"/>
        </w:rPr>
        <w:t>3.1.19</w:t>
      </w:r>
    </w:p>
    <w:p w14:paraId="1266382C" w14:textId="77777777" w:rsidR="00CB2998" w:rsidRPr="00D46DFE" w:rsidRDefault="00CB2998" w:rsidP="00C21F57">
      <w:pPr>
        <w:pBdr>
          <w:top w:val="single" w:sz="4" w:space="1" w:color="auto"/>
          <w:left w:val="single" w:sz="4" w:space="4" w:color="auto"/>
          <w:bottom w:val="single" w:sz="4" w:space="1" w:color="auto"/>
          <w:right w:val="single" w:sz="4" w:space="4" w:color="auto"/>
        </w:pBdr>
        <w:spacing w:line="360" w:lineRule="auto"/>
        <w:ind w:firstLine="680"/>
        <w:jc w:val="both"/>
        <w:rPr>
          <w:rFonts w:eastAsia="Times New Roman"/>
          <w:highlight w:val="green"/>
          <w:lang w:val="ru-RU" w:eastAsia="ru-RU"/>
        </w:rPr>
      </w:pPr>
      <w:r w:rsidRPr="00D46DFE">
        <w:rPr>
          <w:rFonts w:eastAsia="Times New Roman"/>
          <w:b/>
          <w:highlight w:val="green"/>
          <w:lang w:val="ru-RU" w:eastAsia="ru-RU"/>
        </w:rPr>
        <w:t xml:space="preserve">научно-техническое сопровождение: </w:t>
      </w:r>
      <w:r w:rsidRPr="00D46DFE">
        <w:rPr>
          <w:rFonts w:eastAsia="Times New Roman"/>
          <w:highlight w:val="green"/>
          <w:lang w:val="ru-RU" w:eastAsia="ru-RU"/>
        </w:rPr>
        <w:t>Комплекс работ научно-аналитического, методического, информационного, экспертно-контрольного и организационного характера, осуществляемых в процессе изысканий, проект</w:t>
      </w:r>
      <w:r w:rsidR="007863A0" w:rsidRPr="00D46DFE">
        <w:rPr>
          <w:rFonts w:eastAsia="Times New Roman"/>
          <w:highlight w:val="green"/>
          <w:lang w:val="ru-RU" w:eastAsia="ru-RU"/>
        </w:rPr>
        <w:t xml:space="preserve">ирования и строительства в целях </w:t>
      </w:r>
      <w:r w:rsidRPr="00D46DFE">
        <w:rPr>
          <w:rFonts w:eastAsia="Times New Roman"/>
          <w:highlight w:val="green"/>
          <w:lang w:val="ru-RU" w:eastAsia="ru-RU"/>
        </w:rPr>
        <w:t>обеспечения надежности сооружений с учетом применения нестандартных расчетных методов, конструктивных и технологических решений.</w:t>
      </w:r>
    </w:p>
    <w:p w14:paraId="7685A69B" w14:textId="77777777" w:rsidR="00C21F57" w:rsidRPr="002C52F6" w:rsidRDefault="00456142" w:rsidP="00C21F57">
      <w:pPr>
        <w:pBdr>
          <w:top w:val="single" w:sz="4" w:space="1" w:color="auto"/>
          <w:left w:val="single" w:sz="4" w:space="4" w:color="auto"/>
          <w:bottom w:val="single" w:sz="4" w:space="1" w:color="auto"/>
          <w:right w:val="single" w:sz="4" w:space="4" w:color="auto"/>
        </w:pBdr>
        <w:spacing w:line="360" w:lineRule="auto"/>
        <w:ind w:firstLine="680"/>
        <w:jc w:val="both"/>
        <w:rPr>
          <w:rFonts w:eastAsia="Times New Roman"/>
          <w:b/>
          <w:lang w:val="ru-RU" w:eastAsia="ru-RU"/>
        </w:rPr>
      </w:pPr>
      <w:r w:rsidRPr="00D46DFE">
        <w:rPr>
          <w:rFonts w:eastAsia="Times New Roman"/>
          <w:highlight w:val="green"/>
          <w:lang w:val="ru-RU" w:eastAsia="ru-RU"/>
        </w:rPr>
        <w:t xml:space="preserve">[СП 22.13330.2011, </w:t>
      </w:r>
      <w:r w:rsidR="00C21F57" w:rsidRPr="00D46DFE">
        <w:rPr>
          <w:rFonts w:eastAsia="Times New Roman"/>
          <w:highlight w:val="green"/>
          <w:lang w:val="ru-RU" w:eastAsia="ru-RU"/>
        </w:rPr>
        <w:t>пункт 4.14]</w:t>
      </w:r>
      <w:r w:rsidR="00C21F57" w:rsidRPr="002C52F6">
        <w:rPr>
          <w:rFonts w:eastAsia="Times New Roman"/>
          <w:lang w:val="ru-RU" w:eastAsia="ru-RU"/>
        </w:rPr>
        <w:t xml:space="preserve"> </w:t>
      </w:r>
    </w:p>
    <w:p w14:paraId="0055721D" w14:textId="77777777" w:rsidR="007863A0" w:rsidRDefault="007863A0" w:rsidP="00CB2998">
      <w:pPr>
        <w:spacing w:line="360" w:lineRule="auto"/>
        <w:ind w:firstLine="680"/>
        <w:jc w:val="both"/>
        <w:rPr>
          <w:rFonts w:eastAsia="Times New Roman"/>
          <w:lang w:val="ru-RU" w:eastAsia="ru-RU"/>
        </w:rPr>
      </w:pPr>
    </w:p>
    <w:p w14:paraId="690761EE" w14:textId="77777777" w:rsidR="00CB2998" w:rsidRPr="002C52F6" w:rsidRDefault="007863A0" w:rsidP="00CB2998">
      <w:pPr>
        <w:spacing w:line="360" w:lineRule="auto"/>
        <w:ind w:firstLine="680"/>
        <w:jc w:val="both"/>
        <w:rPr>
          <w:rFonts w:eastAsia="Times New Roman"/>
          <w:lang w:val="ru-RU" w:eastAsia="ru-RU"/>
        </w:rPr>
      </w:pPr>
      <w:r>
        <w:rPr>
          <w:rFonts w:eastAsia="Times New Roman"/>
          <w:lang w:val="ru-RU" w:eastAsia="ru-RU"/>
        </w:rPr>
        <w:t>3.1.20</w:t>
      </w:r>
    </w:p>
    <w:p w14:paraId="5B44C56C" w14:textId="77777777" w:rsidR="00CB2998" w:rsidRPr="00D46DFE" w:rsidRDefault="00CB2998" w:rsidP="0070437C">
      <w:pPr>
        <w:pBdr>
          <w:top w:val="single" w:sz="4" w:space="1" w:color="auto"/>
          <w:left w:val="single" w:sz="4" w:space="4" w:color="auto"/>
          <w:bottom w:val="single" w:sz="4" w:space="1" w:color="auto"/>
          <w:right w:val="single" w:sz="4" w:space="4" w:color="auto"/>
        </w:pBdr>
        <w:spacing w:line="360" w:lineRule="auto"/>
        <w:ind w:firstLine="680"/>
        <w:jc w:val="both"/>
        <w:rPr>
          <w:rFonts w:eastAsia="Times New Roman"/>
          <w:highlight w:val="green"/>
          <w:lang w:val="ru-RU" w:eastAsia="ru-RU"/>
        </w:rPr>
      </w:pPr>
      <w:r w:rsidRPr="00D46DFE">
        <w:rPr>
          <w:rFonts w:eastAsia="Times New Roman"/>
          <w:b/>
          <w:highlight w:val="green"/>
          <w:lang w:val="ru-RU" w:eastAsia="ru-RU"/>
        </w:rPr>
        <w:t>подземное сооружение</w:t>
      </w:r>
      <w:r w:rsidRPr="00D46DFE">
        <w:rPr>
          <w:rFonts w:eastAsia="Times New Roman"/>
          <w:highlight w:val="green"/>
          <w:lang w:val="ru-RU" w:eastAsia="ru-RU"/>
        </w:rPr>
        <w:t xml:space="preserve"> </w:t>
      </w:r>
      <w:r w:rsidRPr="00D46DFE">
        <w:rPr>
          <w:rFonts w:eastAsia="Times New Roman"/>
          <w:b/>
          <w:highlight w:val="green"/>
          <w:lang w:val="ru-RU" w:eastAsia="ru-RU"/>
        </w:rPr>
        <w:t>или</w:t>
      </w:r>
      <w:r w:rsidRPr="00D46DFE">
        <w:rPr>
          <w:rFonts w:eastAsia="Times New Roman"/>
          <w:highlight w:val="green"/>
          <w:lang w:val="ru-RU" w:eastAsia="ru-RU"/>
        </w:rPr>
        <w:t xml:space="preserve"> </w:t>
      </w:r>
      <w:r w:rsidRPr="00D46DFE">
        <w:rPr>
          <w:rFonts w:eastAsia="Times New Roman"/>
          <w:b/>
          <w:highlight w:val="green"/>
          <w:lang w:val="ru-RU" w:eastAsia="ru-RU"/>
        </w:rPr>
        <w:t>подземная часть сооружения:</w:t>
      </w:r>
      <w:r w:rsidRPr="00D46DFE">
        <w:rPr>
          <w:rFonts w:eastAsia="Times New Roman"/>
          <w:highlight w:val="green"/>
          <w:lang w:val="ru-RU" w:eastAsia="ru-RU"/>
        </w:rPr>
        <w:t xml:space="preserve"> Сооружение или </w:t>
      </w:r>
      <w:r w:rsidR="00456142" w:rsidRPr="00D46DFE">
        <w:rPr>
          <w:rFonts w:eastAsia="Times New Roman"/>
          <w:highlight w:val="green"/>
          <w:lang w:val="ru-RU" w:eastAsia="ru-RU"/>
        </w:rPr>
        <w:t>часть сооружения, расположенная</w:t>
      </w:r>
      <w:r w:rsidRPr="00D46DFE">
        <w:rPr>
          <w:rFonts w:eastAsia="Times New Roman"/>
          <w:highlight w:val="green"/>
          <w:lang w:val="ru-RU" w:eastAsia="ru-RU"/>
        </w:rPr>
        <w:t xml:space="preserve"> ниже уровня поверхности земли (планировки).</w:t>
      </w:r>
    </w:p>
    <w:p w14:paraId="78569FEA" w14:textId="77777777" w:rsidR="0070437C" w:rsidRPr="002C52F6" w:rsidRDefault="00456142" w:rsidP="0070437C">
      <w:pPr>
        <w:pBdr>
          <w:top w:val="single" w:sz="4" w:space="1" w:color="auto"/>
          <w:left w:val="single" w:sz="4" w:space="4" w:color="auto"/>
          <w:bottom w:val="single" w:sz="4" w:space="1" w:color="auto"/>
          <w:right w:val="single" w:sz="4" w:space="4" w:color="auto"/>
        </w:pBdr>
        <w:spacing w:line="360" w:lineRule="auto"/>
        <w:ind w:firstLine="680"/>
        <w:jc w:val="both"/>
        <w:rPr>
          <w:rFonts w:eastAsia="Times New Roman"/>
          <w:lang w:val="ru-RU" w:eastAsia="ru-RU"/>
        </w:rPr>
      </w:pPr>
      <w:r w:rsidRPr="00D46DFE">
        <w:rPr>
          <w:rFonts w:eastAsia="Times New Roman"/>
          <w:highlight w:val="green"/>
          <w:lang w:val="ru-RU" w:eastAsia="ru-RU"/>
        </w:rPr>
        <w:t xml:space="preserve">[СП 22.13330.2011, </w:t>
      </w:r>
      <w:r w:rsidR="0070437C" w:rsidRPr="00D46DFE">
        <w:rPr>
          <w:rFonts w:eastAsia="Times New Roman"/>
          <w:highlight w:val="green"/>
          <w:lang w:val="ru-RU" w:eastAsia="ru-RU"/>
        </w:rPr>
        <w:t>приложение А]</w:t>
      </w:r>
      <w:r w:rsidR="0070437C" w:rsidRPr="002C52F6">
        <w:rPr>
          <w:rFonts w:eastAsia="Times New Roman"/>
          <w:lang w:val="ru-RU" w:eastAsia="ru-RU"/>
        </w:rPr>
        <w:t xml:space="preserve"> </w:t>
      </w:r>
    </w:p>
    <w:p w14:paraId="2E41D27D" w14:textId="77777777" w:rsidR="00CB2998" w:rsidRPr="002C52F6" w:rsidRDefault="00456142" w:rsidP="00CB2998">
      <w:pPr>
        <w:spacing w:line="360" w:lineRule="auto"/>
        <w:ind w:firstLine="720"/>
        <w:jc w:val="both"/>
        <w:rPr>
          <w:lang w:val="ru-RU"/>
        </w:rPr>
      </w:pPr>
      <w:r>
        <w:rPr>
          <w:lang w:val="ru-RU"/>
        </w:rPr>
        <w:t>3.</w:t>
      </w:r>
      <w:r w:rsidR="007863A0">
        <w:rPr>
          <w:lang w:val="ru-RU"/>
        </w:rPr>
        <w:t>1.</w:t>
      </w:r>
      <w:r>
        <w:rPr>
          <w:lang w:val="ru-RU"/>
        </w:rPr>
        <w:t>21</w:t>
      </w:r>
      <w:r w:rsidR="00CE65E6" w:rsidRPr="002C52F6">
        <w:rPr>
          <w:b/>
          <w:lang w:val="ru-RU"/>
        </w:rPr>
        <w:t xml:space="preserve"> </w:t>
      </w:r>
      <w:r w:rsidR="00CB2998" w:rsidRPr="002C52F6">
        <w:rPr>
          <w:b/>
          <w:lang w:val="ru-RU"/>
        </w:rPr>
        <w:t xml:space="preserve">поэтапные (постадийные) расчеты: </w:t>
      </w:r>
      <w:r w:rsidR="00CB2998" w:rsidRPr="002C52F6">
        <w:rPr>
          <w:lang w:val="ru-RU"/>
        </w:rPr>
        <w:t>Последовательные численные</w:t>
      </w:r>
      <w:r w:rsidR="00CB2998" w:rsidRPr="002C52F6">
        <w:rPr>
          <w:b/>
          <w:lang w:val="ru-RU"/>
        </w:rPr>
        <w:t xml:space="preserve"> </w:t>
      </w:r>
      <w:r w:rsidR="00CB2998" w:rsidRPr="002C52F6">
        <w:rPr>
          <w:lang w:val="ru-RU"/>
        </w:rPr>
        <w:t>расчеты, выполняемые по деформированной схеме сооружения, учитывающие реальную стадийность и очередность возведения сооружения, влияющие на напряженно-деформированное состояние подземного сооружения и основания.</w:t>
      </w:r>
    </w:p>
    <w:p w14:paraId="2E34D044" w14:textId="33703E3D" w:rsidR="00CB2998" w:rsidRPr="002C52F6" w:rsidRDefault="00CE65E6" w:rsidP="00CB2998">
      <w:pPr>
        <w:spacing w:line="360" w:lineRule="auto"/>
        <w:ind w:firstLine="720"/>
        <w:jc w:val="both"/>
        <w:rPr>
          <w:lang w:val="ru-RU"/>
        </w:rPr>
      </w:pPr>
      <w:r w:rsidRPr="002C52F6">
        <w:rPr>
          <w:lang w:val="ru-RU"/>
        </w:rPr>
        <w:t>3.</w:t>
      </w:r>
      <w:r w:rsidR="007863A0">
        <w:rPr>
          <w:lang w:val="ru-RU"/>
        </w:rPr>
        <w:t>1.</w:t>
      </w:r>
      <w:r w:rsidR="00456142">
        <w:rPr>
          <w:lang w:val="ru-RU"/>
        </w:rPr>
        <w:t>22</w:t>
      </w:r>
      <w:r w:rsidRPr="002C52F6">
        <w:rPr>
          <w:b/>
          <w:lang w:val="ru-RU"/>
        </w:rPr>
        <w:t xml:space="preserve"> </w:t>
      </w:r>
      <w:r w:rsidR="00CB2998" w:rsidRPr="002C52F6">
        <w:rPr>
          <w:b/>
          <w:lang w:val="ru-RU"/>
        </w:rPr>
        <w:t>предписывающие мероприятия:</w:t>
      </w:r>
      <w:r w:rsidR="00CB2998" w:rsidRPr="002C52F6">
        <w:rPr>
          <w:lang w:val="ru-RU"/>
        </w:rPr>
        <w:t xml:space="preserve"> Предписания, т.</w:t>
      </w:r>
      <w:r w:rsidR="007863A0">
        <w:rPr>
          <w:lang w:val="ru-RU"/>
        </w:rPr>
        <w:t xml:space="preserve"> </w:t>
      </w:r>
      <w:r w:rsidR="00CB2998" w:rsidRPr="002C52F6">
        <w:rPr>
          <w:lang w:val="ru-RU"/>
        </w:rPr>
        <w:t xml:space="preserve">е. требования и указания нормативных документов </w:t>
      </w:r>
      <w:r w:rsidR="00456142">
        <w:rPr>
          <w:lang w:val="ru-RU"/>
        </w:rPr>
        <w:t>нерасчетного характера, применя</w:t>
      </w:r>
      <w:r w:rsidR="00CB2998" w:rsidRPr="002C52F6">
        <w:rPr>
          <w:lang w:val="ru-RU"/>
        </w:rPr>
        <w:t>ем</w:t>
      </w:r>
      <w:r w:rsidR="00456142">
        <w:rPr>
          <w:lang w:val="ru-RU"/>
        </w:rPr>
        <w:t>ые при проектировании для исключе</w:t>
      </w:r>
      <w:r w:rsidR="00CB2998" w:rsidRPr="002C52F6">
        <w:rPr>
          <w:lang w:val="ru-RU"/>
        </w:rPr>
        <w:t xml:space="preserve">ния достижения предельных состояний и применяемые в тех случаях, когда расчетные </w:t>
      </w:r>
      <w:r w:rsidR="00456142">
        <w:rPr>
          <w:lang w:val="ru-RU"/>
        </w:rPr>
        <w:t>модели не нужны или отсутствуют; п</w:t>
      </w:r>
      <w:r w:rsidR="00CB2998" w:rsidRPr="002C52F6">
        <w:rPr>
          <w:lang w:val="ru-RU"/>
        </w:rPr>
        <w:t xml:space="preserve">рименяются </w:t>
      </w:r>
      <w:r w:rsidR="007D6968" w:rsidRPr="007D6968">
        <w:rPr>
          <w:b/>
          <w:lang w:val="ru-RU"/>
        </w:rPr>
        <w:t>преимущественно</w:t>
      </w:r>
      <w:r w:rsidR="00CB2998" w:rsidRPr="002C52F6">
        <w:rPr>
          <w:lang w:val="ru-RU"/>
        </w:rPr>
        <w:t xml:space="preserve"> при проектировании сооружений</w:t>
      </w:r>
      <w:r w:rsidR="007863A0">
        <w:rPr>
          <w:lang w:val="ru-RU"/>
        </w:rPr>
        <w:t xml:space="preserve"> 1-й геотехнической категории</w:t>
      </w:r>
      <w:r w:rsidR="00CB2998" w:rsidRPr="002C52F6">
        <w:rPr>
          <w:lang w:val="ru-RU"/>
        </w:rPr>
        <w:t>.</w:t>
      </w:r>
    </w:p>
    <w:p w14:paraId="3B2685CA" w14:textId="77777777" w:rsidR="007863A0" w:rsidRDefault="00456142" w:rsidP="00CB2998">
      <w:pPr>
        <w:spacing w:line="360" w:lineRule="auto"/>
        <w:ind w:firstLine="720"/>
        <w:jc w:val="both"/>
        <w:rPr>
          <w:lang w:val="ru-RU"/>
        </w:rPr>
      </w:pPr>
      <w:r>
        <w:rPr>
          <w:lang w:val="ru-RU"/>
        </w:rPr>
        <w:t>3.</w:t>
      </w:r>
      <w:r w:rsidR="007863A0">
        <w:rPr>
          <w:lang w:val="ru-RU"/>
        </w:rPr>
        <w:t>1.</w:t>
      </w:r>
      <w:r>
        <w:rPr>
          <w:lang w:val="ru-RU"/>
        </w:rPr>
        <w:t>23</w:t>
      </w:r>
      <w:r w:rsidR="00CE65E6" w:rsidRPr="002C52F6">
        <w:rPr>
          <w:b/>
          <w:lang w:val="ru-RU"/>
        </w:rPr>
        <w:t xml:space="preserve"> </w:t>
      </w:r>
      <w:r w:rsidR="00CB2998" w:rsidRPr="002C52F6">
        <w:rPr>
          <w:b/>
          <w:lang w:val="ru-RU"/>
        </w:rPr>
        <w:t xml:space="preserve">прогрессирующее разрушение (обрушение): </w:t>
      </w:r>
      <w:r w:rsidR="00CB2998" w:rsidRPr="002C52F6">
        <w:rPr>
          <w:lang w:val="ru-RU"/>
        </w:rPr>
        <w:t>Распространение начального локального повреждения конструктивного элемента в виде цепной реакции от элемента к элементу, приводящее в конечном итоге к обрушению всего сооружения или зн</w:t>
      </w:r>
      <w:r>
        <w:rPr>
          <w:lang w:val="ru-RU"/>
        </w:rPr>
        <w:t xml:space="preserve">ачительной </w:t>
      </w:r>
      <w:r w:rsidR="007863A0">
        <w:rPr>
          <w:lang w:val="ru-RU"/>
        </w:rPr>
        <w:t>его части.</w:t>
      </w:r>
    </w:p>
    <w:p w14:paraId="4FE75BFE" w14:textId="77777777" w:rsidR="00CB2998" w:rsidRPr="007863A0" w:rsidRDefault="007863A0" w:rsidP="00CB2998">
      <w:pPr>
        <w:spacing w:line="360" w:lineRule="auto"/>
        <w:ind w:firstLine="720"/>
        <w:jc w:val="both"/>
        <w:rPr>
          <w:b/>
          <w:sz w:val="20"/>
          <w:szCs w:val="20"/>
          <w:lang w:val="ru-RU"/>
        </w:rPr>
      </w:pPr>
      <w:r w:rsidRPr="007863A0">
        <w:rPr>
          <w:spacing w:val="26"/>
          <w:sz w:val="20"/>
          <w:szCs w:val="20"/>
          <w:lang w:val="ru-RU"/>
        </w:rPr>
        <w:lastRenderedPageBreak/>
        <w:t xml:space="preserve">Примечание </w:t>
      </w:r>
      <w:r w:rsidRPr="007863A0">
        <w:rPr>
          <w:sz w:val="20"/>
          <w:szCs w:val="20"/>
          <w:lang w:val="ru-RU"/>
        </w:rPr>
        <w:t>– В</w:t>
      </w:r>
      <w:r w:rsidR="00CB2998" w:rsidRPr="007863A0">
        <w:rPr>
          <w:sz w:val="20"/>
          <w:szCs w:val="20"/>
          <w:lang w:val="ru-RU"/>
        </w:rPr>
        <w:t xml:space="preserve"> расчетах на аварийные воздейств</w:t>
      </w:r>
      <w:r>
        <w:rPr>
          <w:sz w:val="20"/>
          <w:szCs w:val="20"/>
          <w:lang w:val="ru-RU"/>
        </w:rPr>
        <w:t>ия верхнего строения применяют</w:t>
      </w:r>
      <w:r w:rsidR="00CB2998" w:rsidRPr="007863A0">
        <w:rPr>
          <w:sz w:val="20"/>
          <w:szCs w:val="20"/>
          <w:lang w:val="ru-RU"/>
        </w:rPr>
        <w:t xml:space="preserve"> термин «обрушение», в то время как по отношению к расчетам подземных сооружений при</w:t>
      </w:r>
      <w:r>
        <w:rPr>
          <w:sz w:val="20"/>
          <w:szCs w:val="20"/>
          <w:lang w:val="ru-RU"/>
        </w:rPr>
        <w:t>меняют</w:t>
      </w:r>
      <w:r w:rsidR="00CB2998" w:rsidRPr="007863A0">
        <w:rPr>
          <w:sz w:val="20"/>
          <w:szCs w:val="20"/>
          <w:lang w:val="ru-RU"/>
        </w:rPr>
        <w:t xml:space="preserve"> термин «разрушение»</w:t>
      </w:r>
      <w:r w:rsidR="00CB2998" w:rsidRPr="007863A0">
        <w:rPr>
          <w:i/>
          <w:sz w:val="20"/>
          <w:szCs w:val="20"/>
          <w:lang w:val="ru-RU"/>
        </w:rPr>
        <w:t>.</w:t>
      </w:r>
    </w:p>
    <w:p w14:paraId="79C0EF4B" w14:textId="64946951" w:rsidR="00CB2998" w:rsidRPr="002C52F6" w:rsidRDefault="00027DDA" w:rsidP="00CB2998">
      <w:pPr>
        <w:spacing w:line="360" w:lineRule="auto"/>
        <w:ind w:firstLine="720"/>
        <w:jc w:val="both"/>
        <w:rPr>
          <w:rFonts w:eastAsia="Times New Roman"/>
          <w:lang w:val="ru-RU" w:eastAsia="ru-RU"/>
        </w:rPr>
      </w:pPr>
      <w:r>
        <w:rPr>
          <w:lang w:val="ru-RU"/>
        </w:rPr>
        <w:t>3.</w:t>
      </w:r>
      <w:r w:rsidR="007863A0">
        <w:rPr>
          <w:lang w:val="ru-RU"/>
        </w:rPr>
        <w:t>1.</w:t>
      </w:r>
      <w:r>
        <w:rPr>
          <w:lang w:val="ru-RU"/>
        </w:rPr>
        <w:t>24</w:t>
      </w:r>
      <w:r w:rsidR="00CE65E6" w:rsidRPr="002C52F6">
        <w:rPr>
          <w:b/>
          <w:lang w:val="ru-RU"/>
        </w:rPr>
        <w:t xml:space="preserve"> </w:t>
      </w:r>
      <w:r>
        <w:rPr>
          <w:rFonts w:eastAsia="Times New Roman"/>
          <w:b/>
          <w:lang w:val="ru-RU" w:eastAsia="ru-RU"/>
        </w:rPr>
        <w:t>проектная ситуация</w:t>
      </w:r>
      <w:r w:rsidR="00CB2998" w:rsidRPr="002C52F6">
        <w:rPr>
          <w:rFonts w:eastAsia="Times New Roman"/>
          <w:b/>
          <w:lang w:val="ru-RU" w:eastAsia="ru-RU"/>
        </w:rPr>
        <w:t xml:space="preserve">: </w:t>
      </w:r>
      <w:r w:rsidR="00CB2998" w:rsidRPr="002C52F6">
        <w:rPr>
          <w:rFonts w:eastAsia="Times New Roman"/>
          <w:lang w:val="ru-RU" w:eastAsia="ru-RU"/>
        </w:rPr>
        <w:t xml:space="preserve">Учитываемый при проектировании и расчете сооружения комплекс наиболее неблагоприятных условий, которые </w:t>
      </w:r>
      <w:r w:rsidR="007D6968" w:rsidRPr="007D6968">
        <w:rPr>
          <w:rFonts w:eastAsia="Times New Roman"/>
          <w:b/>
          <w:lang w:val="ru-RU" w:eastAsia="ru-RU"/>
        </w:rPr>
        <w:t>могут</w:t>
      </w:r>
      <w:r w:rsidR="00CB2998" w:rsidRPr="002C52F6">
        <w:rPr>
          <w:rFonts w:eastAsia="Times New Roman"/>
          <w:lang w:val="ru-RU" w:eastAsia="ru-RU"/>
        </w:rPr>
        <w:t xml:space="preserve"> возникнуть при его возведении и эксплуатации.</w:t>
      </w:r>
    </w:p>
    <w:p w14:paraId="79A91025" w14:textId="0B8D67D1" w:rsidR="00CB2998" w:rsidRPr="002C52F6" w:rsidRDefault="00027DDA" w:rsidP="00CB2998">
      <w:pPr>
        <w:spacing w:line="360" w:lineRule="auto"/>
        <w:ind w:firstLine="720"/>
        <w:jc w:val="both"/>
        <w:rPr>
          <w:rFonts w:eastAsia="Times New Roman"/>
          <w:lang w:val="ru-RU" w:eastAsia="ru-RU"/>
        </w:rPr>
      </w:pPr>
      <w:r>
        <w:rPr>
          <w:lang w:val="ru-RU"/>
        </w:rPr>
        <w:t>3.</w:t>
      </w:r>
      <w:r w:rsidR="007863A0">
        <w:rPr>
          <w:lang w:val="ru-RU"/>
        </w:rPr>
        <w:t>1.</w:t>
      </w:r>
      <w:r>
        <w:rPr>
          <w:lang w:val="ru-RU"/>
        </w:rPr>
        <w:t>25</w:t>
      </w:r>
      <w:r w:rsidR="00CE65E6" w:rsidRPr="002C52F6">
        <w:rPr>
          <w:b/>
          <w:lang w:val="ru-RU"/>
        </w:rPr>
        <w:t xml:space="preserve"> </w:t>
      </w:r>
      <w:r>
        <w:rPr>
          <w:rFonts w:eastAsia="Times New Roman"/>
          <w:b/>
          <w:lang w:val="ru-RU" w:eastAsia="ru-RU"/>
        </w:rPr>
        <w:t>проектный сценарий</w:t>
      </w:r>
      <w:r w:rsidR="00CB2998" w:rsidRPr="002C52F6">
        <w:rPr>
          <w:rFonts w:eastAsia="Times New Roman"/>
          <w:b/>
          <w:lang w:val="ru-RU" w:eastAsia="ru-RU"/>
        </w:rPr>
        <w:t xml:space="preserve">: </w:t>
      </w:r>
      <w:r w:rsidR="00CB2998" w:rsidRPr="002C52F6">
        <w:rPr>
          <w:rFonts w:eastAsia="Times New Roman"/>
          <w:lang w:val="ru-RU" w:eastAsia="ru-RU"/>
        </w:rPr>
        <w:t xml:space="preserve">Учитываемый при проектировании и расчете сооружения комплекс наиболее неблагоприятных последовательностей изменения взаимосвязанных проектных ситуаций, которые </w:t>
      </w:r>
      <w:r w:rsidR="007D6968" w:rsidRPr="007D6968">
        <w:rPr>
          <w:rFonts w:eastAsia="Times New Roman"/>
          <w:b/>
          <w:lang w:val="ru-RU" w:eastAsia="ru-RU"/>
        </w:rPr>
        <w:t>могут</w:t>
      </w:r>
      <w:r w:rsidR="00CB2998" w:rsidRPr="002C52F6">
        <w:rPr>
          <w:rFonts w:eastAsia="Times New Roman"/>
          <w:lang w:val="ru-RU" w:eastAsia="ru-RU"/>
        </w:rPr>
        <w:t xml:space="preserve"> возникнуть при его возведении и эксплуатации.</w:t>
      </w:r>
    </w:p>
    <w:p w14:paraId="65DD5E0A" w14:textId="4B7002F0" w:rsidR="00CB2998" w:rsidRPr="002C52F6" w:rsidRDefault="00027DDA" w:rsidP="00CB2998">
      <w:pPr>
        <w:spacing w:line="360" w:lineRule="auto"/>
        <w:ind w:firstLine="680"/>
        <w:jc w:val="both"/>
        <w:rPr>
          <w:rFonts w:eastAsia="Times New Roman"/>
          <w:lang w:val="ru-RU" w:eastAsia="ru-RU"/>
        </w:rPr>
      </w:pPr>
      <w:r>
        <w:rPr>
          <w:lang w:val="ru-RU"/>
        </w:rPr>
        <w:t>3.</w:t>
      </w:r>
      <w:r w:rsidR="007863A0">
        <w:rPr>
          <w:lang w:val="ru-RU"/>
        </w:rPr>
        <w:t>1.</w:t>
      </w:r>
      <w:r>
        <w:rPr>
          <w:lang w:val="ru-RU"/>
        </w:rPr>
        <w:t>26</w:t>
      </w:r>
      <w:r w:rsidR="00CE65E6" w:rsidRPr="002C52F6">
        <w:rPr>
          <w:b/>
          <w:lang w:val="ru-RU"/>
        </w:rPr>
        <w:t xml:space="preserve"> </w:t>
      </w:r>
      <w:r w:rsidR="00CB2998" w:rsidRPr="002C52F6">
        <w:rPr>
          <w:rFonts w:eastAsia="Times New Roman"/>
          <w:b/>
          <w:lang w:val="ru-RU" w:eastAsia="ru-RU"/>
        </w:rPr>
        <w:t xml:space="preserve">сопоставимый опыт: </w:t>
      </w:r>
      <w:r w:rsidR="00CB2998" w:rsidRPr="00027DDA">
        <w:rPr>
          <w:rFonts w:eastAsia="Times New Roman"/>
          <w:lang w:val="ru-RU" w:eastAsia="ru-RU"/>
        </w:rPr>
        <w:t>Д</w:t>
      </w:r>
      <w:r w:rsidR="00CB2998" w:rsidRPr="002C52F6">
        <w:rPr>
          <w:rFonts w:eastAsia="Times New Roman"/>
          <w:lang w:val="ru-RU" w:eastAsia="ru-RU"/>
        </w:rPr>
        <w:t>окументированная либо иная четко установленная информация, относящаяся к свойствам дисперсных и скальных грунтов</w:t>
      </w:r>
      <w:r w:rsidR="007863A0">
        <w:rPr>
          <w:rFonts w:eastAsia="Times New Roman"/>
          <w:lang w:val="ru-RU" w:eastAsia="ru-RU"/>
        </w:rPr>
        <w:t>,</w:t>
      </w:r>
      <w:r w:rsidR="00CB2998" w:rsidRPr="002C52F6">
        <w:rPr>
          <w:rFonts w:eastAsia="Times New Roman"/>
          <w:lang w:val="ru-RU" w:eastAsia="ru-RU"/>
        </w:rPr>
        <w:t xml:space="preserve"> аналогичных рассматриваемым в проекте, для которых </w:t>
      </w:r>
      <w:r w:rsidR="007D6968" w:rsidRPr="00D46DFE">
        <w:rPr>
          <w:rFonts w:eastAsia="Times New Roman"/>
          <w:lang w:val="ru-RU" w:eastAsia="ru-RU"/>
        </w:rPr>
        <w:t>следует</w:t>
      </w:r>
      <w:r w:rsidR="00CB2998" w:rsidRPr="002C52F6">
        <w:rPr>
          <w:rFonts w:eastAsia="Times New Roman"/>
          <w:lang w:val="ru-RU" w:eastAsia="ru-RU"/>
        </w:rPr>
        <w:t xml:space="preserve"> ожидать сходного поведения конструкций</w:t>
      </w:r>
      <w:r w:rsidR="007863A0">
        <w:rPr>
          <w:rFonts w:eastAsia="Times New Roman"/>
          <w:lang w:val="ru-RU" w:eastAsia="ru-RU"/>
        </w:rPr>
        <w:t>,</w:t>
      </w:r>
      <w:r w:rsidR="00CB2998" w:rsidRPr="002C52F6">
        <w:rPr>
          <w:rFonts w:eastAsia="Times New Roman"/>
          <w:lang w:val="ru-RU" w:eastAsia="ru-RU"/>
        </w:rPr>
        <w:t xml:space="preserve"> аналогичных используемым в проекте.</w:t>
      </w:r>
    </w:p>
    <w:p w14:paraId="786D968C" w14:textId="77777777" w:rsidR="00CB2998" w:rsidRPr="002C52F6" w:rsidRDefault="00027DDA" w:rsidP="00CB2998">
      <w:pPr>
        <w:spacing w:line="360" w:lineRule="auto"/>
        <w:ind w:firstLine="680"/>
        <w:jc w:val="both"/>
        <w:rPr>
          <w:rFonts w:eastAsia="Times New Roman"/>
          <w:lang w:val="ru-RU" w:eastAsia="ru-RU"/>
        </w:rPr>
      </w:pPr>
      <w:r>
        <w:rPr>
          <w:lang w:val="ru-RU"/>
        </w:rPr>
        <w:t>3.</w:t>
      </w:r>
      <w:r w:rsidR="007863A0">
        <w:rPr>
          <w:lang w:val="ru-RU"/>
        </w:rPr>
        <w:t>1.</w:t>
      </w:r>
      <w:r>
        <w:rPr>
          <w:lang w:val="ru-RU"/>
        </w:rPr>
        <w:t>27</w:t>
      </w:r>
      <w:r w:rsidR="00CE65E6" w:rsidRPr="002C52F6">
        <w:rPr>
          <w:b/>
          <w:lang w:val="ru-RU"/>
        </w:rPr>
        <w:t xml:space="preserve"> </w:t>
      </w:r>
      <w:r w:rsidR="00CB2998" w:rsidRPr="002C52F6">
        <w:rPr>
          <w:rFonts w:eastAsia="Times New Roman"/>
          <w:b/>
          <w:lang w:val="ru-RU" w:eastAsia="ru-RU"/>
        </w:rPr>
        <w:t xml:space="preserve">сопротивление воздействию: </w:t>
      </w:r>
      <w:r w:rsidR="00CB2998" w:rsidRPr="002C52F6">
        <w:rPr>
          <w:rFonts w:eastAsia="Times New Roman"/>
          <w:lang w:val="ru-RU" w:eastAsia="ru-RU"/>
        </w:rPr>
        <w:t>Способность элемента или поперечного сечения элемента сооружения выдерживать воздействия без механических повреждений</w:t>
      </w:r>
      <w:r>
        <w:rPr>
          <w:rFonts w:eastAsia="Times New Roman"/>
          <w:lang w:val="ru-RU" w:eastAsia="ru-RU"/>
        </w:rPr>
        <w:t>.</w:t>
      </w:r>
    </w:p>
    <w:p w14:paraId="1F356ECD" w14:textId="77777777" w:rsidR="00CB2998" w:rsidRPr="002C52F6" w:rsidRDefault="00027DDA" w:rsidP="00CB2998">
      <w:pPr>
        <w:spacing w:line="360" w:lineRule="auto"/>
        <w:ind w:firstLine="680"/>
        <w:jc w:val="both"/>
        <w:rPr>
          <w:b/>
          <w:lang w:val="ru-RU"/>
        </w:rPr>
      </w:pPr>
      <w:r>
        <w:rPr>
          <w:lang w:val="ru-RU"/>
        </w:rPr>
        <w:t>3.</w:t>
      </w:r>
      <w:r w:rsidR="007863A0">
        <w:rPr>
          <w:lang w:val="ru-RU"/>
        </w:rPr>
        <w:t>1.</w:t>
      </w:r>
      <w:r>
        <w:rPr>
          <w:lang w:val="ru-RU"/>
        </w:rPr>
        <w:t>28</w:t>
      </w:r>
      <w:r w:rsidR="00CE65E6" w:rsidRPr="002C52F6">
        <w:rPr>
          <w:b/>
          <w:lang w:val="ru-RU"/>
        </w:rPr>
        <w:t xml:space="preserve"> </w:t>
      </w:r>
      <w:r w:rsidR="00CB2998" w:rsidRPr="002C52F6">
        <w:rPr>
          <w:b/>
          <w:lang w:val="ru-RU"/>
        </w:rPr>
        <w:t xml:space="preserve">характерные значения: </w:t>
      </w:r>
      <w:r>
        <w:rPr>
          <w:lang w:val="ru-RU"/>
        </w:rPr>
        <w:t>Р</w:t>
      </w:r>
      <w:r w:rsidR="00CB2998" w:rsidRPr="002C52F6">
        <w:rPr>
          <w:lang w:val="ru-RU"/>
        </w:rPr>
        <w:t>асчетные</w:t>
      </w:r>
      <w:r w:rsidR="00CB2998" w:rsidRPr="002C52F6">
        <w:rPr>
          <w:b/>
          <w:lang w:val="ru-RU"/>
        </w:rPr>
        <w:t xml:space="preserve"> </w:t>
      </w:r>
      <w:r w:rsidR="00CB2998" w:rsidRPr="002C52F6">
        <w:rPr>
          <w:lang w:val="ru-RU"/>
        </w:rPr>
        <w:t xml:space="preserve">значения </w:t>
      </w:r>
      <w:r w:rsidR="00CB2998" w:rsidRPr="002C52F6">
        <w:rPr>
          <w:color w:val="000000"/>
          <w:spacing w:val="-1"/>
          <w:lang w:val="ru-RU"/>
        </w:rPr>
        <w:t>механических характеристик грунта, являющихся зависимыми от вида напряженно-деформированного состояния и уровня напряжений, полученные методом</w:t>
      </w:r>
      <w:r w:rsidR="00921D4A" w:rsidRPr="002C52F6">
        <w:rPr>
          <w:color w:val="000000"/>
          <w:spacing w:val="-1"/>
          <w:lang w:val="ru-RU"/>
        </w:rPr>
        <w:t>,</w:t>
      </w:r>
      <w:r w:rsidR="00CB2998" w:rsidRPr="002C52F6">
        <w:rPr>
          <w:color w:val="000000"/>
          <w:spacing w:val="-1"/>
          <w:lang w:val="ru-RU"/>
        </w:rPr>
        <w:t xml:space="preserve"> н</w:t>
      </w:r>
      <w:r>
        <w:rPr>
          <w:color w:val="000000"/>
          <w:spacing w:val="-1"/>
          <w:lang w:val="ru-RU"/>
        </w:rPr>
        <w:t>аиболее соответствующим применя</w:t>
      </w:r>
      <w:r w:rsidR="00CB2998" w:rsidRPr="002C52F6">
        <w:rPr>
          <w:color w:val="000000"/>
          <w:spacing w:val="-1"/>
          <w:lang w:val="ru-RU"/>
        </w:rPr>
        <w:t>емым при проектировании моделям и методам расчета.</w:t>
      </w:r>
    </w:p>
    <w:p w14:paraId="5FE85E5A" w14:textId="77777777" w:rsidR="00CB2998" w:rsidRPr="002C52F6" w:rsidRDefault="00CE65E6" w:rsidP="00CB2998">
      <w:pPr>
        <w:spacing w:line="360" w:lineRule="auto"/>
        <w:ind w:firstLine="680"/>
        <w:jc w:val="both"/>
        <w:rPr>
          <w:lang w:val="ru-RU"/>
        </w:rPr>
      </w:pPr>
      <w:r w:rsidRPr="002C52F6">
        <w:rPr>
          <w:lang w:val="ru-RU"/>
        </w:rPr>
        <w:t>3.</w:t>
      </w:r>
      <w:r w:rsidR="007863A0">
        <w:rPr>
          <w:lang w:val="ru-RU"/>
        </w:rPr>
        <w:t>1.</w:t>
      </w:r>
      <w:r w:rsidR="00027DDA">
        <w:rPr>
          <w:lang w:val="ru-RU"/>
        </w:rPr>
        <w:t>29</w:t>
      </w:r>
      <w:r w:rsidRPr="002C52F6">
        <w:rPr>
          <w:b/>
          <w:lang w:val="ru-RU"/>
        </w:rPr>
        <w:t xml:space="preserve"> </w:t>
      </w:r>
      <w:r w:rsidR="00CB2998" w:rsidRPr="002C52F6">
        <w:rPr>
          <w:b/>
          <w:lang w:val="ru-RU"/>
        </w:rPr>
        <w:t>чувствительность грунта:</w:t>
      </w:r>
      <w:r w:rsidR="00CB2998" w:rsidRPr="002C52F6">
        <w:rPr>
          <w:lang w:val="ru-RU"/>
        </w:rPr>
        <w:t xml:space="preserve"> Способность грунта изменять свои свойства при изменении напряженного состояния, климатических условий или прочих воздействиях.</w:t>
      </w:r>
    </w:p>
    <w:p w14:paraId="70787F27" w14:textId="77777777" w:rsidR="00CB2998" w:rsidRDefault="00027DDA" w:rsidP="00CB2998">
      <w:pPr>
        <w:spacing w:line="360" w:lineRule="auto"/>
        <w:ind w:firstLine="680"/>
        <w:jc w:val="both"/>
        <w:rPr>
          <w:lang w:val="ru-RU"/>
        </w:rPr>
      </w:pPr>
      <w:r>
        <w:rPr>
          <w:lang w:val="ru-RU"/>
        </w:rPr>
        <w:t>3.</w:t>
      </w:r>
      <w:r w:rsidR="007863A0">
        <w:rPr>
          <w:lang w:val="ru-RU"/>
        </w:rPr>
        <w:t>1.</w:t>
      </w:r>
      <w:r>
        <w:rPr>
          <w:lang w:val="ru-RU"/>
        </w:rPr>
        <w:t>30</w:t>
      </w:r>
      <w:r w:rsidR="00CE65E6" w:rsidRPr="002C52F6">
        <w:rPr>
          <w:b/>
          <w:lang w:val="ru-RU"/>
        </w:rPr>
        <w:t xml:space="preserve"> </w:t>
      </w:r>
      <w:r w:rsidR="00CB2998" w:rsidRPr="002C52F6">
        <w:rPr>
          <w:b/>
          <w:lang w:val="ru-RU"/>
        </w:rPr>
        <w:t xml:space="preserve">чувствительность модели: </w:t>
      </w:r>
      <w:r w:rsidR="00A07A23" w:rsidRPr="002C52F6">
        <w:rPr>
          <w:lang w:val="ru-RU"/>
        </w:rPr>
        <w:t>Способность расчетной модели реагировать на определенное малое изменение или воздействие, а также количественная характеристика этой способности.</w:t>
      </w:r>
    </w:p>
    <w:p w14:paraId="59B300EA" w14:textId="77777777" w:rsidR="007863A0" w:rsidRDefault="007863A0" w:rsidP="00CB2998">
      <w:pPr>
        <w:spacing w:line="360" w:lineRule="auto"/>
        <w:ind w:firstLine="680"/>
        <w:jc w:val="both"/>
        <w:rPr>
          <w:lang w:val="ru-RU"/>
        </w:rPr>
      </w:pPr>
    </w:p>
    <w:p w14:paraId="4336F3B0" w14:textId="77777777" w:rsidR="00F36CC5" w:rsidRDefault="007863A0" w:rsidP="00CB2998">
      <w:pPr>
        <w:spacing w:line="360" w:lineRule="auto"/>
        <w:ind w:firstLine="680"/>
        <w:jc w:val="both"/>
        <w:rPr>
          <w:lang w:val="ru-RU"/>
        </w:rPr>
      </w:pPr>
      <w:r>
        <w:rPr>
          <w:lang w:val="ru-RU"/>
        </w:rPr>
        <w:t>3.2</w:t>
      </w:r>
      <w:r w:rsidR="00F36CC5">
        <w:rPr>
          <w:lang w:val="ru-RU"/>
        </w:rPr>
        <w:t xml:space="preserve"> Обозначения</w:t>
      </w:r>
      <w:r w:rsidR="00A05BC7">
        <w:rPr>
          <w:lang w:val="ru-RU"/>
        </w:rPr>
        <w:t xml:space="preserve"> </w:t>
      </w:r>
    </w:p>
    <w:p w14:paraId="2E2F893F" w14:textId="77777777" w:rsidR="007863A0" w:rsidRPr="002C52F6" w:rsidRDefault="00A05BC7" w:rsidP="00CB2998">
      <w:pPr>
        <w:spacing w:line="360" w:lineRule="auto"/>
        <w:ind w:firstLine="680"/>
        <w:jc w:val="both"/>
        <w:rPr>
          <w:lang w:val="ru-RU"/>
        </w:rPr>
      </w:pPr>
      <w:r>
        <w:rPr>
          <w:lang w:val="ru-RU"/>
        </w:rPr>
        <w:t>В настоящем своде правил применены обозначения, приведенные в 3.2.1–3.2.4</w:t>
      </w:r>
      <w:r w:rsidR="00F36CC5">
        <w:rPr>
          <w:lang w:val="ru-RU"/>
        </w:rPr>
        <w:t>.</w:t>
      </w:r>
    </w:p>
    <w:p w14:paraId="70B0F559" w14:textId="77777777" w:rsidR="00F36CC5" w:rsidRPr="002C52F6" w:rsidRDefault="00F36CC5" w:rsidP="00F36CC5">
      <w:pPr>
        <w:spacing w:line="360" w:lineRule="auto"/>
        <w:ind w:firstLine="680"/>
        <w:outlineLvl w:val="0"/>
        <w:rPr>
          <w:rFonts w:eastAsia="Times New Roman"/>
          <w:b/>
          <w:lang w:val="ru-RU" w:eastAsia="ru-RU"/>
        </w:rPr>
      </w:pPr>
      <w:r w:rsidRPr="00F36CC5">
        <w:rPr>
          <w:rFonts w:eastAsia="Times New Roman"/>
          <w:lang w:val="ru-RU" w:eastAsia="ru-RU"/>
        </w:rPr>
        <w:t>3.2.1</w:t>
      </w:r>
      <w:r>
        <w:rPr>
          <w:rFonts w:eastAsia="Times New Roman"/>
          <w:b/>
          <w:lang w:val="ru-RU" w:eastAsia="ru-RU"/>
        </w:rPr>
        <w:t xml:space="preserve"> </w:t>
      </w:r>
      <w:r w:rsidRPr="002C52F6">
        <w:rPr>
          <w:rFonts w:eastAsia="Times New Roman"/>
          <w:b/>
          <w:lang w:val="ru-RU" w:eastAsia="ru-RU"/>
        </w:rPr>
        <w:t>Частные коэффициенты надежности</w:t>
      </w:r>
    </w:p>
    <w:p w14:paraId="4FC151C4"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rFonts w:eastAsia="Times New Roman"/>
          <w:lang w:eastAsia="ru-RU"/>
        </w:rPr>
        <w:sym w:font="Symbol" w:char="F067"/>
      </w:r>
      <w:r w:rsidRPr="002C52F6">
        <w:rPr>
          <w:rFonts w:eastAsia="Times New Roman"/>
          <w:i/>
          <w:vertAlign w:val="subscript"/>
          <w:lang w:val="en-US" w:eastAsia="ru-RU"/>
        </w:rPr>
        <w:t>a</w:t>
      </w:r>
      <w:r w:rsidRPr="002C52F6">
        <w:rPr>
          <w:rFonts w:eastAsia="Times New Roman"/>
          <w:vertAlign w:val="subscript"/>
          <w:lang w:eastAsia="ru-RU"/>
        </w:rPr>
        <w:t xml:space="preserve"> </w:t>
      </w:r>
      <w:r w:rsidRPr="002C52F6">
        <w:rPr>
          <w:spacing w:val="2"/>
          <w:szCs w:val="24"/>
        </w:rPr>
        <w:t>– по сопротивлению для анкеров;</w:t>
      </w:r>
    </w:p>
    <w:p w14:paraId="466A9E8D"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rFonts w:eastAsia="Times New Roman"/>
          <w:szCs w:val="24"/>
          <w:lang w:eastAsia="ru-RU"/>
        </w:rPr>
        <w:sym w:font="Symbol" w:char="F067"/>
      </w:r>
      <w:r w:rsidRPr="002C52F6">
        <w:rPr>
          <w:rFonts w:eastAsia="Times New Roman"/>
          <w:i/>
          <w:szCs w:val="24"/>
          <w:vertAlign w:val="subscript"/>
          <w:lang w:val="en-US" w:eastAsia="ru-RU"/>
        </w:rPr>
        <w:t>a</w:t>
      </w:r>
      <w:r w:rsidRPr="002C52F6">
        <w:rPr>
          <w:rFonts w:eastAsia="Times New Roman"/>
          <w:i/>
          <w:szCs w:val="24"/>
          <w:vertAlign w:val="subscript"/>
          <w:lang w:eastAsia="ru-RU"/>
        </w:rPr>
        <w:t>,</w:t>
      </w:r>
      <w:r w:rsidRPr="002C52F6">
        <w:rPr>
          <w:rFonts w:eastAsia="Times New Roman"/>
          <w:i/>
          <w:szCs w:val="24"/>
          <w:vertAlign w:val="subscript"/>
          <w:lang w:val="en-US" w:eastAsia="ru-RU"/>
        </w:rPr>
        <w:t>t</w:t>
      </w:r>
      <w:r w:rsidRPr="002C52F6">
        <w:rPr>
          <w:rFonts w:eastAsia="Times New Roman"/>
          <w:szCs w:val="24"/>
          <w:lang w:eastAsia="ru-RU"/>
        </w:rPr>
        <w:t xml:space="preserve"> </w:t>
      </w:r>
      <w:r w:rsidRPr="002C52F6">
        <w:rPr>
          <w:szCs w:val="24"/>
        </w:rPr>
        <w:t xml:space="preserve">– </w:t>
      </w:r>
      <w:r w:rsidRPr="002C52F6">
        <w:rPr>
          <w:spacing w:val="2"/>
          <w:szCs w:val="24"/>
        </w:rPr>
        <w:t>по сопротивлению материала тяги анкера;</w:t>
      </w:r>
    </w:p>
    <w:p w14:paraId="0351529B"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n</w:t>
      </w:r>
      <w:r w:rsidRPr="002C52F6">
        <w:rPr>
          <w:spacing w:val="2"/>
          <w:szCs w:val="24"/>
        </w:rPr>
        <w:t xml:space="preserve"> – по ответственности сооружений;</w:t>
      </w:r>
    </w:p>
    <w:p w14:paraId="61DAAD71"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f</w:t>
      </w:r>
      <w:r w:rsidRPr="002C52F6">
        <w:rPr>
          <w:spacing w:val="2"/>
          <w:szCs w:val="24"/>
        </w:rPr>
        <w:t xml:space="preserve"> – по нагрузке;</w:t>
      </w:r>
    </w:p>
    <w:p w14:paraId="1D3CBD8B"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m</w:t>
      </w:r>
      <w:r w:rsidRPr="002C52F6">
        <w:rPr>
          <w:spacing w:val="2"/>
          <w:szCs w:val="24"/>
        </w:rPr>
        <w:t xml:space="preserve"> – по материалу конструкций;</w:t>
      </w:r>
    </w:p>
    <w:p w14:paraId="3E4040C8"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g</w:t>
      </w:r>
      <w:r w:rsidRPr="002C52F6">
        <w:rPr>
          <w:spacing w:val="2"/>
          <w:szCs w:val="24"/>
        </w:rPr>
        <w:t xml:space="preserve"> – по грунту;</w:t>
      </w:r>
    </w:p>
    <w:p w14:paraId="420216D7"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lastRenderedPageBreak/>
        <w:t>γ</w:t>
      </w:r>
      <w:r w:rsidRPr="002C52F6">
        <w:rPr>
          <w:i/>
          <w:spacing w:val="2"/>
          <w:szCs w:val="24"/>
          <w:vertAlign w:val="subscript"/>
          <w:lang w:val="en-US"/>
        </w:rPr>
        <w:t>g</w:t>
      </w:r>
      <w:r w:rsidRPr="002C52F6">
        <w:rPr>
          <w:spacing w:val="2"/>
          <w:szCs w:val="24"/>
          <w:vertAlign w:val="subscript"/>
        </w:rPr>
        <w:t>,</w:t>
      </w:r>
      <w:r w:rsidRPr="002C52F6">
        <w:rPr>
          <w:i/>
          <w:spacing w:val="2"/>
          <w:szCs w:val="24"/>
          <w:vertAlign w:val="subscript"/>
        </w:rPr>
        <w:t>с</w:t>
      </w:r>
      <w:r>
        <w:rPr>
          <w:spacing w:val="2"/>
          <w:szCs w:val="24"/>
          <w:vertAlign w:val="subscript"/>
        </w:rPr>
        <w:t>ʹ</w:t>
      </w:r>
      <w:r w:rsidRPr="002C52F6">
        <w:rPr>
          <w:spacing w:val="2"/>
          <w:szCs w:val="24"/>
          <w:vertAlign w:val="subscript"/>
        </w:rPr>
        <w:t xml:space="preserve"> </w:t>
      </w:r>
      <w:r w:rsidRPr="002C52F6">
        <w:rPr>
          <w:spacing w:val="2"/>
          <w:szCs w:val="24"/>
        </w:rPr>
        <w:t>– по грунту для эффективного сцепления;</w:t>
      </w:r>
    </w:p>
    <w:p w14:paraId="65331C4E"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g</w:t>
      </w:r>
      <w:r w:rsidRPr="002C52F6">
        <w:rPr>
          <w:spacing w:val="2"/>
          <w:szCs w:val="24"/>
          <w:vertAlign w:val="subscript"/>
        </w:rPr>
        <w:t>,</w:t>
      </w:r>
      <w:r w:rsidRPr="002C52F6">
        <w:rPr>
          <w:i/>
          <w:spacing w:val="2"/>
          <w:szCs w:val="24"/>
          <w:vertAlign w:val="subscript"/>
          <w:lang w:val="en-US"/>
        </w:rPr>
        <w:t>cu</w:t>
      </w:r>
      <w:r w:rsidRPr="002C52F6">
        <w:rPr>
          <w:spacing w:val="2"/>
          <w:szCs w:val="24"/>
          <w:vertAlign w:val="subscript"/>
        </w:rPr>
        <w:t xml:space="preserve"> </w:t>
      </w:r>
      <w:r w:rsidRPr="002C52F6">
        <w:rPr>
          <w:spacing w:val="2"/>
          <w:szCs w:val="24"/>
        </w:rPr>
        <w:t>– по грунту для недренированной прочности;</w:t>
      </w:r>
    </w:p>
    <w:p w14:paraId="74D1D33F"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g</w:t>
      </w:r>
      <w:r w:rsidRPr="002C52F6">
        <w:rPr>
          <w:spacing w:val="2"/>
          <w:szCs w:val="24"/>
          <w:vertAlign w:val="subscript"/>
        </w:rPr>
        <w:t>,</w:t>
      </w:r>
      <w:r>
        <w:rPr>
          <w:spacing w:val="2"/>
          <w:szCs w:val="24"/>
          <w:vertAlign w:val="subscript"/>
        </w:rPr>
        <w:t>φʹ</w:t>
      </w:r>
      <w:r w:rsidRPr="002C52F6">
        <w:rPr>
          <w:spacing w:val="2"/>
          <w:szCs w:val="24"/>
          <w:vertAlign w:val="subscript"/>
        </w:rPr>
        <w:t xml:space="preserve"> </w:t>
      </w:r>
      <w:r w:rsidRPr="002C52F6">
        <w:rPr>
          <w:spacing w:val="2"/>
          <w:szCs w:val="24"/>
        </w:rPr>
        <w:t>– по грунту для угла внутреннего трения (</w:t>
      </w:r>
      <w:r w:rsidRPr="002C52F6">
        <w:rPr>
          <w:spacing w:val="2"/>
          <w:szCs w:val="24"/>
          <w:lang w:val="en-US"/>
        </w:rPr>
        <w:t>tg</w:t>
      </w:r>
      <w:r w:rsidRPr="002C52F6">
        <w:rPr>
          <w:spacing w:val="2"/>
          <w:szCs w:val="24"/>
        </w:rPr>
        <w:t xml:space="preserve"> </w:t>
      </w:r>
      <w:r w:rsidRPr="002C52F6">
        <w:rPr>
          <w:spacing w:val="2"/>
          <w:szCs w:val="24"/>
          <w:lang w:val="en-US"/>
        </w:rPr>
        <w:t>φ</w:t>
      </w:r>
      <w:r>
        <w:rPr>
          <w:spacing w:val="2"/>
          <w:szCs w:val="24"/>
        </w:rPr>
        <w:t>ʹ</w:t>
      </w:r>
      <w:r w:rsidRPr="002C52F6">
        <w:rPr>
          <w:spacing w:val="2"/>
          <w:szCs w:val="24"/>
        </w:rPr>
        <w:t>);</w:t>
      </w:r>
    </w:p>
    <w:p w14:paraId="30A1FBD8"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g</w:t>
      </w:r>
      <w:r w:rsidRPr="002C52F6">
        <w:rPr>
          <w:spacing w:val="2"/>
          <w:szCs w:val="24"/>
          <w:vertAlign w:val="subscript"/>
        </w:rPr>
        <w:t xml:space="preserve">,ρ </w:t>
      </w:r>
      <w:r w:rsidRPr="002C52F6">
        <w:rPr>
          <w:spacing w:val="2"/>
          <w:szCs w:val="24"/>
        </w:rPr>
        <w:t>– по грунту для плотности;</w:t>
      </w:r>
    </w:p>
    <w:p w14:paraId="51474CEF"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g</w:t>
      </w:r>
      <w:r w:rsidRPr="002C52F6">
        <w:rPr>
          <w:spacing w:val="2"/>
          <w:szCs w:val="24"/>
          <w:vertAlign w:val="subscript"/>
        </w:rPr>
        <w:t>,</w:t>
      </w:r>
      <w:r w:rsidRPr="002C52F6">
        <w:rPr>
          <w:i/>
          <w:spacing w:val="2"/>
          <w:szCs w:val="24"/>
          <w:vertAlign w:val="subscript"/>
          <w:lang w:val="en-US"/>
        </w:rPr>
        <w:t>R</w:t>
      </w:r>
      <w:r w:rsidRPr="002C52F6">
        <w:rPr>
          <w:i/>
          <w:spacing w:val="2"/>
          <w:szCs w:val="24"/>
          <w:vertAlign w:val="subscript"/>
        </w:rPr>
        <w:t>с</w:t>
      </w:r>
      <w:r w:rsidRPr="002C52F6">
        <w:rPr>
          <w:spacing w:val="2"/>
          <w:szCs w:val="24"/>
          <w:vertAlign w:val="subscript"/>
        </w:rPr>
        <w:t xml:space="preserve"> </w:t>
      </w:r>
      <w:r w:rsidRPr="002C52F6">
        <w:rPr>
          <w:spacing w:val="2"/>
          <w:szCs w:val="24"/>
        </w:rPr>
        <w:t>– по грунту для сопротивления одноосному сжатию;</w:t>
      </w:r>
    </w:p>
    <w:p w14:paraId="375F40E5"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d</w:t>
      </w:r>
      <w:r w:rsidRPr="002C52F6">
        <w:rPr>
          <w:spacing w:val="2"/>
          <w:szCs w:val="24"/>
        </w:rPr>
        <w:t xml:space="preserve"> – коэффициент условий работы;</w:t>
      </w:r>
    </w:p>
    <w:p w14:paraId="5C496363"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highlight w:val="yellow"/>
        </w:rPr>
      </w:pPr>
      <w:r w:rsidRPr="002C52F6">
        <w:rPr>
          <w:spacing w:val="2"/>
          <w:szCs w:val="24"/>
        </w:rPr>
        <w:t>γ</w:t>
      </w:r>
      <w:r w:rsidRPr="002C52F6">
        <w:rPr>
          <w:i/>
          <w:spacing w:val="2"/>
          <w:szCs w:val="24"/>
          <w:vertAlign w:val="subscript"/>
        </w:rPr>
        <w:t>Е</w:t>
      </w:r>
      <w:r w:rsidRPr="002C52F6">
        <w:rPr>
          <w:szCs w:val="24"/>
        </w:rPr>
        <w:t xml:space="preserve"> – для воздействия</w:t>
      </w:r>
      <w:r>
        <w:rPr>
          <w:szCs w:val="24"/>
        </w:rPr>
        <w:t>;</w:t>
      </w:r>
    </w:p>
    <w:p w14:paraId="0676B0C6"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R</w:t>
      </w:r>
      <w:r w:rsidRPr="002C52F6">
        <w:rPr>
          <w:spacing w:val="2"/>
          <w:szCs w:val="24"/>
        </w:rPr>
        <w:t xml:space="preserve"> –  по сопротивлению;</w:t>
      </w:r>
    </w:p>
    <w:p w14:paraId="12684D4F"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Rd</w:t>
      </w:r>
      <w:r w:rsidRPr="002C52F6">
        <w:rPr>
          <w:spacing w:val="2"/>
          <w:szCs w:val="24"/>
          <w:vertAlign w:val="subscript"/>
        </w:rPr>
        <w:t xml:space="preserve"> </w:t>
      </w:r>
      <w:r w:rsidRPr="002C52F6">
        <w:rPr>
          <w:spacing w:val="2"/>
          <w:szCs w:val="24"/>
        </w:rPr>
        <w:t>– модели для сопротивления;</w:t>
      </w:r>
    </w:p>
    <w:p w14:paraId="466A9E13"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γ</w:t>
      </w:r>
      <w:r w:rsidRPr="002C52F6">
        <w:rPr>
          <w:i/>
          <w:spacing w:val="2"/>
          <w:szCs w:val="24"/>
          <w:vertAlign w:val="subscript"/>
          <w:lang w:val="en-US"/>
        </w:rPr>
        <w:t>Sd</w:t>
      </w:r>
      <w:r w:rsidRPr="002C52F6">
        <w:rPr>
          <w:color w:val="000000"/>
          <w:spacing w:val="-1"/>
          <w:sz w:val="20"/>
          <w:szCs w:val="20"/>
        </w:rPr>
        <w:t xml:space="preserve"> </w:t>
      </w:r>
      <w:r w:rsidRPr="002C52F6">
        <w:rPr>
          <w:spacing w:val="2"/>
          <w:szCs w:val="24"/>
          <w:vertAlign w:val="subscript"/>
        </w:rPr>
        <w:t xml:space="preserve"> </w:t>
      </w:r>
      <w:r w:rsidRPr="002C52F6">
        <w:rPr>
          <w:spacing w:val="2"/>
          <w:szCs w:val="24"/>
        </w:rPr>
        <w:t>– модели для результатов воздействий;</w:t>
      </w:r>
    </w:p>
    <w:p w14:paraId="033F1898" w14:textId="77777777" w:rsidR="00F36CC5" w:rsidRPr="002C52F6" w:rsidRDefault="00F36CC5" w:rsidP="00F36CC5">
      <w:pPr>
        <w:pStyle w:val="afb"/>
        <w:widowControl w:val="0"/>
        <w:shd w:val="clear" w:color="auto" w:fill="FFFFFF"/>
        <w:autoSpaceDE w:val="0"/>
        <w:autoSpaceDN w:val="0"/>
        <w:adjustRightInd w:val="0"/>
        <w:spacing w:after="0" w:line="360" w:lineRule="auto"/>
        <w:ind w:left="0" w:firstLine="720"/>
        <w:jc w:val="both"/>
      </w:pPr>
      <w:r w:rsidRPr="002C52F6">
        <w:rPr>
          <w:lang w:val="en-US"/>
        </w:rPr>
        <w:sym w:font="Symbol" w:char="F067"/>
      </w:r>
      <w:r w:rsidRPr="002C52F6">
        <w:rPr>
          <w:i/>
          <w:vertAlign w:val="subscript"/>
          <w:lang w:val="en-US"/>
        </w:rPr>
        <w:t>st</w:t>
      </w:r>
      <w:r w:rsidRPr="002C52F6">
        <w:rPr>
          <w:i/>
          <w:vertAlign w:val="subscript"/>
        </w:rPr>
        <w:t xml:space="preserve">  </w:t>
      </w:r>
      <w:r w:rsidRPr="002C52F6">
        <w:rPr>
          <w:spacing w:val="2"/>
          <w:szCs w:val="24"/>
        </w:rPr>
        <w:t xml:space="preserve">– </w:t>
      </w:r>
      <w:r>
        <w:t>устойчивости.</w:t>
      </w:r>
    </w:p>
    <w:p w14:paraId="269F42F5" w14:textId="77777777" w:rsidR="00F36CC5" w:rsidRPr="002C52F6" w:rsidRDefault="00F36CC5" w:rsidP="00F36CC5">
      <w:pPr>
        <w:spacing w:line="360" w:lineRule="auto"/>
        <w:ind w:firstLine="680"/>
        <w:outlineLvl w:val="0"/>
        <w:rPr>
          <w:rFonts w:eastAsia="Times New Roman"/>
          <w:b/>
          <w:lang w:val="ru-RU" w:eastAsia="ru-RU"/>
        </w:rPr>
      </w:pPr>
      <w:r w:rsidRPr="00F36CC5">
        <w:rPr>
          <w:rFonts w:eastAsia="Times New Roman"/>
          <w:lang w:val="ru-RU" w:eastAsia="ru-RU"/>
        </w:rPr>
        <w:t>3.2.2</w:t>
      </w:r>
      <w:r>
        <w:rPr>
          <w:rFonts w:eastAsia="Times New Roman"/>
          <w:b/>
          <w:lang w:val="ru-RU" w:eastAsia="ru-RU"/>
        </w:rPr>
        <w:t xml:space="preserve"> </w:t>
      </w:r>
      <w:r w:rsidRPr="002C52F6">
        <w:rPr>
          <w:rFonts w:eastAsia="Times New Roman"/>
          <w:b/>
          <w:lang w:val="ru-RU" w:eastAsia="ru-RU"/>
        </w:rPr>
        <w:t>Характеристики грунтов</w:t>
      </w:r>
    </w:p>
    <w:p w14:paraId="46D86C46" w14:textId="77777777" w:rsidR="00F36CC5" w:rsidRPr="002C52F6" w:rsidRDefault="00F36CC5" w:rsidP="00F36CC5">
      <w:pPr>
        <w:spacing w:line="360" w:lineRule="auto"/>
        <w:ind w:firstLine="680"/>
        <w:rPr>
          <w:i/>
          <w:color w:val="000000"/>
          <w:spacing w:val="-1"/>
          <w:lang w:val="ru-RU"/>
        </w:rPr>
      </w:pPr>
      <w:r w:rsidRPr="002C52F6">
        <w:rPr>
          <w:i/>
          <w:lang w:val="en-US"/>
        </w:rPr>
        <w:t>X</w:t>
      </w:r>
      <w:r w:rsidRPr="002C52F6">
        <w:rPr>
          <w:i/>
          <w:vertAlign w:val="subscript"/>
          <w:lang w:val="en-US"/>
        </w:rPr>
        <w:t>n</w:t>
      </w:r>
      <w:r w:rsidRPr="002C52F6">
        <w:rPr>
          <w:vertAlign w:val="subscript"/>
          <w:lang w:val="ru-RU"/>
        </w:rPr>
        <w:t xml:space="preserve">  </w:t>
      </w:r>
      <w:r w:rsidRPr="002C52F6">
        <w:rPr>
          <w:color w:val="000000"/>
          <w:spacing w:val="-1"/>
          <w:lang w:val="ru-RU"/>
        </w:rPr>
        <w:t>– нормативные</w:t>
      </w:r>
      <w:r w:rsidRPr="002C52F6">
        <w:rPr>
          <w:lang w:val="ru-RU"/>
        </w:rPr>
        <w:t xml:space="preserve"> значения характеристик грунтов;</w:t>
      </w:r>
    </w:p>
    <w:p w14:paraId="77BE9DE8" w14:textId="77777777" w:rsidR="00F36CC5" w:rsidRPr="002C52F6" w:rsidRDefault="00F36CC5" w:rsidP="00F36CC5">
      <w:pPr>
        <w:spacing w:line="360" w:lineRule="auto"/>
        <w:ind w:firstLine="680"/>
        <w:rPr>
          <w:i/>
          <w:color w:val="000000"/>
          <w:spacing w:val="-1"/>
          <w:lang w:val="ru-RU"/>
        </w:rPr>
      </w:pPr>
      <w:r w:rsidRPr="002C52F6">
        <w:rPr>
          <w:i/>
          <w:lang w:val="en-US"/>
        </w:rPr>
        <w:t>X</w:t>
      </w:r>
      <w:r w:rsidRPr="002C52F6">
        <w:rPr>
          <w:i/>
          <w:vertAlign w:val="subscript"/>
          <w:lang w:val="en-US"/>
        </w:rPr>
        <w:t>d</w:t>
      </w:r>
      <w:r w:rsidRPr="002C52F6">
        <w:rPr>
          <w:vertAlign w:val="subscript"/>
          <w:lang w:val="ru-RU"/>
        </w:rPr>
        <w:t xml:space="preserve">  </w:t>
      </w:r>
      <w:r w:rsidRPr="002C52F6">
        <w:rPr>
          <w:color w:val="000000"/>
          <w:spacing w:val="-1"/>
          <w:lang w:val="ru-RU"/>
        </w:rPr>
        <w:t>– р</w:t>
      </w:r>
      <w:r w:rsidRPr="002C52F6">
        <w:rPr>
          <w:lang w:val="ru-RU"/>
        </w:rPr>
        <w:t>асчетные значения характеристик грунтов;</w:t>
      </w:r>
    </w:p>
    <w:p w14:paraId="66BCBD5F" w14:textId="77777777" w:rsidR="00F36CC5" w:rsidRPr="002C52F6" w:rsidRDefault="00F36CC5" w:rsidP="00F36CC5">
      <w:pPr>
        <w:spacing w:line="360" w:lineRule="auto"/>
        <w:ind w:firstLine="680"/>
        <w:rPr>
          <w:color w:val="000000"/>
          <w:spacing w:val="-1"/>
          <w:lang w:val="ru-RU"/>
        </w:rPr>
      </w:pPr>
      <w:r w:rsidRPr="002C52F6">
        <w:rPr>
          <w:i/>
          <w:color w:val="000000"/>
          <w:spacing w:val="-1"/>
          <w:lang w:val="en-US"/>
        </w:rPr>
        <w:t>c</w:t>
      </w:r>
      <w:r>
        <w:rPr>
          <w:color w:val="000000"/>
          <w:spacing w:val="-1"/>
          <w:lang w:val="ru-RU"/>
        </w:rPr>
        <w:t>ʹ</w:t>
      </w:r>
      <w:r w:rsidRPr="002C52F6">
        <w:rPr>
          <w:color w:val="000000"/>
          <w:spacing w:val="-1"/>
          <w:lang w:val="ru-RU"/>
        </w:rPr>
        <w:t xml:space="preserve"> – удельное сцепление грунта при эффективных напряжениях;</w:t>
      </w:r>
    </w:p>
    <w:p w14:paraId="71B9DB85" w14:textId="77777777" w:rsidR="00F36CC5" w:rsidRPr="002C52F6" w:rsidRDefault="00F36CC5" w:rsidP="00F36CC5">
      <w:pPr>
        <w:spacing w:line="360" w:lineRule="auto"/>
        <w:ind w:firstLine="680"/>
        <w:rPr>
          <w:color w:val="000000"/>
          <w:spacing w:val="-1"/>
          <w:lang w:val="ru-RU"/>
        </w:rPr>
      </w:pPr>
      <w:r w:rsidRPr="002C52F6">
        <w:rPr>
          <w:i/>
          <w:lang w:val="ru-RU"/>
        </w:rPr>
        <w:t>с</w:t>
      </w:r>
      <w:r>
        <w:rPr>
          <w:i/>
          <w:lang w:val="ru-RU"/>
        </w:rPr>
        <w:t>ʹ</w:t>
      </w:r>
      <w:r w:rsidRPr="00F36CC5">
        <w:rPr>
          <w:vertAlign w:val="subscript"/>
          <w:lang w:val="en-US"/>
        </w:rPr>
        <w:t>I</w:t>
      </w:r>
      <w:r w:rsidRPr="002C52F6">
        <w:rPr>
          <w:color w:val="000000"/>
          <w:spacing w:val="-1"/>
          <w:lang w:val="ru-RU"/>
        </w:rPr>
        <w:t xml:space="preserve"> – удельное сцепление грунта при эффективных напряжениях для группы (</w:t>
      </w:r>
      <w:r>
        <w:rPr>
          <w:color w:val="000000"/>
          <w:spacing w:val="-1"/>
          <w:lang w:val="en-US"/>
        </w:rPr>
        <w:t>ULS</w:t>
      </w:r>
      <w:r w:rsidRPr="002C52F6">
        <w:rPr>
          <w:color w:val="000000"/>
          <w:spacing w:val="-1"/>
          <w:lang w:val="ru-RU"/>
        </w:rPr>
        <w:t>);</w:t>
      </w:r>
    </w:p>
    <w:p w14:paraId="022780BF" w14:textId="77777777" w:rsidR="00F36CC5" w:rsidRPr="002C52F6" w:rsidRDefault="00F36CC5" w:rsidP="00F36CC5">
      <w:pPr>
        <w:spacing w:line="360" w:lineRule="auto"/>
        <w:ind w:firstLine="680"/>
        <w:rPr>
          <w:color w:val="000000"/>
          <w:spacing w:val="-1"/>
          <w:lang w:val="ru-RU"/>
        </w:rPr>
      </w:pPr>
      <w:r w:rsidRPr="002C52F6">
        <w:rPr>
          <w:i/>
          <w:color w:val="000000"/>
          <w:spacing w:val="-1"/>
          <w:lang w:val="en-US"/>
        </w:rPr>
        <w:t>c</w:t>
      </w:r>
      <w:r w:rsidRPr="002C52F6">
        <w:rPr>
          <w:i/>
          <w:color w:val="000000"/>
          <w:spacing w:val="-1"/>
          <w:vertAlign w:val="subscript"/>
          <w:lang w:val="en-US"/>
        </w:rPr>
        <w:t>u</w:t>
      </w:r>
      <w:r w:rsidRPr="002C52F6">
        <w:rPr>
          <w:color w:val="000000"/>
          <w:spacing w:val="-1"/>
          <w:lang w:val="ru-RU"/>
        </w:rPr>
        <w:t xml:space="preserve"> – прочность грунта при недренированном сдвиге;</w:t>
      </w:r>
    </w:p>
    <w:p w14:paraId="4082C394" w14:textId="77777777" w:rsidR="00F36CC5" w:rsidRPr="002C52F6" w:rsidRDefault="00F36CC5" w:rsidP="00F36CC5">
      <w:pPr>
        <w:spacing w:line="360" w:lineRule="auto"/>
        <w:ind w:firstLine="680"/>
        <w:rPr>
          <w:color w:val="000000"/>
          <w:spacing w:val="-1"/>
          <w:lang w:val="ru-RU"/>
        </w:rPr>
      </w:pPr>
      <w:r w:rsidRPr="002C52F6">
        <w:rPr>
          <w:i/>
          <w:lang w:val="ru-RU"/>
        </w:rPr>
        <w:t>с</w:t>
      </w:r>
      <w:r w:rsidRPr="002C52F6">
        <w:rPr>
          <w:i/>
          <w:vertAlign w:val="subscript"/>
          <w:lang w:val="en-US"/>
        </w:rPr>
        <w:t>u</w:t>
      </w:r>
      <w:r w:rsidRPr="00F36CC5">
        <w:rPr>
          <w:vertAlign w:val="subscript"/>
          <w:lang w:val="en-US"/>
        </w:rPr>
        <w:t>I</w:t>
      </w:r>
      <w:r w:rsidRPr="00F36CC5">
        <w:rPr>
          <w:color w:val="000000"/>
          <w:spacing w:val="-1"/>
          <w:lang w:val="ru-RU"/>
        </w:rPr>
        <w:t xml:space="preserve"> </w:t>
      </w:r>
      <w:r w:rsidRPr="002C52F6">
        <w:rPr>
          <w:color w:val="000000"/>
          <w:spacing w:val="-1"/>
          <w:lang w:val="ru-RU"/>
        </w:rPr>
        <w:t>– прочность грунта при недренированном сдвиге для группы (</w:t>
      </w:r>
      <w:r>
        <w:rPr>
          <w:color w:val="000000"/>
          <w:spacing w:val="-1"/>
          <w:lang w:val="en-US"/>
        </w:rPr>
        <w:t>ULS</w:t>
      </w:r>
      <w:r w:rsidRPr="002C52F6">
        <w:rPr>
          <w:color w:val="000000"/>
          <w:spacing w:val="-1"/>
          <w:lang w:val="ru-RU"/>
        </w:rPr>
        <w:t>);</w:t>
      </w:r>
    </w:p>
    <w:p w14:paraId="7395D457" w14:textId="77777777" w:rsidR="00F36CC5" w:rsidRPr="002C52F6" w:rsidRDefault="00F36CC5" w:rsidP="00F36CC5">
      <w:pPr>
        <w:spacing w:line="360" w:lineRule="auto"/>
        <w:ind w:firstLine="680"/>
        <w:rPr>
          <w:color w:val="000000"/>
          <w:spacing w:val="-1"/>
          <w:lang w:val="ru-RU"/>
        </w:rPr>
      </w:pPr>
      <w:r w:rsidRPr="002C52F6">
        <w:rPr>
          <w:i/>
          <w:spacing w:val="2"/>
          <w:lang w:val="en-US"/>
        </w:rPr>
        <w:t>R</w:t>
      </w:r>
      <w:r w:rsidRPr="002C52F6">
        <w:rPr>
          <w:i/>
          <w:spacing w:val="2"/>
          <w:vertAlign w:val="subscript"/>
          <w:lang w:val="ru-RU"/>
        </w:rPr>
        <w:t>с</w:t>
      </w:r>
      <w:r w:rsidRPr="002C52F6">
        <w:rPr>
          <w:spacing w:val="2"/>
          <w:lang w:val="ru-RU"/>
        </w:rPr>
        <w:t xml:space="preserve"> – сопротивление одноосному сжатию;</w:t>
      </w:r>
    </w:p>
    <w:p w14:paraId="55FFFAB3" w14:textId="77777777" w:rsidR="00F36CC5" w:rsidRPr="002C52F6" w:rsidRDefault="00F36CC5" w:rsidP="00F36CC5">
      <w:pPr>
        <w:spacing w:line="360" w:lineRule="auto"/>
        <w:ind w:firstLine="680"/>
        <w:rPr>
          <w:color w:val="000000"/>
          <w:spacing w:val="-1"/>
          <w:lang w:val="ru-RU"/>
        </w:rPr>
      </w:pPr>
      <w:r w:rsidRPr="002C52F6">
        <w:t>γ</w:t>
      </w:r>
      <w:r w:rsidRPr="00F36CC5">
        <w:rPr>
          <w:vertAlign w:val="subscript"/>
          <w:lang w:val="en-US"/>
        </w:rPr>
        <w:t>I</w:t>
      </w:r>
      <w:r w:rsidRPr="002C52F6">
        <w:rPr>
          <w:i/>
          <w:vertAlign w:val="subscript"/>
          <w:lang w:val="ru-RU"/>
        </w:rPr>
        <w:t xml:space="preserve"> </w:t>
      </w:r>
      <w:r w:rsidRPr="002C52F6">
        <w:rPr>
          <w:color w:val="000000"/>
          <w:spacing w:val="-1"/>
          <w:lang w:val="ru-RU"/>
        </w:rPr>
        <w:t xml:space="preserve"> – расчетное значение удельного веса грунта для группы (</w:t>
      </w:r>
      <w:r>
        <w:rPr>
          <w:color w:val="000000"/>
          <w:spacing w:val="-1"/>
          <w:lang w:val="en-US"/>
        </w:rPr>
        <w:t>ULS</w:t>
      </w:r>
      <w:r w:rsidRPr="002C52F6">
        <w:rPr>
          <w:color w:val="000000"/>
          <w:spacing w:val="-1"/>
          <w:lang w:val="ru-RU"/>
        </w:rPr>
        <w:t>);</w:t>
      </w:r>
    </w:p>
    <w:p w14:paraId="584190D9" w14:textId="77777777" w:rsidR="00F36CC5" w:rsidRPr="002C52F6" w:rsidRDefault="00F36CC5" w:rsidP="00F36CC5">
      <w:pPr>
        <w:spacing w:line="360" w:lineRule="auto"/>
        <w:ind w:firstLine="680"/>
        <w:rPr>
          <w:color w:val="000000"/>
          <w:spacing w:val="-1"/>
          <w:lang w:val="ru-RU"/>
        </w:rPr>
      </w:pPr>
      <w:r w:rsidRPr="002C52F6">
        <w:rPr>
          <w:color w:val="000000"/>
          <w:spacing w:val="-1"/>
          <w:lang w:val="en-US"/>
        </w:rPr>
        <w:t>φ</w:t>
      </w:r>
      <w:r>
        <w:rPr>
          <w:color w:val="000000"/>
          <w:spacing w:val="-1"/>
          <w:lang w:val="ru-RU"/>
        </w:rPr>
        <w:t>ʹ</w:t>
      </w:r>
      <w:r w:rsidRPr="002C52F6">
        <w:rPr>
          <w:color w:val="000000"/>
          <w:spacing w:val="-1"/>
          <w:lang w:val="ru-RU"/>
        </w:rPr>
        <w:t xml:space="preserve"> – угол внутреннего трения грунта при эффективных напряжениях;</w:t>
      </w:r>
    </w:p>
    <w:p w14:paraId="665EBD48" w14:textId="77777777" w:rsidR="00F36CC5" w:rsidRPr="002C52F6" w:rsidRDefault="00F36CC5" w:rsidP="00F36CC5">
      <w:pPr>
        <w:spacing w:line="360" w:lineRule="auto"/>
        <w:ind w:firstLine="680"/>
        <w:rPr>
          <w:color w:val="000000"/>
          <w:spacing w:val="-1"/>
          <w:lang w:val="ru-RU"/>
        </w:rPr>
      </w:pPr>
      <w:r w:rsidRPr="002C52F6">
        <w:rPr>
          <w:lang w:val="en-US"/>
        </w:rPr>
        <w:t>φ</w:t>
      </w:r>
      <w:r w:rsidRPr="00F36CC5">
        <w:rPr>
          <w:i/>
          <w:lang w:val="ru-RU"/>
        </w:rPr>
        <w:t>ʹ</w:t>
      </w:r>
      <w:r w:rsidRPr="00F36CC5">
        <w:rPr>
          <w:vertAlign w:val="subscript"/>
          <w:lang w:val="en-US"/>
        </w:rPr>
        <w:t>I</w:t>
      </w:r>
      <w:r w:rsidRPr="00F36CC5">
        <w:rPr>
          <w:color w:val="000000"/>
          <w:spacing w:val="-1"/>
          <w:lang w:val="ru-RU"/>
        </w:rPr>
        <w:t xml:space="preserve"> </w:t>
      </w:r>
      <w:r w:rsidRPr="002C52F6">
        <w:rPr>
          <w:color w:val="000000"/>
          <w:spacing w:val="-1"/>
          <w:lang w:val="ru-RU"/>
        </w:rPr>
        <w:t>– расчетное значение угла внутреннего трения грунта для группы (</w:t>
      </w:r>
      <w:r>
        <w:rPr>
          <w:color w:val="000000"/>
          <w:spacing w:val="-1"/>
          <w:lang w:val="en-US"/>
        </w:rPr>
        <w:t>ULS</w:t>
      </w:r>
      <w:r w:rsidRPr="002C52F6">
        <w:rPr>
          <w:color w:val="000000"/>
          <w:spacing w:val="-1"/>
          <w:lang w:val="ru-RU"/>
        </w:rPr>
        <w:t>);</w:t>
      </w:r>
    </w:p>
    <w:p w14:paraId="5B9054F0" w14:textId="77777777" w:rsidR="00F36CC5" w:rsidRPr="002C52F6" w:rsidRDefault="00F36CC5" w:rsidP="00F36CC5">
      <w:pPr>
        <w:spacing w:line="360" w:lineRule="auto"/>
        <w:ind w:firstLine="680"/>
        <w:rPr>
          <w:lang w:val="ru-RU"/>
        </w:rPr>
      </w:pPr>
      <w:r w:rsidRPr="002C52F6">
        <w:t>ρ</w:t>
      </w:r>
      <w:r w:rsidRPr="002C52F6">
        <w:rPr>
          <w:lang w:val="ru-RU"/>
        </w:rPr>
        <w:t xml:space="preserve"> </w:t>
      </w:r>
      <w:r w:rsidRPr="002C52F6">
        <w:rPr>
          <w:color w:val="000000"/>
          <w:spacing w:val="-1"/>
          <w:lang w:val="ru-RU"/>
        </w:rPr>
        <w:t xml:space="preserve">– </w:t>
      </w:r>
      <w:r w:rsidRPr="002C52F6">
        <w:rPr>
          <w:lang w:val="ru-RU"/>
        </w:rPr>
        <w:t>плотность</w:t>
      </w:r>
      <w:r>
        <w:rPr>
          <w:lang w:val="ru-RU"/>
        </w:rPr>
        <w:t xml:space="preserve"> грунта/</w:t>
      </w:r>
    </w:p>
    <w:p w14:paraId="4B17569A" w14:textId="77777777" w:rsidR="00F36CC5" w:rsidRPr="002C52F6" w:rsidRDefault="00F36CC5" w:rsidP="00F36CC5">
      <w:pPr>
        <w:spacing w:line="360" w:lineRule="auto"/>
        <w:ind w:firstLine="680"/>
        <w:outlineLvl w:val="0"/>
        <w:rPr>
          <w:rFonts w:eastAsia="Times New Roman"/>
          <w:b/>
          <w:lang w:val="ru-RU" w:eastAsia="ru-RU"/>
        </w:rPr>
      </w:pPr>
      <w:r w:rsidRPr="00F36CC5">
        <w:rPr>
          <w:rFonts w:eastAsia="Times New Roman"/>
          <w:lang w:val="ru-RU" w:eastAsia="ru-RU"/>
        </w:rPr>
        <w:t>3.2.3</w:t>
      </w:r>
      <w:r w:rsidRPr="00F36CC5">
        <w:rPr>
          <w:rFonts w:eastAsia="Times New Roman"/>
          <w:b/>
          <w:lang w:val="ru-RU" w:eastAsia="ru-RU"/>
        </w:rPr>
        <w:t xml:space="preserve"> </w:t>
      </w:r>
      <w:r w:rsidRPr="002C52F6">
        <w:rPr>
          <w:rFonts w:eastAsia="Times New Roman"/>
          <w:b/>
          <w:lang w:val="ru-RU" w:eastAsia="ru-RU"/>
        </w:rPr>
        <w:t>Геометрические характеристики, воздействия и сопротивления</w:t>
      </w:r>
    </w:p>
    <w:p w14:paraId="59621C7F" w14:textId="77777777" w:rsidR="00F36CC5" w:rsidRPr="002C52F6" w:rsidRDefault="00F36CC5" w:rsidP="00F36CC5">
      <w:pPr>
        <w:spacing w:line="360" w:lineRule="auto"/>
        <w:ind w:firstLine="720"/>
        <w:rPr>
          <w:lang w:val="ru-RU"/>
        </w:rPr>
      </w:pPr>
      <w:r w:rsidRPr="002C52F6">
        <w:rPr>
          <w:i/>
          <w:lang w:val="en-US"/>
        </w:rPr>
        <w:t>a</w:t>
      </w:r>
      <w:r w:rsidRPr="002C52F6">
        <w:rPr>
          <w:i/>
          <w:vertAlign w:val="subscript"/>
          <w:lang w:val="en-US"/>
        </w:rPr>
        <w:t>d</w:t>
      </w:r>
      <w:r w:rsidRPr="002C52F6">
        <w:rPr>
          <w:lang w:val="ru-RU"/>
        </w:rPr>
        <w:t xml:space="preserve"> </w:t>
      </w:r>
      <w:r w:rsidRPr="002C52F6">
        <w:rPr>
          <w:spacing w:val="2"/>
          <w:lang w:val="ru-RU"/>
        </w:rPr>
        <w:t xml:space="preserve">– </w:t>
      </w:r>
      <w:r w:rsidRPr="002C52F6">
        <w:rPr>
          <w:lang w:val="ru-RU"/>
        </w:rPr>
        <w:t xml:space="preserve">проектные значения геометрических параметров; </w:t>
      </w:r>
    </w:p>
    <w:p w14:paraId="23EC2A13" w14:textId="77777777" w:rsidR="00F36CC5" w:rsidRPr="002C52F6" w:rsidRDefault="00F36CC5" w:rsidP="00F36CC5">
      <w:pPr>
        <w:spacing w:line="360" w:lineRule="auto"/>
        <w:ind w:firstLine="680"/>
        <w:rPr>
          <w:rFonts w:eastAsia="Times New Roman"/>
          <w:lang w:val="ru-RU" w:eastAsia="ru-RU"/>
        </w:rPr>
      </w:pPr>
      <w:r w:rsidRPr="002C52F6">
        <w:rPr>
          <w:i/>
          <w:lang w:val="ru-RU"/>
        </w:rPr>
        <w:t>С</w:t>
      </w:r>
      <w:r w:rsidRPr="002C52F6">
        <w:rPr>
          <w:i/>
          <w:vertAlign w:val="subscript"/>
          <w:lang w:val="en-US"/>
        </w:rPr>
        <w:t>d</w:t>
      </w:r>
      <w:r>
        <w:rPr>
          <w:lang w:val="ru-RU"/>
        </w:rPr>
        <w:t xml:space="preserve"> –  предельное</w:t>
      </w:r>
      <w:r w:rsidRPr="002C52F6">
        <w:rPr>
          <w:lang w:val="ru-RU"/>
        </w:rPr>
        <w:t xml:space="preserve"> </w:t>
      </w:r>
      <w:r>
        <w:rPr>
          <w:lang w:val="ru-RU"/>
        </w:rPr>
        <w:t>значение</w:t>
      </w:r>
      <w:r w:rsidRPr="002C52F6">
        <w:rPr>
          <w:lang w:val="ru-RU"/>
        </w:rPr>
        <w:t xml:space="preserve"> для результата воздействия;</w:t>
      </w:r>
    </w:p>
    <w:p w14:paraId="3616F0FF"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E</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rPr>
        <w:t xml:space="preserve"> – расчетное значение результата воздействия;</w:t>
      </w:r>
    </w:p>
    <w:p w14:paraId="2928352A"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F</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vertAlign w:val="subscript"/>
        </w:rPr>
        <w:t xml:space="preserve"> </w:t>
      </w:r>
      <w:r w:rsidRPr="00F36CC5">
        <w:rPr>
          <w:rFonts w:ascii="Times New Roman" w:hAnsi="Times New Roman" w:cs="Times New Roman"/>
          <w:sz w:val="24"/>
          <w:szCs w:val="24"/>
          <w:vertAlign w:val="subscript"/>
        </w:rPr>
        <w:t xml:space="preserve"> </w:t>
      </w:r>
      <w:r w:rsidRPr="002C52F6">
        <w:rPr>
          <w:rFonts w:ascii="Times New Roman" w:hAnsi="Times New Roman" w:cs="Times New Roman"/>
          <w:sz w:val="24"/>
          <w:szCs w:val="24"/>
        </w:rPr>
        <w:t>– расчетное значение нагрузки или воздействия;</w:t>
      </w:r>
    </w:p>
    <w:p w14:paraId="068C4D86"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F</w:t>
      </w:r>
      <w:r w:rsidRPr="002C52F6">
        <w:rPr>
          <w:rFonts w:ascii="Times New Roman" w:hAnsi="Times New Roman" w:cs="Times New Roman"/>
          <w:i/>
          <w:sz w:val="24"/>
          <w:szCs w:val="24"/>
          <w:vertAlign w:val="subscript"/>
          <w:lang w:val="en-US"/>
        </w:rPr>
        <w:t>n</w:t>
      </w:r>
      <w:r w:rsidRPr="002C52F6">
        <w:rPr>
          <w:rFonts w:ascii="Times New Roman" w:hAnsi="Times New Roman" w:cs="Times New Roman"/>
          <w:sz w:val="24"/>
          <w:szCs w:val="24"/>
          <w:vertAlign w:val="subscript"/>
        </w:rPr>
        <w:t xml:space="preserve"> </w:t>
      </w:r>
      <w:r w:rsidRPr="002C52F6">
        <w:rPr>
          <w:rFonts w:ascii="Times New Roman" w:hAnsi="Times New Roman" w:cs="Times New Roman"/>
          <w:sz w:val="24"/>
          <w:szCs w:val="24"/>
        </w:rPr>
        <w:t>– нормативное значение нагрузки или воздействия;</w:t>
      </w:r>
    </w:p>
    <w:p w14:paraId="4F86C92C" w14:textId="77777777" w:rsidR="00F36CC5" w:rsidRPr="002C52F6" w:rsidRDefault="00F36CC5" w:rsidP="00F36CC5">
      <w:pPr>
        <w:pStyle w:val="af9"/>
        <w:spacing w:line="360" w:lineRule="auto"/>
        <w:ind w:firstLine="720"/>
        <w:jc w:val="both"/>
        <w:rPr>
          <w:rFonts w:ascii="Times New Roman" w:hAnsi="Times New Roman" w:cs="Times New Roman"/>
          <w:i/>
          <w:sz w:val="24"/>
          <w:szCs w:val="24"/>
        </w:rPr>
      </w:pPr>
      <w:r w:rsidRPr="002C52F6">
        <w:rPr>
          <w:rFonts w:ascii="Times New Roman" w:hAnsi="Times New Roman" w:cs="Times New Roman"/>
          <w:i/>
          <w:sz w:val="24"/>
          <w:szCs w:val="24"/>
          <w:lang w:val="en-US"/>
        </w:rPr>
        <w:t>G</w:t>
      </w:r>
      <w:r w:rsidRPr="002C52F6">
        <w:rPr>
          <w:rFonts w:ascii="Times New Roman" w:hAnsi="Times New Roman" w:cs="Times New Roman"/>
          <w:i/>
          <w:sz w:val="24"/>
          <w:szCs w:val="24"/>
          <w:vertAlign w:val="subscript"/>
          <w:lang w:val="en-US"/>
        </w:rPr>
        <w:t>stb</w:t>
      </w:r>
      <w:r w:rsidRPr="002C52F6">
        <w:rPr>
          <w:rFonts w:ascii="Times New Roman" w:hAnsi="Times New Roman" w:cs="Times New Roman"/>
          <w:sz w:val="24"/>
          <w:szCs w:val="24"/>
          <w:vertAlign w:val="subscript"/>
        </w:rPr>
        <w:t>,</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rPr>
        <w:t xml:space="preserve"> – расчетное значение удерживающей нагрузки;</w:t>
      </w:r>
    </w:p>
    <w:p w14:paraId="00E07F5F" w14:textId="77777777" w:rsidR="00F36CC5" w:rsidRPr="002C52F6" w:rsidRDefault="00F36CC5" w:rsidP="00F36CC5">
      <w:pPr>
        <w:pStyle w:val="af9"/>
        <w:spacing w:line="360" w:lineRule="auto"/>
        <w:ind w:firstLine="720"/>
        <w:jc w:val="both"/>
        <w:rPr>
          <w:rFonts w:ascii="Times New Roman" w:hAnsi="Times New Roman" w:cs="Times New Roman"/>
          <w:i/>
          <w:sz w:val="24"/>
          <w:szCs w:val="24"/>
        </w:rPr>
      </w:pPr>
      <w:r w:rsidRPr="002C52F6">
        <w:rPr>
          <w:rFonts w:ascii="Times New Roman" w:hAnsi="Times New Roman" w:cs="Times New Roman"/>
          <w:i/>
          <w:sz w:val="24"/>
          <w:szCs w:val="24"/>
          <w:lang w:val="en-US"/>
        </w:rPr>
        <w:t>G</w:t>
      </w:r>
      <w:r w:rsidRPr="00F36CC5">
        <w:rPr>
          <w:rFonts w:ascii="Times New Roman" w:hAnsi="Times New Roman" w:cs="Times New Roman"/>
          <w:i/>
          <w:sz w:val="24"/>
          <w:szCs w:val="24"/>
        </w:rPr>
        <w:t>ʹ</w:t>
      </w:r>
      <w:r w:rsidRPr="002C52F6">
        <w:rPr>
          <w:rFonts w:ascii="Times New Roman" w:hAnsi="Times New Roman" w:cs="Times New Roman"/>
          <w:i/>
          <w:sz w:val="24"/>
          <w:szCs w:val="24"/>
          <w:vertAlign w:val="subscript"/>
          <w:lang w:val="en-US"/>
        </w:rPr>
        <w:t>stb</w:t>
      </w:r>
      <w:r w:rsidRPr="002C52F6">
        <w:rPr>
          <w:rFonts w:ascii="Times New Roman" w:hAnsi="Times New Roman" w:cs="Times New Roman"/>
          <w:sz w:val="24"/>
          <w:szCs w:val="24"/>
          <w:vertAlign w:val="subscript"/>
        </w:rPr>
        <w:t>,</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rPr>
        <w:t xml:space="preserve"> – расчетное значение веса элемента грунта во взвешенном состоянии;</w:t>
      </w:r>
    </w:p>
    <w:p w14:paraId="3F82FF95"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G</w:t>
      </w:r>
      <w:r w:rsidRPr="002C52F6">
        <w:rPr>
          <w:rFonts w:ascii="Times New Roman" w:hAnsi="Times New Roman" w:cs="Times New Roman"/>
          <w:i/>
          <w:sz w:val="24"/>
          <w:szCs w:val="24"/>
          <w:vertAlign w:val="subscript"/>
          <w:lang w:val="en-US"/>
        </w:rPr>
        <w:t>stb</w:t>
      </w:r>
      <w:r w:rsidRPr="002C52F6">
        <w:rPr>
          <w:rFonts w:ascii="Times New Roman" w:hAnsi="Times New Roman" w:cs="Times New Roman"/>
          <w:sz w:val="24"/>
          <w:szCs w:val="24"/>
          <w:vertAlign w:val="subscript"/>
        </w:rPr>
        <w:t>,</w:t>
      </w:r>
      <w:r w:rsidRPr="002C52F6">
        <w:rPr>
          <w:rFonts w:ascii="Times New Roman" w:hAnsi="Times New Roman" w:cs="Times New Roman"/>
          <w:i/>
          <w:sz w:val="24"/>
          <w:szCs w:val="24"/>
          <w:vertAlign w:val="subscript"/>
          <w:lang w:val="en-US"/>
        </w:rPr>
        <w:t>c</w:t>
      </w:r>
      <w:r w:rsidRPr="002C52F6">
        <w:rPr>
          <w:rFonts w:ascii="Times New Roman" w:hAnsi="Times New Roman" w:cs="Times New Roman"/>
          <w:sz w:val="24"/>
          <w:szCs w:val="24"/>
        </w:rPr>
        <w:t xml:space="preserve"> – нормативное значение постоянной удерживающей нагрузки,</w:t>
      </w:r>
    </w:p>
    <w:p w14:paraId="1F93C715"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G</w:t>
      </w:r>
      <w:r w:rsidRPr="002C52F6">
        <w:rPr>
          <w:rFonts w:ascii="Times New Roman" w:hAnsi="Times New Roman" w:cs="Times New Roman"/>
          <w:i/>
          <w:sz w:val="24"/>
          <w:szCs w:val="24"/>
          <w:vertAlign w:val="subscript"/>
          <w:lang w:val="en-US"/>
        </w:rPr>
        <w:t>stb</w:t>
      </w:r>
      <w:r w:rsidRPr="002C52F6">
        <w:rPr>
          <w:rFonts w:ascii="Times New Roman" w:hAnsi="Times New Roman" w:cs="Times New Roman"/>
          <w:sz w:val="24"/>
          <w:szCs w:val="24"/>
          <w:vertAlign w:val="subscript"/>
        </w:rPr>
        <w:t>,</w:t>
      </w:r>
      <w:r w:rsidRPr="002C52F6">
        <w:rPr>
          <w:rFonts w:ascii="Times New Roman" w:hAnsi="Times New Roman" w:cs="Times New Roman"/>
          <w:i/>
          <w:sz w:val="24"/>
          <w:szCs w:val="24"/>
          <w:vertAlign w:val="subscript"/>
          <w:lang w:val="en-US"/>
        </w:rPr>
        <w:t>t</w:t>
      </w:r>
      <w:r w:rsidRPr="002C52F6">
        <w:rPr>
          <w:rFonts w:ascii="Times New Roman" w:hAnsi="Times New Roman" w:cs="Times New Roman"/>
          <w:sz w:val="24"/>
          <w:szCs w:val="24"/>
        </w:rPr>
        <w:t xml:space="preserve"> – нормативное значение длительной удерживающей нагрузки,</w:t>
      </w:r>
    </w:p>
    <w:p w14:paraId="0349284E"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M</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vertAlign w:val="subscript"/>
        </w:rPr>
        <w:t xml:space="preserve"> </w:t>
      </w:r>
      <w:r w:rsidRPr="002C52F6">
        <w:rPr>
          <w:rFonts w:ascii="Times New Roman" w:hAnsi="Times New Roman" w:cs="Times New Roman"/>
          <w:sz w:val="24"/>
          <w:szCs w:val="24"/>
        </w:rPr>
        <w:t>– расчетное значение характеристики материала;</w:t>
      </w:r>
    </w:p>
    <w:p w14:paraId="289BEA3D"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M</w:t>
      </w:r>
      <w:r w:rsidRPr="002C52F6">
        <w:rPr>
          <w:rFonts w:ascii="Times New Roman" w:hAnsi="Times New Roman" w:cs="Times New Roman"/>
          <w:i/>
          <w:sz w:val="24"/>
          <w:szCs w:val="24"/>
          <w:vertAlign w:val="subscript"/>
          <w:lang w:val="en-US"/>
        </w:rPr>
        <w:t>n</w:t>
      </w:r>
      <w:r w:rsidRPr="002C52F6">
        <w:rPr>
          <w:rFonts w:ascii="Times New Roman" w:hAnsi="Times New Roman" w:cs="Times New Roman"/>
          <w:sz w:val="24"/>
          <w:szCs w:val="24"/>
          <w:vertAlign w:val="subscript"/>
        </w:rPr>
        <w:t xml:space="preserve"> </w:t>
      </w:r>
      <w:r w:rsidRPr="002C52F6">
        <w:rPr>
          <w:rFonts w:ascii="Times New Roman" w:hAnsi="Times New Roman" w:cs="Times New Roman"/>
          <w:sz w:val="24"/>
          <w:szCs w:val="24"/>
        </w:rPr>
        <w:t>– нормативное значение характеристики материала;</w:t>
      </w:r>
    </w:p>
    <w:p w14:paraId="0075FEF5" w14:textId="77777777" w:rsidR="00F36CC5" w:rsidRPr="002C52F6" w:rsidRDefault="00F36CC5" w:rsidP="00F36CC5">
      <w:pPr>
        <w:pStyle w:val="af9"/>
        <w:spacing w:line="360" w:lineRule="auto"/>
        <w:ind w:firstLine="720"/>
        <w:jc w:val="both"/>
        <w:rPr>
          <w:rFonts w:ascii="Times New Roman" w:hAnsi="Times New Roman" w:cs="Times New Roman"/>
          <w:bCs/>
          <w:i/>
          <w:sz w:val="24"/>
          <w:szCs w:val="24"/>
        </w:rPr>
      </w:pPr>
      <w:r w:rsidRPr="002C52F6">
        <w:rPr>
          <w:rFonts w:ascii="Times New Roman" w:hAnsi="Times New Roman" w:cs="Times New Roman"/>
          <w:i/>
          <w:sz w:val="24"/>
          <w:szCs w:val="24"/>
          <w:lang w:val="en-US"/>
        </w:rPr>
        <w:lastRenderedPageBreak/>
        <w:t>P</w:t>
      </w:r>
      <w:r w:rsidRPr="002C52F6">
        <w:rPr>
          <w:rFonts w:ascii="Times New Roman" w:hAnsi="Times New Roman" w:cs="Times New Roman"/>
          <w:i/>
          <w:sz w:val="24"/>
          <w:szCs w:val="24"/>
          <w:vertAlign w:val="subscript"/>
          <w:lang w:val="en-US"/>
        </w:rPr>
        <w:t>d</w:t>
      </w:r>
      <w:r w:rsidRPr="002C52F6">
        <w:rPr>
          <w:rFonts w:ascii="Times New Roman" w:eastAsia="Times New Roman" w:hAnsi="Times New Roman" w:cs="Times New Roman"/>
          <w:sz w:val="24"/>
          <w:szCs w:val="24"/>
          <w:lang w:eastAsia="ru-RU"/>
        </w:rPr>
        <w:t xml:space="preserve"> </w:t>
      </w:r>
      <w:r w:rsidRPr="002C52F6">
        <w:rPr>
          <w:rFonts w:ascii="Times New Roman" w:hAnsi="Times New Roman" w:cs="Times New Roman"/>
          <w:sz w:val="24"/>
          <w:szCs w:val="24"/>
        </w:rPr>
        <w:t xml:space="preserve">– расчетная </w:t>
      </w:r>
      <w:r w:rsidRPr="002C52F6">
        <w:rPr>
          <w:rFonts w:ascii="Times New Roman" w:eastAsia="Times New Roman" w:hAnsi="Times New Roman" w:cs="Times New Roman"/>
          <w:sz w:val="24"/>
          <w:szCs w:val="24"/>
          <w:lang w:eastAsia="ru-RU"/>
        </w:rPr>
        <w:t>нагрузка на анкер;</w:t>
      </w:r>
    </w:p>
    <w:p w14:paraId="49C2AA7C" w14:textId="77777777" w:rsidR="00F36CC5" w:rsidRPr="002C52F6" w:rsidRDefault="00F36CC5" w:rsidP="00F36CC5">
      <w:pPr>
        <w:pStyle w:val="af9"/>
        <w:spacing w:line="360" w:lineRule="auto"/>
        <w:ind w:firstLine="720"/>
        <w:jc w:val="both"/>
        <w:rPr>
          <w:rFonts w:ascii="Times New Roman" w:hAnsi="Times New Roman" w:cs="Times New Roman"/>
          <w:i/>
          <w:sz w:val="24"/>
          <w:szCs w:val="24"/>
        </w:rPr>
      </w:pPr>
      <w:r w:rsidRPr="002C52F6">
        <w:rPr>
          <w:rFonts w:ascii="Times New Roman" w:hAnsi="Times New Roman" w:cs="Times New Roman"/>
          <w:bCs/>
          <w:i/>
          <w:sz w:val="24"/>
          <w:szCs w:val="24"/>
          <w:lang w:val="en-US"/>
        </w:rPr>
        <w:t>R</w:t>
      </w:r>
      <w:r w:rsidRPr="002C52F6">
        <w:rPr>
          <w:rFonts w:ascii="Times New Roman" w:hAnsi="Times New Roman" w:cs="Times New Roman"/>
          <w:bCs/>
          <w:i/>
          <w:sz w:val="24"/>
          <w:szCs w:val="24"/>
          <w:vertAlign w:val="subscript"/>
          <w:lang w:val="en-US"/>
        </w:rPr>
        <w:t>a</w:t>
      </w:r>
      <w:r>
        <w:rPr>
          <w:rFonts w:ascii="Times New Roman" w:hAnsi="Times New Roman" w:cs="Times New Roman"/>
          <w:bCs/>
          <w:sz w:val="24"/>
          <w:szCs w:val="24"/>
          <w:vertAlign w:val="subscript"/>
        </w:rPr>
        <w:t>,</w:t>
      </w:r>
      <w:r w:rsidRPr="002C52F6">
        <w:rPr>
          <w:rFonts w:ascii="Times New Roman" w:hAnsi="Times New Roman" w:cs="Times New Roman"/>
          <w:bCs/>
          <w:i/>
          <w:sz w:val="24"/>
          <w:szCs w:val="24"/>
          <w:vertAlign w:val="subscript"/>
          <w:lang w:val="en-US"/>
        </w:rPr>
        <w:t>d</w:t>
      </w:r>
      <w:r w:rsidRPr="002C52F6">
        <w:rPr>
          <w:rFonts w:ascii="Times New Roman" w:hAnsi="Times New Roman" w:cs="Times New Roman"/>
          <w:bCs/>
          <w:sz w:val="24"/>
          <w:szCs w:val="24"/>
        </w:rPr>
        <w:t xml:space="preserve"> </w:t>
      </w:r>
      <w:r w:rsidRPr="002C52F6">
        <w:rPr>
          <w:rFonts w:ascii="Times New Roman" w:hAnsi="Times New Roman" w:cs="Times New Roman"/>
          <w:sz w:val="24"/>
          <w:szCs w:val="24"/>
        </w:rPr>
        <w:t>– р</w:t>
      </w:r>
      <w:r w:rsidRPr="002C52F6">
        <w:rPr>
          <w:rFonts w:ascii="Times New Roman" w:eastAsia="Times New Roman" w:hAnsi="Times New Roman" w:cs="Times New Roman"/>
          <w:sz w:val="24"/>
          <w:szCs w:val="24"/>
          <w:lang w:eastAsia="ru-RU"/>
        </w:rPr>
        <w:t xml:space="preserve">асчетное </w:t>
      </w:r>
      <w:r w:rsidRPr="002C52F6">
        <w:rPr>
          <w:rFonts w:ascii="Times New Roman" w:hAnsi="Times New Roman" w:cs="Times New Roman"/>
          <w:bCs/>
          <w:sz w:val="24"/>
          <w:szCs w:val="24"/>
        </w:rPr>
        <w:t>значение сопротивления выдергиванию анкера;</w:t>
      </w:r>
    </w:p>
    <w:p w14:paraId="4C133AB4" w14:textId="77777777" w:rsidR="00F36CC5" w:rsidRPr="002C52F6" w:rsidRDefault="00F36CC5" w:rsidP="00F36CC5">
      <w:pPr>
        <w:pStyle w:val="af9"/>
        <w:spacing w:line="360" w:lineRule="auto"/>
        <w:ind w:firstLine="720"/>
        <w:jc w:val="both"/>
        <w:rPr>
          <w:rFonts w:ascii="Times New Roman" w:hAnsi="Times New Roman" w:cs="Times New Roman"/>
          <w:i/>
          <w:sz w:val="24"/>
          <w:szCs w:val="24"/>
        </w:rPr>
      </w:pPr>
      <w:r w:rsidRPr="002C52F6">
        <w:rPr>
          <w:rFonts w:ascii="Times New Roman" w:hAnsi="Times New Roman" w:cs="Times New Roman"/>
          <w:bCs/>
          <w:i/>
          <w:sz w:val="24"/>
          <w:szCs w:val="24"/>
          <w:lang w:val="en-US"/>
        </w:rPr>
        <w:t>R</w:t>
      </w:r>
      <w:r w:rsidRPr="002C52F6">
        <w:rPr>
          <w:rFonts w:ascii="Times New Roman" w:hAnsi="Times New Roman" w:cs="Times New Roman"/>
          <w:bCs/>
          <w:i/>
          <w:sz w:val="24"/>
          <w:szCs w:val="24"/>
          <w:vertAlign w:val="subscript"/>
          <w:lang w:val="en-US"/>
        </w:rPr>
        <w:t>a</w:t>
      </w:r>
      <w:r>
        <w:rPr>
          <w:rFonts w:ascii="Times New Roman" w:hAnsi="Times New Roman" w:cs="Times New Roman"/>
          <w:bCs/>
          <w:sz w:val="24"/>
          <w:szCs w:val="24"/>
          <w:vertAlign w:val="subscript"/>
        </w:rPr>
        <w:t>,</w:t>
      </w:r>
      <w:r w:rsidRPr="002C52F6">
        <w:rPr>
          <w:rFonts w:ascii="Times New Roman" w:hAnsi="Times New Roman" w:cs="Times New Roman"/>
          <w:bCs/>
          <w:i/>
          <w:sz w:val="24"/>
          <w:szCs w:val="24"/>
          <w:vertAlign w:val="subscript"/>
          <w:lang w:val="en-US"/>
        </w:rPr>
        <w:t>k</w:t>
      </w:r>
      <w:r w:rsidRPr="002C52F6">
        <w:rPr>
          <w:rFonts w:ascii="Times New Roman" w:hAnsi="Times New Roman" w:cs="Times New Roman"/>
          <w:bCs/>
          <w:sz w:val="24"/>
          <w:szCs w:val="24"/>
        </w:rPr>
        <w:t xml:space="preserve"> </w:t>
      </w:r>
      <w:r w:rsidRPr="002C52F6">
        <w:rPr>
          <w:rFonts w:ascii="Times New Roman" w:hAnsi="Times New Roman" w:cs="Times New Roman"/>
          <w:sz w:val="24"/>
          <w:szCs w:val="24"/>
        </w:rPr>
        <w:t xml:space="preserve">– </w:t>
      </w:r>
      <w:r w:rsidRPr="002C52F6">
        <w:rPr>
          <w:rFonts w:ascii="Times New Roman" w:hAnsi="Times New Roman" w:cs="Times New Roman"/>
          <w:bCs/>
          <w:sz w:val="24"/>
          <w:szCs w:val="24"/>
        </w:rPr>
        <w:t>нормативное значение сопротивления выдергиванию анкера;</w:t>
      </w:r>
    </w:p>
    <w:p w14:paraId="18BFE0A9"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R</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rPr>
        <w:t xml:space="preserve"> – расчетное значение сопротивления воздействию;</w:t>
      </w:r>
    </w:p>
    <w:p w14:paraId="141A81FF" w14:textId="77777777" w:rsidR="00F36CC5" w:rsidRPr="002C52F6" w:rsidRDefault="00F36CC5" w:rsidP="00F36CC5">
      <w:pPr>
        <w:pStyle w:val="af9"/>
        <w:spacing w:line="360" w:lineRule="auto"/>
        <w:ind w:firstLine="720"/>
        <w:jc w:val="both"/>
        <w:rPr>
          <w:rFonts w:ascii="Times New Roman" w:hAnsi="Times New Roman" w:cs="Times New Roman"/>
          <w:i/>
          <w:sz w:val="24"/>
          <w:szCs w:val="24"/>
        </w:rPr>
      </w:pPr>
      <w:r w:rsidRPr="002C52F6">
        <w:rPr>
          <w:rFonts w:ascii="Times New Roman" w:hAnsi="Times New Roman" w:cs="Times New Roman"/>
          <w:bCs/>
          <w:i/>
          <w:sz w:val="24"/>
          <w:szCs w:val="24"/>
          <w:lang w:val="en-US"/>
        </w:rPr>
        <w:t>R</w:t>
      </w:r>
      <w:r w:rsidRPr="002C52F6">
        <w:rPr>
          <w:rFonts w:ascii="Times New Roman" w:hAnsi="Times New Roman" w:cs="Times New Roman"/>
          <w:bCs/>
          <w:i/>
          <w:sz w:val="24"/>
          <w:szCs w:val="24"/>
          <w:vertAlign w:val="subscript"/>
          <w:lang w:val="en-US"/>
        </w:rPr>
        <w:t>t</w:t>
      </w:r>
      <w:r>
        <w:rPr>
          <w:rFonts w:ascii="Times New Roman" w:hAnsi="Times New Roman" w:cs="Times New Roman"/>
          <w:bCs/>
          <w:sz w:val="24"/>
          <w:szCs w:val="24"/>
          <w:vertAlign w:val="subscript"/>
        </w:rPr>
        <w:t>,</w:t>
      </w:r>
      <w:r w:rsidRPr="002C52F6">
        <w:rPr>
          <w:rFonts w:ascii="Times New Roman" w:hAnsi="Times New Roman" w:cs="Times New Roman"/>
          <w:bCs/>
          <w:i/>
          <w:sz w:val="24"/>
          <w:szCs w:val="24"/>
          <w:vertAlign w:val="subscript"/>
          <w:lang w:val="en-US"/>
        </w:rPr>
        <w:t>d</w:t>
      </w:r>
      <w:r w:rsidRPr="002C52F6">
        <w:rPr>
          <w:rFonts w:ascii="Times New Roman" w:hAnsi="Times New Roman" w:cs="Times New Roman"/>
          <w:bCs/>
          <w:sz w:val="24"/>
          <w:szCs w:val="24"/>
        </w:rPr>
        <w:t xml:space="preserve"> </w:t>
      </w:r>
      <w:r w:rsidRPr="002C52F6">
        <w:rPr>
          <w:rFonts w:ascii="Times New Roman" w:hAnsi="Times New Roman" w:cs="Times New Roman"/>
          <w:sz w:val="24"/>
          <w:szCs w:val="24"/>
        </w:rPr>
        <w:t xml:space="preserve">– </w:t>
      </w:r>
      <w:r w:rsidRPr="002C52F6">
        <w:rPr>
          <w:rFonts w:ascii="Times New Roman" w:eastAsia="Times New Roman" w:hAnsi="Times New Roman" w:cs="Times New Roman"/>
          <w:sz w:val="24"/>
          <w:szCs w:val="24"/>
          <w:lang w:eastAsia="ru-RU"/>
        </w:rPr>
        <w:t xml:space="preserve">расчетная </w:t>
      </w:r>
      <w:r>
        <w:rPr>
          <w:rFonts w:ascii="Times New Roman" w:eastAsia="Times New Roman" w:hAnsi="Times New Roman" w:cs="Times New Roman"/>
          <w:sz w:val="24"/>
          <w:szCs w:val="24"/>
          <w:lang w:eastAsia="ru-RU"/>
        </w:rPr>
        <w:t>прочность тяги анкера на разрыв</w:t>
      </w:r>
      <w:r w:rsidRPr="002C52F6">
        <w:rPr>
          <w:rFonts w:ascii="Times New Roman" w:eastAsia="Times New Roman" w:hAnsi="Times New Roman" w:cs="Times New Roman"/>
          <w:sz w:val="24"/>
          <w:szCs w:val="24"/>
          <w:lang w:eastAsia="ru-RU"/>
        </w:rPr>
        <w:t>;</w:t>
      </w:r>
    </w:p>
    <w:p w14:paraId="57F9DBDE"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R</w:t>
      </w:r>
      <w:r w:rsidRPr="002C52F6">
        <w:rPr>
          <w:rFonts w:ascii="Times New Roman" w:hAnsi="Times New Roman" w:cs="Times New Roman"/>
          <w:i/>
          <w:sz w:val="24"/>
          <w:szCs w:val="24"/>
          <w:vertAlign w:val="subscript"/>
          <w:lang w:val="en-US"/>
        </w:rPr>
        <w:t>stb</w:t>
      </w:r>
      <w:r w:rsidRPr="002C52F6">
        <w:rPr>
          <w:rFonts w:ascii="Times New Roman" w:hAnsi="Times New Roman" w:cs="Times New Roman"/>
          <w:sz w:val="24"/>
          <w:szCs w:val="24"/>
        </w:rPr>
        <w:t xml:space="preserve"> –  нормативное значение силы сопротивления всплытию,</w:t>
      </w:r>
    </w:p>
    <w:p w14:paraId="2774B163"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S</w:t>
      </w:r>
      <w:r w:rsidRPr="002C52F6">
        <w:rPr>
          <w:rFonts w:ascii="Times New Roman" w:hAnsi="Times New Roman" w:cs="Times New Roman"/>
          <w:i/>
          <w:sz w:val="24"/>
          <w:szCs w:val="24"/>
          <w:vertAlign w:val="subscript"/>
          <w:lang w:val="en-US"/>
        </w:rPr>
        <w:t>dst</w:t>
      </w:r>
      <w:r w:rsidRPr="002C52F6">
        <w:rPr>
          <w:rFonts w:ascii="Times New Roman" w:hAnsi="Times New Roman" w:cs="Times New Roman"/>
          <w:sz w:val="24"/>
          <w:szCs w:val="24"/>
          <w:vertAlign w:val="subscript"/>
        </w:rPr>
        <w:t>,</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rPr>
        <w:t xml:space="preserve"> – расчетное значение фильтрационной силы в элементе грунта; </w:t>
      </w:r>
    </w:p>
    <w:p w14:paraId="42C5DF5B"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T</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rPr>
        <w:t xml:space="preserve"> – расчетное значение предельного сопротивления;</w:t>
      </w:r>
    </w:p>
    <w:p w14:paraId="3C168F55"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V</w:t>
      </w:r>
      <w:r w:rsidRPr="002C52F6">
        <w:rPr>
          <w:rFonts w:ascii="Times New Roman" w:hAnsi="Times New Roman" w:cs="Times New Roman"/>
          <w:i/>
          <w:sz w:val="24"/>
          <w:szCs w:val="24"/>
          <w:vertAlign w:val="subscript"/>
          <w:lang w:val="en-US"/>
        </w:rPr>
        <w:t>dst</w:t>
      </w:r>
      <w:r w:rsidRPr="002C52F6">
        <w:rPr>
          <w:rFonts w:ascii="Times New Roman" w:hAnsi="Times New Roman" w:cs="Times New Roman"/>
          <w:sz w:val="24"/>
          <w:szCs w:val="24"/>
          <w:vertAlign w:val="subscript"/>
        </w:rPr>
        <w:t>,</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vertAlign w:val="subscript"/>
        </w:rPr>
        <w:t xml:space="preserve"> </w:t>
      </w:r>
      <w:r w:rsidRPr="002C52F6">
        <w:rPr>
          <w:rFonts w:ascii="Times New Roman" w:hAnsi="Times New Roman" w:cs="Times New Roman"/>
          <w:sz w:val="24"/>
          <w:szCs w:val="24"/>
        </w:rPr>
        <w:t>– расчетное значение дестабилизирующего направленного вверх воздействия;</w:t>
      </w:r>
    </w:p>
    <w:p w14:paraId="48859196" w14:textId="77777777" w:rsidR="00F36CC5" w:rsidRPr="002C52F6" w:rsidRDefault="00F36CC5" w:rsidP="00F36CC5">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i/>
          <w:sz w:val="24"/>
          <w:szCs w:val="24"/>
          <w:lang w:val="en-US"/>
        </w:rPr>
        <w:t>u</w:t>
      </w:r>
      <w:r w:rsidRPr="002C52F6">
        <w:rPr>
          <w:rFonts w:ascii="Times New Roman" w:hAnsi="Times New Roman" w:cs="Times New Roman"/>
          <w:i/>
          <w:sz w:val="24"/>
          <w:szCs w:val="24"/>
          <w:vertAlign w:val="subscript"/>
          <w:lang w:val="en-US"/>
        </w:rPr>
        <w:t>dst</w:t>
      </w:r>
      <w:r w:rsidRPr="002C52F6">
        <w:rPr>
          <w:rFonts w:ascii="Times New Roman" w:hAnsi="Times New Roman" w:cs="Times New Roman"/>
          <w:sz w:val="24"/>
          <w:szCs w:val="24"/>
          <w:vertAlign w:val="subscript"/>
        </w:rPr>
        <w:t>,</w:t>
      </w:r>
      <w:r w:rsidRPr="002C52F6">
        <w:rPr>
          <w:rFonts w:ascii="Times New Roman" w:hAnsi="Times New Roman" w:cs="Times New Roman"/>
          <w:i/>
          <w:sz w:val="24"/>
          <w:szCs w:val="24"/>
          <w:vertAlign w:val="subscript"/>
          <w:lang w:val="en-US"/>
        </w:rPr>
        <w:t>d</w:t>
      </w:r>
      <w:r w:rsidRPr="002C52F6">
        <w:rPr>
          <w:rFonts w:ascii="Times New Roman" w:hAnsi="Times New Roman" w:cs="Times New Roman"/>
          <w:sz w:val="24"/>
          <w:szCs w:val="24"/>
          <w:vertAlign w:val="subscript"/>
        </w:rPr>
        <w:t xml:space="preserve"> </w:t>
      </w:r>
      <w:r w:rsidRPr="002C52F6">
        <w:rPr>
          <w:rFonts w:ascii="Times New Roman" w:hAnsi="Times New Roman" w:cs="Times New Roman"/>
          <w:sz w:val="24"/>
          <w:szCs w:val="24"/>
        </w:rPr>
        <w:t>– расчетное значение дестабилизирующего полного порового давления;</w:t>
      </w:r>
    </w:p>
    <w:p w14:paraId="472EFBF0" w14:textId="77777777" w:rsidR="00F36CC5" w:rsidRDefault="00F36CC5" w:rsidP="00F36CC5">
      <w:pPr>
        <w:pStyle w:val="af9"/>
        <w:spacing w:line="360" w:lineRule="auto"/>
        <w:ind w:firstLine="720"/>
        <w:jc w:val="both"/>
        <w:rPr>
          <w:rFonts w:ascii="Times New Roman" w:hAnsi="Times New Roman" w:cs="Times New Roman"/>
          <w:sz w:val="24"/>
          <w:szCs w:val="24"/>
        </w:rPr>
      </w:pPr>
      <w:r>
        <w:rPr>
          <w:rFonts w:ascii="Times New Roman" w:hAnsi="Times New Roman" w:cs="Times New Roman"/>
          <w:i/>
          <w:sz w:val="24"/>
          <w:szCs w:val="24"/>
          <w:lang w:val="en-US"/>
        </w:rPr>
        <w:t>Ψ</w:t>
      </w:r>
      <w:r w:rsidRPr="002C52F6">
        <w:rPr>
          <w:rFonts w:ascii="Times New Roman" w:hAnsi="Times New Roman" w:cs="Times New Roman"/>
          <w:i/>
          <w:sz w:val="24"/>
          <w:szCs w:val="24"/>
        </w:rPr>
        <w:t xml:space="preserve">  </w:t>
      </w:r>
      <w:r w:rsidR="00643BE9">
        <w:rPr>
          <w:rFonts w:ascii="Times New Roman" w:hAnsi="Times New Roman" w:cs="Times New Roman"/>
          <w:sz w:val="24"/>
          <w:szCs w:val="24"/>
        </w:rPr>
        <w:t>– коэффициент сочетаний</w:t>
      </w:r>
      <w:r w:rsidRPr="002C52F6">
        <w:rPr>
          <w:rFonts w:ascii="Times New Roman" w:hAnsi="Times New Roman" w:cs="Times New Roman"/>
          <w:sz w:val="24"/>
          <w:szCs w:val="24"/>
        </w:rPr>
        <w:t xml:space="preserve"> нагрузок;</w:t>
      </w:r>
    </w:p>
    <w:p w14:paraId="7083F4DC" w14:textId="77777777" w:rsidR="00643BE9" w:rsidRPr="00643BE9" w:rsidRDefault="00643BE9" w:rsidP="00F36CC5">
      <w:pPr>
        <w:pStyle w:val="af9"/>
        <w:spacing w:line="360" w:lineRule="auto"/>
        <w:ind w:firstLine="720"/>
        <w:jc w:val="both"/>
        <w:rPr>
          <w:rFonts w:ascii="Times New Roman" w:hAnsi="Times New Roman" w:cs="Times New Roman"/>
          <w:sz w:val="24"/>
          <w:szCs w:val="24"/>
        </w:rPr>
      </w:pPr>
      <w:r>
        <w:rPr>
          <w:rFonts w:ascii="Times New Roman" w:hAnsi="Times New Roman" w:cs="Times New Roman"/>
          <w:i/>
          <w:sz w:val="24"/>
          <w:szCs w:val="24"/>
        </w:rPr>
        <w:t>σ</w:t>
      </w:r>
      <w:r>
        <w:rPr>
          <w:rFonts w:ascii="Times New Roman" w:hAnsi="Times New Roman" w:cs="Times New Roman"/>
          <w:i/>
          <w:sz w:val="24"/>
          <w:szCs w:val="24"/>
          <w:vertAlign w:val="subscript"/>
          <w:lang w:val="en-US"/>
        </w:rPr>
        <w:t>stb</w:t>
      </w:r>
      <w:r>
        <w:rPr>
          <w:rFonts w:ascii="Times New Roman" w:hAnsi="Times New Roman" w:cs="Times New Roman"/>
          <w:i/>
          <w:sz w:val="24"/>
          <w:szCs w:val="24"/>
          <w:vertAlign w:val="subscript"/>
        </w:rPr>
        <w:t xml:space="preserve"> </w:t>
      </w:r>
      <w:r>
        <w:rPr>
          <w:rFonts w:ascii="Times New Roman" w:hAnsi="Times New Roman" w:cs="Times New Roman"/>
          <w:sz w:val="24"/>
          <w:szCs w:val="24"/>
        </w:rPr>
        <w:t>– удерживающее полное напряжение.</w:t>
      </w:r>
    </w:p>
    <w:p w14:paraId="1155917D" w14:textId="77777777" w:rsidR="00F36CC5" w:rsidRPr="002C52F6" w:rsidRDefault="00643BE9" w:rsidP="00F36CC5">
      <w:pPr>
        <w:spacing w:line="360" w:lineRule="auto"/>
        <w:ind w:firstLine="680"/>
        <w:outlineLvl w:val="0"/>
        <w:rPr>
          <w:rFonts w:eastAsia="Times New Roman"/>
          <w:b/>
          <w:lang w:val="ru-RU" w:eastAsia="ru-RU"/>
        </w:rPr>
      </w:pPr>
      <w:r w:rsidRPr="00643BE9">
        <w:rPr>
          <w:rFonts w:eastAsia="Times New Roman"/>
          <w:lang w:val="ru-RU" w:eastAsia="ru-RU"/>
        </w:rPr>
        <w:t>3.2.4</w:t>
      </w:r>
      <w:r>
        <w:rPr>
          <w:rFonts w:eastAsia="Times New Roman"/>
          <w:b/>
          <w:lang w:val="ru-RU" w:eastAsia="ru-RU"/>
        </w:rPr>
        <w:t xml:space="preserve"> </w:t>
      </w:r>
      <w:r w:rsidR="00F36CC5" w:rsidRPr="002C52F6">
        <w:rPr>
          <w:rFonts w:eastAsia="Times New Roman"/>
          <w:b/>
          <w:lang w:val="ru-RU" w:eastAsia="ru-RU"/>
        </w:rPr>
        <w:t>Предельные состояния</w:t>
      </w:r>
    </w:p>
    <w:p w14:paraId="1ABB1BBD" w14:textId="77777777" w:rsidR="00F36CC5" w:rsidRPr="002C52F6" w:rsidRDefault="00F36CC5" w:rsidP="00F36CC5">
      <w:pPr>
        <w:spacing w:line="360" w:lineRule="auto"/>
        <w:ind w:firstLine="680"/>
        <w:rPr>
          <w:lang w:val="ru-RU"/>
        </w:rPr>
      </w:pPr>
      <w:r w:rsidRPr="00643BE9">
        <w:rPr>
          <w:lang w:val="en-US"/>
        </w:rPr>
        <w:t>EQU</w:t>
      </w:r>
      <w:r w:rsidRPr="00643BE9">
        <w:rPr>
          <w:lang w:val="ru-RU"/>
        </w:rPr>
        <w:t xml:space="preserve"> </w:t>
      </w:r>
      <w:r w:rsidRPr="002C52F6">
        <w:rPr>
          <w:lang w:val="ru-RU"/>
        </w:rPr>
        <w:t>– потеря устойчивости или равновесия;</w:t>
      </w:r>
    </w:p>
    <w:p w14:paraId="1723E566" w14:textId="77777777" w:rsidR="00F36CC5" w:rsidRPr="002C52F6" w:rsidRDefault="00F36CC5" w:rsidP="00F36CC5">
      <w:pPr>
        <w:spacing w:line="360" w:lineRule="auto"/>
        <w:ind w:left="1440" w:hanging="760"/>
        <w:rPr>
          <w:lang w:val="ru-RU"/>
        </w:rPr>
      </w:pPr>
      <w:r w:rsidRPr="00643BE9">
        <w:rPr>
          <w:lang w:val="en-US"/>
        </w:rPr>
        <w:t>EXD</w:t>
      </w:r>
      <w:r w:rsidRPr="00643BE9">
        <w:rPr>
          <w:lang w:val="ru-RU"/>
        </w:rPr>
        <w:t xml:space="preserve"> </w:t>
      </w:r>
      <w:r w:rsidRPr="002C52F6">
        <w:rPr>
          <w:lang w:val="ru-RU"/>
        </w:rPr>
        <w:t>– аварийные предельные состояния;</w:t>
      </w:r>
    </w:p>
    <w:p w14:paraId="57243552" w14:textId="77777777" w:rsidR="00F36CC5" w:rsidRPr="002C52F6" w:rsidRDefault="00F36CC5" w:rsidP="00F36CC5">
      <w:pPr>
        <w:spacing w:line="360" w:lineRule="auto"/>
        <w:ind w:left="1440" w:hanging="760"/>
        <w:rPr>
          <w:lang w:val="ru-RU"/>
        </w:rPr>
      </w:pPr>
      <w:r w:rsidRPr="00643BE9">
        <w:rPr>
          <w:lang w:val="en-US"/>
        </w:rPr>
        <w:t>GEO</w:t>
      </w:r>
      <w:r w:rsidRPr="002C52F6">
        <w:rPr>
          <w:lang w:val="ru-RU"/>
        </w:rPr>
        <w:t xml:space="preserve"> – разрушение основания или его чрезмерные деформации, приводящие к разрушению конструкций;</w:t>
      </w:r>
    </w:p>
    <w:p w14:paraId="231E7EA1" w14:textId="77777777" w:rsidR="00F36CC5" w:rsidRPr="002C52F6" w:rsidRDefault="00F36CC5" w:rsidP="00F36CC5">
      <w:pPr>
        <w:spacing w:line="360" w:lineRule="auto"/>
        <w:ind w:firstLine="680"/>
        <w:rPr>
          <w:lang w:val="ru-RU"/>
        </w:rPr>
      </w:pPr>
      <w:r w:rsidRPr="00643BE9">
        <w:rPr>
          <w:lang w:val="en-US"/>
        </w:rPr>
        <w:t>HYD</w:t>
      </w:r>
      <w:r w:rsidRPr="002C52F6">
        <w:rPr>
          <w:lang w:val="ru-RU"/>
        </w:rPr>
        <w:t xml:space="preserve"> – гидравлическое разрушение основания;</w:t>
      </w:r>
    </w:p>
    <w:p w14:paraId="63ECB948" w14:textId="77777777" w:rsidR="00F36CC5" w:rsidRPr="002C52F6" w:rsidRDefault="00F36CC5" w:rsidP="00F36CC5">
      <w:pPr>
        <w:spacing w:line="360" w:lineRule="auto"/>
        <w:ind w:firstLine="680"/>
        <w:rPr>
          <w:lang w:val="ru-RU"/>
        </w:rPr>
      </w:pPr>
      <w:r w:rsidRPr="00643BE9">
        <w:rPr>
          <w:lang w:val="en-US"/>
        </w:rPr>
        <w:t>SLS</w:t>
      </w:r>
      <w:r w:rsidRPr="002C52F6">
        <w:rPr>
          <w:lang w:val="ru-RU"/>
        </w:rPr>
        <w:t xml:space="preserve"> – вторая группа предельных состояний;</w:t>
      </w:r>
    </w:p>
    <w:p w14:paraId="0B8CF459" w14:textId="77777777" w:rsidR="00F36CC5" w:rsidRPr="002C52F6" w:rsidRDefault="00F36CC5" w:rsidP="00F36CC5">
      <w:pPr>
        <w:spacing w:line="360" w:lineRule="auto"/>
        <w:ind w:firstLine="680"/>
        <w:rPr>
          <w:lang w:val="ru-RU"/>
        </w:rPr>
      </w:pPr>
      <w:r w:rsidRPr="00643BE9">
        <w:rPr>
          <w:lang w:val="en-US"/>
        </w:rPr>
        <w:t>STR</w:t>
      </w:r>
      <w:r w:rsidRPr="00643BE9">
        <w:rPr>
          <w:lang w:val="ru-RU"/>
        </w:rPr>
        <w:t xml:space="preserve"> </w:t>
      </w:r>
      <w:r w:rsidRPr="002C52F6">
        <w:rPr>
          <w:lang w:val="ru-RU"/>
        </w:rPr>
        <w:t>– внутреннее разрушение сооружения или его элементов;</w:t>
      </w:r>
    </w:p>
    <w:p w14:paraId="3986B11B" w14:textId="77777777" w:rsidR="00F36CC5" w:rsidRPr="002C52F6" w:rsidRDefault="00F36CC5" w:rsidP="00F36CC5">
      <w:pPr>
        <w:spacing w:line="360" w:lineRule="auto"/>
        <w:ind w:firstLine="680"/>
        <w:rPr>
          <w:color w:val="000000"/>
          <w:spacing w:val="-1"/>
          <w:lang w:val="ru-RU"/>
        </w:rPr>
      </w:pPr>
      <w:r w:rsidRPr="00643BE9">
        <w:rPr>
          <w:lang w:val="en-US"/>
        </w:rPr>
        <w:t>ULS</w:t>
      </w:r>
      <w:r w:rsidRPr="002C52F6">
        <w:rPr>
          <w:lang w:val="ru-RU"/>
        </w:rPr>
        <w:t xml:space="preserve"> </w:t>
      </w:r>
      <w:r w:rsidRPr="002C52F6">
        <w:rPr>
          <w:spacing w:val="2"/>
          <w:lang w:val="ru-RU"/>
        </w:rPr>
        <w:t xml:space="preserve">– </w:t>
      </w:r>
      <w:r w:rsidRPr="002C52F6">
        <w:rPr>
          <w:lang w:val="ru-RU"/>
        </w:rPr>
        <w:t>первая группа предельных состояний;</w:t>
      </w:r>
    </w:p>
    <w:p w14:paraId="7F452A2D" w14:textId="77777777" w:rsidR="00F36CC5" w:rsidRPr="002C52F6" w:rsidRDefault="00F36CC5" w:rsidP="00F36CC5">
      <w:pPr>
        <w:spacing w:line="360" w:lineRule="auto"/>
        <w:ind w:left="1440" w:hanging="760"/>
        <w:rPr>
          <w:color w:val="000000"/>
          <w:spacing w:val="-1"/>
          <w:lang w:val="ru-RU"/>
        </w:rPr>
      </w:pPr>
      <w:r w:rsidRPr="00643BE9">
        <w:rPr>
          <w:color w:val="000000"/>
          <w:spacing w:val="-1"/>
          <w:lang w:val="en-US"/>
        </w:rPr>
        <w:t>UPL</w:t>
      </w:r>
      <w:r w:rsidRPr="002C52F6">
        <w:rPr>
          <w:color w:val="000000"/>
          <w:spacing w:val="-1"/>
          <w:lang w:val="ru-RU"/>
        </w:rPr>
        <w:t xml:space="preserve"> – потеря равновесия сооружением или основанием в результате направленных вверх воздействий.</w:t>
      </w:r>
    </w:p>
    <w:p w14:paraId="1B700A98" w14:textId="77777777" w:rsidR="00CB002D" w:rsidRPr="002C52F6" w:rsidRDefault="00CB002D" w:rsidP="00CB002D">
      <w:pPr>
        <w:pStyle w:val="af9"/>
        <w:spacing w:line="360" w:lineRule="auto"/>
        <w:ind w:firstLine="709"/>
        <w:rPr>
          <w:rFonts w:ascii="Times New Roman" w:hAnsi="Times New Roman" w:cs="Times New Roman"/>
          <w:b/>
          <w:sz w:val="24"/>
          <w:szCs w:val="24"/>
        </w:rPr>
      </w:pPr>
    </w:p>
    <w:p w14:paraId="345321A4" w14:textId="77777777" w:rsidR="00C92F45" w:rsidRPr="002C52F6" w:rsidRDefault="00CB002D" w:rsidP="00A5111C">
      <w:pPr>
        <w:pStyle w:val="af9"/>
        <w:spacing w:line="360" w:lineRule="auto"/>
        <w:ind w:firstLine="709"/>
        <w:outlineLvl w:val="0"/>
        <w:rPr>
          <w:rFonts w:ascii="Times New Roman" w:hAnsi="Times New Roman" w:cs="Times New Roman"/>
          <w:b/>
          <w:sz w:val="28"/>
          <w:szCs w:val="28"/>
        </w:rPr>
      </w:pPr>
      <w:r w:rsidRPr="002C52F6">
        <w:rPr>
          <w:rFonts w:ascii="Times New Roman" w:hAnsi="Times New Roman" w:cs="Times New Roman"/>
          <w:b/>
          <w:sz w:val="28"/>
          <w:szCs w:val="28"/>
        </w:rPr>
        <w:t>4</w:t>
      </w:r>
      <w:r w:rsidR="00C92F45" w:rsidRPr="002C52F6">
        <w:rPr>
          <w:rFonts w:ascii="Times New Roman" w:hAnsi="Times New Roman" w:cs="Times New Roman"/>
          <w:b/>
          <w:sz w:val="28"/>
          <w:szCs w:val="28"/>
        </w:rPr>
        <w:t xml:space="preserve"> </w:t>
      </w:r>
      <w:r w:rsidR="00CE65E6" w:rsidRPr="002C52F6">
        <w:rPr>
          <w:rFonts w:ascii="Times New Roman" w:hAnsi="Times New Roman" w:cs="Times New Roman"/>
          <w:b/>
          <w:sz w:val="28"/>
          <w:szCs w:val="28"/>
        </w:rPr>
        <w:t>О</w:t>
      </w:r>
      <w:r w:rsidR="00643BE9">
        <w:rPr>
          <w:rFonts w:ascii="Times New Roman" w:hAnsi="Times New Roman" w:cs="Times New Roman"/>
          <w:b/>
          <w:sz w:val="28"/>
          <w:szCs w:val="28"/>
        </w:rPr>
        <w:t>бщие положения</w:t>
      </w:r>
    </w:p>
    <w:p w14:paraId="743E61CC" w14:textId="77777777" w:rsidR="00E407F8" w:rsidRPr="002C52F6" w:rsidRDefault="00027DDA" w:rsidP="00027DDA">
      <w:pPr>
        <w:pStyle w:val="af9"/>
        <w:spacing w:line="360" w:lineRule="auto"/>
        <w:ind w:firstLine="720"/>
        <w:jc w:val="both"/>
        <w:rPr>
          <w:rFonts w:ascii="Times New Roman" w:hAnsi="Times New Roman" w:cs="Times New Roman"/>
          <w:sz w:val="24"/>
          <w:szCs w:val="24"/>
        </w:rPr>
      </w:pPr>
      <w:r w:rsidRPr="00D46DFE">
        <w:rPr>
          <w:rFonts w:ascii="Times New Roman" w:hAnsi="Times New Roman" w:cs="Times New Roman"/>
          <w:sz w:val="24"/>
          <w:szCs w:val="24"/>
          <w:highlight w:val="green"/>
        </w:rPr>
        <w:t>4.1 Настоящий свод правил</w:t>
      </w:r>
      <w:r w:rsidR="00123B22" w:rsidRPr="00D46DFE">
        <w:rPr>
          <w:rFonts w:ascii="Times New Roman" w:hAnsi="Times New Roman" w:cs="Times New Roman"/>
          <w:sz w:val="24"/>
          <w:szCs w:val="24"/>
          <w:highlight w:val="green"/>
        </w:rPr>
        <w:t xml:space="preserve"> предназначен для </w:t>
      </w:r>
      <w:r w:rsidRPr="00D46DFE">
        <w:rPr>
          <w:rFonts w:ascii="Times New Roman" w:hAnsi="Times New Roman" w:cs="Times New Roman"/>
          <w:sz w:val="24"/>
          <w:szCs w:val="24"/>
          <w:highlight w:val="green"/>
        </w:rPr>
        <w:t>примене</w:t>
      </w:r>
      <w:r w:rsidR="00123B22" w:rsidRPr="00D46DFE">
        <w:rPr>
          <w:rFonts w:ascii="Times New Roman" w:hAnsi="Times New Roman" w:cs="Times New Roman"/>
          <w:sz w:val="24"/>
          <w:szCs w:val="24"/>
          <w:highlight w:val="green"/>
        </w:rPr>
        <w:t xml:space="preserve">ния совместно с ГОСТ </w:t>
      </w:r>
      <w:r w:rsidRPr="00D46DFE">
        <w:rPr>
          <w:rFonts w:ascii="Times New Roman" w:hAnsi="Times New Roman" w:cs="Times New Roman"/>
          <w:sz w:val="24"/>
          <w:szCs w:val="24"/>
          <w:highlight w:val="green"/>
        </w:rPr>
        <w:t xml:space="preserve">27751 </w:t>
      </w:r>
      <w:r w:rsidR="00E407F8" w:rsidRPr="00D46DFE">
        <w:rPr>
          <w:rFonts w:ascii="Times New Roman" w:hAnsi="Times New Roman" w:cs="Times New Roman"/>
          <w:sz w:val="24"/>
          <w:szCs w:val="24"/>
          <w:highlight w:val="green"/>
        </w:rPr>
        <w:t xml:space="preserve">для решения вопросов, связанных с геотехническими </w:t>
      </w:r>
      <w:r w:rsidR="00B61905" w:rsidRPr="00D46DFE">
        <w:rPr>
          <w:rFonts w:ascii="Times New Roman" w:hAnsi="Times New Roman" w:cs="Times New Roman"/>
          <w:sz w:val="24"/>
          <w:szCs w:val="24"/>
          <w:highlight w:val="green"/>
        </w:rPr>
        <w:t>требованиями</w:t>
      </w:r>
      <w:r w:rsidR="00E407F8" w:rsidRPr="00D46DFE">
        <w:rPr>
          <w:rFonts w:ascii="Times New Roman" w:hAnsi="Times New Roman" w:cs="Times New Roman"/>
          <w:sz w:val="24"/>
          <w:szCs w:val="24"/>
          <w:highlight w:val="green"/>
        </w:rPr>
        <w:t xml:space="preserve"> </w:t>
      </w:r>
      <w:r w:rsidRPr="00D46DFE">
        <w:rPr>
          <w:rFonts w:ascii="Times New Roman" w:hAnsi="Times New Roman" w:cs="Times New Roman"/>
          <w:sz w:val="24"/>
          <w:szCs w:val="24"/>
          <w:highlight w:val="green"/>
        </w:rPr>
        <w:t>к проектированию</w:t>
      </w:r>
      <w:r w:rsidR="00E407F8" w:rsidRPr="00D46DFE">
        <w:rPr>
          <w:rFonts w:ascii="Times New Roman" w:hAnsi="Times New Roman" w:cs="Times New Roman"/>
          <w:sz w:val="24"/>
          <w:szCs w:val="24"/>
          <w:highlight w:val="green"/>
        </w:rPr>
        <w:t xml:space="preserve"> подземных сооружений</w:t>
      </w:r>
      <w:r w:rsidR="00643BE9" w:rsidRPr="00D46DFE">
        <w:rPr>
          <w:rFonts w:ascii="Times New Roman" w:hAnsi="Times New Roman" w:cs="Times New Roman"/>
          <w:sz w:val="24"/>
          <w:szCs w:val="24"/>
          <w:highlight w:val="green"/>
        </w:rPr>
        <w:t>,</w:t>
      </w:r>
      <w:r w:rsidR="00E407F8" w:rsidRPr="00D46DFE">
        <w:rPr>
          <w:rFonts w:ascii="Times New Roman" w:hAnsi="Times New Roman" w:cs="Times New Roman"/>
          <w:sz w:val="24"/>
          <w:szCs w:val="24"/>
          <w:highlight w:val="green"/>
        </w:rPr>
        <w:t xml:space="preserve"> требования</w:t>
      </w:r>
      <w:r w:rsidRPr="00D46DFE">
        <w:rPr>
          <w:rFonts w:ascii="Times New Roman" w:hAnsi="Times New Roman" w:cs="Times New Roman"/>
          <w:sz w:val="24"/>
          <w:szCs w:val="24"/>
          <w:highlight w:val="green"/>
        </w:rPr>
        <w:t>ми</w:t>
      </w:r>
      <w:r w:rsidR="00E407F8" w:rsidRPr="00D46DFE">
        <w:rPr>
          <w:rFonts w:ascii="Times New Roman" w:hAnsi="Times New Roman" w:cs="Times New Roman"/>
          <w:sz w:val="24"/>
          <w:szCs w:val="24"/>
          <w:highlight w:val="green"/>
        </w:rPr>
        <w:t xml:space="preserve"> к прочности, устойчивости, пригодности к эксплуатации и долговечности их конструкций</w:t>
      </w:r>
      <w:r w:rsidR="00B61905" w:rsidRPr="00D46DFE">
        <w:rPr>
          <w:rFonts w:ascii="Times New Roman" w:hAnsi="Times New Roman" w:cs="Times New Roman"/>
          <w:sz w:val="24"/>
          <w:szCs w:val="24"/>
          <w:highlight w:val="green"/>
        </w:rPr>
        <w:t xml:space="preserve"> и оснований</w:t>
      </w:r>
      <w:r w:rsidR="00E407F8" w:rsidRPr="00D46DFE">
        <w:rPr>
          <w:rFonts w:ascii="Times New Roman" w:hAnsi="Times New Roman" w:cs="Times New Roman"/>
          <w:sz w:val="24"/>
          <w:szCs w:val="24"/>
          <w:highlight w:val="green"/>
        </w:rPr>
        <w:t>. Другие т</w:t>
      </w:r>
      <w:r w:rsidR="00643BE9" w:rsidRPr="00D46DFE">
        <w:rPr>
          <w:rFonts w:ascii="Times New Roman" w:hAnsi="Times New Roman" w:cs="Times New Roman"/>
          <w:sz w:val="24"/>
          <w:szCs w:val="24"/>
          <w:highlight w:val="green"/>
        </w:rPr>
        <w:t>ребования, например</w:t>
      </w:r>
      <w:r w:rsidR="00E407F8" w:rsidRPr="00D46DFE">
        <w:rPr>
          <w:rFonts w:ascii="Times New Roman" w:hAnsi="Times New Roman" w:cs="Times New Roman"/>
          <w:sz w:val="24"/>
          <w:szCs w:val="24"/>
          <w:highlight w:val="green"/>
        </w:rPr>
        <w:t xml:space="preserve"> архитектурно-планировочные, термической и звуковой изоляции, пожарной безопасности</w:t>
      </w:r>
      <w:r w:rsidR="00643BE9" w:rsidRPr="00D46DFE">
        <w:rPr>
          <w:rFonts w:ascii="Times New Roman" w:hAnsi="Times New Roman" w:cs="Times New Roman"/>
          <w:sz w:val="24"/>
          <w:szCs w:val="24"/>
          <w:highlight w:val="green"/>
        </w:rPr>
        <w:t>,</w:t>
      </w:r>
      <w:r w:rsidR="00E407F8" w:rsidRPr="00D46DFE">
        <w:rPr>
          <w:rFonts w:ascii="Times New Roman" w:hAnsi="Times New Roman" w:cs="Times New Roman"/>
          <w:sz w:val="24"/>
          <w:szCs w:val="24"/>
          <w:highlight w:val="green"/>
        </w:rPr>
        <w:t xml:space="preserve"> </w:t>
      </w:r>
      <w:r w:rsidR="00643BE9" w:rsidRPr="00D46DFE">
        <w:rPr>
          <w:rFonts w:ascii="Times New Roman" w:hAnsi="Times New Roman" w:cs="Times New Roman"/>
          <w:sz w:val="24"/>
          <w:szCs w:val="24"/>
          <w:highlight w:val="green"/>
        </w:rPr>
        <w:t xml:space="preserve">в настоящем своде правил </w:t>
      </w:r>
      <w:r w:rsidR="00E407F8" w:rsidRPr="00D46DFE">
        <w:rPr>
          <w:rFonts w:ascii="Times New Roman" w:hAnsi="Times New Roman" w:cs="Times New Roman"/>
          <w:sz w:val="24"/>
          <w:szCs w:val="24"/>
          <w:highlight w:val="green"/>
        </w:rPr>
        <w:t>не рассматриваются.</w:t>
      </w:r>
    </w:p>
    <w:p w14:paraId="183ACB6B" w14:textId="77777777" w:rsidR="00CD22C9" w:rsidRPr="002C52F6" w:rsidRDefault="0065542B" w:rsidP="0065542B">
      <w:pPr>
        <w:pStyle w:val="af9"/>
        <w:spacing w:line="360" w:lineRule="auto"/>
        <w:ind w:firstLine="720"/>
        <w:jc w:val="both"/>
        <w:rPr>
          <w:rFonts w:ascii="Times New Roman" w:hAnsi="Times New Roman" w:cs="Times New Roman"/>
          <w:sz w:val="24"/>
          <w:szCs w:val="24"/>
        </w:rPr>
      </w:pPr>
      <w:r w:rsidRPr="002F36B1">
        <w:rPr>
          <w:rFonts w:ascii="Times New Roman" w:hAnsi="Times New Roman" w:cs="Times New Roman"/>
          <w:sz w:val="24"/>
          <w:szCs w:val="24"/>
        </w:rPr>
        <w:t>4.</w:t>
      </w:r>
      <w:r w:rsidR="00B130CA" w:rsidRPr="002F36B1">
        <w:rPr>
          <w:rFonts w:ascii="Times New Roman" w:hAnsi="Times New Roman" w:cs="Times New Roman"/>
          <w:sz w:val="24"/>
          <w:szCs w:val="24"/>
        </w:rPr>
        <w:t>2</w:t>
      </w:r>
      <w:r w:rsidRPr="002F36B1">
        <w:rPr>
          <w:rFonts w:ascii="Times New Roman" w:hAnsi="Times New Roman" w:cs="Times New Roman"/>
          <w:sz w:val="24"/>
          <w:szCs w:val="24"/>
        </w:rPr>
        <w:t xml:space="preserve"> </w:t>
      </w:r>
      <w:r w:rsidR="009A6CA4" w:rsidRPr="002F36B1">
        <w:rPr>
          <w:rFonts w:ascii="Times New Roman" w:hAnsi="Times New Roman" w:cs="Times New Roman"/>
          <w:sz w:val="24"/>
          <w:szCs w:val="24"/>
        </w:rPr>
        <w:t>Настоящий свод правил</w:t>
      </w:r>
      <w:r w:rsidR="00C00242" w:rsidRPr="002F36B1">
        <w:rPr>
          <w:rFonts w:ascii="Times New Roman" w:hAnsi="Times New Roman" w:cs="Times New Roman"/>
          <w:sz w:val="24"/>
          <w:szCs w:val="24"/>
        </w:rPr>
        <w:t xml:space="preserve"> обобщает требования, содержащиеся в нормативных документах в области проектирования подземных сооружений</w:t>
      </w:r>
      <w:r w:rsidR="00E407F8" w:rsidRPr="002F36B1">
        <w:rPr>
          <w:rFonts w:ascii="Times New Roman" w:hAnsi="Times New Roman" w:cs="Times New Roman"/>
          <w:sz w:val="24"/>
          <w:szCs w:val="24"/>
        </w:rPr>
        <w:t>, оснований и фундаментов</w:t>
      </w:r>
      <w:r w:rsidR="00B63BC6" w:rsidRPr="002F36B1">
        <w:rPr>
          <w:rFonts w:ascii="Times New Roman" w:hAnsi="Times New Roman" w:cs="Times New Roman"/>
          <w:sz w:val="24"/>
          <w:szCs w:val="24"/>
        </w:rPr>
        <w:t>.</w:t>
      </w:r>
      <w:r w:rsidR="00B63BC6" w:rsidRPr="002C52F6">
        <w:rPr>
          <w:rFonts w:ascii="Times New Roman" w:hAnsi="Times New Roman" w:cs="Times New Roman"/>
          <w:sz w:val="24"/>
          <w:szCs w:val="24"/>
        </w:rPr>
        <w:t xml:space="preserve"> </w:t>
      </w:r>
    </w:p>
    <w:p w14:paraId="229A8889" w14:textId="77777777" w:rsidR="0058621C" w:rsidRPr="002C52F6" w:rsidRDefault="00C92F45" w:rsidP="00864F4A">
      <w:pPr>
        <w:spacing w:line="360" w:lineRule="auto"/>
        <w:ind w:firstLine="720"/>
        <w:jc w:val="both"/>
        <w:rPr>
          <w:lang w:val="ru-RU"/>
        </w:rPr>
      </w:pPr>
      <w:r w:rsidRPr="002C52F6">
        <w:rPr>
          <w:lang w:val="ru-RU"/>
        </w:rPr>
        <w:lastRenderedPageBreak/>
        <w:t xml:space="preserve"> </w:t>
      </w:r>
      <w:r w:rsidR="00B130CA" w:rsidRPr="002F36B1">
        <w:rPr>
          <w:highlight w:val="green"/>
          <w:lang w:val="ru-RU"/>
        </w:rPr>
        <w:t xml:space="preserve">4.3 </w:t>
      </w:r>
      <w:r w:rsidR="009A6CA4" w:rsidRPr="002F36B1">
        <w:rPr>
          <w:highlight w:val="green"/>
          <w:lang w:val="ru-RU"/>
        </w:rPr>
        <w:t>Положения настоящего свод</w:t>
      </w:r>
      <w:r w:rsidR="00643BE9" w:rsidRPr="002F36B1">
        <w:rPr>
          <w:highlight w:val="green"/>
          <w:lang w:val="ru-RU"/>
        </w:rPr>
        <w:t>а</w:t>
      </w:r>
      <w:r w:rsidR="009A6CA4" w:rsidRPr="002F36B1">
        <w:rPr>
          <w:highlight w:val="green"/>
          <w:lang w:val="ru-RU"/>
        </w:rPr>
        <w:t xml:space="preserve"> правил</w:t>
      </w:r>
      <w:r w:rsidR="00864F4A" w:rsidRPr="002F36B1">
        <w:rPr>
          <w:highlight w:val="green"/>
          <w:lang w:val="ru-RU"/>
        </w:rPr>
        <w:t xml:space="preserve"> основаны на требованиях к полноте и качеству исходных данных для проектирования, а также </w:t>
      </w:r>
      <w:r w:rsidR="00643BE9" w:rsidRPr="002F36B1">
        <w:rPr>
          <w:highlight w:val="green"/>
          <w:lang w:val="ru-RU"/>
        </w:rPr>
        <w:t xml:space="preserve">к </w:t>
      </w:r>
      <w:r w:rsidR="00864F4A" w:rsidRPr="002F36B1">
        <w:rPr>
          <w:highlight w:val="green"/>
          <w:lang w:val="ru-RU"/>
        </w:rPr>
        <w:t xml:space="preserve">квалификации </w:t>
      </w:r>
      <w:r w:rsidR="009A6CA4" w:rsidRPr="002F36B1">
        <w:rPr>
          <w:highlight w:val="green"/>
          <w:lang w:val="ru-RU"/>
        </w:rPr>
        <w:t>персонала</w:t>
      </w:r>
      <w:r w:rsidR="00643BE9" w:rsidRPr="002F36B1">
        <w:rPr>
          <w:highlight w:val="green"/>
          <w:lang w:val="ru-RU"/>
        </w:rPr>
        <w:t>,</w:t>
      </w:r>
      <w:r w:rsidR="009A6CA4" w:rsidRPr="002F36B1">
        <w:rPr>
          <w:highlight w:val="green"/>
          <w:lang w:val="ru-RU"/>
        </w:rPr>
        <w:t xml:space="preserve"> применяющего настоящий свод правил</w:t>
      </w:r>
      <w:r w:rsidR="00864F4A" w:rsidRPr="002F36B1">
        <w:rPr>
          <w:highlight w:val="green"/>
          <w:lang w:val="ru-RU"/>
        </w:rPr>
        <w:t>, в соответств</w:t>
      </w:r>
      <w:r w:rsidR="009A6CA4" w:rsidRPr="002F36B1">
        <w:rPr>
          <w:highlight w:val="green"/>
          <w:lang w:val="ru-RU"/>
        </w:rPr>
        <w:t>ии с указаниями СП 22.13330</w:t>
      </w:r>
      <w:r w:rsidR="00864F4A" w:rsidRPr="002F36B1">
        <w:rPr>
          <w:highlight w:val="green"/>
          <w:lang w:val="ru-RU"/>
        </w:rPr>
        <w:t>.</w:t>
      </w:r>
    </w:p>
    <w:p w14:paraId="1D74C03F" w14:textId="1FB72C50" w:rsidR="0065542B" w:rsidRPr="002F36B1" w:rsidRDefault="00640CBD" w:rsidP="0058621C">
      <w:pPr>
        <w:pStyle w:val="af9"/>
        <w:spacing w:line="360" w:lineRule="auto"/>
        <w:ind w:firstLine="720"/>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4.4 Требован</w:t>
      </w:r>
      <w:r w:rsidR="009A6CA4" w:rsidRPr="002F36B1">
        <w:rPr>
          <w:rFonts w:ascii="Times New Roman" w:hAnsi="Times New Roman" w:cs="Times New Roman"/>
          <w:sz w:val="24"/>
          <w:szCs w:val="24"/>
          <w:highlight w:val="green"/>
        </w:rPr>
        <w:t xml:space="preserve">ия 4.3 </w:t>
      </w:r>
      <w:r w:rsidR="007D6968" w:rsidRPr="002F36B1">
        <w:rPr>
          <w:rFonts w:ascii="Times New Roman" w:hAnsi="Times New Roman" w:cs="Times New Roman"/>
          <w:sz w:val="24"/>
          <w:szCs w:val="24"/>
          <w:highlight w:val="green"/>
        </w:rPr>
        <w:t>долж</w:t>
      </w:r>
      <w:r w:rsidR="009A6CA4" w:rsidRPr="002F36B1">
        <w:rPr>
          <w:rFonts w:ascii="Times New Roman" w:hAnsi="Times New Roman" w:cs="Times New Roman"/>
          <w:sz w:val="24"/>
          <w:szCs w:val="24"/>
          <w:highlight w:val="green"/>
        </w:rPr>
        <w:t>ны быть обеспечены</w:t>
      </w:r>
      <w:r w:rsidRPr="002F36B1">
        <w:rPr>
          <w:rFonts w:ascii="Times New Roman" w:hAnsi="Times New Roman" w:cs="Times New Roman"/>
          <w:sz w:val="24"/>
          <w:szCs w:val="24"/>
          <w:highlight w:val="green"/>
        </w:rPr>
        <w:t xml:space="preserve"> качественными</w:t>
      </w:r>
      <w:r w:rsidR="002054CC" w:rsidRPr="002F36B1">
        <w:rPr>
          <w:rFonts w:ascii="Times New Roman" w:hAnsi="Times New Roman" w:cs="Times New Roman"/>
          <w:sz w:val="24"/>
          <w:szCs w:val="24"/>
          <w:highlight w:val="green"/>
        </w:rPr>
        <w:t xml:space="preserve"> и полными</w:t>
      </w:r>
      <w:r w:rsidRPr="002F36B1">
        <w:rPr>
          <w:rFonts w:ascii="Times New Roman" w:hAnsi="Times New Roman" w:cs="Times New Roman"/>
          <w:sz w:val="24"/>
          <w:szCs w:val="24"/>
          <w:highlight w:val="green"/>
        </w:rPr>
        <w:t xml:space="preserve"> материалами изысканий, адекватным выбором конструктивных схем, способов устройства и материал</w:t>
      </w:r>
      <w:r w:rsidR="00015BAC" w:rsidRPr="002F36B1">
        <w:rPr>
          <w:rFonts w:ascii="Times New Roman" w:hAnsi="Times New Roman" w:cs="Times New Roman"/>
          <w:sz w:val="24"/>
          <w:szCs w:val="24"/>
          <w:highlight w:val="green"/>
        </w:rPr>
        <w:t>ов</w:t>
      </w:r>
      <w:r w:rsidRPr="002F36B1">
        <w:rPr>
          <w:rFonts w:ascii="Times New Roman" w:hAnsi="Times New Roman" w:cs="Times New Roman"/>
          <w:sz w:val="24"/>
          <w:szCs w:val="24"/>
          <w:highlight w:val="green"/>
        </w:rPr>
        <w:t xml:space="preserve"> конструкций подземных сооружений, использованием соответствующих методов расчета, установлением методов контроля при изготовлении конструкций, производстве строительных работ и эксплуатации подземного сооружения, выполнением геотехнического мониторинга.</w:t>
      </w:r>
    </w:p>
    <w:p w14:paraId="22FFE783" w14:textId="1813E886" w:rsidR="00B130CA" w:rsidRPr="002F36B1" w:rsidRDefault="00640CBD" w:rsidP="0065542B">
      <w:pPr>
        <w:pStyle w:val="af9"/>
        <w:spacing w:line="360" w:lineRule="auto"/>
        <w:ind w:firstLine="720"/>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4.5 </w:t>
      </w:r>
      <w:r w:rsidR="00015BAC" w:rsidRPr="002F36B1">
        <w:rPr>
          <w:rFonts w:ascii="Times New Roman" w:hAnsi="Times New Roman" w:cs="Times New Roman"/>
          <w:sz w:val="24"/>
          <w:szCs w:val="24"/>
          <w:highlight w:val="green"/>
        </w:rPr>
        <w:t xml:space="preserve">При проектировании подземных сооружений </w:t>
      </w:r>
      <w:r w:rsidR="007D6968" w:rsidRPr="002F36B1">
        <w:rPr>
          <w:rFonts w:ascii="Times New Roman" w:hAnsi="Times New Roman" w:cs="Times New Roman"/>
          <w:sz w:val="24"/>
          <w:szCs w:val="24"/>
          <w:highlight w:val="green"/>
        </w:rPr>
        <w:t>долж</w:t>
      </w:r>
      <w:r w:rsidR="00015BAC" w:rsidRPr="002F36B1">
        <w:rPr>
          <w:rFonts w:ascii="Times New Roman" w:hAnsi="Times New Roman" w:cs="Times New Roman"/>
          <w:sz w:val="24"/>
          <w:szCs w:val="24"/>
          <w:highlight w:val="green"/>
        </w:rPr>
        <w:t xml:space="preserve">ны быть </w:t>
      </w:r>
      <w:r w:rsidR="007D6968" w:rsidRPr="002F36B1">
        <w:rPr>
          <w:rFonts w:ascii="Times New Roman" w:hAnsi="Times New Roman" w:cs="Times New Roman"/>
          <w:sz w:val="24"/>
          <w:szCs w:val="24"/>
          <w:highlight w:val="green"/>
        </w:rPr>
        <w:t>предусм</w:t>
      </w:r>
      <w:r w:rsidR="00015BAC" w:rsidRPr="002F36B1">
        <w:rPr>
          <w:rFonts w:ascii="Times New Roman" w:hAnsi="Times New Roman" w:cs="Times New Roman"/>
          <w:sz w:val="24"/>
          <w:szCs w:val="24"/>
          <w:highlight w:val="green"/>
        </w:rPr>
        <w:t>отрены решения:</w:t>
      </w:r>
    </w:p>
    <w:p w14:paraId="4E615006" w14:textId="77777777" w:rsidR="00015BAC" w:rsidRPr="002F36B1" w:rsidRDefault="00015BAC" w:rsidP="0065542B">
      <w:pPr>
        <w:pStyle w:val="af9"/>
        <w:spacing w:line="360" w:lineRule="auto"/>
        <w:ind w:firstLine="720"/>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обеспечивающие надежность, долговечность и экономичность на всех стадиях строительства и эксплуатации сооружений;</w:t>
      </w:r>
    </w:p>
    <w:p w14:paraId="0647E24E" w14:textId="738BB001" w:rsidR="00015BAC" w:rsidRPr="002F36B1" w:rsidRDefault="00015BAC" w:rsidP="0065542B">
      <w:pPr>
        <w:pStyle w:val="af9"/>
        <w:spacing w:line="360" w:lineRule="auto"/>
        <w:ind w:firstLine="720"/>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 не </w:t>
      </w:r>
      <w:r w:rsidR="007D6968" w:rsidRPr="002F36B1">
        <w:rPr>
          <w:rFonts w:ascii="Times New Roman" w:hAnsi="Times New Roman" w:cs="Times New Roman"/>
          <w:sz w:val="24"/>
          <w:szCs w:val="24"/>
          <w:highlight w:val="green"/>
        </w:rPr>
        <w:t>допус</w:t>
      </w:r>
      <w:r w:rsidRPr="002F36B1">
        <w:rPr>
          <w:rFonts w:ascii="Times New Roman" w:hAnsi="Times New Roman" w:cs="Times New Roman"/>
          <w:sz w:val="24"/>
          <w:szCs w:val="24"/>
          <w:highlight w:val="green"/>
        </w:rPr>
        <w:t>кающие ухудшения условий эксплуатации существующих зданий, сооружений и ин</w:t>
      </w:r>
      <w:r w:rsidR="009A6CA4" w:rsidRPr="002F36B1">
        <w:rPr>
          <w:rFonts w:ascii="Times New Roman" w:hAnsi="Times New Roman" w:cs="Times New Roman"/>
          <w:sz w:val="24"/>
          <w:szCs w:val="24"/>
          <w:highlight w:val="green"/>
        </w:rPr>
        <w:t xml:space="preserve">женерных </w:t>
      </w:r>
      <w:r w:rsidR="00643BE9" w:rsidRPr="002F36B1">
        <w:rPr>
          <w:rFonts w:ascii="Times New Roman" w:hAnsi="Times New Roman" w:cs="Times New Roman"/>
          <w:sz w:val="24"/>
          <w:szCs w:val="24"/>
          <w:highlight w:val="green"/>
        </w:rPr>
        <w:t>коммуникаций (далее – окружающая застройка</w:t>
      </w:r>
      <w:r w:rsidRPr="002F36B1">
        <w:rPr>
          <w:rFonts w:ascii="Times New Roman" w:hAnsi="Times New Roman" w:cs="Times New Roman"/>
          <w:sz w:val="24"/>
          <w:szCs w:val="24"/>
          <w:highlight w:val="green"/>
        </w:rPr>
        <w:t>);</w:t>
      </w:r>
    </w:p>
    <w:p w14:paraId="0EC181F0" w14:textId="0D5B3CB8" w:rsidR="00015BAC" w:rsidRPr="002F36B1" w:rsidRDefault="00015BAC" w:rsidP="0065542B">
      <w:pPr>
        <w:pStyle w:val="af9"/>
        <w:spacing w:line="360" w:lineRule="auto"/>
        <w:ind w:firstLine="720"/>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 не </w:t>
      </w:r>
      <w:r w:rsidR="007D6968" w:rsidRPr="002F36B1">
        <w:rPr>
          <w:rFonts w:ascii="Times New Roman" w:hAnsi="Times New Roman" w:cs="Times New Roman"/>
          <w:sz w:val="24"/>
          <w:szCs w:val="24"/>
          <w:highlight w:val="green"/>
        </w:rPr>
        <w:t>допус</w:t>
      </w:r>
      <w:r w:rsidRPr="002F36B1">
        <w:rPr>
          <w:rFonts w:ascii="Times New Roman" w:hAnsi="Times New Roman" w:cs="Times New Roman"/>
          <w:sz w:val="24"/>
          <w:szCs w:val="24"/>
          <w:highlight w:val="green"/>
        </w:rPr>
        <w:t xml:space="preserve">кающие вредных </w:t>
      </w:r>
      <w:r w:rsidR="00AD44D5" w:rsidRPr="002F36B1">
        <w:rPr>
          <w:rFonts w:ascii="Times New Roman" w:hAnsi="Times New Roman" w:cs="Times New Roman"/>
          <w:sz w:val="24"/>
          <w:szCs w:val="24"/>
          <w:highlight w:val="green"/>
        </w:rPr>
        <w:t>воздействий на экологическую с</w:t>
      </w:r>
      <w:r w:rsidR="002F7C01" w:rsidRPr="002F36B1">
        <w:rPr>
          <w:rFonts w:ascii="Times New Roman" w:hAnsi="Times New Roman" w:cs="Times New Roman"/>
          <w:sz w:val="24"/>
          <w:szCs w:val="24"/>
          <w:highlight w:val="green"/>
        </w:rPr>
        <w:t>реду</w:t>
      </w:r>
      <w:r w:rsidR="00AD44D5" w:rsidRPr="002F36B1">
        <w:rPr>
          <w:rFonts w:ascii="Times New Roman" w:hAnsi="Times New Roman" w:cs="Times New Roman"/>
          <w:sz w:val="24"/>
          <w:szCs w:val="24"/>
          <w:highlight w:val="green"/>
        </w:rPr>
        <w:t>;</w:t>
      </w:r>
    </w:p>
    <w:p w14:paraId="30A27F1F" w14:textId="0DCD93D2" w:rsidR="00AD44D5" w:rsidRPr="002C52F6" w:rsidRDefault="00AD44D5" w:rsidP="0065542B">
      <w:pPr>
        <w:pStyle w:val="af9"/>
        <w:spacing w:line="360" w:lineRule="auto"/>
        <w:ind w:firstLine="720"/>
        <w:jc w:val="both"/>
        <w:rPr>
          <w:rFonts w:ascii="Times New Roman" w:hAnsi="Times New Roman" w:cs="Times New Roman"/>
          <w:sz w:val="24"/>
          <w:szCs w:val="24"/>
        </w:rPr>
      </w:pPr>
      <w:r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допус</w:t>
      </w:r>
      <w:r w:rsidR="009A6CA4" w:rsidRPr="002F36B1">
        <w:rPr>
          <w:rFonts w:ascii="Times New Roman" w:hAnsi="Times New Roman" w:cs="Times New Roman"/>
          <w:sz w:val="24"/>
          <w:szCs w:val="24"/>
          <w:highlight w:val="green"/>
        </w:rPr>
        <w:t>кающие перспективное примене</w:t>
      </w:r>
      <w:r w:rsidRPr="002F36B1">
        <w:rPr>
          <w:rFonts w:ascii="Times New Roman" w:hAnsi="Times New Roman" w:cs="Times New Roman"/>
          <w:sz w:val="24"/>
          <w:szCs w:val="24"/>
          <w:highlight w:val="green"/>
        </w:rPr>
        <w:t>ние подземного пространства города.</w:t>
      </w:r>
    </w:p>
    <w:p w14:paraId="64F3A52C" w14:textId="551E88D9" w:rsidR="00E272F5" w:rsidRPr="002F36B1" w:rsidRDefault="0049537C" w:rsidP="0065542B">
      <w:pPr>
        <w:pStyle w:val="af9"/>
        <w:spacing w:line="360" w:lineRule="auto"/>
        <w:ind w:firstLine="720"/>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4.6 </w:t>
      </w:r>
      <w:r w:rsidR="00C92F45" w:rsidRPr="002F36B1">
        <w:rPr>
          <w:rFonts w:ascii="Times New Roman" w:hAnsi="Times New Roman" w:cs="Times New Roman"/>
          <w:sz w:val="24"/>
          <w:szCs w:val="24"/>
          <w:highlight w:val="green"/>
        </w:rPr>
        <w:t>Подземные сооружения в город</w:t>
      </w:r>
      <w:r w:rsidR="00B85432" w:rsidRPr="002F36B1">
        <w:rPr>
          <w:rFonts w:ascii="Times New Roman" w:hAnsi="Times New Roman" w:cs="Times New Roman"/>
          <w:sz w:val="24"/>
          <w:szCs w:val="24"/>
          <w:highlight w:val="green"/>
        </w:rPr>
        <w:t>ской среде</w:t>
      </w:r>
      <w:r w:rsidR="00643BE9"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следует</w:t>
      </w:r>
      <w:r w:rsidR="00643BE9" w:rsidRPr="002F36B1">
        <w:rPr>
          <w:rFonts w:ascii="Times New Roman" w:hAnsi="Times New Roman" w:cs="Times New Roman"/>
          <w:sz w:val="24"/>
          <w:szCs w:val="24"/>
          <w:highlight w:val="green"/>
        </w:rPr>
        <w:t xml:space="preserve"> проектировать</w:t>
      </w:r>
      <w:r w:rsidR="00C92F45" w:rsidRPr="002F36B1">
        <w:rPr>
          <w:rFonts w:ascii="Times New Roman" w:hAnsi="Times New Roman" w:cs="Times New Roman"/>
          <w:sz w:val="24"/>
          <w:szCs w:val="24"/>
          <w:highlight w:val="green"/>
        </w:rPr>
        <w:t xml:space="preserve"> таким образом, чтобы минимизировать негативное влияние</w:t>
      </w:r>
      <w:r w:rsidRPr="002F36B1">
        <w:rPr>
          <w:rFonts w:ascii="Times New Roman" w:hAnsi="Times New Roman" w:cs="Times New Roman"/>
          <w:sz w:val="24"/>
          <w:szCs w:val="24"/>
          <w:highlight w:val="green"/>
        </w:rPr>
        <w:t xml:space="preserve"> их строительства и эксплуатации</w:t>
      </w:r>
      <w:r w:rsidR="00C92F45" w:rsidRPr="002F36B1">
        <w:rPr>
          <w:rFonts w:ascii="Times New Roman" w:hAnsi="Times New Roman" w:cs="Times New Roman"/>
          <w:sz w:val="24"/>
          <w:szCs w:val="24"/>
          <w:highlight w:val="green"/>
        </w:rPr>
        <w:t xml:space="preserve"> на </w:t>
      </w:r>
      <w:r w:rsidRPr="002F36B1">
        <w:rPr>
          <w:rFonts w:ascii="Times New Roman" w:hAnsi="Times New Roman" w:cs="Times New Roman"/>
          <w:sz w:val="24"/>
          <w:szCs w:val="24"/>
          <w:highlight w:val="green"/>
        </w:rPr>
        <w:t>окружающую застройку</w:t>
      </w:r>
      <w:r w:rsidR="00C92F45" w:rsidRPr="002F36B1">
        <w:rPr>
          <w:rFonts w:ascii="Times New Roman" w:hAnsi="Times New Roman" w:cs="Times New Roman"/>
          <w:sz w:val="24"/>
          <w:szCs w:val="24"/>
          <w:highlight w:val="green"/>
        </w:rPr>
        <w:t xml:space="preserve">. При </w:t>
      </w:r>
      <w:r w:rsidRPr="002F36B1">
        <w:rPr>
          <w:rFonts w:ascii="Times New Roman" w:hAnsi="Times New Roman" w:cs="Times New Roman"/>
          <w:sz w:val="24"/>
          <w:szCs w:val="24"/>
          <w:highlight w:val="green"/>
        </w:rPr>
        <w:t>выборе проектных</w:t>
      </w:r>
      <w:r w:rsidR="00C92F45" w:rsidRPr="002F36B1">
        <w:rPr>
          <w:rFonts w:ascii="Times New Roman" w:hAnsi="Times New Roman" w:cs="Times New Roman"/>
          <w:sz w:val="24"/>
          <w:szCs w:val="24"/>
          <w:highlight w:val="green"/>
        </w:rPr>
        <w:t xml:space="preserve"> решений </w:t>
      </w:r>
      <w:r w:rsidR="007D6968" w:rsidRPr="002F36B1">
        <w:rPr>
          <w:rFonts w:ascii="Times New Roman" w:hAnsi="Times New Roman" w:cs="Times New Roman"/>
          <w:sz w:val="24"/>
          <w:szCs w:val="24"/>
          <w:highlight w:val="green"/>
        </w:rPr>
        <w:t>необходимо</w:t>
      </w:r>
      <w:r w:rsidR="00643BE9" w:rsidRPr="002F36B1">
        <w:rPr>
          <w:rFonts w:ascii="Times New Roman" w:hAnsi="Times New Roman" w:cs="Times New Roman"/>
          <w:sz w:val="24"/>
          <w:szCs w:val="24"/>
          <w:highlight w:val="green"/>
        </w:rPr>
        <w:t xml:space="preserve"> оценивать</w:t>
      </w:r>
      <w:r w:rsidR="00C92F45" w:rsidRPr="002F36B1">
        <w:rPr>
          <w:rFonts w:ascii="Times New Roman" w:hAnsi="Times New Roman" w:cs="Times New Roman"/>
          <w:sz w:val="24"/>
          <w:szCs w:val="24"/>
          <w:highlight w:val="green"/>
        </w:rPr>
        <w:t xml:space="preserve"> </w:t>
      </w:r>
      <w:r w:rsidRPr="002F36B1">
        <w:rPr>
          <w:rFonts w:ascii="Times New Roman" w:hAnsi="Times New Roman" w:cs="Times New Roman"/>
          <w:sz w:val="24"/>
          <w:szCs w:val="24"/>
          <w:highlight w:val="green"/>
        </w:rPr>
        <w:t xml:space="preserve">сопоставимый </w:t>
      </w:r>
      <w:r w:rsidR="00C92F45" w:rsidRPr="002F36B1">
        <w:rPr>
          <w:rFonts w:ascii="Times New Roman" w:hAnsi="Times New Roman" w:cs="Times New Roman"/>
          <w:sz w:val="24"/>
          <w:szCs w:val="24"/>
          <w:highlight w:val="green"/>
        </w:rPr>
        <w:t>опыт строительства</w:t>
      </w:r>
      <w:r w:rsidRPr="002F36B1">
        <w:rPr>
          <w:rFonts w:ascii="Times New Roman" w:hAnsi="Times New Roman" w:cs="Times New Roman"/>
          <w:sz w:val="24"/>
          <w:szCs w:val="24"/>
          <w:highlight w:val="green"/>
        </w:rPr>
        <w:t>, в первую очередь на близлежащих</w:t>
      </w:r>
      <w:r w:rsidR="00C92F45" w:rsidRPr="002F36B1">
        <w:rPr>
          <w:rFonts w:ascii="Times New Roman" w:hAnsi="Times New Roman" w:cs="Times New Roman"/>
          <w:sz w:val="24"/>
          <w:szCs w:val="24"/>
          <w:highlight w:val="green"/>
        </w:rPr>
        <w:t xml:space="preserve"> площадках.</w:t>
      </w:r>
    </w:p>
    <w:p w14:paraId="72146BD0" w14:textId="6518809D" w:rsidR="00D3074E" w:rsidRPr="002F36B1" w:rsidRDefault="0049537C" w:rsidP="0065542B">
      <w:pPr>
        <w:pStyle w:val="af9"/>
        <w:spacing w:line="360" w:lineRule="auto"/>
        <w:ind w:firstLine="720"/>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4.7 </w:t>
      </w:r>
      <w:r w:rsidR="00C92F45" w:rsidRPr="002F36B1">
        <w:rPr>
          <w:rFonts w:ascii="Times New Roman" w:hAnsi="Times New Roman" w:cs="Times New Roman"/>
          <w:sz w:val="24"/>
          <w:szCs w:val="24"/>
          <w:highlight w:val="green"/>
        </w:rPr>
        <w:t>При проектировании</w:t>
      </w:r>
      <w:r w:rsidR="00E272F5" w:rsidRPr="002F36B1">
        <w:rPr>
          <w:rFonts w:ascii="Times New Roman" w:hAnsi="Times New Roman" w:cs="Times New Roman"/>
          <w:sz w:val="24"/>
          <w:szCs w:val="24"/>
          <w:highlight w:val="green"/>
        </w:rPr>
        <w:t xml:space="preserve"> подземных сооружений</w:t>
      </w:r>
      <w:r w:rsidR="00C92F45"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следует</w:t>
      </w:r>
      <w:r w:rsidR="00C92F45" w:rsidRPr="002F36B1">
        <w:rPr>
          <w:rFonts w:ascii="Times New Roman" w:hAnsi="Times New Roman" w:cs="Times New Roman"/>
          <w:sz w:val="24"/>
          <w:szCs w:val="24"/>
          <w:highlight w:val="green"/>
        </w:rPr>
        <w:t xml:space="preserve"> учитывать не только </w:t>
      </w:r>
      <w:r w:rsidRPr="002F36B1">
        <w:rPr>
          <w:rFonts w:ascii="Times New Roman" w:hAnsi="Times New Roman" w:cs="Times New Roman"/>
          <w:sz w:val="24"/>
          <w:szCs w:val="24"/>
          <w:highlight w:val="green"/>
        </w:rPr>
        <w:t xml:space="preserve">их </w:t>
      </w:r>
      <w:r w:rsidR="00C92F45" w:rsidRPr="002F36B1">
        <w:rPr>
          <w:rFonts w:ascii="Times New Roman" w:hAnsi="Times New Roman" w:cs="Times New Roman"/>
          <w:sz w:val="24"/>
          <w:szCs w:val="24"/>
          <w:highlight w:val="green"/>
        </w:rPr>
        <w:t xml:space="preserve">влияние на существующие сооружения и коммуникации, </w:t>
      </w:r>
      <w:r w:rsidRPr="002F36B1">
        <w:rPr>
          <w:rFonts w:ascii="Times New Roman" w:hAnsi="Times New Roman" w:cs="Times New Roman"/>
          <w:sz w:val="24"/>
          <w:szCs w:val="24"/>
          <w:highlight w:val="green"/>
        </w:rPr>
        <w:t>но</w:t>
      </w:r>
      <w:r w:rsidR="00C92F45" w:rsidRPr="002F36B1">
        <w:rPr>
          <w:rFonts w:ascii="Times New Roman" w:hAnsi="Times New Roman" w:cs="Times New Roman"/>
          <w:sz w:val="24"/>
          <w:szCs w:val="24"/>
          <w:highlight w:val="green"/>
        </w:rPr>
        <w:t xml:space="preserve"> </w:t>
      </w:r>
      <w:r w:rsidR="009A6CA4" w:rsidRPr="002F36B1">
        <w:rPr>
          <w:rFonts w:ascii="Times New Roman" w:hAnsi="Times New Roman" w:cs="Times New Roman"/>
          <w:sz w:val="24"/>
          <w:szCs w:val="24"/>
          <w:highlight w:val="green"/>
        </w:rPr>
        <w:t>и</w:t>
      </w:r>
      <w:r w:rsidR="00C92F45" w:rsidRPr="002F36B1">
        <w:rPr>
          <w:rFonts w:ascii="Times New Roman" w:hAnsi="Times New Roman" w:cs="Times New Roman"/>
          <w:sz w:val="24"/>
          <w:szCs w:val="24"/>
          <w:highlight w:val="green"/>
        </w:rPr>
        <w:t xml:space="preserve"> возможное влияние </w:t>
      </w:r>
      <w:r w:rsidRPr="002F36B1">
        <w:rPr>
          <w:rFonts w:ascii="Times New Roman" w:hAnsi="Times New Roman" w:cs="Times New Roman"/>
          <w:sz w:val="24"/>
          <w:szCs w:val="24"/>
          <w:highlight w:val="green"/>
        </w:rPr>
        <w:t>окружающей застройки и городской инфраструктуры</w:t>
      </w:r>
      <w:r w:rsidR="00C92F45" w:rsidRPr="002F36B1">
        <w:rPr>
          <w:rFonts w:ascii="Times New Roman" w:hAnsi="Times New Roman" w:cs="Times New Roman"/>
          <w:sz w:val="24"/>
          <w:szCs w:val="24"/>
          <w:highlight w:val="green"/>
        </w:rPr>
        <w:t xml:space="preserve"> на </w:t>
      </w:r>
      <w:r w:rsidRPr="002F36B1">
        <w:rPr>
          <w:rFonts w:ascii="Times New Roman" w:hAnsi="Times New Roman" w:cs="Times New Roman"/>
          <w:sz w:val="24"/>
          <w:szCs w:val="24"/>
          <w:highlight w:val="green"/>
        </w:rPr>
        <w:t>проектируемое</w:t>
      </w:r>
      <w:r w:rsidR="00C92F45" w:rsidRPr="002F36B1">
        <w:rPr>
          <w:rFonts w:ascii="Times New Roman" w:hAnsi="Times New Roman" w:cs="Times New Roman"/>
          <w:sz w:val="24"/>
          <w:szCs w:val="24"/>
          <w:highlight w:val="green"/>
        </w:rPr>
        <w:t xml:space="preserve"> сооружение</w:t>
      </w:r>
      <w:r w:rsidR="002054CC" w:rsidRPr="002F36B1">
        <w:rPr>
          <w:rFonts w:ascii="Times New Roman" w:hAnsi="Times New Roman" w:cs="Times New Roman"/>
          <w:sz w:val="24"/>
          <w:szCs w:val="24"/>
          <w:highlight w:val="green"/>
        </w:rPr>
        <w:t>, а также общую градостроительную ситуацию и перспективы развития подземной инфраструктуры города</w:t>
      </w:r>
      <w:r w:rsidR="00C92F45" w:rsidRPr="002F36B1">
        <w:rPr>
          <w:rFonts w:ascii="Times New Roman" w:hAnsi="Times New Roman" w:cs="Times New Roman"/>
          <w:sz w:val="24"/>
          <w:szCs w:val="24"/>
          <w:highlight w:val="green"/>
        </w:rPr>
        <w:t>.</w:t>
      </w:r>
    </w:p>
    <w:p w14:paraId="1478FACF" w14:textId="59F942A4" w:rsidR="00E272F5" w:rsidRPr="002F36B1" w:rsidRDefault="00C92F45" w:rsidP="0065542B">
      <w:pPr>
        <w:pStyle w:val="af9"/>
        <w:spacing w:line="360" w:lineRule="auto"/>
        <w:ind w:firstLine="720"/>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При проектировании </w:t>
      </w:r>
      <w:r w:rsidR="007D6968" w:rsidRPr="002F36B1">
        <w:rPr>
          <w:rFonts w:ascii="Times New Roman" w:hAnsi="Times New Roman" w:cs="Times New Roman"/>
          <w:sz w:val="24"/>
          <w:szCs w:val="24"/>
          <w:highlight w:val="green"/>
        </w:rPr>
        <w:t>следует</w:t>
      </w:r>
      <w:r w:rsidRPr="002F36B1">
        <w:rPr>
          <w:rFonts w:ascii="Times New Roman" w:hAnsi="Times New Roman" w:cs="Times New Roman"/>
          <w:sz w:val="24"/>
          <w:szCs w:val="24"/>
          <w:highlight w:val="green"/>
        </w:rPr>
        <w:t xml:space="preserve"> учитыва</w:t>
      </w:r>
      <w:r w:rsidR="00643BE9" w:rsidRPr="002F36B1">
        <w:rPr>
          <w:rFonts w:ascii="Times New Roman" w:hAnsi="Times New Roman" w:cs="Times New Roman"/>
          <w:sz w:val="24"/>
          <w:szCs w:val="24"/>
          <w:highlight w:val="green"/>
        </w:rPr>
        <w:t>ть</w:t>
      </w:r>
      <w:r w:rsidRPr="002F36B1">
        <w:rPr>
          <w:rFonts w:ascii="Times New Roman" w:hAnsi="Times New Roman" w:cs="Times New Roman"/>
          <w:sz w:val="24"/>
          <w:szCs w:val="24"/>
          <w:highlight w:val="green"/>
        </w:rPr>
        <w:t>:</w:t>
      </w:r>
    </w:p>
    <w:p w14:paraId="003A8E93" w14:textId="77777777" w:rsidR="00E272F5" w:rsidRPr="002F36B1" w:rsidRDefault="00D3074E" w:rsidP="00D3074E">
      <w:pPr>
        <w:pStyle w:val="af9"/>
        <w:spacing w:line="360" w:lineRule="auto"/>
        <w:ind w:left="1135" w:hanging="415"/>
        <w:jc w:val="both"/>
        <w:rPr>
          <w:rFonts w:ascii="Times New Roman" w:hAnsi="Times New Roman" w:cs="Times New Roman"/>
          <w:b/>
          <w:sz w:val="24"/>
          <w:szCs w:val="24"/>
          <w:highlight w:val="green"/>
        </w:rPr>
      </w:pPr>
      <w:r w:rsidRPr="002F36B1">
        <w:rPr>
          <w:rFonts w:ascii="Times New Roman" w:hAnsi="Times New Roman" w:cs="Times New Roman"/>
          <w:sz w:val="24"/>
          <w:szCs w:val="24"/>
          <w:highlight w:val="green"/>
        </w:rPr>
        <w:t xml:space="preserve">- </w:t>
      </w:r>
      <w:r w:rsidR="00C92F45" w:rsidRPr="002F36B1">
        <w:rPr>
          <w:rFonts w:ascii="Times New Roman" w:hAnsi="Times New Roman" w:cs="Times New Roman"/>
          <w:sz w:val="24"/>
          <w:szCs w:val="24"/>
          <w:highlight w:val="green"/>
        </w:rPr>
        <w:t>вибрационные воздействи</w:t>
      </w:r>
      <w:r w:rsidRPr="002F36B1">
        <w:rPr>
          <w:rFonts w:ascii="Times New Roman" w:hAnsi="Times New Roman" w:cs="Times New Roman"/>
          <w:sz w:val="24"/>
          <w:szCs w:val="24"/>
          <w:highlight w:val="green"/>
        </w:rPr>
        <w:t xml:space="preserve">я от транспорта и </w:t>
      </w:r>
      <w:r w:rsidR="000B6691" w:rsidRPr="002F36B1">
        <w:rPr>
          <w:rFonts w:ascii="Times New Roman" w:hAnsi="Times New Roman" w:cs="Times New Roman"/>
          <w:sz w:val="24"/>
          <w:szCs w:val="24"/>
          <w:highlight w:val="green"/>
        </w:rPr>
        <w:t>м</w:t>
      </w:r>
      <w:r w:rsidRPr="002F36B1">
        <w:rPr>
          <w:rFonts w:ascii="Times New Roman" w:hAnsi="Times New Roman" w:cs="Times New Roman"/>
          <w:sz w:val="24"/>
          <w:szCs w:val="24"/>
          <w:highlight w:val="green"/>
        </w:rPr>
        <w:t>етрополитена</w:t>
      </w:r>
      <w:r w:rsidRPr="002F36B1">
        <w:rPr>
          <w:rFonts w:ascii="Times New Roman" w:hAnsi="Times New Roman" w:cs="Times New Roman"/>
          <w:b/>
          <w:sz w:val="24"/>
          <w:szCs w:val="24"/>
          <w:highlight w:val="green"/>
        </w:rPr>
        <w:t>;</w:t>
      </w:r>
    </w:p>
    <w:p w14:paraId="617C59CB" w14:textId="10916828" w:rsidR="002054CC" w:rsidRPr="002F36B1" w:rsidRDefault="002054CC" w:rsidP="00D3074E">
      <w:pPr>
        <w:pStyle w:val="af9"/>
        <w:spacing w:line="360" w:lineRule="auto"/>
        <w:ind w:left="1135" w:hanging="415"/>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необходимо</w:t>
      </w:r>
      <w:r w:rsidRPr="002F36B1">
        <w:rPr>
          <w:rFonts w:ascii="Times New Roman" w:hAnsi="Times New Roman" w:cs="Times New Roman"/>
          <w:sz w:val="24"/>
          <w:szCs w:val="24"/>
          <w:highlight w:val="green"/>
        </w:rPr>
        <w:t>сть сноса старых строений на площадках строительства;</w:t>
      </w:r>
    </w:p>
    <w:p w14:paraId="7A8DAA05" w14:textId="2B982C01" w:rsidR="002054CC" w:rsidRPr="002F36B1" w:rsidRDefault="002054CC" w:rsidP="002054CC">
      <w:pPr>
        <w:pStyle w:val="af9"/>
        <w:spacing w:line="360" w:lineRule="auto"/>
        <w:ind w:left="1135" w:hanging="415"/>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необходимо</w:t>
      </w:r>
      <w:r w:rsidRPr="002F36B1">
        <w:rPr>
          <w:rFonts w:ascii="Times New Roman" w:hAnsi="Times New Roman" w:cs="Times New Roman"/>
          <w:sz w:val="24"/>
          <w:szCs w:val="24"/>
          <w:highlight w:val="green"/>
        </w:rPr>
        <w:t>сть разборки старых подземных сооружений и фундаментов;</w:t>
      </w:r>
    </w:p>
    <w:p w14:paraId="27C071E9" w14:textId="3FF2D489" w:rsidR="002054CC" w:rsidRPr="002F36B1" w:rsidRDefault="002054CC" w:rsidP="00D3074E">
      <w:pPr>
        <w:pStyle w:val="af9"/>
        <w:spacing w:line="360" w:lineRule="auto"/>
        <w:ind w:left="1135" w:hanging="415"/>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необходимо</w:t>
      </w:r>
      <w:r w:rsidRPr="002F36B1">
        <w:rPr>
          <w:rFonts w:ascii="Times New Roman" w:hAnsi="Times New Roman" w:cs="Times New Roman"/>
          <w:sz w:val="24"/>
          <w:szCs w:val="24"/>
          <w:highlight w:val="green"/>
        </w:rPr>
        <w:t>сть ремонта, выноса и перекладки подземных коммуникаций;</w:t>
      </w:r>
    </w:p>
    <w:p w14:paraId="1CDEC74C" w14:textId="77777777" w:rsidR="00E272F5" w:rsidRPr="002F36B1" w:rsidRDefault="00D3074E" w:rsidP="00D3074E">
      <w:pPr>
        <w:pStyle w:val="af9"/>
        <w:spacing w:line="360" w:lineRule="auto"/>
        <w:ind w:left="1135" w:hanging="415"/>
        <w:jc w:val="both"/>
        <w:rPr>
          <w:rFonts w:ascii="Times New Roman" w:hAnsi="Times New Roman" w:cs="Times New Roman"/>
          <w:b/>
          <w:sz w:val="24"/>
          <w:szCs w:val="24"/>
          <w:highlight w:val="green"/>
        </w:rPr>
      </w:pPr>
      <w:r w:rsidRPr="002F36B1">
        <w:rPr>
          <w:rFonts w:ascii="Times New Roman" w:hAnsi="Times New Roman" w:cs="Times New Roman"/>
          <w:sz w:val="24"/>
          <w:szCs w:val="24"/>
          <w:highlight w:val="green"/>
        </w:rPr>
        <w:t xml:space="preserve">- </w:t>
      </w:r>
      <w:r w:rsidR="00C92F45" w:rsidRPr="002F36B1">
        <w:rPr>
          <w:rFonts w:ascii="Times New Roman" w:hAnsi="Times New Roman" w:cs="Times New Roman"/>
          <w:sz w:val="24"/>
          <w:szCs w:val="24"/>
          <w:highlight w:val="green"/>
        </w:rPr>
        <w:t xml:space="preserve">возможность аварийных утечек из водонесущих </w:t>
      </w:r>
      <w:r w:rsidRPr="002F36B1">
        <w:rPr>
          <w:rFonts w:ascii="Times New Roman" w:hAnsi="Times New Roman" w:cs="Times New Roman"/>
          <w:sz w:val="24"/>
          <w:szCs w:val="24"/>
          <w:highlight w:val="green"/>
        </w:rPr>
        <w:t xml:space="preserve">подземных </w:t>
      </w:r>
      <w:r w:rsidR="00C92F45" w:rsidRPr="002F36B1">
        <w:rPr>
          <w:rFonts w:ascii="Times New Roman" w:hAnsi="Times New Roman" w:cs="Times New Roman"/>
          <w:sz w:val="24"/>
          <w:szCs w:val="24"/>
          <w:highlight w:val="green"/>
        </w:rPr>
        <w:t>коммуника</w:t>
      </w:r>
      <w:r w:rsidRPr="002F36B1">
        <w:rPr>
          <w:rFonts w:ascii="Times New Roman" w:hAnsi="Times New Roman" w:cs="Times New Roman"/>
          <w:sz w:val="24"/>
          <w:szCs w:val="24"/>
          <w:highlight w:val="green"/>
        </w:rPr>
        <w:t>ций</w:t>
      </w:r>
      <w:r w:rsidRPr="002F36B1">
        <w:rPr>
          <w:rFonts w:ascii="Times New Roman" w:hAnsi="Times New Roman" w:cs="Times New Roman"/>
          <w:b/>
          <w:sz w:val="24"/>
          <w:szCs w:val="24"/>
          <w:highlight w:val="green"/>
        </w:rPr>
        <w:t>;</w:t>
      </w:r>
    </w:p>
    <w:p w14:paraId="2990654F" w14:textId="100843AE" w:rsidR="00E272F5" w:rsidRPr="002F36B1" w:rsidRDefault="00D3074E" w:rsidP="00D3074E">
      <w:pPr>
        <w:pStyle w:val="af9"/>
        <w:spacing w:line="360" w:lineRule="auto"/>
        <w:ind w:left="1135" w:hanging="415"/>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w:t>
      </w:r>
      <w:r w:rsidR="00C92F45"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необходимо</w:t>
      </w:r>
      <w:r w:rsidR="00C92F45" w:rsidRPr="002F36B1">
        <w:rPr>
          <w:rFonts w:ascii="Times New Roman" w:hAnsi="Times New Roman" w:cs="Times New Roman"/>
          <w:sz w:val="24"/>
          <w:szCs w:val="24"/>
          <w:highlight w:val="green"/>
        </w:rPr>
        <w:t>сть проведения археологических изысканий</w:t>
      </w:r>
      <w:r w:rsidR="002054CC" w:rsidRPr="002F36B1">
        <w:rPr>
          <w:rFonts w:ascii="Times New Roman" w:hAnsi="Times New Roman" w:cs="Times New Roman"/>
          <w:sz w:val="24"/>
          <w:szCs w:val="24"/>
          <w:highlight w:val="green"/>
        </w:rPr>
        <w:t>;</w:t>
      </w:r>
    </w:p>
    <w:p w14:paraId="238B521B" w14:textId="65AEC4F4" w:rsidR="002054CC" w:rsidRPr="002F36B1" w:rsidRDefault="002054CC" w:rsidP="00D3074E">
      <w:pPr>
        <w:pStyle w:val="af9"/>
        <w:spacing w:line="360" w:lineRule="auto"/>
        <w:ind w:left="1135" w:hanging="415"/>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необходимо</w:t>
      </w:r>
      <w:r w:rsidRPr="002F36B1">
        <w:rPr>
          <w:rFonts w:ascii="Times New Roman" w:hAnsi="Times New Roman" w:cs="Times New Roman"/>
          <w:sz w:val="24"/>
          <w:szCs w:val="24"/>
          <w:highlight w:val="green"/>
        </w:rPr>
        <w:t>сть реконструкции окружающей застройки;</w:t>
      </w:r>
    </w:p>
    <w:p w14:paraId="32D99772" w14:textId="77777777" w:rsidR="002054CC" w:rsidRPr="002C52F6" w:rsidRDefault="002054CC" w:rsidP="002054CC">
      <w:pPr>
        <w:pStyle w:val="af9"/>
        <w:spacing w:line="360" w:lineRule="auto"/>
        <w:ind w:left="900" w:hanging="180"/>
        <w:rPr>
          <w:rFonts w:ascii="Times New Roman" w:hAnsi="Times New Roman" w:cs="Times New Roman"/>
          <w:sz w:val="24"/>
          <w:szCs w:val="24"/>
        </w:rPr>
      </w:pPr>
      <w:r w:rsidRPr="002F36B1">
        <w:rPr>
          <w:rFonts w:ascii="Times New Roman" w:hAnsi="Times New Roman" w:cs="Times New Roman"/>
          <w:sz w:val="24"/>
          <w:szCs w:val="24"/>
          <w:highlight w:val="green"/>
        </w:rPr>
        <w:t>- перспективное использование подземного пространства на близлежащих участках.</w:t>
      </w:r>
    </w:p>
    <w:p w14:paraId="6093CEBF" w14:textId="77777777" w:rsidR="00C92F45" w:rsidRPr="002C52F6" w:rsidRDefault="00C92F45" w:rsidP="00C92F45">
      <w:pPr>
        <w:pStyle w:val="af9"/>
        <w:spacing w:line="360" w:lineRule="auto"/>
        <w:ind w:firstLine="709"/>
        <w:jc w:val="both"/>
        <w:rPr>
          <w:rFonts w:ascii="Times New Roman" w:hAnsi="Times New Roman" w:cs="Times New Roman"/>
          <w:sz w:val="24"/>
          <w:szCs w:val="24"/>
        </w:rPr>
      </w:pPr>
    </w:p>
    <w:p w14:paraId="216F6987" w14:textId="77777777" w:rsidR="00C92F45" w:rsidRPr="002C52F6" w:rsidRDefault="00CB002D" w:rsidP="00D3074E">
      <w:pPr>
        <w:pStyle w:val="af9"/>
        <w:spacing w:line="360" w:lineRule="auto"/>
        <w:ind w:left="900" w:hanging="191"/>
        <w:rPr>
          <w:rFonts w:ascii="Times New Roman" w:hAnsi="Times New Roman" w:cs="Times New Roman"/>
          <w:b/>
          <w:sz w:val="28"/>
          <w:szCs w:val="28"/>
        </w:rPr>
      </w:pPr>
      <w:r w:rsidRPr="002C52F6">
        <w:rPr>
          <w:rFonts w:ascii="Times New Roman" w:hAnsi="Times New Roman" w:cs="Times New Roman"/>
          <w:b/>
          <w:sz w:val="28"/>
          <w:szCs w:val="28"/>
        </w:rPr>
        <w:t>5</w:t>
      </w:r>
      <w:r w:rsidR="00CE65E6" w:rsidRPr="002C52F6">
        <w:rPr>
          <w:rFonts w:ascii="Times New Roman" w:hAnsi="Times New Roman" w:cs="Times New Roman"/>
          <w:b/>
          <w:sz w:val="28"/>
          <w:szCs w:val="28"/>
        </w:rPr>
        <w:t xml:space="preserve"> Н</w:t>
      </w:r>
      <w:r w:rsidR="00643BE9">
        <w:rPr>
          <w:rFonts w:ascii="Times New Roman" w:hAnsi="Times New Roman" w:cs="Times New Roman"/>
          <w:b/>
          <w:sz w:val="28"/>
          <w:szCs w:val="28"/>
        </w:rPr>
        <w:t>оменклатура подземных сооружений</w:t>
      </w:r>
      <w:r w:rsidR="00CE65E6" w:rsidRPr="002C52F6">
        <w:rPr>
          <w:rFonts w:ascii="Times New Roman" w:hAnsi="Times New Roman" w:cs="Times New Roman"/>
          <w:b/>
          <w:sz w:val="28"/>
          <w:szCs w:val="28"/>
        </w:rPr>
        <w:t>. Г</w:t>
      </w:r>
      <w:r w:rsidR="00643BE9">
        <w:rPr>
          <w:rFonts w:ascii="Times New Roman" w:hAnsi="Times New Roman" w:cs="Times New Roman"/>
          <w:b/>
          <w:sz w:val="28"/>
          <w:szCs w:val="28"/>
        </w:rPr>
        <w:t>еотехнические категории</w:t>
      </w:r>
    </w:p>
    <w:p w14:paraId="4A302859" w14:textId="77777777" w:rsidR="004C44BA" w:rsidRPr="002F36B1" w:rsidRDefault="004C44BA"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5.</w:t>
      </w:r>
      <w:r w:rsidR="00C92F45" w:rsidRPr="002F36B1">
        <w:rPr>
          <w:rFonts w:ascii="Times New Roman" w:hAnsi="Times New Roman" w:cs="Times New Roman"/>
          <w:sz w:val="24"/>
          <w:szCs w:val="24"/>
          <w:highlight w:val="green"/>
        </w:rPr>
        <w:t>1</w:t>
      </w:r>
      <w:r w:rsidRPr="002F36B1">
        <w:rPr>
          <w:rFonts w:ascii="Times New Roman" w:hAnsi="Times New Roman" w:cs="Times New Roman"/>
          <w:sz w:val="24"/>
          <w:szCs w:val="24"/>
          <w:highlight w:val="green"/>
        </w:rPr>
        <w:t xml:space="preserve"> Номенклатура объектов по их назначению, разме</w:t>
      </w:r>
      <w:r w:rsidR="000B4D5D" w:rsidRPr="002F36B1">
        <w:rPr>
          <w:rFonts w:ascii="Times New Roman" w:hAnsi="Times New Roman" w:cs="Times New Roman"/>
          <w:sz w:val="24"/>
          <w:szCs w:val="24"/>
          <w:highlight w:val="green"/>
        </w:rPr>
        <w:t>щаемых в подземном пространстве</w:t>
      </w:r>
      <w:r w:rsidRPr="002F36B1">
        <w:rPr>
          <w:rFonts w:ascii="Times New Roman" w:hAnsi="Times New Roman" w:cs="Times New Roman"/>
          <w:sz w:val="24"/>
          <w:szCs w:val="24"/>
          <w:highlight w:val="green"/>
        </w:rPr>
        <w:t>, на которые распростр</w:t>
      </w:r>
      <w:r w:rsidR="009A6CA4" w:rsidRPr="002F36B1">
        <w:rPr>
          <w:rFonts w:ascii="Times New Roman" w:hAnsi="Times New Roman" w:cs="Times New Roman"/>
          <w:sz w:val="24"/>
          <w:szCs w:val="24"/>
          <w:highlight w:val="green"/>
        </w:rPr>
        <w:t>аняются требования настоящего свода правил</w:t>
      </w:r>
      <w:r w:rsidRPr="002F36B1">
        <w:rPr>
          <w:rFonts w:ascii="Times New Roman" w:hAnsi="Times New Roman" w:cs="Times New Roman"/>
          <w:sz w:val="24"/>
          <w:szCs w:val="24"/>
          <w:highlight w:val="green"/>
        </w:rPr>
        <w:t>, включает в себя:</w:t>
      </w:r>
    </w:p>
    <w:p w14:paraId="3488C309" w14:textId="77777777" w:rsidR="004C44BA" w:rsidRPr="002F36B1" w:rsidRDefault="004C44BA"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гражданские сооружения жилого, административного назначения и сферы обслуживания</w:t>
      </w:r>
      <w:r w:rsidR="009465E2" w:rsidRPr="002F36B1">
        <w:rPr>
          <w:rFonts w:ascii="Times New Roman" w:hAnsi="Times New Roman" w:cs="Times New Roman"/>
          <w:sz w:val="24"/>
          <w:szCs w:val="24"/>
          <w:highlight w:val="green"/>
        </w:rPr>
        <w:t>, спортивные сооружения</w:t>
      </w:r>
      <w:r w:rsidRPr="002F36B1">
        <w:rPr>
          <w:rFonts w:ascii="Times New Roman" w:hAnsi="Times New Roman" w:cs="Times New Roman"/>
          <w:sz w:val="24"/>
          <w:szCs w:val="24"/>
          <w:highlight w:val="green"/>
        </w:rPr>
        <w:t>;</w:t>
      </w:r>
    </w:p>
    <w:p w14:paraId="7DAF0EE7" w14:textId="77777777" w:rsidR="004C44BA" w:rsidRPr="002F36B1" w:rsidRDefault="004C44BA"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сооружения промышленного назначения;</w:t>
      </w:r>
    </w:p>
    <w:p w14:paraId="3FDB9D91" w14:textId="77777777" w:rsidR="004C44BA" w:rsidRPr="002F36B1" w:rsidRDefault="004C44BA"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транспортные сооружения и пешеходные переходы;</w:t>
      </w:r>
    </w:p>
    <w:p w14:paraId="6738A202" w14:textId="77777777" w:rsidR="004C44BA" w:rsidRPr="002F36B1" w:rsidRDefault="004C44BA"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гидротехнические сооружения;</w:t>
      </w:r>
    </w:p>
    <w:p w14:paraId="02AC1ADF" w14:textId="77777777" w:rsidR="004C44BA" w:rsidRPr="002F36B1" w:rsidRDefault="004C44BA"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xml:space="preserve">- </w:t>
      </w:r>
      <w:r w:rsidR="00DA6857" w:rsidRPr="002F36B1">
        <w:rPr>
          <w:rFonts w:ascii="Times New Roman" w:hAnsi="Times New Roman" w:cs="Times New Roman"/>
          <w:sz w:val="24"/>
          <w:szCs w:val="24"/>
          <w:highlight w:val="green"/>
        </w:rPr>
        <w:t>инженерные сооружения и сети;</w:t>
      </w:r>
    </w:p>
    <w:p w14:paraId="1F8F7EF5" w14:textId="77777777" w:rsidR="00DA6857" w:rsidRPr="002C52F6" w:rsidRDefault="00DA6857" w:rsidP="00C92F45">
      <w:pPr>
        <w:pStyle w:val="af9"/>
        <w:spacing w:line="360" w:lineRule="auto"/>
        <w:ind w:firstLine="709"/>
        <w:jc w:val="both"/>
        <w:rPr>
          <w:rFonts w:ascii="Times New Roman" w:hAnsi="Times New Roman" w:cs="Times New Roman"/>
          <w:sz w:val="24"/>
          <w:szCs w:val="24"/>
        </w:rPr>
      </w:pPr>
      <w:r w:rsidRPr="002F36B1">
        <w:rPr>
          <w:rFonts w:ascii="Times New Roman" w:hAnsi="Times New Roman" w:cs="Times New Roman"/>
          <w:sz w:val="24"/>
          <w:szCs w:val="24"/>
          <w:highlight w:val="green"/>
        </w:rPr>
        <w:t>- многофункциональные комплексы.</w:t>
      </w:r>
    </w:p>
    <w:p w14:paraId="5F063B58" w14:textId="77777777" w:rsidR="00C92F45" w:rsidRPr="002C52F6" w:rsidRDefault="00DA6857" w:rsidP="00C92F45">
      <w:pPr>
        <w:pStyle w:val="af9"/>
        <w:spacing w:line="360" w:lineRule="auto"/>
        <w:ind w:firstLine="709"/>
        <w:jc w:val="both"/>
        <w:rPr>
          <w:rFonts w:ascii="Times New Roman" w:hAnsi="Times New Roman" w:cs="Times New Roman"/>
          <w:sz w:val="24"/>
          <w:szCs w:val="24"/>
        </w:rPr>
      </w:pPr>
      <w:r w:rsidRPr="002F36B1">
        <w:rPr>
          <w:rFonts w:ascii="Times New Roman" w:hAnsi="Times New Roman" w:cs="Times New Roman"/>
          <w:sz w:val="24"/>
          <w:szCs w:val="24"/>
          <w:highlight w:val="green"/>
        </w:rPr>
        <w:t xml:space="preserve">5.2 </w:t>
      </w:r>
      <w:r w:rsidR="00C92F45" w:rsidRPr="002F36B1">
        <w:rPr>
          <w:rFonts w:ascii="Times New Roman" w:hAnsi="Times New Roman" w:cs="Times New Roman"/>
          <w:sz w:val="24"/>
          <w:szCs w:val="24"/>
          <w:highlight w:val="green"/>
        </w:rPr>
        <w:t>В зависимости от пространственной компоновки подземны</w:t>
      </w:r>
      <w:r w:rsidRPr="002F36B1">
        <w:rPr>
          <w:rFonts w:ascii="Times New Roman" w:hAnsi="Times New Roman" w:cs="Times New Roman"/>
          <w:sz w:val="24"/>
          <w:szCs w:val="24"/>
          <w:highlight w:val="green"/>
        </w:rPr>
        <w:t>е</w:t>
      </w:r>
      <w:r w:rsidR="00C92F45" w:rsidRPr="002F36B1">
        <w:rPr>
          <w:rFonts w:ascii="Times New Roman" w:hAnsi="Times New Roman" w:cs="Times New Roman"/>
          <w:sz w:val="24"/>
          <w:szCs w:val="24"/>
          <w:highlight w:val="green"/>
        </w:rPr>
        <w:t xml:space="preserve"> </w:t>
      </w:r>
      <w:r w:rsidRPr="002F36B1">
        <w:rPr>
          <w:rFonts w:ascii="Times New Roman" w:hAnsi="Times New Roman" w:cs="Times New Roman"/>
          <w:sz w:val="24"/>
          <w:szCs w:val="24"/>
          <w:highlight w:val="green"/>
        </w:rPr>
        <w:t>сооружения подразделяются на</w:t>
      </w:r>
      <w:r w:rsidR="00C92F45" w:rsidRPr="002F36B1">
        <w:rPr>
          <w:rFonts w:ascii="Times New Roman" w:hAnsi="Times New Roman" w:cs="Times New Roman"/>
          <w:sz w:val="24"/>
          <w:szCs w:val="24"/>
          <w:highlight w:val="green"/>
        </w:rPr>
        <w:t xml:space="preserve"> линейные </w:t>
      </w:r>
      <w:r w:rsidRPr="002F36B1">
        <w:rPr>
          <w:rFonts w:ascii="Times New Roman" w:hAnsi="Times New Roman" w:cs="Times New Roman"/>
          <w:sz w:val="24"/>
          <w:szCs w:val="24"/>
          <w:highlight w:val="green"/>
        </w:rPr>
        <w:t>(</w:t>
      </w:r>
      <w:r w:rsidR="00C92F45" w:rsidRPr="002F36B1">
        <w:rPr>
          <w:rFonts w:ascii="Times New Roman" w:hAnsi="Times New Roman" w:cs="Times New Roman"/>
          <w:sz w:val="24"/>
          <w:szCs w:val="24"/>
          <w:highlight w:val="green"/>
        </w:rPr>
        <w:t>протяженные объекты и их комплексы</w:t>
      </w:r>
      <w:r w:rsidRPr="002F36B1">
        <w:rPr>
          <w:rFonts w:ascii="Times New Roman" w:hAnsi="Times New Roman" w:cs="Times New Roman"/>
          <w:sz w:val="24"/>
          <w:szCs w:val="24"/>
          <w:highlight w:val="green"/>
        </w:rPr>
        <w:t xml:space="preserve">: </w:t>
      </w:r>
      <w:r w:rsidR="00C92F45" w:rsidRPr="002F36B1">
        <w:rPr>
          <w:rFonts w:ascii="Times New Roman" w:hAnsi="Times New Roman" w:cs="Times New Roman"/>
          <w:sz w:val="24"/>
          <w:szCs w:val="24"/>
          <w:highlight w:val="green"/>
        </w:rPr>
        <w:t xml:space="preserve">тоннели, подземные переходы, </w:t>
      </w:r>
      <w:r w:rsidR="000B4D5D" w:rsidRPr="002F36B1">
        <w:rPr>
          <w:rFonts w:ascii="Times New Roman" w:hAnsi="Times New Roman" w:cs="Times New Roman"/>
          <w:sz w:val="24"/>
          <w:szCs w:val="24"/>
          <w:highlight w:val="green"/>
        </w:rPr>
        <w:t>инженерные</w:t>
      </w:r>
      <w:r w:rsidR="00C92F45" w:rsidRPr="002F36B1">
        <w:rPr>
          <w:rFonts w:ascii="Times New Roman" w:hAnsi="Times New Roman" w:cs="Times New Roman"/>
          <w:sz w:val="24"/>
          <w:szCs w:val="24"/>
          <w:highlight w:val="green"/>
        </w:rPr>
        <w:t xml:space="preserve"> сети и др.)</w:t>
      </w:r>
      <w:r w:rsidRPr="002F36B1">
        <w:rPr>
          <w:rFonts w:ascii="Times New Roman" w:hAnsi="Times New Roman" w:cs="Times New Roman"/>
          <w:sz w:val="24"/>
          <w:szCs w:val="24"/>
          <w:highlight w:val="green"/>
        </w:rPr>
        <w:t xml:space="preserve"> и</w:t>
      </w:r>
      <w:r w:rsidR="00C92F45" w:rsidRPr="002F36B1">
        <w:rPr>
          <w:rFonts w:ascii="Times New Roman" w:hAnsi="Times New Roman" w:cs="Times New Roman"/>
          <w:sz w:val="24"/>
          <w:szCs w:val="24"/>
          <w:highlight w:val="green"/>
        </w:rPr>
        <w:t xml:space="preserve"> компактные </w:t>
      </w:r>
      <w:r w:rsidRPr="002F36B1">
        <w:rPr>
          <w:rFonts w:ascii="Times New Roman" w:hAnsi="Times New Roman" w:cs="Times New Roman"/>
          <w:sz w:val="24"/>
          <w:szCs w:val="24"/>
          <w:highlight w:val="green"/>
        </w:rPr>
        <w:t>(</w:t>
      </w:r>
      <w:r w:rsidR="005A7BDC" w:rsidRPr="002F36B1">
        <w:rPr>
          <w:rFonts w:ascii="Times New Roman" w:hAnsi="Times New Roman" w:cs="Times New Roman"/>
          <w:sz w:val="24"/>
          <w:szCs w:val="24"/>
          <w:highlight w:val="green"/>
        </w:rPr>
        <w:t xml:space="preserve">локальные </w:t>
      </w:r>
      <w:r w:rsidRPr="002F36B1">
        <w:rPr>
          <w:rFonts w:ascii="Times New Roman" w:hAnsi="Times New Roman" w:cs="Times New Roman"/>
          <w:sz w:val="24"/>
          <w:szCs w:val="24"/>
          <w:highlight w:val="green"/>
        </w:rPr>
        <w:t>отдельно стоящие</w:t>
      </w:r>
      <w:r w:rsidR="00C07857" w:rsidRPr="002F36B1">
        <w:rPr>
          <w:rFonts w:ascii="Times New Roman" w:hAnsi="Times New Roman" w:cs="Times New Roman"/>
          <w:sz w:val="24"/>
          <w:szCs w:val="24"/>
          <w:highlight w:val="green"/>
        </w:rPr>
        <w:t xml:space="preserve"> </w:t>
      </w:r>
      <w:r w:rsidR="00C92F45" w:rsidRPr="002F36B1">
        <w:rPr>
          <w:rFonts w:ascii="Times New Roman" w:hAnsi="Times New Roman" w:cs="Times New Roman"/>
          <w:sz w:val="24"/>
          <w:szCs w:val="24"/>
          <w:highlight w:val="green"/>
        </w:rPr>
        <w:t>объекты и их комплексы</w:t>
      </w:r>
      <w:r w:rsidR="00C07857" w:rsidRPr="002F36B1">
        <w:rPr>
          <w:rFonts w:ascii="Times New Roman" w:hAnsi="Times New Roman" w:cs="Times New Roman"/>
          <w:sz w:val="24"/>
          <w:szCs w:val="24"/>
          <w:highlight w:val="green"/>
        </w:rPr>
        <w:t>)</w:t>
      </w:r>
      <w:r w:rsidR="00C92F45" w:rsidRPr="002F36B1">
        <w:rPr>
          <w:rFonts w:ascii="Times New Roman" w:hAnsi="Times New Roman" w:cs="Times New Roman"/>
          <w:sz w:val="24"/>
          <w:szCs w:val="24"/>
          <w:highlight w:val="green"/>
        </w:rPr>
        <w:t>.</w:t>
      </w:r>
    </w:p>
    <w:p w14:paraId="0D1F949C" w14:textId="7126A4F3" w:rsidR="00C92F45" w:rsidRPr="002F36B1" w:rsidRDefault="00C07857"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5.3 П</w:t>
      </w:r>
      <w:r w:rsidR="00C92F45" w:rsidRPr="002F36B1">
        <w:rPr>
          <w:rFonts w:ascii="Times New Roman" w:hAnsi="Times New Roman" w:cs="Times New Roman"/>
          <w:sz w:val="24"/>
          <w:szCs w:val="24"/>
          <w:highlight w:val="green"/>
        </w:rPr>
        <w:t>одземные сооружения по способу их устройства</w:t>
      </w:r>
      <w:r w:rsidRPr="002F36B1">
        <w:rPr>
          <w:rFonts w:ascii="Times New Roman" w:hAnsi="Times New Roman" w:cs="Times New Roman"/>
          <w:sz w:val="24"/>
          <w:szCs w:val="24"/>
          <w:highlight w:val="green"/>
        </w:rPr>
        <w:t xml:space="preserve"> </w:t>
      </w:r>
      <w:r w:rsidR="007D6968" w:rsidRPr="002F36B1">
        <w:rPr>
          <w:rFonts w:ascii="Times New Roman" w:hAnsi="Times New Roman" w:cs="Times New Roman"/>
          <w:sz w:val="24"/>
          <w:szCs w:val="24"/>
          <w:highlight w:val="green"/>
        </w:rPr>
        <w:t>следует</w:t>
      </w:r>
      <w:r w:rsidR="00C92F45" w:rsidRPr="002F36B1">
        <w:rPr>
          <w:rFonts w:ascii="Times New Roman" w:hAnsi="Times New Roman" w:cs="Times New Roman"/>
          <w:sz w:val="24"/>
          <w:szCs w:val="24"/>
          <w:highlight w:val="green"/>
        </w:rPr>
        <w:t xml:space="preserve"> классифицир</w:t>
      </w:r>
      <w:r w:rsidRPr="002F36B1">
        <w:rPr>
          <w:rFonts w:ascii="Times New Roman" w:hAnsi="Times New Roman" w:cs="Times New Roman"/>
          <w:sz w:val="24"/>
          <w:szCs w:val="24"/>
          <w:highlight w:val="green"/>
        </w:rPr>
        <w:t>овать</w:t>
      </w:r>
      <w:r w:rsidR="00C92F45" w:rsidRPr="002F36B1">
        <w:rPr>
          <w:rFonts w:ascii="Times New Roman" w:hAnsi="Times New Roman" w:cs="Times New Roman"/>
          <w:sz w:val="24"/>
          <w:szCs w:val="24"/>
          <w:highlight w:val="green"/>
        </w:rPr>
        <w:t xml:space="preserve"> на</w:t>
      </w:r>
      <w:r w:rsidR="00144DFF" w:rsidRPr="002F36B1">
        <w:rPr>
          <w:rFonts w:ascii="Times New Roman" w:hAnsi="Times New Roman" w:cs="Times New Roman"/>
          <w:sz w:val="24"/>
          <w:szCs w:val="24"/>
          <w:highlight w:val="green"/>
        </w:rPr>
        <w:t xml:space="preserve"> сооружения, возводимые</w:t>
      </w:r>
      <w:r w:rsidR="00C92F45" w:rsidRPr="002F36B1">
        <w:rPr>
          <w:rFonts w:ascii="Times New Roman" w:hAnsi="Times New Roman" w:cs="Times New Roman"/>
          <w:sz w:val="24"/>
          <w:szCs w:val="24"/>
          <w:highlight w:val="green"/>
        </w:rPr>
        <w:t>:</w:t>
      </w:r>
    </w:p>
    <w:p w14:paraId="0F94DEE5" w14:textId="77777777" w:rsidR="00C92F45" w:rsidRPr="002F36B1" w:rsidRDefault="00C92F45"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в пониженных формах рельефа с помощью обратной засыпки;</w:t>
      </w:r>
    </w:p>
    <w:p w14:paraId="5D37AFD6" w14:textId="77777777" w:rsidR="00C92F45" w:rsidRPr="002F36B1" w:rsidRDefault="00C92F45" w:rsidP="00C92F45">
      <w:pPr>
        <w:pStyle w:val="af9"/>
        <w:spacing w:line="360" w:lineRule="auto"/>
        <w:ind w:firstLine="709"/>
        <w:jc w:val="both"/>
        <w:rPr>
          <w:rFonts w:ascii="Times New Roman" w:hAnsi="Times New Roman" w:cs="Times New Roman"/>
          <w:sz w:val="24"/>
          <w:szCs w:val="24"/>
          <w:highlight w:val="green"/>
        </w:rPr>
      </w:pPr>
      <w:r w:rsidRPr="002F36B1">
        <w:rPr>
          <w:rFonts w:ascii="Times New Roman" w:hAnsi="Times New Roman" w:cs="Times New Roman"/>
          <w:sz w:val="24"/>
          <w:szCs w:val="24"/>
          <w:highlight w:val="green"/>
        </w:rPr>
        <w:t>- открытым</w:t>
      </w:r>
      <w:r w:rsidR="004967E8" w:rsidRPr="002F36B1">
        <w:rPr>
          <w:rFonts w:ascii="Times New Roman" w:hAnsi="Times New Roman" w:cs="Times New Roman"/>
          <w:sz w:val="24"/>
          <w:szCs w:val="24"/>
          <w:highlight w:val="green"/>
        </w:rPr>
        <w:t xml:space="preserve"> или полузакрытым</w:t>
      </w:r>
      <w:r w:rsidRPr="002F36B1">
        <w:rPr>
          <w:rFonts w:ascii="Times New Roman" w:hAnsi="Times New Roman" w:cs="Times New Roman"/>
          <w:sz w:val="24"/>
          <w:szCs w:val="24"/>
          <w:highlight w:val="green"/>
        </w:rPr>
        <w:t xml:space="preserve"> способом в котлованах и траншеях;</w:t>
      </w:r>
    </w:p>
    <w:p w14:paraId="3C618ADF" w14:textId="77777777" w:rsidR="00C92F45" w:rsidRPr="002C52F6" w:rsidRDefault="00C92F45" w:rsidP="00C92F45">
      <w:pPr>
        <w:pStyle w:val="af9"/>
        <w:spacing w:line="360" w:lineRule="auto"/>
        <w:ind w:firstLine="709"/>
        <w:jc w:val="both"/>
        <w:rPr>
          <w:rFonts w:ascii="Times New Roman" w:hAnsi="Times New Roman" w:cs="Times New Roman"/>
          <w:sz w:val="24"/>
          <w:szCs w:val="24"/>
        </w:rPr>
      </w:pPr>
      <w:r w:rsidRPr="002F36B1">
        <w:rPr>
          <w:rFonts w:ascii="Times New Roman" w:hAnsi="Times New Roman" w:cs="Times New Roman"/>
          <w:sz w:val="24"/>
          <w:szCs w:val="24"/>
          <w:highlight w:val="green"/>
        </w:rPr>
        <w:t>- закрытым способом.</w:t>
      </w:r>
    </w:p>
    <w:p w14:paraId="05195698" w14:textId="77777777" w:rsidR="00C07857" w:rsidRPr="002C52F6" w:rsidRDefault="00C07857" w:rsidP="00C92F45">
      <w:pPr>
        <w:pStyle w:val="af9"/>
        <w:spacing w:line="360" w:lineRule="auto"/>
        <w:ind w:firstLine="709"/>
        <w:jc w:val="both"/>
        <w:rPr>
          <w:rFonts w:ascii="Times New Roman" w:hAnsi="Times New Roman" w:cs="Times New Roman"/>
          <w:sz w:val="24"/>
          <w:szCs w:val="24"/>
        </w:rPr>
      </w:pPr>
      <w:r w:rsidRPr="00552740">
        <w:rPr>
          <w:rFonts w:ascii="Times New Roman" w:hAnsi="Times New Roman" w:cs="Times New Roman"/>
          <w:sz w:val="24"/>
          <w:szCs w:val="24"/>
          <w:highlight w:val="green"/>
        </w:rPr>
        <w:t xml:space="preserve">5.4 </w:t>
      </w:r>
      <w:r w:rsidR="003804D2" w:rsidRPr="00552740">
        <w:rPr>
          <w:rFonts w:ascii="Times New Roman" w:hAnsi="Times New Roman" w:cs="Times New Roman"/>
          <w:sz w:val="24"/>
          <w:szCs w:val="24"/>
          <w:highlight w:val="green"/>
        </w:rPr>
        <w:t>Требования, предъявляемые к инженерным изысканиям, расчетам и проектированию подземных сооружений, зависят от</w:t>
      </w:r>
      <w:r w:rsidR="009A6CA4" w:rsidRPr="00552740">
        <w:rPr>
          <w:rFonts w:ascii="Times New Roman" w:hAnsi="Times New Roman" w:cs="Times New Roman"/>
          <w:sz w:val="24"/>
          <w:szCs w:val="24"/>
          <w:highlight w:val="green"/>
        </w:rPr>
        <w:t xml:space="preserve"> уровня их ответственности и </w:t>
      </w:r>
      <w:r w:rsidR="003804D2" w:rsidRPr="00552740">
        <w:rPr>
          <w:rFonts w:ascii="Times New Roman" w:hAnsi="Times New Roman" w:cs="Times New Roman"/>
          <w:sz w:val="24"/>
          <w:szCs w:val="24"/>
          <w:highlight w:val="green"/>
        </w:rPr>
        <w:t>геотехнической категории.</w:t>
      </w:r>
    </w:p>
    <w:p w14:paraId="381BC6EF" w14:textId="0BC0CBDE" w:rsidR="003804D2" w:rsidRPr="00552740" w:rsidRDefault="003804D2"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xml:space="preserve">5.5 Уровень ответственности </w:t>
      </w:r>
      <w:r w:rsidR="005A7BDC" w:rsidRPr="00552740">
        <w:rPr>
          <w:rFonts w:ascii="Times New Roman" w:hAnsi="Times New Roman" w:cs="Times New Roman"/>
          <w:sz w:val="24"/>
          <w:szCs w:val="24"/>
          <w:highlight w:val="green"/>
        </w:rPr>
        <w:t xml:space="preserve">подземного сооружения </w:t>
      </w:r>
      <w:r w:rsidR="007D6968" w:rsidRPr="00552740">
        <w:rPr>
          <w:rFonts w:ascii="Times New Roman" w:hAnsi="Times New Roman" w:cs="Times New Roman"/>
          <w:sz w:val="24"/>
          <w:szCs w:val="24"/>
          <w:highlight w:val="green"/>
        </w:rPr>
        <w:t>следует</w:t>
      </w:r>
      <w:r w:rsidR="005A7BDC" w:rsidRPr="00552740">
        <w:rPr>
          <w:rFonts w:ascii="Times New Roman" w:hAnsi="Times New Roman" w:cs="Times New Roman"/>
          <w:sz w:val="24"/>
          <w:szCs w:val="24"/>
          <w:highlight w:val="green"/>
        </w:rPr>
        <w:t xml:space="preserve"> устанавливать в соответствии с </w:t>
      </w:r>
      <w:r w:rsidR="009A6CA4" w:rsidRPr="00552740">
        <w:rPr>
          <w:rFonts w:ascii="Times New Roman" w:hAnsi="Times New Roman" w:cs="Times New Roman"/>
          <w:sz w:val="24"/>
          <w:szCs w:val="24"/>
          <w:highlight w:val="green"/>
        </w:rPr>
        <w:t>[1</w:t>
      </w:r>
      <w:r w:rsidR="00862A41" w:rsidRPr="00552740">
        <w:rPr>
          <w:rFonts w:ascii="Times New Roman" w:hAnsi="Times New Roman" w:cs="Times New Roman"/>
          <w:sz w:val="24"/>
          <w:szCs w:val="24"/>
          <w:highlight w:val="green"/>
        </w:rPr>
        <w:t>]</w:t>
      </w:r>
      <w:r w:rsidR="005A7BDC" w:rsidRPr="00552740">
        <w:rPr>
          <w:rFonts w:ascii="Times New Roman" w:hAnsi="Times New Roman" w:cs="Times New Roman"/>
          <w:sz w:val="24"/>
          <w:szCs w:val="24"/>
          <w:highlight w:val="green"/>
        </w:rPr>
        <w:t xml:space="preserve"> и</w:t>
      </w:r>
      <w:r w:rsidR="00D67067" w:rsidRPr="00552740">
        <w:rPr>
          <w:rFonts w:ascii="Times New Roman" w:hAnsi="Times New Roman" w:cs="Times New Roman"/>
          <w:sz w:val="24"/>
          <w:szCs w:val="24"/>
          <w:highlight w:val="green"/>
        </w:rPr>
        <w:t xml:space="preserve"> </w:t>
      </w:r>
      <w:r w:rsidR="005A7BDC" w:rsidRPr="00552740">
        <w:rPr>
          <w:rFonts w:ascii="Times New Roman" w:hAnsi="Times New Roman" w:cs="Times New Roman"/>
          <w:sz w:val="24"/>
          <w:szCs w:val="24"/>
          <w:highlight w:val="green"/>
        </w:rPr>
        <w:t xml:space="preserve">ГОСТ </w:t>
      </w:r>
      <w:r w:rsidR="009A6CA4" w:rsidRPr="00552740">
        <w:rPr>
          <w:rFonts w:ascii="Times New Roman" w:hAnsi="Times New Roman" w:cs="Times New Roman"/>
          <w:sz w:val="24"/>
          <w:szCs w:val="24"/>
          <w:highlight w:val="green"/>
        </w:rPr>
        <w:t>27751</w:t>
      </w:r>
      <w:r w:rsidR="00680D48" w:rsidRPr="00552740">
        <w:rPr>
          <w:rFonts w:ascii="Times New Roman" w:hAnsi="Times New Roman" w:cs="Times New Roman"/>
          <w:highlight w:val="green"/>
        </w:rPr>
        <w:t>.</w:t>
      </w:r>
    </w:p>
    <w:p w14:paraId="1CAB7DC4" w14:textId="51016D3F" w:rsidR="00DA122B" w:rsidRPr="00552740" w:rsidRDefault="003B589F"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В том случае, если строительство или эксплуатаци</w:t>
      </w:r>
      <w:r w:rsidR="00144DFF" w:rsidRPr="00552740">
        <w:rPr>
          <w:rFonts w:ascii="Times New Roman" w:hAnsi="Times New Roman" w:cs="Times New Roman"/>
          <w:sz w:val="24"/>
          <w:szCs w:val="24"/>
          <w:highlight w:val="green"/>
        </w:rPr>
        <w:t>я подземного сооружения оказываю</w:t>
      </w:r>
      <w:r w:rsidRPr="00552740">
        <w:rPr>
          <w:rFonts w:ascii="Times New Roman" w:hAnsi="Times New Roman" w:cs="Times New Roman"/>
          <w:sz w:val="24"/>
          <w:szCs w:val="24"/>
          <w:highlight w:val="green"/>
        </w:rPr>
        <w:t>т влияние на существующ</w:t>
      </w:r>
      <w:r w:rsidR="00A76107" w:rsidRPr="00552740">
        <w:rPr>
          <w:rFonts w:ascii="Times New Roman" w:hAnsi="Times New Roman" w:cs="Times New Roman"/>
          <w:sz w:val="24"/>
          <w:szCs w:val="24"/>
          <w:highlight w:val="green"/>
        </w:rPr>
        <w:t>ее</w:t>
      </w:r>
      <w:r w:rsidRPr="00552740">
        <w:rPr>
          <w:rFonts w:ascii="Times New Roman" w:hAnsi="Times New Roman" w:cs="Times New Roman"/>
          <w:sz w:val="24"/>
          <w:szCs w:val="24"/>
          <w:highlight w:val="green"/>
        </w:rPr>
        <w:t xml:space="preserve"> здани</w:t>
      </w:r>
      <w:r w:rsidR="00A76107" w:rsidRPr="00552740">
        <w:rPr>
          <w:rFonts w:ascii="Times New Roman" w:hAnsi="Times New Roman" w:cs="Times New Roman"/>
          <w:sz w:val="24"/>
          <w:szCs w:val="24"/>
          <w:highlight w:val="green"/>
        </w:rPr>
        <w:t>е</w:t>
      </w:r>
      <w:r w:rsidRPr="00552740">
        <w:rPr>
          <w:rFonts w:ascii="Times New Roman" w:hAnsi="Times New Roman" w:cs="Times New Roman"/>
          <w:sz w:val="24"/>
          <w:szCs w:val="24"/>
          <w:highlight w:val="green"/>
        </w:rPr>
        <w:t xml:space="preserve"> или сооружени</w:t>
      </w:r>
      <w:r w:rsidR="00A76107" w:rsidRPr="00552740">
        <w:rPr>
          <w:rFonts w:ascii="Times New Roman" w:hAnsi="Times New Roman" w:cs="Times New Roman"/>
          <w:sz w:val="24"/>
          <w:szCs w:val="24"/>
          <w:highlight w:val="green"/>
        </w:rPr>
        <w:t>е</w:t>
      </w:r>
      <w:r w:rsidRPr="00552740">
        <w:rPr>
          <w:rFonts w:ascii="Times New Roman" w:hAnsi="Times New Roman" w:cs="Times New Roman"/>
          <w:sz w:val="24"/>
          <w:szCs w:val="24"/>
          <w:highlight w:val="green"/>
        </w:rPr>
        <w:t xml:space="preserve"> более высо</w:t>
      </w:r>
      <w:r w:rsidR="00144DFF" w:rsidRPr="00552740">
        <w:rPr>
          <w:rFonts w:ascii="Times New Roman" w:hAnsi="Times New Roman" w:cs="Times New Roman"/>
          <w:sz w:val="24"/>
          <w:szCs w:val="24"/>
          <w:highlight w:val="green"/>
        </w:rPr>
        <w:t xml:space="preserve">кого уровня ответственности, </w:t>
      </w:r>
      <w:r w:rsidR="007B2671" w:rsidRPr="00552740">
        <w:rPr>
          <w:rFonts w:ascii="Times New Roman" w:hAnsi="Times New Roman" w:cs="Times New Roman"/>
          <w:sz w:val="24"/>
          <w:szCs w:val="24"/>
          <w:highlight w:val="green"/>
        </w:rPr>
        <w:t xml:space="preserve">для </w:t>
      </w:r>
      <w:r w:rsidR="00977D64" w:rsidRPr="00552740">
        <w:rPr>
          <w:rFonts w:ascii="Times New Roman" w:hAnsi="Times New Roman" w:cs="Times New Roman"/>
          <w:sz w:val="24"/>
          <w:szCs w:val="24"/>
          <w:highlight w:val="green"/>
        </w:rPr>
        <w:t xml:space="preserve">конструктивных </w:t>
      </w:r>
      <w:r w:rsidR="007B2671" w:rsidRPr="00552740">
        <w:rPr>
          <w:rFonts w:ascii="Times New Roman" w:hAnsi="Times New Roman" w:cs="Times New Roman"/>
          <w:sz w:val="24"/>
          <w:szCs w:val="24"/>
          <w:highlight w:val="green"/>
        </w:rPr>
        <w:t>разделов проекта</w:t>
      </w:r>
      <w:r w:rsidR="007B2671" w:rsidRPr="00552740">
        <w:rPr>
          <w:rFonts w:ascii="Times New Roman" w:hAnsi="Times New Roman" w:cs="Times New Roman"/>
          <w:b/>
          <w:sz w:val="24"/>
          <w:szCs w:val="24"/>
          <w:highlight w:val="green"/>
        </w:rPr>
        <w:t xml:space="preserve"> </w:t>
      </w:r>
      <w:r w:rsidRPr="00552740">
        <w:rPr>
          <w:rFonts w:ascii="Times New Roman" w:hAnsi="Times New Roman" w:cs="Times New Roman"/>
          <w:sz w:val="24"/>
          <w:szCs w:val="24"/>
          <w:highlight w:val="green"/>
        </w:rPr>
        <w:t xml:space="preserve">уровень ответственности проектируемого подземного сооружения </w:t>
      </w:r>
      <w:r w:rsidR="007D6968" w:rsidRPr="00552740">
        <w:rPr>
          <w:rFonts w:ascii="Times New Roman" w:hAnsi="Times New Roman" w:cs="Times New Roman"/>
          <w:sz w:val="24"/>
          <w:szCs w:val="24"/>
          <w:highlight w:val="green"/>
        </w:rPr>
        <w:t>следует</w:t>
      </w:r>
      <w:r w:rsidR="00144DFF" w:rsidRPr="00552740">
        <w:rPr>
          <w:rFonts w:ascii="Times New Roman" w:hAnsi="Times New Roman" w:cs="Times New Roman"/>
          <w:sz w:val="24"/>
          <w:szCs w:val="24"/>
          <w:highlight w:val="green"/>
        </w:rPr>
        <w:t xml:space="preserve"> принимать</w:t>
      </w:r>
      <w:r w:rsidRPr="00552740">
        <w:rPr>
          <w:rFonts w:ascii="Times New Roman" w:hAnsi="Times New Roman" w:cs="Times New Roman"/>
          <w:sz w:val="24"/>
          <w:szCs w:val="24"/>
          <w:highlight w:val="green"/>
        </w:rPr>
        <w:t xml:space="preserve"> соответствующим</w:t>
      </w:r>
      <w:r w:rsidR="00A76107" w:rsidRPr="00552740">
        <w:rPr>
          <w:rFonts w:ascii="Times New Roman" w:hAnsi="Times New Roman" w:cs="Times New Roman"/>
          <w:sz w:val="24"/>
          <w:szCs w:val="24"/>
          <w:highlight w:val="green"/>
        </w:rPr>
        <w:t xml:space="preserve"> уровню ответственности объекта окружающей застройки, подверженного влиянию.</w:t>
      </w:r>
    </w:p>
    <w:p w14:paraId="7A0491DB" w14:textId="3BFD1CA9" w:rsidR="00431995" w:rsidRPr="00552740" w:rsidRDefault="00680D48"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xml:space="preserve">5.6 </w:t>
      </w:r>
      <w:r w:rsidR="00A76107" w:rsidRPr="00552740">
        <w:rPr>
          <w:rFonts w:ascii="Times New Roman" w:hAnsi="Times New Roman" w:cs="Times New Roman"/>
          <w:sz w:val="24"/>
          <w:szCs w:val="24"/>
          <w:highlight w:val="green"/>
        </w:rPr>
        <w:t>Геотехническая категория объекта строительства</w:t>
      </w:r>
      <w:r w:rsidR="002C109A" w:rsidRPr="00552740">
        <w:rPr>
          <w:rFonts w:ascii="Times New Roman" w:hAnsi="Times New Roman" w:cs="Times New Roman"/>
          <w:sz w:val="24"/>
          <w:szCs w:val="24"/>
          <w:highlight w:val="green"/>
        </w:rPr>
        <w:t>, в частности подземного сооружения,</w:t>
      </w:r>
      <w:r w:rsidR="00A76107" w:rsidRPr="00552740">
        <w:rPr>
          <w:rFonts w:ascii="Times New Roman" w:hAnsi="Times New Roman" w:cs="Times New Roman"/>
          <w:sz w:val="24"/>
          <w:szCs w:val="24"/>
          <w:highlight w:val="green"/>
        </w:rPr>
        <w:t xml:space="preserve"> </w:t>
      </w:r>
      <w:r w:rsidR="002C109A" w:rsidRPr="00552740">
        <w:rPr>
          <w:rFonts w:ascii="Times New Roman" w:hAnsi="Times New Roman" w:cs="Times New Roman"/>
          <w:sz w:val="24"/>
          <w:szCs w:val="24"/>
          <w:highlight w:val="green"/>
        </w:rPr>
        <w:t>представляет собой</w:t>
      </w:r>
      <w:r w:rsidR="00A76107" w:rsidRPr="00552740">
        <w:rPr>
          <w:rFonts w:ascii="Times New Roman" w:hAnsi="Times New Roman" w:cs="Times New Roman"/>
          <w:sz w:val="24"/>
          <w:szCs w:val="24"/>
          <w:highlight w:val="green"/>
        </w:rPr>
        <w:t xml:space="preserve"> категори</w:t>
      </w:r>
      <w:r w:rsidR="002C109A" w:rsidRPr="00552740">
        <w:rPr>
          <w:rFonts w:ascii="Times New Roman" w:hAnsi="Times New Roman" w:cs="Times New Roman"/>
          <w:sz w:val="24"/>
          <w:szCs w:val="24"/>
          <w:highlight w:val="green"/>
        </w:rPr>
        <w:t>ю</w:t>
      </w:r>
      <w:r w:rsidR="00A76107" w:rsidRPr="00552740">
        <w:rPr>
          <w:rFonts w:ascii="Times New Roman" w:hAnsi="Times New Roman" w:cs="Times New Roman"/>
          <w:sz w:val="24"/>
          <w:szCs w:val="24"/>
          <w:highlight w:val="green"/>
        </w:rPr>
        <w:t xml:space="preserve"> его сложности</w:t>
      </w:r>
      <w:r w:rsidR="002C109A" w:rsidRPr="00552740">
        <w:rPr>
          <w:rFonts w:ascii="Times New Roman" w:hAnsi="Times New Roman" w:cs="Times New Roman"/>
          <w:sz w:val="24"/>
          <w:szCs w:val="24"/>
          <w:highlight w:val="green"/>
        </w:rPr>
        <w:t xml:space="preserve"> с точки зрения геотехнического проектирования</w:t>
      </w:r>
      <w:r w:rsidR="00A76107" w:rsidRPr="00552740">
        <w:rPr>
          <w:rFonts w:ascii="Times New Roman" w:hAnsi="Times New Roman" w:cs="Times New Roman"/>
          <w:sz w:val="24"/>
          <w:szCs w:val="24"/>
          <w:highlight w:val="green"/>
        </w:rPr>
        <w:t>,</w:t>
      </w:r>
      <w:r w:rsidR="002C109A" w:rsidRPr="00552740">
        <w:rPr>
          <w:rFonts w:ascii="Times New Roman" w:hAnsi="Times New Roman" w:cs="Times New Roman"/>
          <w:sz w:val="24"/>
          <w:szCs w:val="24"/>
          <w:highlight w:val="green"/>
        </w:rPr>
        <w:t xml:space="preserve"> которая</w:t>
      </w:r>
      <w:r w:rsidR="00A76107"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определяется</w:t>
      </w:r>
      <w:r w:rsidR="00A76107" w:rsidRPr="00552740">
        <w:rPr>
          <w:rFonts w:ascii="Times New Roman" w:hAnsi="Times New Roman" w:cs="Times New Roman"/>
          <w:sz w:val="24"/>
          <w:szCs w:val="24"/>
          <w:highlight w:val="green"/>
        </w:rPr>
        <w:t xml:space="preserve"> в зависимости от</w:t>
      </w:r>
      <w:r w:rsidR="00144DFF" w:rsidRPr="00552740">
        <w:rPr>
          <w:rFonts w:ascii="Times New Roman" w:hAnsi="Times New Roman" w:cs="Times New Roman"/>
          <w:sz w:val="24"/>
          <w:szCs w:val="24"/>
          <w:highlight w:val="green"/>
        </w:rPr>
        <w:t xml:space="preserve"> совокупности</w:t>
      </w:r>
      <w:r w:rsidR="00A76107" w:rsidRPr="00552740">
        <w:rPr>
          <w:rFonts w:ascii="Times New Roman" w:hAnsi="Times New Roman" w:cs="Times New Roman"/>
          <w:sz w:val="24"/>
          <w:szCs w:val="24"/>
          <w:highlight w:val="green"/>
        </w:rPr>
        <w:t xml:space="preserve"> уровня </w:t>
      </w:r>
      <w:r w:rsidR="00A76107" w:rsidRPr="00552740">
        <w:rPr>
          <w:rFonts w:ascii="Times New Roman" w:hAnsi="Times New Roman" w:cs="Times New Roman"/>
          <w:sz w:val="24"/>
          <w:szCs w:val="24"/>
          <w:highlight w:val="green"/>
        </w:rPr>
        <w:lastRenderedPageBreak/>
        <w:t>ответственности и</w:t>
      </w:r>
      <w:r w:rsidR="002C109A" w:rsidRPr="00552740">
        <w:rPr>
          <w:rFonts w:ascii="Times New Roman" w:hAnsi="Times New Roman" w:cs="Times New Roman"/>
          <w:sz w:val="24"/>
          <w:szCs w:val="24"/>
          <w:highlight w:val="green"/>
        </w:rPr>
        <w:t xml:space="preserve"> сложности объекта в целом, а также</w:t>
      </w:r>
      <w:r w:rsidR="00A76107" w:rsidRPr="00552740">
        <w:rPr>
          <w:rFonts w:ascii="Times New Roman" w:hAnsi="Times New Roman" w:cs="Times New Roman"/>
          <w:sz w:val="24"/>
          <w:szCs w:val="24"/>
          <w:highlight w:val="green"/>
        </w:rPr>
        <w:t xml:space="preserve"> сложности инженерно-геологических условий площадки</w:t>
      </w:r>
      <w:r w:rsidR="002C109A" w:rsidRPr="00552740">
        <w:rPr>
          <w:rFonts w:ascii="Times New Roman" w:hAnsi="Times New Roman" w:cs="Times New Roman"/>
          <w:sz w:val="24"/>
          <w:szCs w:val="24"/>
          <w:highlight w:val="green"/>
        </w:rPr>
        <w:t xml:space="preserve"> строительства</w:t>
      </w:r>
      <w:r w:rsidR="00A76107" w:rsidRPr="00552740">
        <w:rPr>
          <w:rFonts w:ascii="Times New Roman" w:hAnsi="Times New Roman" w:cs="Times New Roman"/>
          <w:sz w:val="24"/>
          <w:szCs w:val="24"/>
          <w:highlight w:val="green"/>
        </w:rPr>
        <w:t>.</w:t>
      </w:r>
    </w:p>
    <w:p w14:paraId="1C5C6D9B" w14:textId="3E140E61" w:rsidR="002C109A" w:rsidRPr="00552740" w:rsidRDefault="000B6691"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Категорию</w:t>
      </w:r>
      <w:r w:rsidR="002C109A" w:rsidRPr="00552740">
        <w:rPr>
          <w:rFonts w:ascii="Times New Roman" w:hAnsi="Times New Roman" w:cs="Times New Roman"/>
          <w:sz w:val="24"/>
          <w:szCs w:val="24"/>
          <w:highlight w:val="green"/>
        </w:rPr>
        <w:t xml:space="preserve"> сложности инженерно-геологических условий строительства </w:t>
      </w:r>
      <w:r w:rsidR="007D6968" w:rsidRPr="00552740">
        <w:rPr>
          <w:rFonts w:ascii="Times New Roman" w:hAnsi="Times New Roman" w:cs="Times New Roman"/>
          <w:sz w:val="24"/>
          <w:szCs w:val="24"/>
          <w:highlight w:val="green"/>
        </w:rPr>
        <w:t>следует</w:t>
      </w:r>
      <w:r w:rsidR="002C109A" w:rsidRPr="00552740">
        <w:rPr>
          <w:rFonts w:ascii="Times New Roman" w:hAnsi="Times New Roman" w:cs="Times New Roman"/>
          <w:sz w:val="24"/>
          <w:szCs w:val="24"/>
          <w:highlight w:val="green"/>
        </w:rPr>
        <w:t xml:space="preserve"> определять в соответствии с</w:t>
      </w:r>
      <w:r w:rsidR="00C565B3" w:rsidRPr="00552740">
        <w:rPr>
          <w:rFonts w:ascii="Times New Roman" w:hAnsi="Times New Roman" w:cs="Times New Roman"/>
          <w:sz w:val="24"/>
          <w:szCs w:val="24"/>
          <w:highlight w:val="green"/>
        </w:rPr>
        <w:t xml:space="preserve"> </w:t>
      </w:r>
      <w:r w:rsidR="00FD1F9A" w:rsidRPr="00552740">
        <w:rPr>
          <w:rFonts w:ascii="Times New Roman" w:hAnsi="Times New Roman" w:cs="Times New Roman"/>
          <w:bCs/>
          <w:color w:val="000000"/>
          <w:sz w:val="24"/>
          <w:szCs w:val="24"/>
          <w:highlight w:val="green"/>
          <w:shd w:val="clear" w:color="auto" w:fill="FFFFFF"/>
        </w:rPr>
        <w:t>СП 4</w:t>
      </w:r>
      <w:r w:rsidR="009A6CA4" w:rsidRPr="00552740">
        <w:rPr>
          <w:rFonts w:ascii="Times New Roman" w:hAnsi="Times New Roman" w:cs="Times New Roman"/>
          <w:bCs/>
          <w:color w:val="000000"/>
          <w:sz w:val="24"/>
          <w:szCs w:val="24"/>
          <w:highlight w:val="green"/>
          <w:shd w:val="clear" w:color="auto" w:fill="FFFFFF"/>
        </w:rPr>
        <w:t>7.13330</w:t>
      </w:r>
      <w:r w:rsidR="00C565B3" w:rsidRPr="00552740">
        <w:rPr>
          <w:rFonts w:ascii="Times New Roman" w:hAnsi="Times New Roman" w:cs="Times New Roman"/>
          <w:sz w:val="24"/>
          <w:szCs w:val="24"/>
          <w:highlight w:val="green"/>
        </w:rPr>
        <w:t>.</w:t>
      </w:r>
    </w:p>
    <w:p w14:paraId="20E58E48" w14:textId="77777777" w:rsidR="00AE48CA" w:rsidRPr="00552740" w:rsidRDefault="00AE48CA"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Для назначения требований к инженерным изысканиям и геотехническ</w:t>
      </w:r>
      <w:r w:rsidR="000B6691" w:rsidRPr="00552740">
        <w:rPr>
          <w:rFonts w:ascii="Times New Roman" w:hAnsi="Times New Roman" w:cs="Times New Roman"/>
          <w:sz w:val="24"/>
          <w:szCs w:val="24"/>
          <w:highlight w:val="green"/>
        </w:rPr>
        <w:t>им разделам</w:t>
      </w:r>
      <w:r w:rsidRPr="00552740">
        <w:rPr>
          <w:rFonts w:ascii="Times New Roman" w:hAnsi="Times New Roman" w:cs="Times New Roman"/>
          <w:sz w:val="24"/>
          <w:szCs w:val="24"/>
          <w:highlight w:val="green"/>
        </w:rPr>
        <w:t xml:space="preserve"> проект</w:t>
      </w:r>
      <w:r w:rsidR="000B6691" w:rsidRPr="00552740">
        <w:rPr>
          <w:rFonts w:ascii="Times New Roman" w:hAnsi="Times New Roman" w:cs="Times New Roman"/>
          <w:sz w:val="24"/>
          <w:szCs w:val="24"/>
          <w:highlight w:val="green"/>
        </w:rPr>
        <w:t>а подземного сооружения</w:t>
      </w:r>
      <w:r w:rsidRPr="00552740">
        <w:rPr>
          <w:rFonts w:ascii="Times New Roman" w:hAnsi="Times New Roman" w:cs="Times New Roman"/>
          <w:sz w:val="24"/>
          <w:szCs w:val="24"/>
          <w:highlight w:val="green"/>
        </w:rPr>
        <w:t xml:space="preserve"> у</w:t>
      </w:r>
      <w:r w:rsidR="00144DFF" w:rsidRPr="00552740">
        <w:rPr>
          <w:rFonts w:ascii="Times New Roman" w:hAnsi="Times New Roman" w:cs="Times New Roman"/>
          <w:sz w:val="24"/>
          <w:szCs w:val="24"/>
          <w:highlight w:val="green"/>
        </w:rPr>
        <w:t>станавливают</w:t>
      </w:r>
      <w:r w:rsidRPr="00552740">
        <w:rPr>
          <w:rFonts w:ascii="Times New Roman" w:hAnsi="Times New Roman" w:cs="Times New Roman"/>
          <w:sz w:val="24"/>
          <w:szCs w:val="24"/>
          <w:highlight w:val="green"/>
        </w:rPr>
        <w:t xml:space="preserve"> три геотехнические категории: 1</w:t>
      </w:r>
      <w:r w:rsidR="00144DFF" w:rsidRPr="00552740">
        <w:rPr>
          <w:rFonts w:ascii="Times New Roman" w:hAnsi="Times New Roman" w:cs="Times New Roman"/>
          <w:sz w:val="24"/>
          <w:szCs w:val="24"/>
          <w:highlight w:val="green"/>
        </w:rPr>
        <w:t>-я</w:t>
      </w:r>
      <w:r w:rsidRPr="00552740">
        <w:rPr>
          <w:rFonts w:ascii="Times New Roman" w:hAnsi="Times New Roman" w:cs="Times New Roman"/>
          <w:sz w:val="24"/>
          <w:szCs w:val="24"/>
          <w:highlight w:val="green"/>
        </w:rPr>
        <w:t xml:space="preserve"> (простая), 2</w:t>
      </w:r>
      <w:r w:rsidR="00144DFF" w:rsidRPr="00552740">
        <w:rPr>
          <w:rFonts w:ascii="Times New Roman" w:hAnsi="Times New Roman" w:cs="Times New Roman"/>
          <w:sz w:val="24"/>
          <w:szCs w:val="24"/>
          <w:highlight w:val="green"/>
        </w:rPr>
        <w:t>-я</w:t>
      </w:r>
      <w:r w:rsidRPr="00552740">
        <w:rPr>
          <w:rFonts w:ascii="Times New Roman" w:hAnsi="Times New Roman" w:cs="Times New Roman"/>
          <w:sz w:val="24"/>
          <w:szCs w:val="24"/>
          <w:highlight w:val="green"/>
        </w:rPr>
        <w:t xml:space="preserve"> (средней сложности), 3</w:t>
      </w:r>
      <w:r w:rsidR="00144DFF" w:rsidRPr="00552740">
        <w:rPr>
          <w:rFonts w:ascii="Times New Roman" w:hAnsi="Times New Roman" w:cs="Times New Roman"/>
          <w:sz w:val="24"/>
          <w:szCs w:val="24"/>
          <w:highlight w:val="green"/>
        </w:rPr>
        <w:t>-я</w:t>
      </w:r>
      <w:r w:rsidRPr="00552740">
        <w:rPr>
          <w:rFonts w:ascii="Times New Roman" w:hAnsi="Times New Roman" w:cs="Times New Roman"/>
          <w:sz w:val="24"/>
          <w:szCs w:val="24"/>
          <w:highlight w:val="green"/>
        </w:rPr>
        <w:t xml:space="preserve"> (сложная).</w:t>
      </w:r>
    </w:p>
    <w:p w14:paraId="219011C3" w14:textId="7FEFA6C8" w:rsidR="00C565B3" w:rsidRPr="00552740" w:rsidRDefault="00AE48CA"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xml:space="preserve">Геотехническую категорию подземного сооружения </w:t>
      </w:r>
      <w:r w:rsidR="007D6968" w:rsidRPr="00552740">
        <w:rPr>
          <w:rFonts w:ascii="Times New Roman" w:hAnsi="Times New Roman" w:cs="Times New Roman"/>
          <w:sz w:val="24"/>
          <w:szCs w:val="24"/>
          <w:highlight w:val="green"/>
        </w:rPr>
        <w:t>следует</w:t>
      </w:r>
      <w:r w:rsidRPr="00552740">
        <w:rPr>
          <w:rFonts w:ascii="Times New Roman" w:hAnsi="Times New Roman" w:cs="Times New Roman"/>
          <w:sz w:val="24"/>
          <w:szCs w:val="24"/>
          <w:highlight w:val="green"/>
        </w:rPr>
        <w:t xml:space="preserve"> устанавливать в соответствии с таблицей 5.1.</w:t>
      </w:r>
    </w:p>
    <w:p w14:paraId="2F0622C2" w14:textId="77777777" w:rsidR="006D6025" w:rsidRPr="00552740" w:rsidRDefault="006D6025" w:rsidP="00C92F45">
      <w:pPr>
        <w:pStyle w:val="af9"/>
        <w:spacing w:line="360" w:lineRule="auto"/>
        <w:ind w:firstLine="709"/>
        <w:jc w:val="both"/>
        <w:rPr>
          <w:rFonts w:ascii="Times New Roman" w:hAnsi="Times New Roman" w:cs="Times New Roman"/>
          <w:sz w:val="24"/>
          <w:szCs w:val="24"/>
          <w:highlight w:val="green"/>
        </w:rPr>
      </w:pPr>
    </w:p>
    <w:p w14:paraId="197039CE" w14:textId="77777777" w:rsidR="00C565B3" w:rsidRPr="00552740" w:rsidRDefault="00144DFF" w:rsidP="009A6CA4">
      <w:pPr>
        <w:ind w:right="-54"/>
        <w:outlineLvl w:val="0"/>
        <w:rPr>
          <w:spacing w:val="26"/>
          <w:highlight w:val="green"/>
          <w:lang w:val="ru-RU"/>
        </w:rPr>
      </w:pPr>
      <w:r w:rsidRPr="00552740">
        <w:rPr>
          <w:spacing w:val="26"/>
          <w:highlight w:val="green"/>
          <w:lang w:val="ru-RU"/>
        </w:rPr>
        <w:t xml:space="preserve">Таблица </w:t>
      </w:r>
      <w:r w:rsidRPr="00552740">
        <w:rPr>
          <w:highlight w:val="green"/>
          <w:lang w:val="ru-RU"/>
        </w:rPr>
        <w:t>5</w:t>
      </w:r>
      <w:r w:rsidR="00C565B3" w:rsidRPr="00552740">
        <w:rPr>
          <w:highlight w:val="green"/>
          <w:lang w:val="ru-RU"/>
        </w:rPr>
        <w:t>.1</w:t>
      </w:r>
    </w:p>
    <w:p w14:paraId="016658B3" w14:textId="77777777" w:rsidR="009A6CA4" w:rsidRPr="00552740" w:rsidRDefault="009A6CA4" w:rsidP="009A6CA4">
      <w:pPr>
        <w:ind w:right="-54"/>
        <w:jc w:val="right"/>
        <w:outlineLvl w:val="0"/>
        <w:rPr>
          <w:highlight w:val="green"/>
          <w:lang w:val="ru-RU"/>
        </w:rPr>
      </w:pPr>
    </w:p>
    <w:tbl>
      <w:tblPr>
        <w:tblW w:w="9360" w:type="dxa"/>
        <w:tblInd w:w="45" w:type="dxa"/>
        <w:tblLayout w:type="fixed"/>
        <w:tblCellMar>
          <w:left w:w="45" w:type="dxa"/>
          <w:right w:w="45" w:type="dxa"/>
        </w:tblCellMar>
        <w:tblLook w:val="0000" w:firstRow="0" w:lastRow="0" w:firstColumn="0" w:lastColumn="0" w:noHBand="0" w:noVBand="0"/>
      </w:tblPr>
      <w:tblGrid>
        <w:gridCol w:w="3195"/>
        <w:gridCol w:w="2205"/>
        <w:gridCol w:w="1980"/>
        <w:gridCol w:w="1980"/>
      </w:tblGrid>
      <w:tr w:rsidR="00C565B3" w:rsidRPr="00552740" w14:paraId="48FBDAAB" w14:textId="77777777">
        <w:tc>
          <w:tcPr>
            <w:tcW w:w="3195" w:type="dxa"/>
            <w:vMerge w:val="restart"/>
            <w:tcBorders>
              <w:top w:val="single" w:sz="2" w:space="0" w:color="auto"/>
              <w:left w:val="single" w:sz="2" w:space="0" w:color="auto"/>
              <w:right w:val="single" w:sz="2" w:space="0" w:color="auto"/>
            </w:tcBorders>
            <w:vAlign w:val="center"/>
          </w:tcPr>
          <w:p w14:paraId="4E657BBB" w14:textId="77777777" w:rsidR="00C565B3" w:rsidRPr="00552740" w:rsidRDefault="00C565B3" w:rsidP="009A6CA4">
            <w:pPr>
              <w:ind w:right="-54" w:firstLine="135"/>
              <w:jc w:val="center"/>
              <w:rPr>
                <w:highlight w:val="green"/>
                <w:lang w:val="ru-RU"/>
              </w:rPr>
            </w:pPr>
            <w:r w:rsidRPr="00552740">
              <w:rPr>
                <w:highlight w:val="green"/>
                <w:lang w:val="ru-RU"/>
              </w:rPr>
              <w:t>Категория сложности инженерно-геологических условий (</w:t>
            </w:r>
            <w:r w:rsidR="009A6CA4" w:rsidRPr="00552740">
              <w:rPr>
                <w:highlight w:val="green"/>
                <w:lang w:val="ru-RU"/>
              </w:rPr>
              <w:t>СП 47.13330</w:t>
            </w:r>
            <w:r w:rsidRPr="00552740">
              <w:rPr>
                <w:highlight w:val="green"/>
                <w:lang w:val="ru-RU"/>
              </w:rPr>
              <w:t>)</w:t>
            </w:r>
          </w:p>
        </w:tc>
        <w:tc>
          <w:tcPr>
            <w:tcW w:w="6165" w:type="dxa"/>
            <w:gridSpan w:val="3"/>
            <w:tcBorders>
              <w:top w:val="single" w:sz="2" w:space="0" w:color="auto"/>
              <w:left w:val="single" w:sz="2" w:space="0" w:color="auto"/>
              <w:bottom w:val="single" w:sz="2" w:space="0" w:color="auto"/>
              <w:right w:val="single" w:sz="2" w:space="0" w:color="auto"/>
            </w:tcBorders>
          </w:tcPr>
          <w:p w14:paraId="26489153" w14:textId="77777777" w:rsidR="00C565B3" w:rsidRPr="00552740" w:rsidRDefault="009A6CA4" w:rsidP="009A6CA4">
            <w:pPr>
              <w:ind w:right="-54" w:firstLine="180"/>
              <w:jc w:val="center"/>
              <w:rPr>
                <w:highlight w:val="green"/>
                <w:lang w:val="ru-RU"/>
              </w:rPr>
            </w:pPr>
            <w:r w:rsidRPr="00552740">
              <w:rPr>
                <w:highlight w:val="green"/>
                <w:lang w:val="ru-RU"/>
              </w:rPr>
              <w:t>Геотехническая категория при уровне</w:t>
            </w:r>
            <w:r w:rsidR="00C565B3" w:rsidRPr="00552740">
              <w:rPr>
                <w:highlight w:val="green"/>
                <w:lang w:val="ru-RU"/>
              </w:rPr>
              <w:t xml:space="preserve"> ответственности подземных сооружений</w:t>
            </w:r>
            <w:r w:rsidR="0047577B" w:rsidRPr="00552740">
              <w:rPr>
                <w:highlight w:val="green"/>
                <w:lang w:val="ru-RU"/>
              </w:rPr>
              <w:t xml:space="preserve"> (</w:t>
            </w:r>
            <w:r w:rsidRPr="00552740">
              <w:rPr>
                <w:highlight w:val="green"/>
                <w:lang w:val="ru-RU"/>
              </w:rPr>
              <w:t>5.5)</w:t>
            </w:r>
          </w:p>
        </w:tc>
      </w:tr>
      <w:tr w:rsidR="00C565B3" w:rsidRPr="00552740" w14:paraId="6113C974" w14:textId="77777777">
        <w:tc>
          <w:tcPr>
            <w:tcW w:w="3195" w:type="dxa"/>
            <w:vMerge/>
            <w:tcBorders>
              <w:left w:val="single" w:sz="2" w:space="0" w:color="auto"/>
              <w:bottom w:val="single" w:sz="2" w:space="0" w:color="auto"/>
              <w:right w:val="single" w:sz="2" w:space="0" w:color="auto"/>
            </w:tcBorders>
          </w:tcPr>
          <w:p w14:paraId="0100B0D6" w14:textId="77777777" w:rsidR="00C565B3" w:rsidRPr="00552740" w:rsidRDefault="00C565B3" w:rsidP="008D48CE">
            <w:pPr>
              <w:ind w:right="-54" w:firstLine="135"/>
              <w:jc w:val="center"/>
              <w:rPr>
                <w:highlight w:val="green"/>
                <w:lang w:val="ru-RU"/>
              </w:rPr>
            </w:pPr>
          </w:p>
        </w:tc>
        <w:tc>
          <w:tcPr>
            <w:tcW w:w="2205" w:type="dxa"/>
            <w:tcBorders>
              <w:top w:val="single" w:sz="2" w:space="0" w:color="auto"/>
              <w:left w:val="single" w:sz="2" w:space="0" w:color="auto"/>
              <w:bottom w:val="single" w:sz="2" w:space="0" w:color="auto"/>
              <w:right w:val="single" w:sz="2" w:space="0" w:color="auto"/>
            </w:tcBorders>
          </w:tcPr>
          <w:p w14:paraId="128CA5A3" w14:textId="77777777" w:rsidR="0053573C" w:rsidRPr="00552740" w:rsidRDefault="0053573C" w:rsidP="00AE48CA">
            <w:pPr>
              <w:ind w:right="-54"/>
              <w:jc w:val="center"/>
              <w:rPr>
                <w:highlight w:val="green"/>
                <w:lang w:val="ru-RU"/>
              </w:rPr>
            </w:pPr>
            <w:r w:rsidRPr="00552740">
              <w:rPr>
                <w:highlight w:val="green"/>
              </w:rPr>
              <w:t xml:space="preserve">КС-3 </w:t>
            </w:r>
          </w:p>
          <w:p w14:paraId="38BB11EB" w14:textId="77777777" w:rsidR="00C565B3" w:rsidRPr="00552740" w:rsidRDefault="0053573C" w:rsidP="00AE48CA">
            <w:pPr>
              <w:ind w:right="-54"/>
              <w:jc w:val="center"/>
              <w:rPr>
                <w:highlight w:val="green"/>
                <w:lang w:val="ru-RU"/>
              </w:rPr>
            </w:pPr>
            <w:r w:rsidRPr="00552740">
              <w:rPr>
                <w:highlight w:val="green"/>
              </w:rPr>
              <w:t>(повышенный)</w:t>
            </w:r>
          </w:p>
        </w:tc>
        <w:tc>
          <w:tcPr>
            <w:tcW w:w="1980" w:type="dxa"/>
            <w:tcBorders>
              <w:top w:val="single" w:sz="2" w:space="0" w:color="auto"/>
              <w:left w:val="single" w:sz="2" w:space="0" w:color="auto"/>
              <w:bottom w:val="single" w:sz="2" w:space="0" w:color="auto"/>
              <w:right w:val="single" w:sz="2" w:space="0" w:color="auto"/>
            </w:tcBorders>
          </w:tcPr>
          <w:p w14:paraId="7BAB3015" w14:textId="77777777" w:rsidR="0053573C" w:rsidRPr="00552740" w:rsidRDefault="0053573C" w:rsidP="0053573C">
            <w:pPr>
              <w:ind w:right="-54"/>
              <w:jc w:val="center"/>
              <w:rPr>
                <w:highlight w:val="green"/>
              </w:rPr>
            </w:pPr>
            <w:r w:rsidRPr="00552740">
              <w:rPr>
                <w:highlight w:val="green"/>
              </w:rPr>
              <w:t>КС-2</w:t>
            </w:r>
          </w:p>
          <w:p w14:paraId="716097B4" w14:textId="77777777" w:rsidR="00C565B3" w:rsidRPr="00552740" w:rsidRDefault="0053573C" w:rsidP="0053573C">
            <w:pPr>
              <w:ind w:right="-57"/>
              <w:jc w:val="center"/>
              <w:rPr>
                <w:highlight w:val="green"/>
                <w:lang w:val="ru-RU"/>
              </w:rPr>
            </w:pPr>
            <w:r w:rsidRPr="00552740">
              <w:rPr>
                <w:highlight w:val="green"/>
              </w:rPr>
              <w:t>(нормальный)</w:t>
            </w:r>
          </w:p>
        </w:tc>
        <w:tc>
          <w:tcPr>
            <w:tcW w:w="1980" w:type="dxa"/>
            <w:tcBorders>
              <w:top w:val="single" w:sz="2" w:space="0" w:color="auto"/>
              <w:left w:val="single" w:sz="2" w:space="0" w:color="auto"/>
              <w:bottom w:val="single" w:sz="2" w:space="0" w:color="auto"/>
              <w:right w:val="single" w:sz="2" w:space="0" w:color="auto"/>
            </w:tcBorders>
          </w:tcPr>
          <w:p w14:paraId="21A8BAD2" w14:textId="77777777" w:rsidR="00C565B3" w:rsidRPr="00552740" w:rsidRDefault="0053573C" w:rsidP="0053573C">
            <w:pPr>
              <w:ind w:right="-57"/>
              <w:jc w:val="center"/>
              <w:rPr>
                <w:highlight w:val="green"/>
                <w:lang w:val="ru-RU"/>
              </w:rPr>
            </w:pPr>
            <w:r w:rsidRPr="00552740">
              <w:rPr>
                <w:highlight w:val="green"/>
              </w:rPr>
              <w:t>КС-1 (пониженный)</w:t>
            </w:r>
          </w:p>
        </w:tc>
      </w:tr>
      <w:tr w:rsidR="00C565B3" w:rsidRPr="00552740" w14:paraId="198758DD" w14:textId="77777777">
        <w:tc>
          <w:tcPr>
            <w:tcW w:w="3195" w:type="dxa"/>
            <w:tcBorders>
              <w:top w:val="single" w:sz="2" w:space="0" w:color="auto"/>
              <w:left w:val="single" w:sz="2" w:space="0" w:color="auto"/>
              <w:bottom w:val="single" w:sz="2" w:space="0" w:color="auto"/>
              <w:right w:val="single" w:sz="2" w:space="0" w:color="auto"/>
            </w:tcBorders>
          </w:tcPr>
          <w:p w14:paraId="4F2445B3" w14:textId="77777777" w:rsidR="00C565B3" w:rsidRPr="00552740" w:rsidRDefault="00C565B3" w:rsidP="00C565B3">
            <w:pPr>
              <w:spacing w:before="60" w:after="60"/>
              <w:ind w:right="-272" w:firstLine="135"/>
              <w:jc w:val="center"/>
              <w:rPr>
                <w:highlight w:val="green"/>
                <w:lang w:val="ru-RU"/>
              </w:rPr>
            </w:pPr>
            <w:r w:rsidRPr="00552740">
              <w:rPr>
                <w:highlight w:val="green"/>
              </w:rPr>
              <w:t>I</w:t>
            </w:r>
            <w:r w:rsidRPr="00552740">
              <w:rPr>
                <w:highlight w:val="green"/>
                <w:lang w:val="ru-RU"/>
              </w:rPr>
              <w:t xml:space="preserve"> (простая)</w:t>
            </w:r>
          </w:p>
        </w:tc>
        <w:tc>
          <w:tcPr>
            <w:tcW w:w="2205" w:type="dxa"/>
            <w:tcBorders>
              <w:top w:val="single" w:sz="2" w:space="0" w:color="auto"/>
              <w:left w:val="single" w:sz="2" w:space="0" w:color="auto"/>
              <w:bottom w:val="single" w:sz="2" w:space="0" w:color="auto"/>
              <w:right w:val="single" w:sz="2" w:space="0" w:color="auto"/>
            </w:tcBorders>
          </w:tcPr>
          <w:p w14:paraId="3D92C6B5" w14:textId="77777777" w:rsidR="00C565B3" w:rsidRPr="00552740" w:rsidRDefault="00AE48CA" w:rsidP="00C565B3">
            <w:pPr>
              <w:spacing w:before="60" w:after="60"/>
              <w:ind w:right="-272"/>
              <w:jc w:val="center"/>
              <w:rPr>
                <w:highlight w:val="green"/>
                <w:lang w:val="ru-RU"/>
              </w:rPr>
            </w:pPr>
            <w:r w:rsidRPr="00552740">
              <w:rPr>
                <w:highlight w:val="green"/>
                <w:lang w:val="ru-RU"/>
              </w:rPr>
              <w:t>2</w:t>
            </w:r>
          </w:p>
        </w:tc>
        <w:tc>
          <w:tcPr>
            <w:tcW w:w="1980" w:type="dxa"/>
            <w:tcBorders>
              <w:top w:val="single" w:sz="2" w:space="0" w:color="auto"/>
              <w:left w:val="single" w:sz="2" w:space="0" w:color="auto"/>
              <w:bottom w:val="single" w:sz="2" w:space="0" w:color="auto"/>
              <w:right w:val="single" w:sz="2" w:space="0" w:color="auto"/>
            </w:tcBorders>
          </w:tcPr>
          <w:p w14:paraId="42DDF00F" w14:textId="77777777" w:rsidR="00C565B3" w:rsidRPr="00552740" w:rsidRDefault="00AE48CA" w:rsidP="00C565B3">
            <w:pPr>
              <w:spacing w:before="60" w:after="60"/>
              <w:ind w:right="-272" w:firstLine="45"/>
              <w:jc w:val="center"/>
              <w:rPr>
                <w:highlight w:val="green"/>
                <w:lang w:val="ru-RU"/>
              </w:rPr>
            </w:pPr>
            <w:r w:rsidRPr="00552740">
              <w:rPr>
                <w:highlight w:val="green"/>
                <w:lang w:val="ru-RU"/>
              </w:rPr>
              <w:t>2</w:t>
            </w:r>
          </w:p>
        </w:tc>
        <w:tc>
          <w:tcPr>
            <w:tcW w:w="1980" w:type="dxa"/>
            <w:tcBorders>
              <w:top w:val="single" w:sz="2" w:space="0" w:color="auto"/>
              <w:left w:val="single" w:sz="2" w:space="0" w:color="auto"/>
              <w:bottom w:val="single" w:sz="2" w:space="0" w:color="auto"/>
              <w:right w:val="single" w:sz="2" w:space="0" w:color="auto"/>
            </w:tcBorders>
          </w:tcPr>
          <w:p w14:paraId="574F5547" w14:textId="77777777" w:rsidR="00C565B3" w:rsidRPr="00552740" w:rsidRDefault="00AE48CA" w:rsidP="00C565B3">
            <w:pPr>
              <w:spacing w:before="60" w:after="60"/>
              <w:ind w:right="-272"/>
              <w:jc w:val="center"/>
              <w:rPr>
                <w:highlight w:val="green"/>
                <w:lang w:val="ru-RU"/>
              </w:rPr>
            </w:pPr>
            <w:r w:rsidRPr="00552740">
              <w:rPr>
                <w:highlight w:val="green"/>
                <w:lang w:val="ru-RU"/>
              </w:rPr>
              <w:t>1</w:t>
            </w:r>
          </w:p>
        </w:tc>
      </w:tr>
      <w:tr w:rsidR="00C565B3" w:rsidRPr="00552740" w14:paraId="168A490F" w14:textId="77777777">
        <w:tc>
          <w:tcPr>
            <w:tcW w:w="3195" w:type="dxa"/>
            <w:tcBorders>
              <w:top w:val="single" w:sz="2" w:space="0" w:color="auto"/>
              <w:left w:val="single" w:sz="2" w:space="0" w:color="auto"/>
              <w:bottom w:val="single" w:sz="2" w:space="0" w:color="auto"/>
              <w:right w:val="single" w:sz="2" w:space="0" w:color="auto"/>
            </w:tcBorders>
          </w:tcPr>
          <w:p w14:paraId="7868E87A" w14:textId="77777777" w:rsidR="00C565B3" w:rsidRPr="00552740" w:rsidRDefault="00C565B3" w:rsidP="00C565B3">
            <w:pPr>
              <w:spacing w:before="60" w:after="60"/>
              <w:ind w:right="-272" w:firstLine="135"/>
              <w:jc w:val="center"/>
              <w:rPr>
                <w:highlight w:val="green"/>
                <w:lang w:val="ru-RU"/>
              </w:rPr>
            </w:pPr>
            <w:r w:rsidRPr="00552740">
              <w:rPr>
                <w:highlight w:val="green"/>
              </w:rPr>
              <w:t>II</w:t>
            </w:r>
            <w:r w:rsidRPr="00552740">
              <w:rPr>
                <w:highlight w:val="green"/>
                <w:lang w:val="ru-RU"/>
              </w:rPr>
              <w:t xml:space="preserve"> (средняя)</w:t>
            </w:r>
          </w:p>
        </w:tc>
        <w:tc>
          <w:tcPr>
            <w:tcW w:w="2205" w:type="dxa"/>
            <w:tcBorders>
              <w:top w:val="single" w:sz="2" w:space="0" w:color="auto"/>
              <w:left w:val="single" w:sz="2" w:space="0" w:color="auto"/>
              <w:bottom w:val="single" w:sz="2" w:space="0" w:color="auto"/>
              <w:right w:val="single" w:sz="2" w:space="0" w:color="auto"/>
            </w:tcBorders>
          </w:tcPr>
          <w:p w14:paraId="6BAB9A7C" w14:textId="77777777" w:rsidR="00C565B3" w:rsidRPr="00552740" w:rsidRDefault="00AE48CA" w:rsidP="00C565B3">
            <w:pPr>
              <w:spacing w:before="60" w:after="60"/>
              <w:ind w:right="-272"/>
              <w:jc w:val="center"/>
              <w:rPr>
                <w:highlight w:val="green"/>
                <w:lang w:val="ru-RU"/>
              </w:rPr>
            </w:pPr>
            <w:r w:rsidRPr="00552740">
              <w:rPr>
                <w:highlight w:val="green"/>
                <w:lang w:val="ru-RU"/>
              </w:rPr>
              <w:t>3</w:t>
            </w:r>
          </w:p>
        </w:tc>
        <w:tc>
          <w:tcPr>
            <w:tcW w:w="1980" w:type="dxa"/>
            <w:tcBorders>
              <w:top w:val="single" w:sz="2" w:space="0" w:color="auto"/>
              <w:left w:val="single" w:sz="2" w:space="0" w:color="auto"/>
              <w:bottom w:val="single" w:sz="2" w:space="0" w:color="auto"/>
              <w:right w:val="single" w:sz="2" w:space="0" w:color="auto"/>
            </w:tcBorders>
          </w:tcPr>
          <w:p w14:paraId="31528527" w14:textId="77777777" w:rsidR="00C565B3" w:rsidRPr="00552740" w:rsidRDefault="00C565B3" w:rsidP="00C565B3">
            <w:pPr>
              <w:spacing w:before="60" w:after="60"/>
              <w:ind w:right="-272" w:firstLine="45"/>
              <w:jc w:val="center"/>
              <w:rPr>
                <w:highlight w:val="green"/>
              </w:rPr>
            </w:pPr>
            <w:r w:rsidRPr="00552740">
              <w:rPr>
                <w:highlight w:val="green"/>
              </w:rPr>
              <w:t>2</w:t>
            </w:r>
          </w:p>
        </w:tc>
        <w:tc>
          <w:tcPr>
            <w:tcW w:w="1980" w:type="dxa"/>
            <w:tcBorders>
              <w:top w:val="single" w:sz="2" w:space="0" w:color="auto"/>
              <w:left w:val="single" w:sz="2" w:space="0" w:color="auto"/>
              <w:bottom w:val="single" w:sz="2" w:space="0" w:color="auto"/>
              <w:right w:val="single" w:sz="2" w:space="0" w:color="auto"/>
            </w:tcBorders>
          </w:tcPr>
          <w:p w14:paraId="45CAF79E" w14:textId="77777777" w:rsidR="00C565B3" w:rsidRPr="00552740" w:rsidRDefault="004709D5" w:rsidP="00C565B3">
            <w:pPr>
              <w:spacing w:before="60" w:after="60"/>
              <w:ind w:right="-272"/>
              <w:jc w:val="center"/>
              <w:rPr>
                <w:highlight w:val="green"/>
                <w:lang w:val="ru-RU"/>
              </w:rPr>
            </w:pPr>
            <w:r w:rsidRPr="00552740">
              <w:rPr>
                <w:highlight w:val="green"/>
                <w:lang w:val="ru-RU"/>
              </w:rPr>
              <w:t>1</w:t>
            </w:r>
          </w:p>
        </w:tc>
      </w:tr>
      <w:tr w:rsidR="00C565B3" w:rsidRPr="00552740" w14:paraId="02D2BBEA" w14:textId="77777777">
        <w:tc>
          <w:tcPr>
            <w:tcW w:w="3195" w:type="dxa"/>
            <w:tcBorders>
              <w:top w:val="single" w:sz="2" w:space="0" w:color="auto"/>
              <w:left w:val="single" w:sz="2" w:space="0" w:color="auto"/>
              <w:bottom w:val="single" w:sz="2" w:space="0" w:color="auto"/>
              <w:right w:val="single" w:sz="2" w:space="0" w:color="auto"/>
            </w:tcBorders>
          </w:tcPr>
          <w:p w14:paraId="52218410" w14:textId="77777777" w:rsidR="00C565B3" w:rsidRPr="00552740" w:rsidRDefault="00C565B3" w:rsidP="00C565B3">
            <w:pPr>
              <w:spacing w:before="60" w:after="60"/>
              <w:ind w:right="-272" w:firstLine="135"/>
              <w:jc w:val="center"/>
              <w:rPr>
                <w:highlight w:val="green"/>
                <w:lang w:val="ru-RU"/>
              </w:rPr>
            </w:pPr>
            <w:r w:rsidRPr="00552740">
              <w:rPr>
                <w:highlight w:val="green"/>
              </w:rPr>
              <w:t>III</w:t>
            </w:r>
            <w:r w:rsidRPr="00552740">
              <w:rPr>
                <w:highlight w:val="green"/>
                <w:lang w:val="ru-RU"/>
              </w:rPr>
              <w:t xml:space="preserve"> (сложная)</w:t>
            </w:r>
          </w:p>
        </w:tc>
        <w:tc>
          <w:tcPr>
            <w:tcW w:w="2205" w:type="dxa"/>
            <w:tcBorders>
              <w:top w:val="single" w:sz="2" w:space="0" w:color="auto"/>
              <w:left w:val="single" w:sz="2" w:space="0" w:color="auto"/>
              <w:bottom w:val="single" w:sz="2" w:space="0" w:color="auto"/>
              <w:right w:val="single" w:sz="2" w:space="0" w:color="auto"/>
            </w:tcBorders>
          </w:tcPr>
          <w:p w14:paraId="6AD43BD1" w14:textId="77777777" w:rsidR="00C565B3" w:rsidRPr="00552740" w:rsidRDefault="00AE48CA" w:rsidP="00C565B3">
            <w:pPr>
              <w:spacing w:before="60" w:after="60"/>
              <w:ind w:right="-272"/>
              <w:jc w:val="center"/>
              <w:rPr>
                <w:highlight w:val="green"/>
                <w:lang w:val="ru-RU"/>
              </w:rPr>
            </w:pPr>
            <w:r w:rsidRPr="00552740">
              <w:rPr>
                <w:highlight w:val="green"/>
                <w:lang w:val="ru-RU"/>
              </w:rPr>
              <w:t>3</w:t>
            </w:r>
          </w:p>
        </w:tc>
        <w:tc>
          <w:tcPr>
            <w:tcW w:w="1980" w:type="dxa"/>
            <w:tcBorders>
              <w:top w:val="single" w:sz="2" w:space="0" w:color="auto"/>
              <w:left w:val="single" w:sz="2" w:space="0" w:color="auto"/>
              <w:bottom w:val="single" w:sz="2" w:space="0" w:color="auto"/>
              <w:right w:val="single" w:sz="2" w:space="0" w:color="auto"/>
            </w:tcBorders>
          </w:tcPr>
          <w:p w14:paraId="6B07B13E" w14:textId="77777777" w:rsidR="00C565B3" w:rsidRPr="00552740" w:rsidRDefault="00C565B3" w:rsidP="00C565B3">
            <w:pPr>
              <w:spacing w:before="60" w:after="60"/>
              <w:ind w:right="-272" w:firstLine="45"/>
              <w:jc w:val="center"/>
              <w:rPr>
                <w:highlight w:val="green"/>
              </w:rPr>
            </w:pPr>
            <w:r w:rsidRPr="00552740">
              <w:rPr>
                <w:highlight w:val="green"/>
              </w:rPr>
              <w:t>3</w:t>
            </w:r>
          </w:p>
        </w:tc>
        <w:tc>
          <w:tcPr>
            <w:tcW w:w="1980" w:type="dxa"/>
            <w:tcBorders>
              <w:top w:val="single" w:sz="2" w:space="0" w:color="auto"/>
              <w:left w:val="single" w:sz="2" w:space="0" w:color="auto"/>
              <w:bottom w:val="single" w:sz="2" w:space="0" w:color="auto"/>
              <w:right w:val="single" w:sz="2" w:space="0" w:color="auto"/>
            </w:tcBorders>
          </w:tcPr>
          <w:p w14:paraId="21277C28" w14:textId="77777777" w:rsidR="00C565B3" w:rsidRPr="00552740" w:rsidRDefault="00AE48CA" w:rsidP="00C565B3">
            <w:pPr>
              <w:spacing w:before="60" w:after="60"/>
              <w:ind w:right="-272"/>
              <w:jc w:val="center"/>
              <w:rPr>
                <w:highlight w:val="green"/>
                <w:lang w:val="ru-RU"/>
              </w:rPr>
            </w:pPr>
            <w:r w:rsidRPr="00552740">
              <w:rPr>
                <w:highlight w:val="green"/>
                <w:lang w:val="ru-RU"/>
              </w:rPr>
              <w:t>2</w:t>
            </w:r>
          </w:p>
        </w:tc>
      </w:tr>
      <w:tr w:rsidR="00F81B90" w:rsidRPr="002C52F6" w14:paraId="389CFFE9" w14:textId="77777777" w:rsidTr="006A28A2">
        <w:tc>
          <w:tcPr>
            <w:tcW w:w="9360" w:type="dxa"/>
            <w:gridSpan w:val="4"/>
            <w:tcBorders>
              <w:top w:val="single" w:sz="2" w:space="0" w:color="auto"/>
              <w:left w:val="single" w:sz="2" w:space="0" w:color="auto"/>
              <w:bottom w:val="single" w:sz="2" w:space="0" w:color="auto"/>
              <w:right w:val="single" w:sz="2" w:space="0" w:color="auto"/>
            </w:tcBorders>
          </w:tcPr>
          <w:p w14:paraId="697FA804" w14:textId="77777777" w:rsidR="00F81B90" w:rsidRPr="00552740" w:rsidRDefault="00F81B90" w:rsidP="00F81B90">
            <w:pPr>
              <w:spacing w:before="120" w:line="360" w:lineRule="auto"/>
              <w:ind w:right="-57" w:firstLine="720"/>
              <w:jc w:val="both"/>
              <w:rPr>
                <w:sz w:val="20"/>
                <w:szCs w:val="20"/>
                <w:highlight w:val="green"/>
                <w:lang w:val="ru-RU"/>
              </w:rPr>
            </w:pPr>
            <w:r w:rsidRPr="00552740">
              <w:rPr>
                <w:sz w:val="20"/>
                <w:szCs w:val="20"/>
                <w:highlight w:val="green"/>
                <w:lang w:val="ru-RU"/>
              </w:rPr>
              <w:t xml:space="preserve">П р и м е ч а н и я </w:t>
            </w:r>
          </w:p>
          <w:p w14:paraId="615DA182" w14:textId="77777777" w:rsidR="00F81B90" w:rsidRPr="00552740" w:rsidRDefault="00F81B90" w:rsidP="00F81B90">
            <w:pPr>
              <w:spacing w:before="120" w:line="360" w:lineRule="auto"/>
              <w:ind w:right="-57" w:firstLine="720"/>
              <w:jc w:val="both"/>
              <w:rPr>
                <w:sz w:val="20"/>
                <w:szCs w:val="20"/>
                <w:highlight w:val="green"/>
                <w:lang w:val="ru-RU"/>
              </w:rPr>
            </w:pPr>
            <w:r w:rsidRPr="00552740">
              <w:rPr>
                <w:sz w:val="20"/>
                <w:szCs w:val="20"/>
                <w:highlight w:val="green"/>
                <w:lang w:val="ru-RU"/>
              </w:rPr>
              <w:t xml:space="preserve">1 К </w:t>
            </w:r>
            <w:r w:rsidR="00D64D8F" w:rsidRPr="00552740">
              <w:rPr>
                <w:sz w:val="20"/>
                <w:szCs w:val="20"/>
                <w:highlight w:val="green"/>
                <w:lang w:val="ru-RU"/>
              </w:rPr>
              <w:t xml:space="preserve">1-й </w:t>
            </w:r>
            <w:r w:rsidRPr="00552740">
              <w:rPr>
                <w:sz w:val="20"/>
                <w:szCs w:val="20"/>
                <w:highlight w:val="green"/>
                <w:lang w:val="ru-RU"/>
              </w:rPr>
              <w:t>геотехнической к</w:t>
            </w:r>
            <w:r w:rsidR="00D64D8F" w:rsidRPr="00552740">
              <w:rPr>
                <w:sz w:val="20"/>
                <w:szCs w:val="20"/>
                <w:highlight w:val="green"/>
                <w:lang w:val="ru-RU"/>
              </w:rPr>
              <w:t xml:space="preserve">атегории </w:t>
            </w:r>
            <w:r w:rsidRPr="00552740">
              <w:rPr>
                <w:sz w:val="20"/>
                <w:szCs w:val="20"/>
                <w:highlight w:val="green"/>
                <w:lang w:val="ru-RU"/>
              </w:rPr>
              <w:t xml:space="preserve">относятся небольшие и относительно </w:t>
            </w:r>
            <w:r w:rsidR="00D64D8F" w:rsidRPr="00552740">
              <w:rPr>
                <w:sz w:val="20"/>
                <w:szCs w:val="20"/>
                <w:highlight w:val="green"/>
                <w:lang w:val="ru-RU"/>
              </w:rPr>
              <w:t>простые сооружения, в частности</w:t>
            </w:r>
            <w:r w:rsidRPr="00552740">
              <w:rPr>
                <w:sz w:val="20"/>
                <w:szCs w:val="20"/>
                <w:highlight w:val="green"/>
                <w:lang w:val="ru-RU"/>
              </w:rPr>
              <w:t xml:space="preserve"> котлованы, траншеи и выработки в грунте глубиной не более </w:t>
            </w:r>
            <w:smartTag w:uri="urn:schemas-microsoft-com:office:smarttags" w:element="metricconverter">
              <w:smartTagPr>
                <w:attr w:name="ProductID" w:val="2 м"/>
              </w:smartTagPr>
              <w:r w:rsidRPr="00552740">
                <w:rPr>
                  <w:sz w:val="20"/>
                  <w:szCs w:val="20"/>
                  <w:highlight w:val="green"/>
                  <w:lang w:val="ru-RU"/>
                </w:rPr>
                <w:t>2 м</w:t>
              </w:r>
            </w:smartTag>
            <w:r w:rsidRPr="00552740">
              <w:rPr>
                <w:sz w:val="20"/>
                <w:szCs w:val="20"/>
                <w:highlight w:val="green"/>
                <w:lang w:val="ru-RU"/>
              </w:rPr>
              <w:t xml:space="preserve">, устраиваемые выше уровня подземных вод. </w:t>
            </w:r>
          </w:p>
          <w:p w14:paraId="6009D2F7" w14:textId="77777777" w:rsidR="00F81B90" w:rsidRPr="00552740" w:rsidRDefault="00F81B90" w:rsidP="00F81B90">
            <w:pPr>
              <w:spacing w:line="360" w:lineRule="auto"/>
              <w:ind w:right="-54" w:firstLine="720"/>
              <w:jc w:val="both"/>
              <w:rPr>
                <w:sz w:val="20"/>
                <w:szCs w:val="20"/>
                <w:highlight w:val="green"/>
                <w:lang w:val="ru-RU"/>
              </w:rPr>
            </w:pPr>
            <w:r w:rsidRPr="00552740">
              <w:rPr>
                <w:sz w:val="20"/>
                <w:szCs w:val="20"/>
                <w:highlight w:val="green"/>
                <w:lang w:val="ru-RU"/>
              </w:rPr>
              <w:t>2 К</w:t>
            </w:r>
            <w:r w:rsidR="00D64D8F" w:rsidRPr="00552740">
              <w:rPr>
                <w:sz w:val="20"/>
                <w:szCs w:val="20"/>
                <w:highlight w:val="green"/>
                <w:lang w:val="ru-RU"/>
              </w:rPr>
              <w:t xml:space="preserve">о 2-й геотехнической категории </w:t>
            </w:r>
            <w:r w:rsidRPr="00552740">
              <w:rPr>
                <w:sz w:val="20"/>
                <w:szCs w:val="20"/>
                <w:highlight w:val="green"/>
                <w:lang w:val="ru-RU"/>
              </w:rPr>
              <w:t>относится большинство подземных сооружений в тех случаях, когда для подобных сооружений имеется сопоставимый опыт, на площадке отсутствуют неблагоприятные природные и техногенные процессы, а также специфические и структурно-неустойчивые грунты.</w:t>
            </w:r>
          </w:p>
          <w:p w14:paraId="73EF264B" w14:textId="77777777" w:rsidR="00F81B90" w:rsidRPr="00F81B90" w:rsidRDefault="00F81B90" w:rsidP="00F81B90">
            <w:pPr>
              <w:spacing w:after="240" w:line="360" w:lineRule="auto"/>
              <w:ind w:right="-57" w:firstLine="720"/>
              <w:jc w:val="both"/>
              <w:rPr>
                <w:sz w:val="20"/>
                <w:szCs w:val="20"/>
                <w:lang w:val="ru-RU"/>
              </w:rPr>
            </w:pPr>
            <w:r w:rsidRPr="00552740">
              <w:rPr>
                <w:sz w:val="20"/>
                <w:szCs w:val="20"/>
                <w:highlight w:val="green"/>
                <w:lang w:val="ru-RU"/>
              </w:rPr>
              <w:t xml:space="preserve">3 </w:t>
            </w:r>
            <w:r w:rsidR="00D64D8F" w:rsidRPr="00552740">
              <w:rPr>
                <w:sz w:val="20"/>
                <w:szCs w:val="20"/>
                <w:highlight w:val="green"/>
                <w:lang w:val="ru-RU"/>
              </w:rPr>
              <w:t xml:space="preserve">3-я геотехническая категория </w:t>
            </w:r>
            <w:r w:rsidRPr="00552740">
              <w:rPr>
                <w:sz w:val="20"/>
                <w:szCs w:val="20"/>
                <w:highlight w:val="green"/>
                <w:lang w:val="ru-RU"/>
              </w:rPr>
              <w:t>включает в себя</w:t>
            </w:r>
            <w:r w:rsidR="00D64D8F" w:rsidRPr="00552740">
              <w:rPr>
                <w:sz w:val="20"/>
                <w:szCs w:val="20"/>
                <w:highlight w:val="green"/>
                <w:lang w:val="ru-RU"/>
              </w:rPr>
              <w:t>:</w:t>
            </w:r>
            <w:r w:rsidRPr="00552740">
              <w:rPr>
                <w:sz w:val="20"/>
                <w:szCs w:val="20"/>
                <w:highlight w:val="green"/>
                <w:lang w:val="ru-RU"/>
              </w:rPr>
              <w:t xml:space="preserve"> сложные подземные сооружения, для которых отсутствует сопоставимый опыт проектирования; подземные части высотных </w:t>
            </w:r>
            <w:r w:rsidRPr="00552740">
              <w:rPr>
                <w:rFonts w:eastAsia="Calibri"/>
                <w:sz w:val="20"/>
                <w:szCs w:val="20"/>
                <w:highlight w:val="green"/>
                <w:lang w:val="ru-RU" w:eastAsia="en-US"/>
              </w:rPr>
              <w:t>и уникальных</w:t>
            </w:r>
            <w:r w:rsidRPr="00552740">
              <w:rPr>
                <w:sz w:val="20"/>
                <w:szCs w:val="20"/>
                <w:highlight w:val="green"/>
                <w:lang w:val="ru-RU"/>
              </w:rPr>
              <w:t xml:space="preserve"> зданий; особо опасные сооружения, находящиеся в сложных инженерно-геологических условиях; сооружения, на площадках которых развиваются неблагоприятные природные и техногенные процессы.</w:t>
            </w:r>
            <w:r w:rsidRPr="002C52F6">
              <w:rPr>
                <w:sz w:val="20"/>
                <w:szCs w:val="20"/>
                <w:lang w:val="ru-RU"/>
              </w:rPr>
              <w:t xml:space="preserve"> </w:t>
            </w:r>
          </w:p>
        </w:tc>
      </w:tr>
    </w:tbl>
    <w:p w14:paraId="7A126070" w14:textId="0945C057" w:rsidR="001154BE" w:rsidRPr="002C52F6" w:rsidRDefault="001154BE" w:rsidP="001154BE">
      <w:pPr>
        <w:pStyle w:val="af9"/>
        <w:spacing w:line="360" w:lineRule="auto"/>
        <w:ind w:firstLine="709"/>
        <w:jc w:val="both"/>
        <w:rPr>
          <w:rFonts w:ascii="Times New Roman" w:hAnsi="Times New Roman" w:cs="Times New Roman"/>
          <w:sz w:val="24"/>
          <w:szCs w:val="24"/>
        </w:rPr>
      </w:pPr>
      <w:r w:rsidRPr="00552740">
        <w:rPr>
          <w:rFonts w:ascii="Times New Roman" w:hAnsi="Times New Roman" w:cs="Times New Roman"/>
          <w:sz w:val="24"/>
          <w:szCs w:val="24"/>
          <w:highlight w:val="green"/>
        </w:rPr>
        <w:t xml:space="preserve">5.7 Геотехническую категорию подземного сооружения </w:t>
      </w:r>
      <w:r w:rsidR="007D6968" w:rsidRPr="00552740">
        <w:rPr>
          <w:rFonts w:ascii="Times New Roman" w:hAnsi="Times New Roman" w:cs="Times New Roman"/>
          <w:sz w:val="24"/>
          <w:szCs w:val="24"/>
          <w:highlight w:val="green"/>
        </w:rPr>
        <w:t>следует</w:t>
      </w:r>
      <w:r w:rsidRPr="00552740">
        <w:rPr>
          <w:rFonts w:ascii="Times New Roman" w:hAnsi="Times New Roman" w:cs="Times New Roman"/>
          <w:sz w:val="24"/>
          <w:szCs w:val="24"/>
          <w:highlight w:val="green"/>
        </w:rPr>
        <w:t xml:space="preserve"> устанавливать до начала изысканий на основе анализа материалов изысканий прошлых лет и уровня ответственности сооружения.</w:t>
      </w:r>
      <w:r w:rsidRPr="002C52F6">
        <w:rPr>
          <w:rFonts w:ascii="Times New Roman" w:hAnsi="Times New Roman" w:cs="Times New Roman"/>
          <w:sz w:val="24"/>
          <w:szCs w:val="24"/>
        </w:rPr>
        <w:t xml:space="preserve"> Эта категория </w:t>
      </w:r>
      <w:r w:rsidR="007D6968" w:rsidRPr="007D6968">
        <w:rPr>
          <w:rFonts w:ascii="Times New Roman" w:hAnsi="Times New Roman" w:cs="Times New Roman"/>
          <w:b/>
          <w:sz w:val="24"/>
          <w:szCs w:val="24"/>
        </w:rPr>
        <w:t>может</w:t>
      </w:r>
      <w:r w:rsidRPr="002C52F6">
        <w:rPr>
          <w:rFonts w:ascii="Times New Roman" w:hAnsi="Times New Roman" w:cs="Times New Roman"/>
          <w:sz w:val="24"/>
          <w:szCs w:val="24"/>
        </w:rPr>
        <w:t xml:space="preserve"> быть уточнена как на стадии изысканий, так и на стадии проектирования и строительства.</w:t>
      </w:r>
    </w:p>
    <w:p w14:paraId="2E0A9DE0" w14:textId="7396F9A3" w:rsidR="001154BE" w:rsidRPr="00552740" w:rsidRDefault="001154BE" w:rsidP="001154BE">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xml:space="preserve">Для </w:t>
      </w:r>
      <w:r w:rsidR="00D17EFC" w:rsidRPr="00552740">
        <w:rPr>
          <w:rFonts w:ascii="Times New Roman" w:hAnsi="Times New Roman" w:cs="Times New Roman"/>
          <w:sz w:val="24"/>
          <w:szCs w:val="24"/>
          <w:highlight w:val="green"/>
        </w:rPr>
        <w:t xml:space="preserve">линейных </w:t>
      </w:r>
      <w:r w:rsidRPr="00552740">
        <w:rPr>
          <w:rFonts w:ascii="Times New Roman" w:hAnsi="Times New Roman" w:cs="Times New Roman"/>
          <w:sz w:val="24"/>
          <w:szCs w:val="24"/>
          <w:highlight w:val="green"/>
        </w:rPr>
        <w:t>подземных сооружений</w:t>
      </w:r>
      <w:r w:rsidR="00D17EFC" w:rsidRPr="00552740">
        <w:rPr>
          <w:rFonts w:ascii="Times New Roman" w:hAnsi="Times New Roman" w:cs="Times New Roman"/>
          <w:sz w:val="24"/>
          <w:szCs w:val="24"/>
          <w:highlight w:val="green"/>
        </w:rPr>
        <w:t xml:space="preserve"> или сооружений комплексов</w:t>
      </w:r>
      <w:r w:rsidR="00D64D8F" w:rsidRPr="00552740">
        <w:rPr>
          <w:rFonts w:ascii="Times New Roman" w:hAnsi="Times New Roman" w:cs="Times New Roman"/>
          <w:sz w:val="24"/>
          <w:szCs w:val="24"/>
          <w:highlight w:val="green"/>
        </w:rPr>
        <w:t xml:space="preserve"> (например,</w:t>
      </w:r>
      <w:r w:rsidRPr="00552740">
        <w:rPr>
          <w:rFonts w:ascii="Times New Roman" w:hAnsi="Times New Roman" w:cs="Times New Roman"/>
          <w:sz w:val="24"/>
          <w:szCs w:val="24"/>
          <w:highlight w:val="green"/>
        </w:rPr>
        <w:t xml:space="preserve"> включающих </w:t>
      </w:r>
      <w:r w:rsidR="00D64D8F" w:rsidRPr="00552740">
        <w:rPr>
          <w:rFonts w:ascii="Times New Roman" w:hAnsi="Times New Roman" w:cs="Times New Roman"/>
          <w:sz w:val="24"/>
          <w:szCs w:val="24"/>
          <w:highlight w:val="green"/>
        </w:rPr>
        <w:t xml:space="preserve">в себя </w:t>
      </w:r>
      <w:r w:rsidR="007D0EB7" w:rsidRPr="00552740">
        <w:rPr>
          <w:rFonts w:ascii="Times New Roman" w:hAnsi="Times New Roman" w:cs="Times New Roman"/>
          <w:sz w:val="24"/>
          <w:szCs w:val="24"/>
          <w:highlight w:val="green"/>
        </w:rPr>
        <w:t xml:space="preserve">различные по сложности части или участки; </w:t>
      </w:r>
      <w:r w:rsidR="00F81B90" w:rsidRPr="00552740">
        <w:rPr>
          <w:rFonts w:ascii="Times New Roman" w:hAnsi="Times New Roman" w:cs="Times New Roman"/>
          <w:sz w:val="24"/>
          <w:szCs w:val="24"/>
          <w:highlight w:val="green"/>
        </w:rPr>
        <w:t>с</w:t>
      </w:r>
      <w:r w:rsidR="007D0EB7" w:rsidRPr="00552740">
        <w:rPr>
          <w:rFonts w:ascii="Times New Roman" w:hAnsi="Times New Roman" w:cs="Times New Roman"/>
          <w:sz w:val="24"/>
          <w:szCs w:val="24"/>
          <w:highlight w:val="green"/>
        </w:rPr>
        <w:t xml:space="preserve"> существенно </w:t>
      </w:r>
      <w:r w:rsidR="00D64D8F" w:rsidRPr="00552740">
        <w:rPr>
          <w:rFonts w:ascii="Times New Roman" w:hAnsi="Times New Roman" w:cs="Times New Roman"/>
          <w:sz w:val="24"/>
          <w:szCs w:val="24"/>
          <w:highlight w:val="green"/>
        </w:rPr>
        <w:t>разными</w:t>
      </w:r>
      <w:r w:rsidR="00F81B90" w:rsidRPr="00552740">
        <w:rPr>
          <w:rFonts w:ascii="Times New Roman" w:hAnsi="Times New Roman" w:cs="Times New Roman"/>
          <w:sz w:val="24"/>
          <w:szCs w:val="24"/>
          <w:highlight w:val="green"/>
        </w:rPr>
        <w:t xml:space="preserve"> глубиной</w:t>
      </w:r>
      <w:r w:rsidR="007D0EB7" w:rsidRPr="00552740">
        <w:rPr>
          <w:rFonts w:ascii="Times New Roman" w:hAnsi="Times New Roman" w:cs="Times New Roman"/>
          <w:sz w:val="24"/>
          <w:szCs w:val="24"/>
          <w:highlight w:val="green"/>
        </w:rPr>
        <w:t xml:space="preserve"> за</w:t>
      </w:r>
      <w:r w:rsidR="00F81B90" w:rsidRPr="00552740">
        <w:rPr>
          <w:rFonts w:ascii="Times New Roman" w:hAnsi="Times New Roman" w:cs="Times New Roman"/>
          <w:sz w:val="24"/>
          <w:szCs w:val="24"/>
          <w:highlight w:val="green"/>
        </w:rPr>
        <w:t>ложения, инженерно-геологическими</w:t>
      </w:r>
      <w:r w:rsidR="007D0EB7" w:rsidRPr="00552740">
        <w:rPr>
          <w:rFonts w:ascii="Times New Roman" w:hAnsi="Times New Roman" w:cs="Times New Roman"/>
          <w:sz w:val="24"/>
          <w:szCs w:val="24"/>
          <w:highlight w:val="green"/>
        </w:rPr>
        <w:t xml:space="preserve"> условия</w:t>
      </w:r>
      <w:r w:rsidR="00F81B90" w:rsidRPr="00552740">
        <w:rPr>
          <w:rFonts w:ascii="Times New Roman" w:hAnsi="Times New Roman" w:cs="Times New Roman"/>
          <w:sz w:val="24"/>
          <w:szCs w:val="24"/>
          <w:highlight w:val="green"/>
        </w:rPr>
        <w:t xml:space="preserve">ми или градостроительной </w:t>
      </w:r>
      <w:r w:rsidR="00F81B90" w:rsidRPr="00552740">
        <w:rPr>
          <w:rFonts w:ascii="Times New Roman" w:hAnsi="Times New Roman" w:cs="Times New Roman"/>
          <w:sz w:val="24"/>
          <w:szCs w:val="24"/>
          <w:highlight w:val="green"/>
        </w:rPr>
        <w:lastRenderedPageBreak/>
        <w:t>ситуацией</w:t>
      </w:r>
      <w:r w:rsidR="007D0EB7"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допускается</w:t>
      </w:r>
      <w:r w:rsidR="007D0EB7" w:rsidRPr="00552740">
        <w:rPr>
          <w:rFonts w:ascii="Times New Roman" w:hAnsi="Times New Roman" w:cs="Times New Roman"/>
          <w:sz w:val="24"/>
          <w:szCs w:val="24"/>
          <w:highlight w:val="green"/>
        </w:rPr>
        <w:t xml:space="preserve"> назначать различную геотехническую категорию для отдельных частей.</w:t>
      </w:r>
    </w:p>
    <w:p w14:paraId="68577782" w14:textId="01D5108E" w:rsidR="008815D7" w:rsidRPr="00552740" w:rsidRDefault="00CD3D15" w:rsidP="001154BE">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xml:space="preserve">5.8 </w:t>
      </w:r>
      <w:r w:rsidR="003261F3" w:rsidRPr="00552740">
        <w:rPr>
          <w:rFonts w:ascii="Times New Roman" w:hAnsi="Times New Roman" w:cs="Times New Roman"/>
          <w:sz w:val="24"/>
          <w:szCs w:val="24"/>
          <w:highlight w:val="green"/>
        </w:rPr>
        <w:t xml:space="preserve">Для подземных </w:t>
      </w:r>
      <w:r w:rsidRPr="00552740">
        <w:rPr>
          <w:rFonts w:ascii="Times New Roman" w:hAnsi="Times New Roman" w:cs="Times New Roman"/>
          <w:sz w:val="24"/>
          <w:szCs w:val="24"/>
          <w:highlight w:val="green"/>
        </w:rPr>
        <w:t>сооружени</w:t>
      </w:r>
      <w:r w:rsidR="003261F3" w:rsidRPr="00552740">
        <w:rPr>
          <w:rFonts w:ascii="Times New Roman" w:hAnsi="Times New Roman" w:cs="Times New Roman"/>
          <w:sz w:val="24"/>
          <w:szCs w:val="24"/>
          <w:highlight w:val="green"/>
        </w:rPr>
        <w:t>й</w:t>
      </w:r>
      <w:r w:rsidRPr="00552740">
        <w:rPr>
          <w:rFonts w:ascii="Times New Roman" w:hAnsi="Times New Roman" w:cs="Times New Roman"/>
          <w:sz w:val="24"/>
          <w:szCs w:val="24"/>
          <w:highlight w:val="green"/>
        </w:rPr>
        <w:t xml:space="preserve"> </w:t>
      </w:r>
      <w:r w:rsidR="00D64D8F" w:rsidRPr="00552740">
        <w:rPr>
          <w:rFonts w:ascii="Times New Roman" w:hAnsi="Times New Roman" w:cs="Times New Roman"/>
          <w:sz w:val="24"/>
          <w:szCs w:val="24"/>
          <w:highlight w:val="green"/>
        </w:rPr>
        <w:t xml:space="preserve">1-й геотехнической категории </w:t>
      </w:r>
      <w:r w:rsidR="007D6968" w:rsidRPr="00552740">
        <w:rPr>
          <w:rFonts w:ascii="Times New Roman" w:hAnsi="Times New Roman" w:cs="Times New Roman"/>
          <w:sz w:val="24"/>
          <w:szCs w:val="24"/>
          <w:highlight w:val="green"/>
        </w:rPr>
        <w:t>допускается</w:t>
      </w:r>
      <w:r w:rsidR="00F81B90" w:rsidRPr="00552740">
        <w:rPr>
          <w:rFonts w:ascii="Times New Roman" w:hAnsi="Times New Roman" w:cs="Times New Roman"/>
          <w:sz w:val="24"/>
          <w:szCs w:val="24"/>
          <w:highlight w:val="green"/>
        </w:rPr>
        <w:t xml:space="preserve"> применя</w:t>
      </w:r>
      <w:r w:rsidR="003261F3" w:rsidRPr="00552740">
        <w:rPr>
          <w:rFonts w:ascii="Times New Roman" w:hAnsi="Times New Roman" w:cs="Times New Roman"/>
          <w:sz w:val="24"/>
          <w:szCs w:val="24"/>
          <w:highlight w:val="green"/>
        </w:rPr>
        <w:t>ть проектирование по предписаниям</w:t>
      </w:r>
      <w:r w:rsidRPr="00552740">
        <w:rPr>
          <w:rFonts w:ascii="Times New Roman" w:hAnsi="Times New Roman" w:cs="Times New Roman"/>
          <w:sz w:val="24"/>
          <w:szCs w:val="24"/>
          <w:highlight w:val="green"/>
        </w:rPr>
        <w:t xml:space="preserve"> на основании сопоставимого опыта</w:t>
      </w:r>
      <w:r w:rsidR="008815D7" w:rsidRPr="00552740">
        <w:rPr>
          <w:rFonts w:ascii="Times New Roman" w:hAnsi="Times New Roman" w:cs="Times New Roman"/>
          <w:sz w:val="24"/>
          <w:szCs w:val="24"/>
          <w:highlight w:val="green"/>
        </w:rPr>
        <w:t xml:space="preserve"> </w:t>
      </w:r>
      <w:r w:rsidR="003261F3" w:rsidRPr="00552740">
        <w:rPr>
          <w:rFonts w:ascii="Times New Roman" w:hAnsi="Times New Roman" w:cs="Times New Roman"/>
          <w:sz w:val="24"/>
          <w:szCs w:val="24"/>
          <w:highlight w:val="green"/>
        </w:rPr>
        <w:t xml:space="preserve">в </w:t>
      </w:r>
      <w:r w:rsidR="008815D7" w:rsidRPr="00552740">
        <w:rPr>
          <w:rFonts w:ascii="Times New Roman" w:hAnsi="Times New Roman" w:cs="Times New Roman"/>
          <w:sz w:val="24"/>
          <w:szCs w:val="24"/>
          <w:highlight w:val="green"/>
        </w:rPr>
        <w:t xml:space="preserve">соответствии с указаниями </w:t>
      </w:r>
      <w:r w:rsidR="005C4104" w:rsidRPr="00552740">
        <w:rPr>
          <w:rFonts w:ascii="Times New Roman" w:hAnsi="Times New Roman" w:cs="Times New Roman"/>
          <w:sz w:val="24"/>
          <w:szCs w:val="24"/>
          <w:highlight w:val="green"/>
        </w:rPr>
        <w:t>7</w:t>
      </w:r>
      <w:r w:rsidR="000B6691" w:rsidRPr="00552740">
        <w:rPr>
          <w:rFonts w:ascii="Times New Roman" w:hAnsi="Times New Roman" w:cs="Times New Roman"/>
          <w:sz w:val="24"/>
          <w:szCs w:val="24"/>
          <w:highlight w:val="green"/>
        </w:rPr>
        <w:t>.5.</w:t>
      </w:r>
    </w:p>
    <w:p w14:paraId="7E90ADF5" w14:textId="26428CF3" w:rsidR="00A76107" w:rsidRPr="002C52F6" w:rsidRDefault="008815D7" w:rsidP="00C92F45">
      <w:pPr>
        <w:pStyle w:val="af9"/>
        <w:spacing w:line="360" w:lineRule="auto"/>
        <w:ind w:firstLine="709"/>
        <w:jc w:val="both"/>
        <w:rPr>
          <w:rFonts w:ascii="Times New Roman" w:hAnsi="Times New Roman" w:cs="Times New Roman"/>
          <w:sz w:val="24"/>
          <w:szCs w:val="24"/>
        </w:rPr>
      </w:pPr>
      <w:r w:rsidRPr="00552740">
        <w:rPr>
          <w:rFonts w:ascii="Times New Roman" w:hAnsi="Times New Roman" w:cs="Times New Roman"/>
          <w:sz w:val="24"/>
          <w:szCs w:val="24"/>
          <w:highlight w:val="green"/>
        </w:rPr>
        <w:t xml:space="preserve">5.9 Проекты подземных сооружений </w:t>
      </w:r>
      <w:r w:rsidR="00D64D8F" w:rsidRPr="00552740">
        <w:rPr>
          <w:rFonts w:ascii="Times New Roman" w:hAnsi="Times New Roman" w:cs="Times New Roman"/>
          <w:sz w:val="24"/>
          <w:szCs w:val="24"/>
          <w:highlight w:val="green"/>
        </w:rPr>
        <w:t xml:space="preserve">2-й </w:t>
      </w:r>
      <w:r w:rsidRPr="00552740">
        <w:rPr>
          <w:rFonts w:ascii="Times New Roman" w:hAnsi="Times New Roman" w:cs="Times New Roman"/>
          <w:sz w:val="24"/>
          <w:szCs w:val="24"/>
          <w:highlight w:val="green"/>
        </w:rPr>
        <w:t>г</w:t>
      </w:r>
      <w:r w:rsidR="00D64D8F" w:rsidRPr="00552740">
        <w:rPr>
          <w:rFonts w:ascii="Times New Roman" w:hAnsi="Times New Roman" w:cs="Times New Roman"/>
          <w:sz w:val="24"/>
          <w:szCs w:val="24"/>
          <w:highlight w:val="green"/>
        </w:rPr>
        <w:t xml:space="preserve">еотехнической категории </w:t>
      </w:r>
      <w:r w:rsidR="007D6968" w:rsidRPr="00552740">
        <w:rPr>
          <w:rFonts w:ascii="Times New Roman" w:hAnsi="Times New Roman" w:cs="Times New Roman"/>
          <w:sz w:val="24"/>
          <w:szCs w:val="24"/>
          <w:highlight w:val="green"/>
        </w:rPr>
        <w:t>следует</w:t>
      </w:r>
      <w:r w:rsidR="00D64D8F" w:rsidRPr="00552740">
        <w:rPr>
          <w:rFonts w:ascii="Times New Roman" w:hAnsi="Times New Roman" w:cs="Times New Roman"/>
          <w:sz w:val="24"/>
          <w:szCs w:val="24"/>
          <w:highlight w:val="green"/>
        </w:rPr>
        <w:t xml:space="preserve"> выполнять</w:t>
      </w:r>
      <w:r w:rsidRPr="00552740">
        <w:rPr>
          <w:rFonts w:ascii="Times New Roman" w:hAnsi="Times New Roman" w:cs="Times New Roman"/>
          <w:sz w:val="24"/>
          <w:szCs w:val="24"/>
          <w:highlight w:val="green"/>
        </w:rPr>
        <w:t xml:space="preserve"> на основании данных инженерных изысканий и выполнения рас</w:t>
      </w:r>
      <w:r w:rsidR="00D64D8F" w:rsidRPr="00552740">
        <w:rPr>
          <w:rFonts w:ascii="Times New Roman" w:hAnsi="Times New Roman" w:cs="Times New Roman"/>
          <w:sz w:val="24"/>
          <w:szCs w:val="24"/>
          <w:highlight w:val="green"/>
        </w:rPr>
        <w:t xml:space="preserve">четов. При проектировании </w:t>
      </w:r>
      <w:r w:rsidR="007D6968" w:rsidRPr="00552740">
        <w:rPr>
          <w:rFonts w:ascii="Times New Roman" w:hAnsi="Times New Roman" w:cs="Times New Roman"/>
          <w:sz w:val="24"/>
          <w:szCs w:val="24"/>
          <w:highlight w:val="green"/>
        </w:rPr>
        <w:t>следует</w:t>
      </w:r>
      <w:r w:rsidR="00D64D8F" w:rsidRPr="00552740">
        <w:rPr>
          <w:rFonts w:ascii="Times New Roman" w:hAnsi="Times New Roman" w:cs="Times New Roman"/>
          <w:sz w:val="24"/>
          <w:szCs w:val="24"/>
          <w:highlight w:val="green"/>
        </w:rPr>
        <w:t xml:space="preserve"> учитывать</w:t>
      </w:r>
      <w:r w:rsidRPr="00552740">
        <w:rPr>
          <w:rFonts w:ascii="Times New Roman" w:hAnsi="Times New Roman" w:cs="Times New Roman"/>
          <w:sz w:val="24"/>
          <w:szCs w:val="24"/>
          <w:highlight w:val="green"/>
        </w:rPr>
        <w:t xml:space="preserve"> сопоставимый опыт.</w:t>
      </w:r>
    </w:p>
    <w:p w14:paraId="0F6E9A40" w14:textId="0F2E4C55" w:rsidR="008815D7" w:rsidRPr="002C52F6" w:rsidRDefault="008815D7" w:rsidP="00C92F45">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 xml:space="preserve">Для проектирования сооружений </w:t>
      </w:r>
      <w:r w:rsidR="00D64D8F">
        <w:rPr>
          <w:rFonts w:ascii="Times New Roman" w:hAnsi="Times New Roman" w:cs="Times New Roman"/>
          <w:sz w:val="24"/>
          <w:szCs w:val="24"/>
        </w:rPr>
        <w:t>2-й геотехнической категории</w:t>
      </w:r>
      <w:r w:rsidRPr="002C52F6">
        <w:rPr>
          <w:rFonts w:ascii="Times New Roman" w:hAnsi="Times New Roman" w:cs="Times New Roman"/>
          <w:sz w:val="24"/>
          <w:szCs w:val="24"/>
        </w:rPr>
        <w:t xml:space="preserve">, </w:t>
      </w:r>
      <w:r w:rsidR="007D6968" w:rsidRPr="007D6968">
        <w:rPr>
          <w:rFonts w:ascii="Times New Roman" w:hAnsi="Times New Roman" w:cs="Times New Roman"/>
          <w:b/>
          <w:sz w:val="24"/>
          <w:szCs w:val="24"/>
        </w:rPr>
        <w:t>как правило</w:t>
      </w:r>
      <w:r w:rsidR="00D64D8F">
        <w:rPr>
          <w:rFonts w:ascii="Times New Roman" w:hAnsi="Times New Roman" w:cs="Times New Roman"/>
          <w:sz w:val="24"/>
          <w:szCs w:val="24"/>
        </w:rPr>
        <w:t xml:space="preserve">, </w:t>
      </w:r>
      <w:r w:rsidR="007D6968" w:rsidRPr="007D6968">
        <w:rPr>
          <w:rFonts w:ascii="Times New Roman" w:hAnsi="Times New Roman" w:cs="Times New Roman"/>
          <w:b/>
          <w:sz w:val="24"/>
          <w:szCs w:val="24"/>
        </w:rPr>
        <w:t>целесообразн</w:t>
      </w:r>
      <w:r w:rsidR="00D64D8F">
        <w:rPr>
          <w:rFonts w:ascii="Times New Roman" w:hAnsi="Times New Roman" w:cs="Times New Roman"/>
          <w:sz w:val="24"/>
          <w:szCs w:val="24"/>
        </w:rPr>
        <w:t>о</w:t>
      </w:r>
      <w:r w:rsidR="00F81B90">
        <w:rPr>
          <w:rFonts w:ascii="Times New Roman" w:hAnsi="Times New Roman" w:cs="Times New Roman"/>
          <w:sz w:val="24"/>
          <w:szCs w:val="24"/>
        </w:rPr>
        <w:t xml:space="preserve"> применя</w:t>
      </w:r>
      <w:r w:rsidRPr="002C52F6">
        <w:rPr>
          <w:rFonts w:ascii="Times New Roman" w:hAnsi="Times New Roman" w:cs="Times New Roman"/>
          <w:sz w:val="24"/>
          <w:szCs w:val="24"/>
        </w:rPr>
        <w:t>ть результаты стандартных полевых и лабораторных методов исследований свойств грунтов</w:t>
      </w:r>
      <w:r w:rsidR="00306C99" w:rsidRPr="002C52F6">
        <w:rPr>
          <w:rFonts w:ascii="Times New Roman" w:hAnsi="Times New Roman" w:cs="Times New Roman"/>
          <w:sz w:val="24"/>
          <w:szCs w:val="24"/>
        </w:rPr>
        <w:t>, а также стандартные методы расчета, конструирования и производства работ.</w:t>
      </w:r>
    </w:p>
    <w:p w14:paraId="212041AC" w14:textId="68B132D7" w:rsidR="00306C99" w:rsidRPr="002C52F6" w:rsidRDefault="00306C99" w:rsidP="00C92F45">
      <w:pPr>
        <w:pStyle w:val="af9"/>
        <w:spacing w:line="360" w:lineRule="auto"/>
        <w:ind w:firstLine="709"/>
        <w:jc w:val="both"/>
        <w:rPr>
          <w:rFonts w:ascii="Times New Roman" w:hAnsi="Times New Roman" w:cs="Times New Roman"/>
          <w:sz w:val="24"/>
          <w:szCs w:val="24"/>
        </w:rPr>
      </w:pPr>
      <w:r w:rsidRPr="00552740">
        <w:rPr>
          <w:rFonts w:ascii="Times New Roman" w:hAnsi="Times New Roman" w:cs="Times New Roman"/>
          <w:sz w:val="24"/>
          <w:szCs w:val="24"/>
          <w:highlight w:val="green"/>
        </w:rPr>
        <w:t xml:space="preserve">5.10 Для проектирования </w:t>
      </w:r>
      <w:r w:rsidR="009A08F9" w:rsidRPr="00552740">
        <w:rPr>
          <w:rFonts w:ascii="Times New Roman" w:hAnsi="Times New Roman" w:cs="Times New Roman"/>
          <w:sz w:val="24"/>
          <w:szCs w:val="24"/>
          <w:highlight w:val="green"/>
        </w:rPr>
        <w:t xml:space="preserve">подземных сооружений </w:t>
      </w:r>
      <w:r w:rsidR="00D64D8F" w:rsidRPr="00552740">
        <w:rPr>
          <w:rFonts w:ascii="Times New Roman" w:hAnsi="Times New Roman" w:cs="Times New Roman"/>
          <w:sz w:val="24"/>
          <w:szCs w:val="24"/>
          <w:highlight w:val="green"/>
        </w:rPr>
        <w:t xml:space="preserve">3-й </w:t>
      </w:r>
      <w:r w:rsidR="009A08F9" w:rsidRPr="00552740">
        <w:rPr>
          <w:rFonts w:ascii="Times New Roman" w:hAnsi="Times New Roman" w:cs="Times New Roman"/>
          <w:sz w:val="24"/>
          <w:szCs w:val="24"/>
          <w:highlight w:val="green"/>
        </w:rPr>
        <w:t>геотехнической категории</w:t>
      </w:r>
      <w:r w:rsidR="00D64D8F"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следует</w:t>
      </w:r>
      <w:r w:rsidR="00F81B90" w:rsidRPr="00552740">
        <w:rPr>
          <w:rFonts w:ascii="Times New Roman" w:hAnsi="Times New Roman" w:cs="Times New Roman"/>
          <w:sz w:val="24"/>
          <w:szCs w:val="24"/>
          <w:highlight w:val="green"/>
        </w:rPr>
        <w:t xml:space="preserve"> применя</w:t>
      </w:r>
      <w:r w:rsidR="00D64D8F" w:rsidRPr="00552740">
        <w:rPr>
          <w:rFonts w:ascii="Times New Roman" w:hAnsi="Times New Roman" w:cs="Times New Roman"/>
          <w:sz w:val="24"/>
          <w:szCs w:val="24"/>
          <w:highlight w:val="green"/>
        </w:rPr>
        <w:t>ть</w:t>
      </w:r>
      <w:r w:rsidR="009A08F9" w:rsidRPr="00552740">
        <w:rPr>
          <w:rFonts w:ascii="Times New Roman" w:hAnsi="Times New Roman" w:cs="Times New Roman"/>
          <w:sz w:val="24"/>
          <w:szCs w:val="24"/>
          <w:highlight w:val="green"/>
        </w:rPr>
        <w:t xml:space="preserve"> правила и положения, выходящие з</w:t>
      </w:r>
      <w:r w:rsidR="00F81B90" w:rsidRPr="00552740">
        <w:rPr>
          <w:rFonts w:ascii="Times New Roman" w:hAnsi="Times New Roman" w:cs="Times New Roman"/>
          <w:sz w:val="24"/>
          <w:szCs w:val="24"/>
          <w:highlight w:val="green"/>
        </w:rPr>
        <w:t>а рамки настоящего свода правил</w:t>
      </w:r>
      <w:r w:rsidR="009A08F9" w:rsidRPr="00552740">
        <w:rPr>
          <w:rFonts w:ascii="Times New Roman" w:hAnsi="Times New Roman" w:cs="Times New Roman"/>
          <w:sz w:val="24"/>
          <w:szCs w:val="24"/>
          <w:highlight w:val="green"/>
        </w:rPr>
        <w:t>.</w:t>
      </w:r>
    </w:p>
    <w:p w14:paraId="6D8434B4" w14:textId="68CF5FC1" w:rsidR="009A08F9" w:rsidRPr="002C52F6" w:rsidRDefault="009A08F9" w:rsidP="00C92F45">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 xml:space="preserve">При проектировании таких сооружений </w:t>
      </w:r>
      <w:r w:rsidR="007D6968" w:rsidRPr="007D6968">
        <w:rPr>
          <w:rFonts w:ascii="Times New Roman" w:hAnsi="Times New Roman" w:cs="Times New Roman"/>
          <w:b/>
          <w:sz w:val="24"/>
          <w:szCs w:val="24"/>
        </w:rPr>
        <w:t>могут</w:t>
      </w:r>
      <w:r w:rsidRPr="002C52F6">
        <w:rPr>
          <w:rFonts w:ascii="Times New Roman" w:hAnsi="Times New Roman" w:cs="Times New Roman"/>
          <w:sz w:val="24"/>
          <w:szCs w:val="24"/>
        </w:rPr>
        <w:t xml:space="preserve"> потребоваться дополнительные исследования свойств грунтов, выполняемые по специально разрабатываемым программам, нестандартные полевые исследования, испытания опытных образцов материалов и конструкций, апробация новых технологий специальных работ на опытных площадках и пр.</w:t>
      </w:r>
      <w:r w:rsidR="00D64D8F">
        <w:rPr>
          <w:rFonts w:ascii="Times New Roman" w:hAnsi="Times New Roman" w:cs="Times New Roman"/>
          <w:sz w:val="24"/>
          <w:szCs w:val="24"/>
        </w:rPr>
        <w:t xml:space="preserve"> Также </w:t>
      </w:r>
      <w:r w:rsidR="007D6968" w:rsidRPr="007D6968">
        <w:rPr>
          <w:rFonts w:ascii="Times New Roman" w:hAnsi="Times New Roman" w:cs="Times New Roman"/>
          <w:b/>
          <w:sz w:val="24"/>
          <w:szCs w:val="24"/>
        </w:rPr>
        <w:t>могут</w:t>
      </w:r>
      <w:r w:rsidR="00D64D8F">
        <w:rPr>
          <w:rFonts w:ascii="Times New Roman" w:hAnsi="Times New Roman" w:cs="Times New Roman"/>
          <w:sz w:val="24"/>
          <w:szCs w:val="24"/>
        </w:rPr>
        <w:t xml:space="preserve"> быть применены</w:t>
      </w:r>
      <w:r w:rsidR="00711ED2" w:rsidRPr="002C52F6">
        <w:rPr>
          <w:rFonts w:ascii="Times New Roman" w:hAnsi="Times New Roman" w:cs="Times New Roman"/>
          <w:sz w:val="24"/>
          <w:szCs w:val="24"/>
        </w:rPr>
        <w:t xml:space="preserve"> нестандартные методы расчета, специальные модели поведения грунта. Методы выполнения геотехнического мониторинга </w:t>
      </w:r>
      <w:r w:rsidR="007D6968" w:rsidRPr="007D6968">
        <w:rPr>
          <w:rFonts w:ascii="Times New Roman" w:hAnsi="Times New Roman" w:cs="Times New Roman"/>
          <w:b/>
          <w:sz w:val="24"/>
          <w:szCs w:val="24"/>
        </w:rPr>
        <w:t>могут</w:t>
      </w:r>
      <w:r w:rsidR="00711ED2" w:rsidRPr="002C52F6">
        <w:rPr>
          <w:rFonts w:ascii="Times New Roman" w:hAnsi="Times New Roman" w:cs="Times New Roman"/>
          <w:sz w:val="24"/>
          <w:szCs w:val="24"/>
        </w:rPr>
        <w:t xml:space="preserve"> быть расширены по сравне</w:t>
      </w:r>
      <w:r w:rsidR="00F81B90">
        <w:rPr>
          <w:rFonts w:ascii="Times New Roman" w:hAnsi="Times New Roman" w:cs="Times New Roman"/>
          <w:sz w:val="24"/>
          <w:szCs w:val="24"/>
        </w:rPr>
        <w:t>нию с требованиями настоящего свода правил</w:t>
      </w:r>
      <w:r w:rsidR="00711ED2" w:rsidRPr="002C52F6">
        <w:rPr>
          <w:rFonts w:ascii="Times New Roman" w:hAnsi="Times New Roman" w:cs="Times New Roman"/>
          <w:sz w:val="24"/>
          <w:szCs w:val="24"/>
        </w:rPr>
        <w:t>.</w:t>
      </w:r>
    </w:p>
    <w:p w14:paraId="03E6D9B3" w14:textId="067A95DC" w:rsidR="00306C99" w:rsidRPr="002C52F6" w:rsidRDefault="00306C99" w:rsidP="00C92F45">
      <w:pPr>
        <w:pStyle w:val="af9"/>
        <w:spacing w:line="360" w:lineRule="auto"/>
        <w:ind w:firstLine="709"/>
        <w:jc w:val="both"/>
        <w:rPr>
          <w:rFonts w:ascii="Times New Roman" w:hAnsi="Times New Roman" w:cs="Times New Roman"/>
          <w:sz w:val="24"/>
          <w:szCs w:val="24"/>
        </w:rPr>
      </w:pPr>
      <w:r w:rsidRPr="00552740">
        <w:rPr>
          <w:rFonts w:ascii="Times New Roman" w:hAnsi="Times New Roman" w:cs="Times New Roman"/>
          <w:sz w:val="24"/>
          <w:szCs w:val="24"/>
          <w:highlight w:val="green"/>
        </w:rPr>
        <w:t xml:space="preserve">Для сооружений </w:t>
      </w:r>
      <w:r w:rsidR="00D64D8F" w:rsidRPr="00552740">
        <w:rPr>
          <w:rFonts w:ascii="Times New Roman" w:hAnsi="Times New Roman" w:cs="Times New Roman"/>
          <w:sz w:val="24"/>
          <w:szCs w:val="24"/>
          <w:highlight w:val="green"/>
        </w:rPr>
        <w:t xml:space="preserve">3-й </w:t>
      </w:r>
      <w:r w:rsidRPr="00552740">
        <w:rPr>
          <w:rFonts w:ascii="Times New Roman" w:hAnsi="Times New Roman" w:cs="Times New Roman"/>
          <w:sz w:val="24"/>
          <w:szCs w:val="24"/>
          <w:highlight w:val="green"/>
        </w:rPr>
        <w:t>геотехническ</w:t>
      </w:r>
      <w:r w:rsidR="00BF3B32" w:rsidRPr="00552740">
        <w:rPr>
          <w:rFonts w:ascii="Times New Roman" w:hAnsi="Times New Roman" w:cs="Times New Roman"/>
          <w:sz w:val="24"/>
          <w:szCs w:val="24"/>
          <w:highlight w:val="green"/>
        </w:rPr>
        <w:t>ой</w:t>
      </w:r>
      <w:r w:rsidRPr="00552740">
        <w:rPr>
          <w:rFonts w:ascii="Times New Roman" w:hAnsi="Times New Roman" w:cs="Times New Roman"/>
          <w:sz w:val="24"/>
          <w:szCs w:val="24"/>
          <w:highlight w:val="green"/>
        </w:rPr>
        <w:t xml:space="preserve"> категори</w:t>
      </w:r>
      <w:r w:rsidR="00BF3B32" w:rsidRPr="00552740">
        <w:rPr>
          <w:rFonts w:ascii="Times New Roman" w:hAnsi="Times New Roman" w:cs="Times New Roman"/>
          <w:sz w:val="24"/>
          <w:szCs w:val="24"/>
          <w:highlight w:val="green"/>
        </w:rPr>
        <w:t>и</w:t>
      </w:r>
      <w:r w:rsidR="00D64D8F"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следует</w:t>
      </w:r>
      <w:r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предусматр</w:t>
      </w:r>
      <w:r w:rsidRPr="00552740">
        <w:rPr>
          <w:rFonts w:ascii="Times New Roman" w:hAnsi="Times New Roman" w:cs="Times New Roman"/>
          <w:sz w:val="24"/>
          <w:szCs w:val="24"/>
          <w:highlight w:val="green"/>
        </w:rPr>
        <w:t>ивать научно</w:t>
      </w:r>
      <w:r w:rsidR="00164F5D" w:rsidRPr="00552740">
        <w:rPr>
          <w:rFonts w:ascii="Times New Roman" w:hAnsi="Times New Roman" w:cs="Times New Roman"/>
          <w:sz w:val="24"/>
          <w:szCs w:val="24"/>
          <w:highlight w:val="green"/>
        </w:rPr>
        <w:t>-техническое</w:t>
      </w:r>
      <w:r w:rsidRPr="00552740">
        <w:rPr>
          <w:rFonts w:ascii="Times New Roman" w:hAnsi="Times New Roman" w:cs="Times New Roman"/>
          <w:sz w:val="24"/>
          <w:szCs w:val="24"/>
          <w:highlight w:val="green"/>
        </w:rPr>
        <w:t xml:space="preserve"> сопровождение проектирования и строительства</w:t>
      </w:r>
      <w:r w:rsidR="009A08F9" w:rsidRPr="00552740">
        <w:rPr>
          <w:rFonts w:ascii="Times New Roman" w:hAnsi="Times New Roman" w:cs="Times New Roman"/>
          <w:sz w:val="24"/>
          <w:szCs w:val="24"/>
          <w:highlight w:val="green"/>
        </w:rPr>
        <w:t xml:space="preserve"> в соответствии с указаниями </w:t>
      </w:r>
      <w:r w:rsidR="00F81B90" w:rsidRPr="00552740">
        <w:rPr>
          <w:rFonts w:ascii="Times New Roman" w:hAnsi="Times New Roman" w:cs="Times New Roman"/>
          <w:sz w:val="24"/>
          <w:szCs w:val="24"/>
          <w:highlight w:val="green"/>
        </w:rPr>
        <w:t>СП 22.13330</w:t>
      </w:r>
      <w:r w:rsidR="00AB47A4" w:rsidRPr="00552740">
        <w:rPr>
          <w:rFonts w:ascii="Times New Roman" w:hAnsi="Times New Roman" w:cs="Times New Roman"/>
          <w:sz w:val="24"/>
          <w:szCs w:val="24"/>
          <w:highlight w:val="green"/>
        </w:rPr>
        <w:t>.</w:t>
      </w:r>
    </w:p>
    <w:p w14:paraId="4A3A68B1" w14:textId="32F83E8A" w:rsidR="00BF3B32" w:rsidRPr="002C52F6" w:rsidRDefault="00BF3B32" w:rsidP="00C92F45">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 xml:space="preserve">5.11 Для </w:t>
      </w:r>
      <w:r w:rsidR="00DF4093" w:rsidRPr="002C52F6">
        <w:rPr>
          <w:rFonts w:ascii="Times New Roman" w:hAnsi="Times New Roman" w:cs="Times New Roman"/>
          <w:sz w:val="24"/>
          <w:szCs w:val="24"/>
        </w:rPr>
        <w:t xml:space="preserve">подземных </w:t>
      </w:r>
      <w:r w:rsidRPr="002C52F6">
        <w:rPr>
          <w:rFonts w:ascii="Times New Roman" w:hAnsi="Times New Roman" w:cs="Times New Roman"/>
          <w:sz w:val="24"/>
          <w:szCs w:val="24"/>
        </w:rPr>
        <w:t xml:space="preserve">сооружений </w:t>
      </w:r>
      <w:r w:rsidR="00D64D8F">
        <w:rPr>
          <w:rFonts w:ascii="Times New Roman" w:hAnsi="Times New Roman" w:cs="Times New Roman"/>
          <w:sz w:val="24"/>
          <w:szCs w:val="24"/>
        </w:rPr>
        <w:t xml:space="preserve">2-й и 3-й геотехнических категорий </w:t>
      </w:r>
      <w:r w:rsidR="00581452" w:rsidRPr="002C52F6">
        <w:rPr>
          <w:rFonts w:ascii="Times New Roman" w:hAnsi="Times New Roman" w:cs="Times New Roman"/>
          <w:sz w:val="24"/>
          <w:szCs w:val="24"/>
        </w:rPr>
        <w:t xml:space="preserve">в составе проектной документации </w:t>
      </w:r>
      <w:r w:rsidR="007D6968" w:rsidRPr="007D6968">
        <w:rPr>
          <w:rFonts w:ascii="Times New Roman" w:hAnsi="Times New Roman" w:cs="Times New Roman"/>
          <w:b/>
          <w:sz w:val="24"/>
          <w:szCs w:val="24"/>
        </w:rPr>
        <w:t>рекоменд</w:t>
      </w:r>
      <w:r w:rsidR="00581452" w:rsidRPr="002C52F6">
        <w:rPr>
          <w:rFonts w:ascii="Times New Roman" w:hAnsi="Times New Roman" w:cs="Times New Roman"/>
          <w:sz w:val="24"/>
          <w:szCs w:val="24"/>
        </w:rPr>
        <w:t xml:space="preserve">уется </w:t>
      </w:r>
      <w:r w:rsidR="007D6968" w:rsidRPr="00552740">
        <w:rPr>
          <w:rFonts w:ascii="Times New Roman" w:hAnsi="Times New Roman" w:cs="Times New Roman"/>
          <w:sz w:val="24"/>
          <w:szCs w:val="24"/>
        </w:rPr>
        <w:t>предусматр</w:t>
      </w:r>
      <w:r w:rsidR="00581452" w:rsidRPr="00552740">
        <w:rPr>
          <w:rFonts w:ascii="Times New Roman" w:hAnsi="Times New Roman" w:cs="Times New Roman"/>
          <w:sz w:val="24"/>
          <w:szCs w:val="24"/>
        </w:rPr>
        <w:t>ивать</w:t>
      </w:r>
      <w:r w:rsidR="00581452" w:rsidRPr="002C52F6">
        <w:rPr>
          <w:rFonts w:ascii="Times New Roman" w:hAnsi="Times New Roman" w:cs="Times New Roman"/>
          <w:sz w:val="24"/>
          <w:szCs w:val="24"/>
        </w:rPr>
        <w:t xml:space="preserve"> разработку геотехнического обоснования проектных решений, включающего </w:t>
      </w:r>
      <w:r w:rsidR="00F81B90">
        <w:rPr>
          <w:rFonts w:ascii="Times New Roman" w:hAnsi="Times New Roman" w:cs="Times New Roman"/>
          <w:sz w:val="24"/>
          <w:szCs w:val="24"/>
        </w:rPr>
        <w:t xml:space="preserve">в себя </w:t>
      </w:r>
      <w:r w:rsidR="00956482" w:rsidRPr="002C52F6">
        <w:rPr>
          <w:rFonts w:ascii="Times New Roman" w:hAnsi="Times New Roman" w:cs="Times New Roman"/>
          <w:sz w:val="24"/>
          <w:szCs w:val="24"/>
        </w:rPr>
        <w:t xml:space="preserve">результаты </w:t>
      </w:r>
      <w:r w:rsidR="00581452" w:rsidRPr="002C52F6">
        <w:rPr>
          <w:rFonts w:ascii="Times New Roman" w:hAnsi="Times New Roman" w:cs="Times New Roman"/>
          <w:sz w:val="24"/>
          <w:szCs w:val="24"/>
        </w:rPr>
        <w:t>расчетно</w:t>
      </w:r>
      <w:r w:rsidR="00956482" w:rsidRPr="002C52F6">
        <w:rPr>
          <w:rFonts w:ascii="Times New Roman" w:hAnsi="Times New Roman" w:cs="Times New Roman"/>
          <w:sz w:val="24"/>
          <w:szCs w:val="24"/>
        </w:rPr>
        <w:t>го</w:t>
      </w:r>
      <w:r w:rsidR="00581452" w:rsidRPr="002C52F6">
        <w:rPr>
          <w:rFonts w:ascii="Times New Roman" w:hAnsi="Times New Roman" w:cs="Times New Roman"/>
          <w:sz w:val="24"/>
          <w:szCs w:val="24"/>
        </w:rPr>
        <w:t xml:space="preserve"> и/или экспериментально</w:t>
      </w:r>
      <w:r w:rsidR="00956482" w:rsidRPr="002C52F6">
        <w:rPr>
          <w:rFonts w:ascii="Times New Roman" w:hAnsi="Times New Roman" w:cs="Times New Roman"/>
          <w:sz w:val="24"/>
          <w:szCs w:val="24"/>
        </w:rPr>
        <w:t>го</w:t>
      </w:r>
      <w:r w:rsidR="00581452" w:rsidRPr="002C52F6">
        <w:rPr>
          <w:rFonts w:ascii="Times New Roman" w:hAnsi="Times New Roman" w:cs="Times New Roman"/>
          <w:sz w:val="24"/>
          <w:szCs w:val="24"/>
        </w:rPr>
        <w:t xml:space="preserve"> обосновани</w:t>
      </w:r>
      <w:r w:rsidR="00956482" w:rsidRPr="002C52F6">
        <w:rPr>
          <w:rFonts w:ascii="Times New Roman" w:hAnsi="Times New Roman" w:cs="Times New Roman"/>
          <w:sz w:val="24"/>
          <w:szCs w:val="24"/>
        </w:rPr>
        <w:t>я</w:t>
      </w:r>
      <w:r w:rsidR="00581452" w:rsidRPr="002C52F6">
        <w:rPr>
          <w:rFonts w:ascii="Times New Roman" w:hAnsi="Times New Roman" w:cs="Times New Roman"/>
          <w:sz w:val="24"/>
          <w:szCs w:val="24"/>
        </w:rPr>
        <w:t xml:space="preserve"> выбора проектного варианта</w:t>
      </w:r>
      <w:r w:rsidR="00956482" w:rsidRPr="002C52F6">
        <w:rPr>
          <w:rFonts w:ascii="Times New Roman" w:hAnsi="Times New Roman" w:cs="Times New Roman"/>
          <w:sz w:val="24"/>
          <w:szCs w:val="24"/>
        </w:rPr>
        <w:t xml:space="preserve"> в соответст</w:t>
      </w:r>
      <w:r w:rsidR="00F81B90">
        <w:rPr>
          <w:rFonts w:ascii="Times New Roman" w:hAnsi="Times New Roman" w:cs="Times New Roman"/>
          <w:sz w:val="24"/>
          <w:szCs w:val="24"/>
        </w:rPr>
        <w:t>вии с требованиями настоящего свода правил</w:t>
      </w:r>
      <w:r w:rsidR="00956482" w:rsidRPr="002C52F6">
        <w:rPr>
          <w:rFonts w:ascii="Times New Roman" w:hAnsi="Times New Roman" w:cs="Times New Roman"/>
          <w:sz w:val="24"/>
          <w:szCs w:val="24"/>
        </w:rPr>
        <w:t>.</w:t>
      </w:r>
    </w:p>
    <w:p w14:paraId="3DCF1EC6" w14:textId="77777777" w:rsidR="004E11ED" w:rsidRPr="002C52F6" w:rsidRDefault="004E11ED" w:rsidP="00C92F45">
      <w:pPr>
        <w:pStyle w:val="af9"/>
        <w:spacing w:line="360" w:lineRule="auto"/>
        <w:ind w:firstLine="709"/>
        <w:jc w:val="both"/>
        <w:rPr>
          <w:rFonts w:ascii="Times New Roman" w:hAnsi="Times New Roman" w:cs="Times New Roman"/>
          <w:sz w:val="24"/>
          <w:szCs w:val="24"/>
        </w:rPr>
      </w:pPr>
    </w:p>
    <w:p w14:paraId="4DDC6EEA" w14:textId="77777777" w:rsidR="00CE65E6" w:rsidRPr="00D64D8F" w:rsidRDefault="00431995" w:rsidP="005C4104">
      <w:pPr>
        <w:pStyle w:val="af9"/>
        <w:spacing w:line="360" w:lineRule="auto"/>
        <w:ind w:left="900" w:hanging="180"/>
        <w:rPr>
          <w:rFonts w:ascii="Times New Roman" w:hAnsi="Times New Roman" w:cs="Times New Roman"/>
          <w:b/>
          <w:sz w:val="28"/>
          <w:szCs w:val="28"/>
        </w:rPr>
      </w:pPr>
      <w:r w:rsidRPr="002C52F6">
        <w:rPr>
          <w:rFonts w:ascii="Times New Roman" w:hAnsi="Times New Roman" w:cs="Times New Roman"/>
          <w:b/>
          <w:sz w:val="28"/>
          <w:szCs w:val="28"/>
        </w:rPr>
        <w:t xml:space="preserve">6 </w:t>
      </w:r>
      <w:r w:rsidR="00CE65E6" w:rsidRPr="002C52F6">
        <w:rPr>
          <w:rFonts w:ascii="Times New Roman" w:hAnsi="Times New Roman" w:cs="Times New Roman"/>
          <w:b/>
          <w:sz w:val="28"/>
          <w:szCs w:val="28"/>
        </w:rPr>
        <w:t>И</w:t>
      </w:r>
      <w:r w:rsidR="00D64D8F">
        <w:rPr>
          <w:rFonts w:ascii="Times New Roman" w:hAnsi="Times New Roman" w:cs="Times New Roman"/>
          <w:b/>
          <w:sz w:val="28"/>
          <w:szCs w:val="28"/>
        </w:rPr>
        <w:t>сходные данные для проектирования и требования к инженерным изысканиям</w:t>
      </w:r>
    </w:p>
    <w:p w14:paraId="1C97F0CF" w14:textId="3AC95672" w:rsidR="00C92F45" w:rsidRPr="00552740" w:rsidRDefault="005C4104"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6</w:t>
      </w:r>
      <w:r w:rsidR="007078FC" w:rsidRPr="00552740">
        <w:rPr>
          <w:rFonts w:ascii="Times New Roman" w:hAnsi="Times New Roman" w:cs="Times New Roman"/>
          <w:sz w:val="24"/>
          <w:szCs w:val="24"/>
          <w:highlight w:val="green"/>
        </w:rPr>
        <w:t>.1</w:t>
      </w:r>
      <w:r w:rsidR="00E47B79" w:rsidRPr="00552740">
        <w:rPr>
          <w:rFonts w:ascii="Times New Roman" w:hAnsi="Times New Roman" w:cs="Times New Roman"/>
          <w:sz w:val="24"/>
          <w:szCs w:val="24"/>
          <w:highlight w:val="green"/>
        </w:rPr>
        <w:t xml:space="preserve"> Проектирование </w:t>
      </w:r>
      <w:r w:rsidR="00D64D8F" w:rsidRPr="00552740">
        <w:rPr>
          <w:rFonts w:ascii="Times New Roman" w:hAnsi="Times New Roman" w:cs="Times New Roman"/>
          <w:sz w:val="24"/>
          <w:szCs w:val="24"/>
          <w:highlight w:val="green"/>
        </w:rPr>
        <w:t xml:space="preserve">подземных сооружений </w:t>
      </w:r>
      <w:r w:rsidR="007D6968" w:rsidRPr="00552740">
        <w:rPr>
          <w:rFonts w:ascii="Times New Roman" w:hAnsi="Times New Roman" w:cs="Times New Roman"/>
          <w:sz w:val="24"/>
          <w:szCs w:val="24"/>
          <w:highlight w:val="green"/>
        </w:rPr>
        <w:t>следует</w:t>
      </w:r>
      <w:r w:rsidR="00D64D8F" w:rsidRPr="00552740">
        <w:rPr>
          <w:rFonts w:ascii="Times New Roman" w:hAnsi="Times New Roman" w:cs="Times New Roman"/>
          <w:sz w:val="24"/>
          <w:szCs w:val="24"/>
          <w:highlight w:val="green"/>
        </w:rPr>
        <w:t xml:space="preserve"> осуществлять</w:t>
      </w:r>
      <w:r w:rsidR="00FE66CB" w:rsidRPr="00552740">
        <w:rPr>
          <w:rFonts w:ascii="Times New Roman" w:hAnsi="Times New Roman" w:cs="Times New Roman"/>
          <w:sz w:val="24"/>
          <w:szCs w:val="24"/>
          <w:highlight w:val="green"/>
        </w:rPr>
        <w:t xml:space="preserve"> на основании технического задания</w:t>
      </w:r>
      <w:r w:rsidR="00454625" w:rsidRPr="00552740">
        <w:rPr>
          <w:rFonts w:ascii="Times New Roman" w:hAnsi="Times New Roman" w:cs="Times New Roman"/>
          <w:sz w:val="24"/>
          <w:szCs w:val="24"/>
          <w:highlight w:val="green"/>
        </w:rPr>
        <w:t xml:space="preserve"> на проектирование.</w:t>
      </w:r>
      <w:r w:rsidR="00FE66CB" w:rsidRPr="00552740">
        <w:rPr>
          <w:rFonts w:ascii="Times New Roman" w:hAnsi="Times New Roman" w:cs="Times New Roman"/>
          <w:sz w:val="24"/>
          <w:szCs w:val="24"/>
          <w:highlight w:val="green"/>
        </w:rPr>
        <w:t xml:space="preserve"> Разработк</w:t>
      </w:r>
      <w:r w:rsidR="0061139B" w:rsidRPr="00552740">
        <w:rPr>
          <w:rFonts w:ascii="Times New Roman" w:hAnsi="Times New Roman" w:cs="Times New Roman"/>
          <w:sz w:val="24"/>
          <w:szCs w:val="24"/>
          <w:highlight w:val="green"/>
        </w:rPr>
        <w:t>у</w:t>
      </w:r>
      <w:r w:rsidR="00FE66CB" w:rsidRPr="00552740">
        <w:rPr>
          <w:rFonts w:ascii="Times New Roman" w:hAnsi="Times New Roman" w:cs="Times New Roman"/>
          <w:sz w:val="24"/>
          <w:szCs w:val="24"/>
          <w:highlight w:val="green"/>
        </w:rPr>
        <w:t xml:space="preserve"> </w:t>
      </w:r>
      <w:r w:rsidR="0061139B" w:rsidRPr="00552740">
        <w:rPr>
          <w:rFonts w:ascii="Times New Roman" w:hAnsi="Times New Roman" w:cs="Times New Roman"/>
          <w:sz w:val="24"/>
          <w:szCs w:val="24"/>
          <w:highlight w:val="green"/>
        </w:rPr>
        <w:t xml:space="preserve">геотехнических и </w:t>
      </w:r>
      <w:r w:rsidR="00FE66CB" w:rsidRPr="00552740">
        <w:rPr>
          <w:rFonts w:ascii="Times New Roman" w:hAnsi="Times New Roman" w:cs="Times New Roman"/>
          <w:sz w:val="24"/>
          <w:szCs w:val="24"/>
          <w:highlight w:val="green"/>
        </w:rPr>
        <w:t>конструктивных разделов проекта</w:t>
      </w:r>
      <w:r w:rsidR="00E47B79" w:rsidRPr="00552740">
        <w:rPr>
          <w:rFonts w:ascii="Times New Roman" w:hAnsi="Times New Roman" w:cs="Times New Roman"/>
          <w:sz w:val="24"/>
          <w:szCs w:val="24"/>
          <w:highlight w:val="green"/>
        </w:rPr>
        <w:t xml:space="preserve"> </w:t>
      </w:r>
      <w:r w:rsidR="00A559F2" w:rsidRPr="00552740">
        <w:rPr>
          <w:rFonts w:ascii="Times New Roman" w:hAnsi="Times New Roman" w:cs="Times New Roman"/>
          <w:sz w:val="24"/>
          <w:szCs w:val="24"/>
          <w:highlight w:val="green"/>
        </w:rPr>
        <w:t>осуществляют</w:t>
      </w:r>
      <w:r w:rsidR="00E47B79" w:rsidRPr="00552740">
        <w:rPr>
          <w:rFonts w:ascii="Times New Roman" w:hAnsi="Times New Roman" w:cs="Times New Roman"/>
          <w:sz w:val="24"/>
          <w:szCs w:val="24"/>
          <w:highlight w:val="green"/>
        </w:rPr>
        <w:t xml:space="preserve"> на основании </w:t>
      </w:r>
      <w:r w:rsidR="00454625" w:rsidRPr="00552740">
        <w:rPr>
          <w:rFonts w:ascii="Times New Roman" w:hAnsi="Times New Roman" w:cs="Times New Roman"/>
          <w:sz w:val="24"/>
          <w:szCs w:val="24"/>
          <w:highlight w:val="green"/>
        </w:rPr>
        <w:t>следующей</w:t>
      </w:r>
      <w:r w:rsidR="005E7B99" w:rsidRPr="00552740">
        <w:rPr>
          <w:rFonts w:ascii="Times New Roman" w:hAnsi="Times New Roman" w:cs="Times New Roman"/>
          <w:sz w:val="24"/>
          <w:szCs w:val="24"/>
          <w:highlight w:val="green"/>
        </w:rPr>
        <w:t xml:space="preserve"> исходной документации:</w:t>
      </w:r>
    </w:p>
    <w:p w14:paraId="0BFDFAF6" w14:textId="77777777" w:rsidR="005E7B99" w:rsidRPr="00552740" w:rsidRDefault="0061139B"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lastRenderedPageBreak/>
        <w:t xml:space="preserve">- </w:t>
      </w:r>
      <w:r w:rsidR="00A559F2" w:rsidRPr="00552740">
        <w:rPr>
          <w:rFonts w:ascii="Times New Roman" w:hAnsi="Times New Roman" w:cs="Times New Roman"/>
          <w:sz w:val="24"/>
          <w:szCs w:val="24"/>
          <w:highlight w:val="green"/>
        </w:rPr>
        <w:t>отчеты</w:t>
      </w:r>
      <w:r w:rsidR="00454625" w:rsidRPr="00552740">
        <w:rPr>
          <w:rFonts w:ascii="Times New Roman" w:hAnsi="Times New Roman" w:cs="Times New Roman"/>
          <w:sz w:val="24"/>
          <w:szCs w:val="24"/>
          <w:highlight w:val="green"/>
        </w:rPr>
        <w:t xml:space="preserve"> об</w:t>
      </w:r>
      <w:r w:rsidR="005E7B99" w:rsidRPr="00552740">
        <w:rPr>
          <w:rFonts w:ascii="Times New Roman" w:hAnsi="Times New Roman" w:cs="Times New Roman"/>
          <w:sz w:val="24"/>
          <w:szCs w:val="24"/>
          <w:highlight w:val="green"/>
        </w:rPr>
        <w:t xml:space="preserve"> инженерн</w:t>
      </w:r>
      <w:r w:rsidRPr="00552740">
        <w:rPr>
          <w:rFonts w:ascii="Times New Roman" w:hAnsi="Times New Roman" w:cs="Times New Roman"/>
          <w:sz w:val="24"/>
          <w:szCs w:val="24"/>
          <w:highlight w:val="green"/>
        </w:rPr>
        <w:t>ых</w:t>
      </w:r>
      <w:r w:rsidR="00454625" w:rsidRPr="00552740">
        <w:rPr>
          <w:rFonts w:ascii="Times New Roman" w:hAnsi="Times New Roman" w:cs="Times New Roman"/>
          <w:sz w:val="24"/>
          <w:szCs w:val="24"/>
          <w:highlight w:val="green"/>
        </w:rPr>
        <w:t xml:space="preserve"> изысканиях</w:t>
      </w:r>
      <w:r w:rsidR="005E7B99" w:rsidRPr="00552740">
        <w:rPr>
          <w:rFonts w:ascii="Times New Roman" w:hAnsi="Times New Roman" w:cs="Times New Roman"/>
          <w:sz w:val="24"/>
          <w:szCs w:val="24"/>
          <w:highlight w:val="green"/>
        </w:rPr>
        <w:t xml:space="preserve"> </w:t>
      </w:r>
      <w:r w:rsidRPr="00552740">
        <w:rPr>
          <w:rFonts w:ascii="Times New Roman" w:hAnsi="Times New Roman" w:cs="Times New Roman"/>
          <w:sz w:val="24"/>
          <w:szCs w:val="24"/>
          <w:highlight w:val="green"/>
        </w:rPr>
        <w:t>(</w:t>
      </w:r>
      <w:r w:rsidR="00454625" w:rsidRPr="00552740">
        <w:rPr>
          <w:rFonts w:ascii="Times New Roman" w:hAnsi="Times New Roman" w:cs="Times New Roman"/>
          <w:sz w:val="24"/>
          <w:szCs w:val="24"/>
          <w:highlight w:val="green"/>
        </w:rPr>
        <w:t>инженерно-геодезических, инженерно-геологических, инженерно-геотехнических, инженерно-экологических</w:t>
      </w:r>
      <w:r w:rsidRPr="00552740">
        <w:rPr>
          <w:rFonts w:ascii="Times New Roman" w:hAnsi="Times New Roman" w:cs="Times New Roman"/>
          <w:sz w:val="24"/>
          <w:szCs w:val="24"/>
          <w:highlight w:val="green"/>
        </w:rPr>
        <w:t>)</w:t>
      </w:r>
      <w:r w:rsidR="0096775D" w:rsidRPr="00552740">
        <w:rPr>
          <w:rFonts w:ascii="Times New Roman" w:hAnsi="Times New Roman" w:cs="Times New Roman"/>
          <w:sz w:val="24"/>
          <w:szCs w:val="24"/>
          <w:highlight w:val="green"/>
        </w:rPr>
        <w:t>;</w:t>
      </w:r>
    </w:p>
    <w:p w14:paraId="299166F7" w14:textId="77777777" w:rsidR="00AE191B" w:rsidRPr="00552740" w:rsidRDefault="00A559F2"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инженерная цифровая модель</w:t>
      </w:r>
      <w:r w:rsidR="00AE191B" w:rsidRPr="00552740">
        <w:rPr>
          <w:rFonts w:ascii="Times New Roman" w:hAnsi="Times New Roman" w:cs="Times New Roman"/>
          <w:sz w:val="24"/>
          <w:szCs w:val="24"/>
          <w:highlight w:val="green"/>
        </w:rPr>
        <w:t xml:space="preserve"> местности с отображением подземных и надземных сооружений и коммуникаций;</w:t>
      </w:r>
    </w:p>
    <w:p w14:paraId="4A27E307" w14:textId="77777777" w:rsidR="00FE66CB" w:rsidRPr="00552740" w:rsidRDefault="0061139B"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xml:space="preserve">- </w:t>
      </w:r>
      <w:r w:rsidR="00A559F2" w:rsidRPr="00552740">
        <w:rPr>
          <w:rFonts w:ascii="Times New Roman" w:hAnsi="Times New Roman" w:cs="Times New Roman"/>
          <w:sz w:val="24"/>
          <w:szCs w:val="24"/>
          <w:highlight w:val="green"/>
        </w:rPr>
        <w:t>отчеты</w:t>
      </w:r>
      <w:r w:rsidR="00454625" w:rsidRPr="00552740">
        <w:rPr>
          <w:rFonts w:ascii="Times New Roman" w:hAnsi="Times New Roman" w:cs="Times New Roman"/>
          <w:sz w:val="24"/>
          <w:szCs w:val="24"/>
          <w:highlight w:val="green"/>
        </w:rPr>
        <w:t xml:space="preserve"> о техническом</w:t>
      </w:r>
      <w:r w:rsidR="005E7B99" w:rsidRPr="00552740">
        <w:rPr>
          <w:rFonts w:ascii="Times New Roman" w:hAnsi="Times New Roman" w:cs="Times New Roman"/>
          <w:sz w:val="24"/>
          <w:szCs w:val="24"/>
          <w:highlight w:val="green"/>
        </w:rPr>
        <w:t xml:space="preserve"> обследовани</w:t>
      </w:r>
      <w:r w:rsidR="00454625" w:rsidRPr="00552740">
        <w:rPr>
          <w:rFonts w:ascii="Times New Roman" w:hAnsi="Times New Roman" w:cs="Times New Roman"/>
          <w:sz w:val="24"/>
          <w:szCs w:val="24"/>
          <w:highlight w:val="green"/>
        </w:rPr>
        <w:t xml:space="preserve">и эксплуатируемых </w:t>
      </w:r>
      <w:r w:rsidR="005E7B99" w:rsidRPr="00552740">
        <w:rPr>
          <w:rFonts w:ascii="Times New Roman" w:hAnsi="Times New Roman" w:cs="Times New Roman"/>
          <w:sz w:val="24"/>
          <w:szCs w:val="24"/>
          <w:highlight w:val="green"/>
        </w:rPr>
        <w:t>зданий</w:t>
      </w:r>
      <w:r w:rsidRPr="00552740">
        <w:rPr>
          <w:rFonts w:ascii="Times New Roman" w:hAnsi="Times New Roman" w:cs="Times New Roman"/>
          <w:sz w:val="24"/>
          <w:szCs w:val="24"/>
          <w:highlight w:val="green"/>
        </w:rPr>
        <w:t xml:space="preserve"> и сооружений</w:t>
      </w:r>
      <w:r w:rsidR="005E7B99" w:rsidRPr="00552740">
        <w:rPr>
          <w:rFonts w:ascii="Times New Roman" w:hAnsi="Times New Roman" w:cs="Times New Roman"/>
          <w:sz w:val="24"/>
          <w:szCs w:val="24"/>
          <w:highlight w:val="green"/>
        </w:rPr>
        <w:t xml:space="preserve"> </w:t>
      </w:r>
      <w:r w:rsidRPr="00552740">
        <w:rPr>
          <w:rFonts w:ascii="Times New Roman" w:hAnsi="Times New Roman" w:cs="Times New Roman"/>
          <w:sz w:val="24"/>
          <w:szCs w:val="24"/>
          <w:highlight w:val="green"/>
        </w:rPr>
        <w:t xml:space="preserve">окружающей </w:t>
      </w:r>
      <w:r w:rsidR="005E7B99" w:rsidRPr="00552740">
        <w:rPr>
          <w:rFonts w:ascii="Times New Roman" w:hAnsi="Times New Roman" w:cs="Times New Roman"/>
          <w:sz w:val="24"/>
          <w:szCs w:val="24"/>
          <w:highlight w:val="green"/>
        </w:rPr>
        <w:t xml:space="preserve">застройки в </w:t>
      </w:r>
      <w:r w:rsidRPr="00552740">
        <w:rPr>
          <w:rFonts w:ascii="Times New Roman" w:hAnsi="Times New Roman" w:cs="Times New Roman"/>
          <w:sz w:val="24"/>
          <w:szCs w:val="24"/>
          <w:highlight w:val="green"/>
        </w:rPr>
        <w:t>зоне влияния строительст</w:t>
      </w:r>
      <w:r w:rsidR="00454625" w:rsidRPr="00552740">
        <w:rPr>
          <w:rFonts w:ascii="Times New Roman" w:hAnsi="Times New Roman" w:cs="Times New Roman"/>
          <w:sz w:val="24"/>
          <w:szCs w:val="24"/>
          <w:highlight w:val="green"/>
        </w:rPr>
        <w:t>в</w:t>
      </w:r>
      <w:r w:rsidRPr="00552740">
        <w:rPr>
          <w:rFonts w:ascii="Times New Roman" w:hAnsi="Times New Roman" w:cs="Times New Roman"/>
          <w:sz w:val="24"/>
          <w:szCs w:val="24"/>
          <w:highlight w:val="green"/>
        </w:rPr>
        <w:t>а</w:t>
      </w:r>
      <w:r w:rsidR="0096775D" w:rsidRPr="00552740">
        <w:rPr>
          <w:rFonts w:ascii="Times New Roman" w:hAnsi="Times New Roman" w:cs="Times New Roman"/>
          <w:sz w:val="24"/>
          <w:szCs w:val="24"/>
          <w:highlight w:val="green"/>
        </w:rPr>
        <w:t>;</w:t>
      </w:r>
    </w:p>
    <w:p w14:paraId="773D6073" w14:textId="77777777" w:rsidR="00675F4E" w:rsidRPr="00552740" w:rsidRDefault="00A559F2"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проекты</w:t>
      </w:r>
      <w:r w:rsidR="00675F4E" w:rsidRPr="00552740">
        <w:rPr>
          <w:rFonts w:ascii="Times New Roman" w:hAnsi="Times New Roman" w:cs="Times New Roman"/>
          <w:sz w:val="24"/>
          <w:szCs w:val="24"/>
          <w:highlight w:val="green"/>
        </w:rPr>
        <w:t xml:space="preserve"> строящихся зданий и сооружений в зоне влияния строительства;</w:t>
      </w:r>
    </w:p>
    <w:p w14:paraId="08AA24FA" w14:textId="77777777" w:rsidR="00675F4E" w:rsidRPr="00552740" w:rsidRDefault="00A559F2"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результаты</w:t>
      </w:r>
      <w:r w:rsidR="00675F4E" w:rsidRPr="00552740">
        <w:rPr>
          <w:rFonts w:ascii="Times New Roman" w:hAnsi="Times New Roman" w:cs="Times New Roman"/>
          <w:sz w:val="24"/>
          <w:szCs w:val="24"/>
          <w:highlight w:val="green"/>
        </w:rPr>
        <w:t xml:space="preserve"> стационарных наблюдений и мониторинга (при строительстве на территориях с проявлениями опасных </w:t>
      </w:r>
      <w:r w:rsidR="00701FD4" w:rsidRPr="00552740">
        <w:rPr>
          <w:rFonts w:ascii="Times New Roman" w:hAnsi="Times New Roman" w:cs="Times New Roman"/>
          <w:sz w:val="24"/>
          <w:szCs w:val="24"/>
          <w:highlight w:val="green"/>
        </w:rPr>
        <w:t xml:space="preserve">геологических и </w:t>
      </w:r>
      <w:r w:rsidR="00675F4E" w:rsidRPr="00552740">
        <w:rPr>
          <w:rFonts w:ascii="Times New Roman" w:hAnsi="Times New Roman" w:cs="Times New Roman"/>
          <w:sz w:val="24"/>
          <w:szCs w:val="24"/>
          <w:highlight w:val="green"/>
        </w:rPr>
        <w:t>инженерно-геологических процессов)</w:t>
      </w:r>
      <w:r w:rsidR="00DB0FF6" w:rsidRPr="00552740">
        <w:rPr>
          <w:rFonts w:ascii="Times New Roman" w:hAnsi="Times New Roman" w:cs="Times New Roman"/>
          <w:sz w:val="24"/>
          <w:szCs w:val="24"/>
          <w:highlight w:val="green"/>
        </w:rPr>
        <w:t>;</w:t>
      </w:r>
    </w:p>
    <w:p w14:paraId="02592E6A" w14:textId="77777777" w:rsidR="005E7B99" w:rsidRPr="00552740" w:rsidRDefault="00DB0FF6"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w:t>
      </w:r>
      <w:r w:rsidR="00A559F2" w:rsidRPr="00552740">
        <w:rPr>
          <w:rFonts w:ascii="Times New Roman" w:hAnsi="Times New Roman" w:cs="Times New Roman"/>
          <w:sz w:val="24"/>
          <w:szCs w:val="24"/>
          <w:highlight w:val="green"/>
        </w:rPr>
        <w:t xml:space="preserve"> технические условия, разработанные</w:t>
      </w:r>
      <w:r w:rsidR="00454625" w:rsidRPr="00552740">
        <w:rPr>
          <w:rFonts w:ascii="Times New Roman" w:hAnsi="Times New Roman" w:cs="Times New Roman"/>
          <w:sz w:val="24"/>
          <w:szCs w:val="24"/>
          <w:highlight w:val="green"/>
        </w:rPr>
        <w:t xml:space="preserve"> всеми </w:t>
      </w:r>
      <w:r w:rsidRPr="00552740">
        <w:rPr>
          <w:rFonts w:ascii="Times New Roman" w:hAnsi="Times New Roman" w:cs="Times New Roman"/>
          <w:sz w:val="24"/>
          <w:szCs w:val="24"/>
          <w:highlight w:val="green"/>
        </w:rPr>
        <w:t xml:space="preserve">уполномоченными </w:t>
      </w:r>
      <w:r w:rsidR="00454625" w:rsidRPr="00552740">
        <w:rPr>
          <w:rFonts w:ascii="Times New Roman" w:hAnsi="Times New Roman" w:cs="Times New Roman"/>
          <w:sz w:val="24"/>
          <w:szCs w:val="24"/>
          <w:highlight w:val="green"/>
        </w:rPr>
        <w:t>заинтересованными организациями.</w:t>
      </w:r>
    </w:p>
    <w:p w14:paraId="325656B3" w14:textId="6E133FD0" w:rsidR="00DB0FF6" w:rsidRPr="002C52F6" w:rsidRDefault="005C4104" w:rsidP="00C92F45">
      <w:pPr>
        <w:pStyle w:val="af9"/>
        <w:spacing w:line="360" w:lineRule="auto"/>
        <w:ind w:firstLine="709"/>
        <w:jc w:val="both"/>
        <w:rPr>
          <w:rFonts w:ascii="Times New Roman" w:hAnsi="Times New Roman" w:cs="Times New Roman"/>
          <w:sz w:val="24"/>
          <w:szCs w:val="24"/>
        </w:rPr>
      </w:pPr>
      <w:r w:rsidRPr="00552740">
        <w:rPr>
          <w:rFonts w:ascii="Times New Roman" w:hAnsi="Times New Roman" w:cs="Times New Roman"/>
          <w:sz w:val="24"/>
          <w:szCs w:val="24"/>
          <w:highlight w:val="green"/>
        </w:rPr>
        <w:t>6.2</w:t>
      </w:r>
      <w:r w:rsidR="00DB0FF6" w:rsidRPr="00552740">
        <w:rPr>
          <w:rFonts w:ascii="Times New Roman" w:hAnsi="Times New Roman" w:cs="Times New Roman"/>
          <w:sz w:val="24"/>
          <w:szCs w:val="24"/>
          <w:highlight w:val="green"/>
        </w:rPr>
        <w:t xml:space="preserve"> Исходные данные для разработки проектов </w:t>
      </w:r>
      <w:r w:rsidR="007D6968" w:rsidRPr="00552740">
        <w:rPr>
          <w:rFonts w:ascii="Times New Roman" w:hAnsi="Times New Roman" w:cs="Times New Roman"/>
          <w:sz w:val="24"/>
          <w:szCs w:val="24"/>
          <w:highlight w:val="green"/>
        </w:rPr>
        <w:t>долж</w:t>
      </w:r>
      <w:r w:rsidR="00DB0FF6" w:rsidRPr="00552740">
        <w:rPr>
          <w:rFonts w:ascii="Times New Roman" w:hAnsi="Times New Roman" w:cs="Times New Roman"/>
          <w:sz w:val="24"/>
          <w:szCs w:val="24"/>
          <w:highlight w:val="green"/>
        </w:rPr>
        <w:t>ны быть актуальны</w:t>
      </w:r>
      <w:r w:rsidR="00F81B90" w:rsidRPr="00552740">
        <w:rPr>
          <w:rFonts w:ascii="Times New Roman" w:hAnsi="Times New Roman" w:cs="Times New Roman"/>
          <w:sz w:val="24"/>
          <w:szCs w:val="24"/>
          <w:highlight w:val="green"/>
        </w:rPr>
        <w:t>ми</w:t>
      </w:r>
      <w:r w:rsidR="00DB0FF6" w:rsidRPr="00552740">
        <w:rPr>
          <w:rFonts w:ascii="Times New Roman" w:hAnsi="Times New Roman" w:cs="Times New Roman"/>
          <w:sz w:val="24"/>
          <w:szCs w:val="24"/>
          <w:highlight w:val="green"/>
        </w:rPr>
        <w:t xml:space="preserve"> на момент выполнения проектирования.</w:t>
      </w:r>
      <w:r w:rsidR="00DD736F"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Необходимо</w:t>
      </w:r>
      <w:r w:rsidR="00DD736F" w:rsidRPr="00552740">
        <w:rPr>
          <w:rFonts w:ascii="Times New Roman" w:hAnsi="Times New Roman" w:cs="Times New Roman"/>
          <w:sz w:val="24"/>
          <w:szCs w:val="24"/>
          <w:highlight w:val="green"/>
        </w:rPr>
        <w:t xml:space="preserve">сть актуализации исходных данных </w:t>
      </w:r>
      <w:r w:rsidR="007D6968" w:rsidRPr="00552740">
        <w:rPr>
          <w:rFonts w:ascii="Times New Roman" w:hAnsi="Times New Roman" w:cs="Times New Roman"/>
          <w:sz w:val="24"/>
          <w:szCs w:val="24"/>
          <w:highlight w:val="green"/>
        </w:rPr>
        <w:t>следует</w:t>
      </w:r>
      <w:r w:rsidR="00DD736F" w:rsidRPr="00552740">
        <w:rPr>
          <w:rFonts w:ascii="Times New Roman" w:hAnsi="Times New Roman" w:cs="Times New Roman"/>
          <w:sz w:val="24"/>
          <w:szCs w:val="24"/>
          <w:highlight w:val="green"/>
        </w:rPr>
        <w:t xml:space="preserve"> проверять до начала проектирования.</w:t>
      </w:r>
    </w:p>
    <w:p w14:paraId="3548E1BA" w14:textId="7CD3DE3B" w:rsidR="00DB0FF6" w:rsidRPr="002C52F6" w:rsidRDefault="00DB0FF6" w:rsidP="00C92F45">
      <w:pPr>
        <w:pStyle w:val="af9"/>
        <w:spacing w:line="360" w:lineRule="auto"/>
        <w:ind w:firstLine="709"/>
        <w:jc w:val="both"/>
        <w:rPr>
          <w:rFonts w:ascii="Times New Roman" w:hAnsi="Times New Roman" w:cs="Times New Roman"/>
          <w:sz w:val="24"/>
          <w:szCs w:val="24"/>
        </w:rPr>
      </w:pPr>
      <w:r w:rsidRPr="002C52F6">
        <w:rPr>
          <w:rFonts w:ascii="Times New Roman" w:hAnsi="Times New Roman" w:cs="Times New Roman"/>
          <w:sz w:val="24"/>
          <w:szCs w:val="24"/>
        </w:rPr>
        <w:t>Результаты инженерных изысканий</w:t>
      </w:r>
      <w:r w:rsidR="00AB3530" w:rsidRPr="002C52F6">
        <w:rPr>
          <w:rFonts w:ascii="Times New Roman" w:hAnsi="Times New Roman" w:cs="Times New Roman"/>
          <w:sz w:val="24"/>
          <w:szCs w:val="24"/>
        </w:rPr>
        <w:t xml:space="preserve"> и ИЦММ</w:t>
      </w:r>
      <w:r w:rsidR="00F81B90">
        <w:rPr>
          <w:rFonts w:ascii="Times New Roman" w:hAnsi="Times New Roman" w:cs="Times New Roman"/>
          <w:sz w:val="24"/>
          <w:szCs w:val="24"/>
        </w:rPr>
        <w:t xml:space="preserve"> </w:t>
      </w:r>
      <w:r w:rsidR="007D6968" w:rsidRPr="00552740">
        <w:rPr>
          <w:rFonts w:ascii="Times New Roman" w:hAnsi="Times New Roman" w:cs="Times New Roman"/>
          <w:sz w:val="24"/>
          <w:szCs w:val="24"/>
        </w:rPr>
        <w:t>допускается</w:t>
      </w:r>
      <w:r w:rsidR="00F81B90">
        <w:rPr>
          <w:rFonts w:ascii="Times New Roman" w:hAnsi="Times New Roman" w:cs="Times New Roman"/>
          <w:sz w:val="24"/>
          <w:szCs w:val="24"/>
        </w:rPr>
        <w:t xml:space="preserve"> применя</w:t>
      </w:r>
      <w:r w:rsidRPr="002C52F6">
        <w:rPr>
          <w:rFonts w:ascii="Times New Roman" w:hAnsi="Times New Roman" w:cs="Times New Roman"/>
          <w:sz w:val="24"/>
          <w:szCs w:val="24"/>
        </w:rPr>
        <w:t>ть без актуализации при сроке давности и</w:t>
      </w:r>
      <w:r w:rsidR="00F81B90">
        <w:rPr>
          <w:rFonts w:ascii="Times New Roman" w:hAnsi="Times New Roman" w:cs="Times New Roman"/>
          <w:sz w:val="24"/>
          <w:szCs w:val="24"/>
        </w:rPr>
        <w:t>х выполнения, не превышающем трех</w:t>
      </w:r>
      <w:r w:rsidRPr="002C52F6">
        <w:rPr>
          <w:rFonts w:ascii="Times New Roman" w:hAnsi="Times New Roman" w:cs="Times New Roman"/>
          <w:sz w:val="24"/>
          <w:szCs w:val="24"/>
        </w:rPr>
        <w:t xml:space="preserve"> лет.</w:t>
      </w:r>
      <w:r w:rsidR="00DD736F" w:rsidRPr="002C52F6">
        <w:rPr>
          <w:rFonts w:ascii="Times New Roman" w:hAnsi="Times New Roman" w:cs="Times New Roman"/>
          <w:sz w:val="24"/>
          <w:szCs w:val="24"/>
        </w:rPr>
        <w:t xml:space="preserve"> Для подземных сооружений мелкого за</w:t>
      </w:r>
      <w:r w:rsidR="00F81B90">
        <w:rPr>
          <w:rFonts w:ascii="Times New Roman" w:hAnsi="Times New Roman" w:cs="Times New Roman"/>
          <w:sz w:val="24"/>
          <w:szCs w:val="24"/>
        </w:rPr>
        <w:t xml:space="preserve">ложения </w:t>
      </w:r>
      <w:r w:rsidR="007D6968" w:rsidRPr="007D6968">
        <w:rPr>
          <w:rFonts w:ascii="Times New Roman" w:hAnsi="Times New Roman" w:cs="Times New Roman"/>
          <w:b/>
          <w:sz w:val="24"/>
          <w:szCs w:val="24"/>
        </w:rPr>
        <w:t>рекоменд</w:t>
      </w:r>
      <w:r w:rsidR="00F81B90">
        <w:rPr>
          <w:rFonts w:ascii="Times New Roman" w:hAnsi="Times New Roman" w:cs="Times New Roman"/>
          <w:sz w:val="24"/>
          <w:szCs w:val="24"/>
        </w:rPr>
        <w:t>уется применя</w:t>
      </w:r>
      <w:r w:rsidR="00DD736F" w:rsidRPr="002C52F6">
        <w:rPr>
          <w:rFonts w:ascii="Times New Roman" w:hAnsi="Times New Roman" w:cs="Times New Roman"/>
          <w:sz w:val="24"/>
          <w:szCs w:val="24"/>
        </w:rPr>
        <w:t>ть цифровую модель ситуации, являющуюся составной частью ИЦММ, без ее актуализац</w:t>
      </w:r>
      <w:r w:rsidR="00F81B90">
        <w:rPr>
          <w:rFonts w:ascii="Times New Roman" w:hAnsi="Times New Roman" w:cs="Times New Roman"/>
          <w:sz w:val="24"/>
          <w:szCs w:val="24"/>
        </w:rPr>
        <w:t>ии</w:t>
      </w:r>
      <w:r w:rsidR="00A559F2">
        <w:rPr>
          <w:rFonts w:ascii="Times New Roman" w:hAnsi="Times New Roman" w:cs="Times New Roman"/>
          <w:sz w:val="24"/>
          <w:szCs w:val="24"/>
        </w:rPr>
        <w:t>,</w:t>
      </w:r>
      <w:r w:rsidR="00F81B90">
        <w:rPr>
          <w:rFonts w:ascii="Times New Roman" w:hAnsi="Times New Roman" w:cs="Times New Roman"/>
          <w:sz w:val="24"/>
          <w:szCs w:val="24"/>
        </w:rPr>
        <w:t xml:space="preserve"> сроком давности не более одного</w:t>
      </w:r>
      <w:r w:rsidR="00DD736F" w:rsidRPr="002C52F6">
        <w:rPr>
          <w:rFonts w:ascii="Times New Roman" w:hAnsi="Times New Roman" w:cs="Times New Roman"/>
          <w:sz w:val="24"/>
          <w:szCs w:val="24"/>
        </w:rPr>
        <w:t xml:space="preserve"> года.</w:t>
      </w:r>
    </w:p>
    <w:p w14:paraId="48087F1A" w14:textId="7E09957A" w:rsidR="005E7B99" w:rsidRPr="00552740" w:rsidRDefault="0047262C" w:rsidP="00C92F45">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xml:space="preserve">Результаты технического обследования </w:t>
      </w:r>
      <w:r w:rsidR="00AB3530" w:rsidRPr="00552740">
        <w:rPr>
          <w:rFonts w:ascii="Times New Roman" w:hAnsi="Times New Roman" w:cs="Times New Roman"/>
          <w:sz w:val="24"/>
          <w:szCs w:val="24"/>
          <w:highlight w:val="green"/>
        </w:rPr>
        <w:t xml:space="preserve">зданий и </w:t>
      </w:r>
      <w:r w:rsidRPr="00552740">
        <w:rPr>
          <w:rFonts w:ascii="Times New Roman" w:hAnsi="Times New Roman" w:cs="Times New Roman"/>
          <w:sz w:val="24"/>
          <w:szCs w:val="24"/>
          <w:highlight w:val="green"/>
        </w:rPr>
        <w:t>с</w:t>
      </w:r>
      <w:r w:rsidR="00F81B90" w:rsidRPr="00552740">
        <w:rPr>
          <w:rFonts w:ascii="Times New Roman" w:hAnsi="Times New Roman" w:cs="Times New Roman"/>
          <w:sz w:val="24"/>
          <w:szCs w:val="24"/>
          <w:highlight w:val="green"/>
        </w:rPr>
        <w:t xml:space="preserve">ооружений </w:t>
      </w:r>
      <w:r w:rsidR="007D6968" w:rsidRPr="00552740">
        <w:rPr>
          <w:rFonts w:ascii="Times New Roman" w:hAnsi="Times New Roman" w:cs="Times New Roman"/>
          <w:sz w:val="24"/>
          <w:szCs w:val="24"/>
          <w:highlight w:val="green"/>
        </w:rPr>
        <w:t>допускается</w:t>
      </w:r>
      <w:r w:rsidR="00F81B90" w:rsidRPr="00552740">
        <w:rPr>
          <w:rFonts w:ascii="Times New Roman" w:hAnsi="Times New Roman" w:cs="Times New Roman"/>
          <w:sz w:val="24"/>
          <w:szCs w:val="24"/>
          <w:highlight w:val="green"/>
        </w:rPr>
        <w:t xml:space="preserve"> применя</w:t>
      </w:r>
      <w:r w:rsidRPr="00552740">
        <w:rPr>
          <w:rFonts w:ascii="Times New Roman" w:hAnsi="Times New Roman" w:cs="Times New Roman"/>
          <w:sz w:val="24"/>
          <w:szCs w:val="24"/>
          <w:highlight w:val="green"/>
        </w:rPr>
        <w:t>ть при сроке давности выполнени</w:t>
      </w:r>
      <w:r w:rsidR="00F81B90" w:rsidRPr="00552740">
        <w:rPr>
          <w:rFonts w:ascii="Times New Roman" w:hAnsi="Times New Roman" w:cs="Times New Roman"/>
          <w:sz w:val="24"/>
          <w:szCs w:val="24"/>
          <w:highlight w:val="green"/>
        </w:rPr>
        <w:t>я обследования, не превышающем трех</w:t>
      </w:r>
      <w:r w:rsidRPr="00552740">
        <w:rPr>
          <w:rFonts w:ascii="Times New Roman" w:hAnsi="Times New Roman" w:cs="Times New Roman"/>
          <w:sz w:val="24"/>
          <w:szCs w:val="24"/>
          <w:highlight w:val="green"/>
        </w:rPr>
        <w:t xml:space="preserve"> </w:t>
      </w:r>
      <w:r w:rsidR="00AB3530" w:rsidRPr="00552740">
        <w:rPr>
          <w:rFonts w:ascii="Times New Roman" w:hAnsi="Times New Roman" w:cs="Times New Roman"/>
          <w:sz w:val="24"/>
          <w:szCs w:val="24"/>
          <w:highlight w:val="green"/>
        </w:rPr>
        <w:t>лет</w:t>
      </w:r>
      <w:r w:rsidRPr="00552740">
        <w:rPr>
          <w:rFonts w:ascii="Times New Roman" w:hAnsi="Times New Roman" w:cs="Times New Roman"/>
          <w:sz w:val="24"/>
          <w:szCs w:val="24"/>
          <w:highlight w:val="green"/>
        </w:rPr>
        <w:t xml:space="preserve"> для сооружений</w:t>
      </w:r>
      <w:r w:rsidR="00F81B90" w:rsidRPr="00552740">
        <w:rPr>
          <w:rFonts w:ascii="Times New Roman" w:hAnsi="Times New Roman" w:cs="Times New Roman"/>
          <w:sz w:val="24"/>
          <w:szCs w:val="24"/>
          <w:highlight w:val="green"/>
        </w:rPr>
        <w:t xml:space="preserve"> с</w:t>
      </w:r>
      <w:r w:rsidRPr="00552740">
        <w:rPr>
          <w:rFonts w:ascii="Times New Roman" w:hAnsi="Times New Roman" w:cs="Times New Roman"/>
          <w:sz w:val="24"/>
          <w:szCs w:val="24"/>
          <w:highlight w:val="green"/>
        </w:rPr>
        <w:t xml:space="preserve"> категори</w:t>
      </w:r>
      <w:r w:rsidR="00F81B90" w:rsidRPr="00552740">
        <w:rPr>
          <w:rFonts w:ascii="Times New Roman" w:hAnsi="Times New Roman" w:cs="Times New Roman"/>
          <w:sz w:val="24"/>
          <w:szCs w:val="24"/>
          <w:highlight w:val="green"/>
        </w:rPr>
        <w:t>ей</w:t>
      </w:r>
      <w:r w:rsidRPr="00552740">
        <w:rPr>
          <w:rFonts w:ascii="Times New Roman" w:hAnsi="Times New Roman" w:cs="Times New Roman"/>
          <w:sz w:val="24"/>
          <w:szCs w:val="24"/>
          <w:highlight w:val="green"/>
        </w:rPr>
        <w:t xml:space="preserve"> технического состояния I </w:t>
      </w:r>
      <w:r w:rsidR="00AB3530" w:rsidRPr="00552740">
        <w:rPr>
          <w:rFonts w:ascii="Times New Roman" w:hAnsi="Times New Roman" w:cs="Times New Roman"/>
          <w:sz w:val="24"/>
          <w:szCs w:val="24"/>
          <w:highlight w:val="green"/>
        </w:rPr>
        <w:t>(</w:t>
      </w:r>
      <w:r w:rsidRPr="00552740">
        <w:rPr>
          <w:rFonts w:ascii="Times New Roman" w:hAnsi="Times New Roman" w:cs="Times New Roman"/>
          <w:sz w:val="24"/>
          <w:szCs w:val="24"/>
          <w:highlight w:val="green"/>
        </w:rPr>
        <w:t>нормальное</w:t>
      </w:r>
      <w:r w:rsidR="00AB6AB1" w:rsidRPr="00552740">
        <w:rPr>
          <w:rFonts w:ascii="Times New Roman" w:hAnsi="Times New Roman" w:cs="Times New Roman"/>
          <w:sz w:val="24"/>
          <w:szCs w:val="24"/>
          <w:highlight w:val="green"/>
        </w:rPr>
        <w:t xml:space="preserve"> или нормативное</w:t>
      </w:r>
      <w:r w:rsidR="00AB3530" w:rsidRPr="00552740">
        <w:rPr>
          <w:rFonts w:ascii="Times New Roman" w:hAnsi="Times New Roman" w:cs="Times New Roman"/>
          <w:sz w:val="24"/>
          <w:szCs w:val="24"/>
          <w:highlight w:val="green"/>
        </w:rPr>
        <w:t>)</w:t>
      </w:r>
      <w:r w:rsidRPr="00552740">
        <w:rPr>
          <w:rFonts w:ascii="Times New Roman" w:hAnsi="Times New Roman" w:cs="Times New Roman"/>
          <w:sz w:val="24"/>
          <w:szCs w:val="24"/>
          <w:highlight w:val="green"/>
        </w:rPr>
        <w:t xml:space="preserve"> и</w:t>
      </w:r>
      <w:r w:rsidR="00AB3530" w:rsidRPr="00552740">
        <w:rPr>
          <w:rFonts w:ascii="Times New Roman" w:hAnsi="Times New Roman" w:cs="Times New Roman"/>
          <w:sz w:val="24"/>
          <w:szCs w:val="24"/>
          <w:highlight w:val="green"/>
        </w:rPr>
        <w:t>ли</w:t>
      </w:r>
      <w:r w:rsidRPr="00552740">
        <w:rPr>
          <w:rFonts w:ascii="Times New Roman" w:hAnsi="Times New Roman" w:cs="Times New Roman"/>
          <w:sz w:val="24"/>
          <w:szCs w:val="24"/>
          <w:highlight w:val="green"/>
        </w:rPr>
        <w:t xml:space="preserve"> II  </w:t>
      </w:r>
      <w:r w:rsidR="00AB3530" w:rsidRPr="00552740">
        <w:rPr>
          <w:rFonts w:ascii="Times New Roman" w:hAnsi="Times New Roman" w:cs="Times New Roman"/>
          <w:sz w:val="24"/>
          <w:szCs w:val="24"/>
          <w:highlight w:val="green"/>
        </w:rPr>
        <w:t>(</w:t>
      </w:r>
      <w:r w:rsidRPr="00552740">
        <w:rPr>
          <w:rFonts w:ascii="Times New Roman" w:hAnsi="Times New Roman" w:cs="Times New Roman"/>
          <w:sz w:val="24"/>
          <w:szCs w:val="24"/>
          <w:highlight w:val="green"/>
        </w:rPr>
        <w:t>удовлетворительное</w:t>
      </w:r>
      <w:r w:rsidR="00AB6AB1" w:rsidRPr="00552740">
        <w:rPr>
          <w:rFonts w:ascii="Times New Roman" w:hAnsi="Times New Roman" w:cs="Times New Roman"/>
          <w:sz w:val="24"/>
          <w:szCs w:val="24"/>
          <w:highlight w:val="green"/>
        </w:rPr>
        <w:t xml:space="preserve"> или работоспособное</w:t>
      </w:r>
      <w:r w:rsidR="00A559F2" w:rsidRPr="00552740">
        <w:rPr>
          <w:rFonts w:ascii="Times New Roman" w:hAnsi="Times New Roman" w:cs="Times New Roman"/>
          <w:sz w:val="24"/>
          <w:szCs w:val="24"/>
          <w:highlight w:val="green"/>
        </w:rPr>
        <w:t>)</w:t>
      </w:r>
      <w:r w:rsidRPr="00552740">
        <w:rPr>
          <w:rFonts w:ascii="Times New Roman" w:hAnsi="Times New Roman" w:cs="Times New Roman"/>
          <w:sz w:val="24"/>
          <w:szCs w:val="24"/>
          <w:highlight w:val="green"/>
        </w:rPr>
        <w:t xml:space="preserve"> и не превышающем </w:t>
      </w:r>
      <w:r w:rsidR="00F81B90" w:rsidRPr="00552740">
        <w:rPr>
          <w:rFonts w:ascii="Times New Roman" w:hAnsi="Times New Roman" w:cs="Times New Roman"/>
          <w:sz w:val="24"/>
          <w:szCs w:val="24"/>
          <w:highlight w:val="green"/>
        </w:rPr>
        <w:t>двух</w:t>
      </w:r>
      <w:r w:rsidRPr="00552740">
        <w:rPr>
          <w:rFonts w:ascii="Times New Roman" w:hAnsi="Times New Roman" w:cs="Times New Roman"/>
          <w:sz w:val="24"/>
          <w:szCs w:val="24"/>
          <w:highlight w:val="green"/>
        </w:rPr>
        <w:t xml:space="preserve"> </w:t>
      </w:r>
      <w:r w:rsidR="00AB3530" w:rsidRPr="00552740">
        <w:rPr>
          <w:rFonts w:ascii="Times New Roman" w:hAnsi="Times New Roman" w:cs="Times New Roman"/>
          <w:sz w:val="24"/>
          <w:szCs w:val="24"/>
          <w:highlight w:val="green"/>
        </w:rPr>
        <w:t>лет</w:t>
      </w:r>
      <w:r w:rsidRPr="00552740">
        <w:rPr>
          <w:rFonts w:ascii="Times New Roman" w:hAnsi="Times New Roman" w:cs="Times New Roman"/>
          <w:sz w:val="24"/>
          <w:szCs w:val="24"/>
          <w:highlight w:val="green"/>
        </w:rPr>
        <w:t xml:space="preserve"> для сооружений категори</w:t>
      </w:r>
      <w:r w:rsidR="00F81B90" w:rsidRPr="00552740">
        <w:rPr>
          <w:rFonts w:ascii="Times New Roman" w:hAnsi="Times New Roman" w:cs="Times New Roman"/>
          <w:sz w:val="24"/>
          <w:szCs w:val="24"/>
          <w:highlight w:val="green"/>
        </w:rPr>
        <w:t>и</w:t>
      </w:r>
      <w:r w:rsidRPr="00552740">
        <w:rPr>
          <w:rFonts w:ascii="Times New Roman" w:hAnsi="Times New Roman" w:cs="Times New Roman"/>
          <w:sz w:val="24"/>
          <w:szCs w:val="24"/>
          <w:highlight w:val="green"/>
        </w:rPr>
        <w:t xml:space="preserve"> III </w:t>
      </w:r>
      <w:r w:rsidR="00AB3530" w:rsidRPr="00552740">
        <w:rPr>
          <w:rFonts w:ascii="Times New Roman" w:hAnsi="Times New Roman" w:cs="Times New Roman"/>
          <w:sz w:val="24"/>
          <w:szCs w:val="24"/>
          <w:highlight w:val="green"/>
        </w:rPr>
        <w:t>(</w:t>
      </w:r>
      <w:r w:rsidRPr="00552740">
        <w:rPr>
          <w:rFonts w:ascii="Times New Roman" w:hAnsi="Times New Roman" w:cs="Times New Roman"/>
          <w:sz w:val="24"/>
          <w:szCs w:val="24"/>
          <w:highlight w:val="green"/>
        </w:rPr>
        <w:t>неудовлетворительное</w:t>
      </w:r>
      <w:r w:rsidR="00AB6AB1" w:rsidRPr="00552740">
        <w:rPr>
          <w:rFonts w:ascii="Times New Roman" w:hAnsi="Times New Roman" w:cs="Times New Roman"/>
          <w:sz w:val="24"/>
          <w:szCs w:val="24"/>
          <w:highlight w:val="green"/>
        </w:rPr>
        <w:t xml:space="preserve"> или ограниченно-работоспособное</w:t>
      </w:r>
      <w:r w:rsidR="00AB3530" w:rsidRPr="00552740">
        <w:rPr>
          <w:rFonts w:ascii="Times New Roman" w:hAnsi="Times New Roman" w:cs="Times New Roman"/>
          <w:sz w:val="24"/>
          <w:szCs w:val="24"/>
          <w:highlight w:val="green"/>
        </w:rPr>
        <w:t>)</w:t>
      </w:r>
      <w:r w:rsidRPr="00552740">
        <w:rPr>
          <w:rFonts w:ascii="Times New Roman" w:hAnsi="Times New Roman" w:cs="Times New Roman"/>
          <w:sz w:val="24"/>
          <w:szCs w:val="24"/>
          <w:highlight w:val="green"/>
        </w:rPr>
        <w:t xml:space="preserve"> и</w:t>
      </w:r>
      <w:r w:rsidR="00AB3530" w:rsidRPr="00552740">
        <w:rPr>
          <w:rFonts w:ascii="Times New Roman" w:hAnsi="Times New Roman" w:cs="Times New Roman"/>
          <w:sz w:val="24"/>
          <w:szCs w:val="24"/>
          <w:highlight w:val="green"/>
        </w:rPr>
        <w:t>ли</w:t>
      </w:r>
      <w:r w:rsidRPr="00552740">
        <w:rPr>
          <w:rFonts w:ascii="Times New Roman" w:hAnsi="Times New Roman" w:cs="Times New Roman"/>
          <w:sz w:val="24"/>
          <w:szCs w:val="24"/>
          <w:highlight w:val="green"/>
        </w:rPr>
        <w:t xml:space="preserve"> IV </w:t>
      </w:r>
      <w:r w:rsidR="00AB3530" w:rsidRPr="00552740">
        <w:rPr>
          <w:rFonts w:ascii="Times New Roman" w:hAnsi="Times New Roman" w:cs="Times New Roman"/>
          <w:sz w:val="24"/>
          <w:szCs w:val="24"/>
          <w:highlight w:val="green"/>
        </w:rPr>
        <w:t>(</w:t>
      </w:r>
      <w:r w:rsidRPr="00552740">
        <w:rPr>
          <w:rFonts w:ascii="Times New Roman" w:hAnsi="Times New Roman" w:cs="Times New Roman"/>
          <w:sz w:val="24"/>
          <w:szCs w:val="24"/>
          <w:highlight w:val="green"/>
        </w:rPr>
        <w:t>предаварийное или аварийное</w:t>
      </w:r>
      <w:r w:rsidR="00AB3530" w:rsidRPr="00552740">
        <w:rPr>
          <w:rFonts w:ascii="Times New Roman" w:hAnsi="Times New Roman" w:cs="Times New Roman"/>
          <w:sz w:val="24"/>
          <w:szCs w:val="24"/>
          <w:highlight w:val="green"/>
        </w:rPr>
        <w:t>)</w:t>
      </w:r>
      <w:r w:rsidRPr="00552740">
        <w:rPr>
          <w:rFonts w:ascii="Times New Roman" w:hAnsi="Times New Roman" w:cs="Times New Roman"/>
          <w:sz w:val="24"/>
          <w:szCs w:val="24"/>
          <w:highlight w:val="green"/>
        </w:rPr>
        <w:t xml:space="preserve">.  Для актуализации </w:t>
      </w:r>
      <w:r w:rsidR="00B610DE" w:rsidRPr="00552740">
        <w:rPr>
          <w:rFonts w:ascii="Times New Roman" w:hAnsi="Times New Roman" w:cs="Times New Roman"/>
          <w:sz w:val="24"/>
          <w:szCs w:val="24"/>
          <w:highlight w:val="green"/>
        </w:rPr>
        <w:t xml:space="preserve">ранее выполненных </w:t>
      </w:r>
      <w:r w:rsidR="00065FB1" w:rsidRPr="00552740">
        <w:rPr>
          <w:rFonts w:ascii="Times New Roman" w:hAnsi="Times New Roman" w:cs="Times New Roman"/>
          <w:sz w:val="24"/>
          <w:szCs w:val="24"/>
          <w:highlight w:val="green"/>
        </w:rPr>
        <w:t>результатов</w:t>
      </w:r>
      <w:r w:rsidR="00B610DE" w:rsidRPr="00552740">
        <w:rPr>
          <w:rFonts w:ascii="Times New Roman" w:hAnsi="Times New Roman" w:cs="Times New Roman"/>
          <w:sz w:val="24"/>
          <w:szCs w:val="24"/>
          <w:highlight w:val="green"/>
        </w:rPr>
        <w:t xml:space="preserve"> обследований </w:t>
      </w:r>
      <w:r w:rsidR="007D6968" w:rsidRPr="00552740">
        <w:rPr>
          <w:rFonts w:ascii="Times New Roman" w:hAnsi="Times New Roman" w:cs="Times New Roman"/>
          <w:sz w:val="24"/>
          <w:szCs w:val="24"/>
          <w:highlight w:val="green"/>
        </w:rPr>
        <w:t>следует</w:t>
      </w:r>
      <w:r w:rsidR="00B610DE" w:rsidRPr="00552740">
        <w:rPr>
          <w:rFonts w:ascii="Times New Roman" w:hAnsi="Times New Roman" w:cs="Times New Roman"/>
          <w:sz w:val="24"/>
          <w:szCs w:val="24"/>
          <w:highlight w:val="green"/>
        </w:rPr>
        <w:t xml:space="preserve"> повторно определ</w:t>
      </w:r>
      <w:r w:rsidR="00065FB1" w:rsidRPr="00552740">
        <w:rPr>
          <w:rFonts w:ascii="Times New Roman" w:hAnsi="Times New Roman" w:cs="Times New Roman"/>
          <w:sz w:val="24"/>
          <w:szCs w:val="24"/>
          <w:highlight w:val="green"/>
        </w:rPr>
        <w:t>я</w:t>
      </w:r>
      <w:r w:rsidR="00B610DE" w:rsidRPr="00552740">
        <w:rPr>
          <w:rFonts w:ascii="Times New Roman" w:hAnsi="Times New Roman" w:cs="Times New Roman"/>
          <w:sz w:val="24"/>
          <w:szCs w:val="24"/>
          <w:highlight w:val="green"/>
        </w:rPr>
        <w:t xml:space="preserve">ть категорию </w:t>
      </w:r>
      <w:r w:rsidR="00FB5AD5" w:rsidRPr="00552740">
        <w:rPr>
          <w:rFonts w:ascii="Times New Roman" w:hAnsi="Times New Roman" w:cs="Times New Roman"/>
          <w:sz w:val="24"/>
          <w:szCs w:val="24"/>
          <w:highlight w:val="green"/>
        </w:rPr>
        <w:t>технического состоя</w:t>
      </w:r>
      <w:r w:rsidR="00065FB1" w:rsidRPr="00552740">
        <w:rPr>
          <w:rFonts w:ascii="Times New Roman" w:hAnsi="Times New Roman" w:cs="Times New Roman"/>
          <w:sz w:val="24"/>
          <w:szCs w:val="24"/>
          <w:highlight w:val="green"/>
        </w:rPr>
        <w:t>ния сооружений.</w:t>
      </w:r>
    </w:p>
    <w:p w14:paraId="0900DCD1" w14:textId="77777777" w:rsidR="00A45E00" w:rsidRPr="00552740" w:rsidRDefault="00065FB1" w:rsidP="00265522">
      <w:pPr>
        <w:pStyle w:val="af9"/>
        <w:spacing w:line="360" w:lineRule="auto"/>
        <w:ind w:firstLine="709"/>
        <w:jc w:val="both"/>
        <w:rPr>
          <w:rFonts w:ascii="Times New Roman" w:hAnsi="Times New Roman" w:cs="Times New Roman"/>
          <w:sz w:val="20"/>
          <w:szCs w:val="20"/>
          <w:highlight w:val="green"/>
        </w:rPr>
      </w:pPr>
      <w:r w:rsidRPr="00552740">
        <w:rPr>
          <w:rFonts w:ascii="Times New Roman" w:hAnsi="Times New Roman" w:cs="Times New Roman"/>
          <w:sz w:val="20"/>
          <w:szCs w:val="20"/>
          <w:highlight w:val="green"/>
        </w:rPr>
        <w:t xml:space="preserve">П р и м е ч а н и </w:t>
      </w:r>
      <w:r w:rsidR="00AB6AB1" w:rsidRPr="00552740">
        <w:rPr>
          <w:rFonts w:ascii="Times New Roman" w:hAnsi="Times New Roman" w:cs="Times New Roman"/>
          <w:sz w:val="20"/>
          <w:szCs w:val="20"/>
          <w:highlight w:val="green"/>
        </w:rPr>
        <w:t>я</w:t>
      </w:r>
      <w:r w:rsidR="00A45E00" w:rsidRPr="00552740">
        <w:rPr>
          <w:rFonts w:ascii="Times New Roman" w:hAnsi="Times New Roman" w:cs="Times New Roman"/>
          <w:sz w:val="20"/>
          <w:szCs w:val="20"/>
          <w:highlight w:val="green"/>
        </w:rPr>
        <w:t xml:space="preserve"> </w:t>
      </w:r>
    </w:p>
    <w:p w14:paraId="012405A3" w14:textId="77777777" w:rsidR="00065FB1" w:rsidRPr="00552740" w:rsidRDefault="00A45E00" w:rsidP="00265522">
      <w:pPr>
        <w:pStyle w:val="af9"/>
        <w:spacing w:line="360" w:lineRule="auto"/>
        <w:ind w:firstLine="709"/>
        <w:jc w:val="both"/>
        <w:rPr>
          <w:rFonts w:ascii="Times New Roman" w:hAnsi="Times New Roman" w:cs="Times New Roman"/>
          <w:sz w:val="20"/>
          <w:szCs w:val="20"/>
          <w:highlight w:val="green"/>
        </w:rPr>
      </w:pPr>
      <w:r w:rsidRPr="00552740">
        <w:rPr>
          <w:rFonts w:ascii="Times New Roman" w:hAnsi="Times New Roman" w:cs="Times New Roman"/>
          <w:sz w:val="20"/>
          <w:szCs w:val="20"/>
          <w:highlight w:val="green"/>
        </w:rPr>
        <w:t>1</w:t>
      </w:r>
      <w:r w:rsidR="00AB6AB1" w:rsidRPr="00552740">
        <w:rPr>
          <w:rFonts w:ascii="Times New Roman" w:hAnsi="Times New Roman" w:cs="Times New Roman"/>
          <w:sz w:val="20"/>
          <w:szCs w:val="20"/>
          <w:highlight w:val="green"/>
        </w:rPr>
        <w:t xml:space="preserve"> </w:t>
      </w:r>
      <w:r w:rsidR="00065FB1" w:rsidRPr="00552740">
        <w:rPr>
          <w:rFonts w:ascii="Times New Roman" w:hAnsi="Times New Roman" w:cs="Times New Roman"/>
          <w:sz w:val="20"/>
          <w:szCs w:val="20"/>
          <w:highlight w:val="green"/>
        </w:rPr>
        <w:t>Категории технического состояния сооружений приведены в соответствии с указаниями СП 22.13</w:t>
      </w:r>
      <w:r w:rsidRPr="00552740">
        <w:rPr>
          <w:rFonts w:ascii="Times New Roman" w:hAnsi="Times New Roman" w:cs="Times New Roman"/>
          <w:sz w:val="20"/>
          <w:szCs w:val="20"/>
          <w:highlight w:val="green"/>
        </w:rPr>
        <w:t>330</w:t>
      </w:r>
      <w:r w:rsidR="00AB6AB1" w:rsidRPr="00552740">
        <w:rPr>
          <w:rFonts w:ascii="Times New Roman" w:hAnsi="Times New Roman" w:cs="Times New Roman"/>
          <w:sz w:val="20"/>
          <w:szCs w:val="20"/>
          <w:highlight w:val="green"/>
        </w:rPr>
        <w:t xml:space="preserve"> и ГОСТ </w:t>
      </w:r>
      <w:r w:rsidRPr="00552740">
        <w:rPr>
          <w:rFonts w:ascii="Times New Roman" w:hAnsi="Times New Roman" w:cs="Times New Roman"/>
          <w:sz w:val="20"/>
          <w:szCs w:val="20"/>
          <w:highlight w:val="green"/>
        </w:rPr>
        <w:t>31937</w:t>
      </w:r>
      <w:r w:rsidR="00065FB1" w:rsidRPr="00552740">
        <w:rPr>
          <w:rFonts w:ascii="Times New Roman" w:hAnsi="Times New Roman" w:cs="Times New Roman"/>
          <w:sz w:val="20"/>
          <w:szCs w:val="20"/>
          <w:highlight w:val="green"/>
        </w:rPr>
        <w:t>.</w:t>
      </w:r>
    </w:p>
    <w:p w14:paraId="5DF8EB2C" w14:textId="008F9B70" w:rsidR="00AB6AB1" w:rsidRPr="002C52F6" w:rsidRDefault="00A45E00" w:rsidP="00C92F45">
      <w:pPr>
        <w:pStyle w:val="af9"/>
        <w:spacing w:line="360" w:lineRule="auto"/>
        <w:ind w:firstLine="709"/>
        <w:jc w:val="both"/>
        <w:rPr>
          <w:rFonts w:ascii="Times New Roman" w:hAnsi="Times New Roman" w:cs="Times New Roman"/>
          <w:sz w:val="20"/>
          <w:szCs w:val="20"/>
        </w:rPr>
      </w:pPr>
      <w:r w:rsidRPr="00552740">
        <w:rPr>
          <w:rFonts w:ascii="Times New Roman" w:hAnsi="Times New Roman" w:cs="Times New Roman"/>
          <w:sz w:val="20"/>
          <w:szCs w:val="20"/>
          <w:highlight w:val="green"/>
        </w:rPr>
        <w:t>2</w:t>
      </w:r>
      <w:r w:rsidR="00AB6AB1" w:rsidRPr="00552740">
        <w:rPr>
          <w:rFonts w:ascii="Times New Roman" w:hAnsi="Times New Roman" w:cs="Times New Roman"/>
          <w:sz w:val="20"/>
          <w:szCs w:val="20"/>
          <w:highlight w:val="green"/>
        </w:rPr>
        <w:t xml:space="preserve"> Для надземных зданий и сооружений промышленного и гражданского назначения </w:t>
      </w:r>
      <w:r w:rsidR="007D6968" w:rsidRPr="00552740">
        <w:rPr>
          <w:rFonts w:ascii="Times New Roman" w:hAnsi="Times New Roman" w:cs="Times New Roman"/>
          <w:sz w:val="20"/>
          <w:szCs w:val="20"/>
          <w:highlight w:val="green"/>
        </w:rPr>
        <w:t>следует</w:t>
      </w:r>
      <w:r w:rsidR="00AB6AB1" w:rsidRPr="00552740">
        <w:rPr>
          <w:rFonts w:ascii="Times New Roman" w:hAnsi="Times New Roman" w:cs="Times New Roman"/>
          <w:sz w:val="20"/>
          <w:szCs w:val="20"/>
          <w:highlight w:val="green"/>
        </w:rPr>
        <w:t xml:space="preserve"> </w:t>
      </w:r>
      <w:r w:rsidRPr="00552740">
        <w:rPr>
          <w:rFonts w:ascii="Times New Roman" w:hAnsi="Times New Roman" w:cs="Times New Roman"/>
          <w:sz w:val="20"/>
          <w:szCs w:val="20"/>
          <w:highlight w:val="green"/>
        </w:rPr>
        <w:t>применя</w:t>
      </w:r>
      <w:r w:rsidR="00AB6AB1" w:rsidRPr="00552740">
        <w:rPr>
          <w:rFonts w:ascii="Times New Roman" w:hAnsi="Times New Roman" w:cs="Times New Roman"/>
          <w:sz w:val="20"/>
          <w:szCs w:val="20"/>
          <w:highlight w:val="green"/>
        </w:rPr>
        <w:t>ть классификацию катего</w:t>
      </w:r>
      <w:r w:rsidRPr="00552740">
        <w:rPr>
          <w:rFonts w:ascii="Times New Roman" w:hAnsi="Times New Roman" w:cs="Times New Roman"/>
          <w:sz w:val="20"/>
          <w:szCs w:val="20"/>
          <w:highlight w:val="green"/>
        </w:rPr>
        <w:t>рии технического состояния п</w:t>
      </w:r>
      <w:r w:rsidR="00AB6AB1" w:rsidRPr="00552740">
        <w:rPr>
          <w:rFonts w:ascii="Times New Roman" w:hAnsi="Times New Roman" w:cs="Times New Roman"/>
          <w:sz w:val="20"/>
          <w:szCs w:val="20"/>
          <w:highlight w:val="green"/>
        </w:rPr>
        <w:t xml:space="preserve">о ГОСТ </w:t>
      </w:r>
      <w:r w:rsidRPr="00552740">
        <w:rPr>
          <w:rFonts w:ascii="Times New Roman" w:hAnsi="Times New Roman" w:cs="Times New Roman"/>
          <w:sz w:val="20"/>
          <w:szCs w:val="20"/>
          <w:highlight w:val="green"/>
        </w:rPr>
        <w:t>31937</w:t>
      </w:r>
      <w:r w:rsidR="00AB6AB1" w:rsidRPr="00552740">
        <w:rPr>
          <w:rFonts w:ascii="Times New Roman" w:hAnsi="Times New Roman" w:cs="Times New Roman"/>
          <w:sz w:val="20"/>
          <w:szCs w:val="20"/>
          <w:highlight w:val="green"/>
        </w:rPr>
        <w:t>, для пр</w:t>
      </w:r>
      <w:r w:rsidRPr="00552740">
        <w:rPr>
          <w:rFonts w:ascii="Times New Roman" w:hAnsi="Times New Roman" w:cs="Times New Roman"/>
          <w:sz w:val="20"/>
          <w:szCs w:val="20"/>
          <w:highlight w:val="green"/>
        </w:rPr>
        <w:t>очих – согласно СП 22.13330</w:t>
      </w:r>
      <w:r w:rsidR="00AB6AB1" w:rsidRPr="00552740">
        <w:rPr>
          <w:rFonts w:ascii="Times New Roman" w:hAnsi="Times New Roman" w:cs="Times New Roman"/>
          <w:sz w:val="20"/>
          <w:szCs w:val="20"/>
          <w:highlight w:val="green"/>
        </w:rPr>
        <w:t>.</w:t>
      </w:r>
    </w:p>
    <w:p w14:paraId="3162D03A" w14:textId="6D923C43" w:rsidR="007F62E7" w:rsidRPr="00552740" w:rsidRDefault="00014F0C" w:rsidP="00600590">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6</w:t>
      </w:r>
      <w:r w:rsidR="00065FB1" w:rsidRPr="00552740">
        <w:rPr>
          <w:rFonts w:ascii="Times New Roman" w:hAnsi="Times New Roman" w:cs="Times New Roman"/>
          <w:sz w:val="24"/>
          <w:szCs w:val="24"/>
          <w:highlight w:val="green"/>
        </w:rPr>
        <w:t xml:space="preserve">.3 </w:t>
      </w:r>
      <w:r w:rsidR="00357F12" w:rsidRPr="00552740">
        <w:rPr>
          <w:rFonts w:ascii="Times New Roman" w:hAnsi="Times New Roman" w:cs="Times New Roman"/>
          <w:sz w:val="24"/>
          <w:szCs w:val="24"/>
          <w:highlight w:val="green"/>
        </w:rPr>
        <w:t>Инженерные изыскания</w:t>
      </w:r>
      <w:r w:rsidR="00600590" w:rsidRPr="00552740">
        <w:rPr>
          <w:rFonts w:ascii="Times New Roman" w:hAnsi="Times New Roman" w:cs="Times New Roman"/>
          <w:sz w:val="24"/>
          <w:szCs w:val="24"/>
          <w:highlight w:val="green"/>
        </w:rPr>
        <w:t xml:space="preserve"> для проектирования подземных сооружений</w:t>
      </w:r>
      <w:r w:rsidR="00A559F2"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следует</w:t>
      </w:r>
      <w:r w:rsidR="00A559F2" w:rsidRPr="00552740">
        <w:rPr>
          <w:rFonts w:ascii="Times New Roman" w:hAnsi="Times New Roman" w:cs="Times New Roman"/>
          <w:sz w:val="24"/>
          <w:szCs w:val="24"/>
          <w:highlight w:val="green"/>
        </w:rPr>
        <w:t xml:space="preserve"> проводить</w:t>
      </w:r>
      <w:r w:rsidR="00357F12" w:rsidRPr="00552740">
        <w:rPr>
          <w:rFonts w:ascii="Times New Roman" w:hAnsi="Times New Roman" w:cs="Times New Roman"/>
          <w:sz w:val="24"/>
          <w:szCs w:val="24"/>
          <w:highlight w:val="green"/>
        </w:rPr>
        <w:t xml:space="preserve"> в соответствии с </w:t>
      </w:r>
      <w:r w:rsidR="00600590" w:rsidRPr="00552740">
        <w:rPr>
          <w:rFonts w:ascii="Times New Roman" w:hAnsi="Times New Roman" w:cs="Times New Roman"/>
          <w:sz w:val="24"/>
          <w:szCs w:val="24"/>
          <w:highlight w:val="green"/>
        </w:rPr>
        <w:t>СП</w:t>
      </w:r>
      <w:r w:rsidR="00F81B90" w:rsidRPr="00552740">
        <w:rPr>
          <w:rFonts w:ascii="Times New Roman" w:hAnsi="Times New Roman" w:cs="Times New Roman"/>
          <w:sz w:val="24"/>
          <w:szCs w:val="24"/>
          <w:highlight w:val="green"/>
        </w:rPr>
        <w:t xml:space="preserve"> 47.13330</w:t>
      </w:r>
      <w:r w:rsidR="00600590" w:rsidRPr="00552740">
        <w:rPr>
          <w:rFonts w:ascii="Times New Roman" w:hAnsi="Times New Roman" w:cs="Times New Roman"/>
          <w:sz w:val="24"/>
          <w:szCs w:val="24"/>
          <w:highlight w:val="green"/>
        </w:rPr>
        <w:t xml:space="preserve">, </w:t>
      </w:r>
      <w:r w:rsidR="00F81B90" w:rsidRPr="00552740">
        <w:rPr>
          <w:rFonts w:ascii="Times New Roman" w:hAnsi="Times New Roman" w:cs="Times New Roman"/>
          <w:sz w:val="24"/>
          <w:szCs w:val="24"/>
          <w:highlight w:val="green"/>
        </w:rPr>
        <w:t>ГОСТ 30416, ГОСТ 30672</w:t>
      </w:r>
      <w:r w:rsidR="00A559F2" w:rsidRPr="00552740">
        <w:rPr>
          <w:rFonts w:ascii="Times New Roman" w:hAnsi="Times New Roman" w:cs="Times New Roman"/>
          <w:sz w:val="24"/>
          <w:szCs w:val="24"/>
          <w:highlight w:val="green"/>
        </w:rPr>
        <w:t xml:space="preserve">. Они </w:t>
      </w:r>
      <w:r w:rsidR="007D6968" w:rsidRPr="00552740">
        <w:rPr>
          <w:rFonts w:ascii="Times New Roman" w:hAnsi="Times New Roman" w:cs="Times New Roman"/>
          <w:sz w:val="24"/>
          <w:szCs w:val="24"/>
          <w:highlight w:val="green"/>
        </w:rPr>
        <w:t>долж</w:t>
      </w:r>
      <w:r w:rsidR="00A559F2" w:rsidRPr="00552740">
        <w:rPr>
          <w:rFonts w:ascii="Times New Roman" w:hAnsi="Times New Roman" w:cs="Times New Roman"/>
          <w:sz w:val="24"/>
          <w:szCs w:val="24"/>
          <w:highlight w:val="green"/>
        </w:rPr>
        <w:t xml:space="preserve">ны </w:t>
      </w:r>
      <w:r w:rsidR="007F62E7" w:rsidRPr="00552740">
        <w:rPr>
          <w:rFonts w:ascii="Times New Roman" w:hAnsi="Times New Roman" w:cs="Times New Roman"/>
          <w:sz w:val="24"/>
          <w:szCs w:val="24"/>
          <w:highlight w:val="green"/>
        </w:rPr>
        <w:t>удовлет</w:t>
      </w:r>
      <w:r w:rsidR="00F81B90" w:rsidRPr="00552740">
        <w:rPr>
          <w:rFonts w:ascii="Times New Roman" w:hAnsi="Times New Roman" w:cs="Times New Roman"/>
          <w:sz w:val="24"/>
          <w:szCs w:val="24"/>
          <w:highlight w:val="green"/>
        </w:rPr>
        <w:t>ворять требованиям настоящего свода правил</w:t>
      </w:r>
      <w:r w:rsidR="007F62E7" w:rsidRPr="00552740">
        <w:rPr>
          <w:rFonts w:ascii="Times New Roman" w:hAnsi="Times New Roman" w:cs="Times New Roman"/>
          <w:sz w:val="24"/>
          <w:szCs w:val="24"/>
          <w:highlight w:val="green"/>
        </w:rPr>
        <w:t xml:space="preserve">. </w:t>
      </w:r>
    </w:p>
    <w:p w14:paraId="36DB0CD3" w14:textId="1B2CECFE" w:rsidR="007F62E7" w:rsidRPr="00552740" w:rsidRDefault="007F62E7" w:rsidP="00600590">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lastRenderedPageBreak/>
        <w:t xml:space="preserve">Наименование грунтов и их классификационные характеристики, приводимые в отчетах об инженерно-геологических и инженерно-геотехнических изысканиях, </w:t>
      </w:r>
      <w:r w:rsidR="007D6968" w:rsidRPr="00552740">
        <w:rPr>
          <w:rFonts w:ascii="Times New Roman" w:hAnsi="Times New Roman" w:cs="Times New Roman"/>
          <w:sz w:val="24"/>
          <w:szCs w:val="24"/>
          <w:highlight w:val="green"/>
        </w:rPr>
        <w:t>следует</w:t>
      </w:r>
      <w:r w:rsidRPr="00552740">
        <w:rPr>
          <w:rFonts w:ascii="Times New Roman" w:hAnsi="Times New Roman" w:cs="Times New Roman"/>
          <w:sz w:val="24"/>
          <w:szCs w:val="24"/>
          <w:highlight w:val="green"/>
        </w:rPr>
        <w:t xml:space="preserve"> принимать </w:t>
      </w:r>
      <w:r w:rsidR="00F81B90" w:rsidRPr="00552740">
        <w:rPr>
          <w:rFonts w:ascii="Times New Roman" w:hAnsi="Times New Roman" w:cs="Times New Roman"/>
          <w:sz w:val="24"/>
          <w:szCs w:val="24"/>
          <w:highlight w:val="green"/>
        </w:rPr>
        <w:t>по</w:t>
      </w:r>
      <w:r w:rsidRPr="00552740">
        <w:rPr>
          <w:rFonts w:ascii="Times New Roman" w:hAnsi="Times New Roman" w:cs="Times New Roman"/>
          <w:sz w:val="24"/>
          <w:szCs w:val="24"/>
          <w:highlight w:val="green"/>
        </w:rPr>
        <w:t xml:space="preserve"> </w:t>
      </w:r>
      <w:r w:rsidR="00F81B90" w:rsidRPr="00552740">
        <w:rPr>
          <w:rFonts w:ascii="Times New Roman" w:hAnsi="Times New Roman" w:cs="Times New Roman"/>
          <w:sz w:val="24"/>
          <w:szCs w:val="24"/>
          <w:highlight w:val="green"/>
        </w:rPr>
        <w:t>ГОСТ 25100</w:t>
      </w:r>
      <w:r w:rsidR="00DD736F" w:rsidRPr="00552740">
        <w:rPr>
          <w:rFonts w:ascii="Times New Roman" w:hAnsi="Times New Roman" w:cs="Times New Roman"/>
          <w:sz w:val="24"/>
          <w:szCs w:val="24"/>
          <w:highlight w:val="green"/>
        </w:rPr>
        <w:t>.</w:t>
      </w:r>
    </w:p>
    <w:p w14:paraId="0C87C6A2" w14:textId="1C27423E" w:rsidR="00E272F5" w:rsidRPr="00552740" w:rsidRDefault="00DD736F" w:rsidP="00600590">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 xml:space="preserve">Техническое задание и программу инженерно-геологических и инженерно-геотехнических изысканий </w:t>
      </w:r>
      <w:r w:rsidR="007D6968" w:rsidRPr="00552740">
        <w:rPr>
          <w:rFonts w:ascii="Times New Roman" w:hAnsi="Times New Roman" w:cs="Times New Roman"/>
          <w:sz w:val="24"/>
          <w:szCs w:val="24"/>
          <w:highlight w:val="green"/>
        </w:rPr>
        <w:t>следует</w:t>
      </w:r>
      <w:r w:rsidRPr="00552740">
        <w:rPr>
          <w:rFonts w:ascii="Times New Roman" w:hAnsi="Times New Roman" w:cs="Times New Roman"/>
          <w:sz w:val="24"/>
          <w:szCs w:val="24"/>
          <w:highlight w:val="green"/>
        </w:rPr>
        <w:t xml:space="preserve"> составлять с учетом</w:t>
      </w:r>
      <w:r w:rsidR="007F62E7" w:rsidRPr="00552740">
        <w:rPr>
          <w:rFonts w:ascii="Times New Roman" w:hAnsi="Times New Roman" w:cs="Times New Roman"/>
          <w:sz w:val="24"/>
          <w:szCs w:val="24"/>
          <w:highlight w:val="green"/>
        </w:rPr>
        <w:t xml:space="preserve"> </w:t>
      </w:r>
      <w:r w:rsidR="00744AB8" w:rsidRPr="00552740">
        <w:rPr>
          <w:rFonts w:ascii="Times New Roman" w:hAnsi="Times New Roman" w:cs="Times New Roman"/>
          <w:sz w:val="24"/>
          <w:szCs w:val="24"/>
          <w:highlight w:val="green"/>
        </w:rPr>
        <w:t>СП </w:t>
      </w:r>
      <w:r w:rsidR="00F81B90" w:rsidRPr="00552740">
        <w:rPr>
          <w:rFonts w:ascii="Times New Roman" w:hAnsi="Times New Roman" w:cs="Times New Roman"/>
          <w:sz w:val="24"/>
          <w:szCs w:val="24"/>
          <w:highlight w:val="green"/>
        </w:rPr>
        <w:t>22.13330, СП 23.13330, СП 24.13330</w:t>
      </w:r>
      <w:r w:rsidR="00600590" w:rsidRPr="00552740">
        <w:rPr>
          <w:rFonts w:ascii="Times New Roman" w:hAnsi="Times New Roman" w:cs="Times New Roman"/>
          <w:sz w:val="24"/>
          <w:szCs w:val="24"/>
          <w:highlight w:val="green"/>
        </w:rPr>
        <w:t xml:space="preserve">, </w:t>
      </w:r>
      <w:r w:rsidR="00F81B90" w:rsidRPr="00552740">
        <w:rPr>
          <w:rFonts w:ascii="Times New Roman" w:hAnsi="Times New Roman" w:cs="Times New Roman"/>
          <w:sz w:val="24"/>
          <w:szCs w:val="24"/>
          <w:highlight w:val="green"/>
        </w:rPr>
        <w:t>СП 91.13330</w:t>
      </w:r>
      <w:r w:rsidR="00744AB8" w:rsidRPr="00552740">
        <w:rPr>
          <w:rFonts w:ascii="Times New Roman" w:hAnsi="Times New Roman" w:cs="Times New Roman"/>
          <w:sz w:val="24"/>
          <w:szCs w:val="24"/>
          <w:highlight w:val="green"/>
        </w:rPr>
        <w:t>, СП </w:t>
      </w:r>
      <w:r w:rsidR="00F81B90" w:rsidRPr="00552740">
        <w:rPr>
          <w:rFonts w:ascii="Times New Roman" w:hAnsi="Times New Roman" w:cs="Times New Roman"/>
          <w:sz w:val="24"/>
          <w:szCs w:val="24"/>
          <w:highlight w:val="green"/>
        </w:rPr>
        <w:t>102.13330</w:t>
      </w:r>
      <w:r w:rsidR="004E1FDD" w:rsidRPr="00552740">
        <w:rPr>
          <w:rFonts w:ascii="Times New Roman" w:hAnsi="Times New Roman" w:cs="Times New Roman"/>
          <w:sz w:val="24"/>
          <w:szCs w:val="24"/>
          <w:highlight w:val="green"/>
        </w:rPr>
        <w:t xml:space="preserve">, </w:t>
      </w:r>
      <w:r w:rsidR="00600590" w:rsidRPr="00552740">
        <w:rPr>
          <w:rFonts w:ascii="Times New Roman" w:hAnsi="Times New Roman" w:cs="Times New Roman"/>
          <w:sz w:val="24"/>
          <w:szCs w:val="24"/>
          <w:highlight w:val="green"/>
        </w:rPr>
        <w:t>СП</w:t>
      </w:r>
      <w:r w:rsidR="00F81B90" w:rsidRPr="00552740">
        <w:rPr>
          <w:rFonts w:ascii="Times New Roman" w:hAnsi="Times New Roman" w:cs="Times New Roman"/>
          <w:sz w:val="24"/>
          <w:szCs w:val="24"/>
          <w:highlight w:val="green"/>
        </w:rPr>
        <w:t xml:space="preserve"> 120.13330, СП 122.13330</w:t>
      </w:r>
      <w:r w:rsidR="00357F12" w:rsidRPr="00552740">
        <w:rPr>
          <w:rFonts w:ascii="Times New Roman" w:hAnsi="Times New Roman" w:cs="Times New Roman"/>
          <w:sz w:val="24"/>
          <w:szCs w:val="24"/>
          <w:highlight w:val="green"/>
        </w:rPr>
        <w:t>.</w:t>
      </w:r>
    </w:p>
    <w:p w14:paraId="4FDBEF5F" w14:textId="4E0587CE" w:rsidR="00627B47" w:rsidRPr="00552740" w:rsidRDefault="00014F0C" w:rsidP="00F802AA">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6</w:t>
      </w:r>
      <w:r w:rsidR="00627B47" w:rsidRPr="00552740">
        <w:rPr>
          <w:rFonts w:ascii="Times New Roman" w:hAnsi="Times New Roman" w:cs="Times New Roman"/>
          <w:sz w:val="24"/>
          <w:szCs w:val="24"/>
          <w:highlight w:val="green"/>
        </w:rPr>
        <w:t xml:space="preserve">.4 </w:t>
      </w:r>
      <w:r w:rsidR="00627B47" w:rsidRPr="00552740">
        <w:rPr>
          <w:rFonts w:ascii="Times New Roman" w:hAnsi="Times New Roman" w:cs="Times New Roman"/>
          <w:color w:val="000000"/>
          <w:sz w:val="24"/>
          <w:szCs w:val="24"/>
          <w:highlight w:val="green"/>
        </w:rPr>
        <w:t xml:space="preserve">Инженерные изыскания </w:t>
      </w:r>
      <w:r w:rsidR="007D6968" w:rsidRPr="00552740">
        <w:rPr>
          <w:rFonts w:ascii="Times New Roman" w:hAnsi="Times New Roman" w:cs="Times New Roman"/>
          <w:color w:val="000000"/>
          <w:sz w:val="24"/>
          <w:szCs w:val="24"/>
          <w:highlight w:val="green"/>
        </w:rPr>
        <w:t>следует</w:t>
      </w:r>
      <w:r w:rsidR="00627B47" w:rsidRPr="00552740">
        <w:rPr>
          <w:rFonts w:ascii="Times New Roman" w:hAnsi="Times New Roman" w:cs="Times New Roman"/>
          <w:color w:val="000000"/>
          <w:sz w:val="24"/>
          <w:szCs w:val="24"/>
          <w:highlight w:val="green"/>
        </w:rPr>
        <w:t xml:space="preserve"> планировать с учетом требований строительства и эксплуатации проектируемого подземного сооружения. Об</w:t>
      </w:r>
      <w:r w:rsidR="00A559F2" w:rsidRPr="00552740">
        <w:rPr>
          <w:rFonts w:ascii="Times New Roman" w:hAnsi="Times New Roman" w:cs="Times New Roman"/>
          <w:color w:val="000000"/>
          <w:sz w:val="24"/>
          <w:szCs w:val="24"/>
          <w:highlight w:val="green"/>
        </w:rPr>
        <w:t xml:space="preserve">ъем инженерных изысканий </w:t>
      </w:r>
      <w:r w:rsidR="007D6968" w:rsidRPr="00552740">
        <w:rPr>
          <w:rFonts w:ascii="Times New Roman" w:hAnsi="Times New Roman" w:cs="Times New Roman"/>
          <w:color w:val="000000"/>
          <w:sz w:val="24"/>
          <w:szCs w:val="24"/>
          <w:highlight w:val="green"/>
        </w:rPr>
        <w:t>допускается</w:t>
      </w:r>
      <w:r w:rsidR="00A559F2" w:rsidRPr="00552740">
        <w:rPr>
          <w:rFonts w:ascii="Times New Roman" w:hAnsi="Times New Roman" w:cs="Times New Roman"/>
          <w:color w:val="000000"/>
          <w:sz w:val="24"/>
          <w:szCs w:val="24"/>
          <w:highlight w:val="green"/>
        </w:rPr>
        <w:t xml:space="preserve"> </w:t>
      </w:r>
      <w:r w:rsidR="00627B47" w:rsidRPr="00552740">
        <w:rPr>
          <w:rFonts w:ascii="Times New Roman" w:hAnsi="Times New Roman" w:cs="Times New Roman"/>
          <w:color w:val="000000"/>
          <w:sz w:val="24"/>
          <w:szCs w:val="24"/>
          <w:highlight w:val="green"/>
        </w:rPr>
        <w:t>пересматрива</w:t>
      </w:r>
      <w:r w:rsidR="00A559F2" w:rsidRPr="00552740">
        <w:rPr>
          <w:rFonts w:ascii="Times New Roman" w:hAnsi="Times New Roman" w:cs="Times New Roman"/>
          <w:color w:val="000000"/>
          <w:sz w:val="24"/>
          <w:szCs w:val="24"/>
          <w:highlight w:val="green"/>
        </w:rPr>
        <w:t>ть</w:t>
      </w:r>
      <w:r w:rsidR="00627B47" w:rsidRPr="00552740">
        <w:rPr>
          <w:rFonts w:ascii="Times New Roman" w:hAnsi="Times New Roman" w:cs="Times New Roman"/>
          <w:color w:val="000000"/>
          <w:sz w:val="24"/>
          <w:szCs w:val="24"/>
          <w:highlight w:val="green"/>
        </w:rPr>
        <w:t xml:space="preserve"> по мере поступления новой информации в процессе про</w:t>
      </w:r>
      <w:r w:rsidR="00F81B90" w:rsidRPr="00552740">
        <w:rPr>
          <w:rFonts w:ascii="Times New Roman" w:hAnsi="Times New Roman" w:cs="Times New Roman"/>
          <w:color w:val="000000"/>
          <w:sz w:val="24"/>
          <w:szCs w:val="24"/>
          <w:highlight w:val="green"/>
        </w:rPr>
        <w:t>ведения</w:t>
      </w:r>
      <w:r w:rsidR="00627B47" w:rsidRPr="00552740">
        <w:rPr>
          <w:rFonts w:ascii="Times New Roman" w:hAnsi="Times New Roman" w:cs="Times New Roman"/>
          <w:color w:val="000000"/>
          <w:sz w:val="24"/>
          <w:szCs w:val="24"/>
          <w:highlight w:val="green"/>
        </w:rPr>
        <w:t xml:space="preserve"> изысканий.</w:t>
      </w:r>
    </w:p>
    <w:p w14:paraId="437AE408" w14:textId="45721942" w:rsidR="00627B47" w:rsidRPr="00552740" w:rsidRDefault="00014F0C" w:rsidP="00F802AA">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6</w:t>
      </w:r>
      <w:r w:rsidR="00D106A0" w:rsidRPr="00552740">
        <w:rPr>
          <w:rFonts w:ascii="Times New Roman" w:hAnsi="Times New Roman" w:cs="Times New Roman"/>
          <w:sz w:val="24"/>
          <w:szCs w:val="24"/>
          <w:highlight w:val="green"/>
        </w:rPr>
        <w:t xml:space="preserve">.5 До начала выполнения изысканий </w:t>
      </w:r>
      <w:r w:rsidR="007D6968" w:rsidRPr="00552740">
        <w:rPr>
          <w:rFonts w:ascii="Times New Roman" w:hAnsi="Times New Roman" w:cs="Times New Roman"/>
          <w:sz w:val="24"/>
          <w:szCs w:val="24"/>
          <w:highlight w:val="green"/>
        </w:rPr>
        <w:t>следует</w:t>
      </w:r>
      <w:r w:rsidR="00F81B90" w:rsidRPr="00552740">
        <w:rPr>
          <w:rFonts w:ascii="Times New Roman" w:hAnsi="Times New Roman" w:cs="Times New Roman"/>
          <w:sz w:val="24"/>
          <w:szCs w:val="24"/>
          <w:highlight w:val="green"/>
        </w:rPr>
        <w:t xml:space="preserve"> изучить историю примене</w:t>
      </w:r>
      <w:r w:rsidR="00D106A0" w:rsidRPr="00552740">
        <w:rPr>
          <w:rFonts w:ascii="Times New Roman" w:hAnsi="Times New Roman" w:cs="Times New Roman"/>
          <w:sz w:val="24"/>
          <w:szCs w:val="24"/>
          <w:highlight w:val="green"/>
        </w:rPr>
        <w:t>ния площадки проектируемого строительства</w:t>
      </w:r>
      <w:r w:rsidR="007748A9" w:rsidRPr="00552740">
        <w:rPr>
          <w:rFonts w:ascii="Times New Roman" w:hAnsi="Times New Roman" w:cs="Times New Roman"/>
          <w:sz w:val="24"/>
          <w:szCs w:val="24"/>
          <w:highlight w:val="green"/>
        </w:rPr>
        <w:t xml:space="preserve"> и прилегающей территории</w:t>
      </w:r>
      <w:r w:rsidR="00D106A0" w:rsidRPr="00552740">
        <w:rPr>
          <w:rFonts w:ascii="Times New Roman" w:hAnsi="Times New Roman" w:cs="Times New Roman"/>
          <w:sz w:val="24"/>
          <w:szCs w:val="24"/>
          <w:highlight w:val="green"/>
        </w:rPr>
        <w:t xml:space="preserve">, выявить возможные формы техногенного воздействия на геологическую среду: погребенный рельеф, техногенные включения, области загрязнения, эксплуатируемые и заброшенные </w:t>
      </w:r>
      <w:r w:rsidR="00FB7AC9" w:rsidRPr="00552740">
        <w:rPr>
          <w:rFonts w:ascii="Times New Roman" w:hAnsi="Times New Roman" w:cs="Times New Roman"/>
          <w:sz w:val="24"/>
          <w:szCs w:val="24"/>
          <w:highlight w:val="green"/>
        </w:rPr>
        <w:t>подземные сооружения и коммуникации</w:t>
      </w:r>
      <w:r w:rsidR="007748A9" w:rsidRPr="00552740">
        <w:rPr>
          <w:rFonts w:ascii="Times New Roman" w:hAnsi="Times New Roman" w:cs="Times New Roman"/>
          <w:sz w:val="24"/>
          <w:szCs w:val="24"/>
          <w:highlight w:val="green"/>
        </w:rPr>
        <w:t xml:space="preserve"> и пр</w:t>
      </w:r>
      <w:r w:rsidR="00FB7AC9" w:rsidRPr="00552740">
        <w:rPr>
          <w:rFonts w:ascii="Times New Roman" w:hAnsi="Times New Roman" w:cs="Times New Roman"/>
          <w:sz w:val="24"/>
          <w:szCs w:val="24"/>
          <w:highlight w:val="green"/>
        </w:rPr>
        <w:t>.</w:t>
      </w:r>
    </w:p>
    <w:p w14:paraId="5C8ADC8C" w14:textId="3E5918A6" w:rsidR="00FB7AC9" w:rsidRPr="00552740" w:rsidRDefault="00014F0C" w:rsidP="00FB7AC9">
      <w:pPr>
        <w:pStyle w:val="af9"/>
        <w:spacing w:line="360" w:lineRule="auto"/>
        <w:ind w:firstLine="709"/>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6</w:t>
      </w:r>
      <w:r w:rsidR="00FB7AC9" w:rsidRPr="00552740">
        <w:rPr>
          <w:rFonts w:ascii="Times New Roman" w:hAnsi="Times New Roman" w:cs="Times New Roman"/>
          <w:sz w:val="24"/>
          <w:szCs w:val="24"/>
          <w:highlight w:val="green"/>
        </w:rPr>
        <w:t xml:space="preserve">.6 </w:t>
      </w:r>
      <w:r w:rsidR="006A4E7D" w:rsidRPr="00552740">
        <w:rPr>
          <w:rFonts w:ascii="Times New Roman" w:hAnsi="Times New Roman" w:cs="Times New Roman"/>
          <w:sz w:val="24"/>
          <w:szCs w:val="24"/>
          <w:highlight w:val="green"/>
          <w:lang w:val="de-DE"/>
        </w:rPr>
        <w:t>Програм</w:t>
      </w:r>
      <w:r w:rsidR="006A4E7D" w:rsidRPr="00552740">
        <w:rPr>
          <w:rFonts w:ascii="Times New Roman" w:hAnsi="Times New Roman" w:cs="Times New Roman"/>
          <w:sz w:val="24"/>
          <w:szCs w:val="24"/>
          <w:highlight w:val="green"/>
        </w:rPr>
        <w:t>м</w:t>
      </w:r>
      <w:r w:rsidR="00A559F2" w:rsidRPr="00552740">
        <w:rPr>
          <w:rFonts w:ascii="Times New Roman" w:hAnsi="Times New Roman" w:cs="Times New Roman"/>
          <w:sz w:val="24"/>
          <w:szCs w:val="24"/>
          <w:highlight w:val="green"/>
          <w:lang w:val="de-DE"/>
        </w:rPr>
        <w:t>у</w:t>
      </w:r>
      <w:r w:rsidR="006A4E7D" w:rsidRPr="00552740">
        <w:rPr>
          <w:rFonts w:ascii="Times New Roman" w:hAnsi="Times New Roman" w:cs="Times New Roman"/>
          <w:sz w:val="24"/>
          <w:szCs w:val="24"/>
          <w:highlight w:val="green"/>
          <w:lang w:val="de-DE"/>
        </w:rPr>
        <w:t xml:space="preserve"> </w:t>
      </w:r>
      <w:r w:rsidR="006A4E7D" w:rsidRPr="00552740">
        <w:rPr>
          <w:rFonts w:ascii="Times New Roman" w:hAnsi="Times New Roman" w:cs="Times New Roman"/>
          <w:sz w:val="24"/>
          <w:szCs w:val="24"/>
          <w:highlight w:val="green"/>
        </w:rPr>
        <w:t>инженерных изысканий</w:t>
      </w:r>
      <w:r w:rsidR="00FB7AC9"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следует</w:t>
      </w:r>
      <w:r w:rsidR="00A559F2" w:rsidRPr="00552740">
        <w:rPr>
          <w:rFonts w:ascii="Times New Roman" w:hAnsi="Times New Roman" w:cs="Times New Roman"/>
          <w:sz w:val="24"/>
          <w:szCs w:val="24"/>
          <w:highlight w:val="green"/>
        </w:rPr>
        <w:t xml:space="preserve"> планировать</w:t>
      </w:r>
      <w:r w:rsidR="00FB7AC9" w:rsidRPr="00552740">
        <w:rPr>
          <w:rFonts w:ascii="Times New Roman" w:hAnsi="Times New Roman" w:cs="Times New Roman"/>
          <w:sz w:val="24"/>
          <w:szCs w:val="24"/>
          <w:highlight w:val="green"/>
        </w:rPr>
        <w:t xml:space="preserve"> на основании технического задания, в соответствии с которым </w:t>
      </w:r>
      <w:r w:rsidR="006A4E7D" w:rsidRPr="00552740">
        <w:rPr>
          <w:rFonts w:ascii="Times New Roman" w:hAnsi="Times New Roman" w:cs="Times New Roman"/>
          <w:sz w:val="24"/>
          <w:szCs w:val="24"/>
          <w:highlight w:val="green"/>
        </w:rPr>
        <w:t xml:space="preserve">она </w:t>
      </w:r>
      <w:r w:rsidR="00FB7AC9" w:rsidRPr="00552740">
        <w:rPr>
          <w:rFonts w:ascii="Times New Roman" w:hAnsi="Times New Roman" w:cs="Times New Roman"/>
          <w:sz w:val="24"/>
          <w:szCs w:val="24"/>
          <w:highlight w:val="green"/>
        </w:rPr>
        <w:t>разрабатывается.</w:t>
      </w:r>
    </w:p>
    <w:p w14:paraId="563BD84D" w14:textId="2C14C881" w:rsidR="00FB7AC9" w:rsidRPr="002C52F6" w:rsidRDefault="00FB7AC9" w:rsidP="00FB7AC9">
      <w:pPr>
        <w:pStyle w:val="af9"/>
        <w:spacing w:line="360" w:lineRule="auto"/>
        <w:ind w:firstLine="709"/>
        <w:jc w:val="both"/>
        <w:rPr>
          <w:rFonts w:ascii="Times New Roman" w:hAnsi="Times New Roman" w:cs="Times New Roman"/>
          <w:sz w:val="24"/>
          <w:szCs w:val="24"/>
        </w:rPr>
      </w:pPr>
      <w:r w:rsidRPr="00552740">
        <w:rPr>
          <w:rFonts w:ascii="Times New Roman" w:hAnsi="Times New Roman" w:cs="Times New Roman"/>
          <w:sz w:val="24"/>
          <w:szCs w:val="24"/>
          <w:highlight w:val="green"/>
        </w:rPr>
        <w:t xml:space="preserve">При составлении программы и проведении изысканий </w:t>
      </w:r>
      <w:r w:rsidR="007D6968" w:rsidRPr="00552740">
        <w:rPr>
          <w:rFonts w:ascii="Times New Roman" w:hAnsi="Times New Roman" w:cs="Times New Roman"/>
          <w:sz w:val="24"/>
          <w:szCs w:val="24"/>
          <w:highlight w:val="green"/>
        </w:rPr>
        <w:t>необходимо</w:t>
      </w:r>
      <w:r w:rsidRPr="00552740">
        <w:rPr>
          <w:rFonts w:ascii="Times New Roman" w:hAnsi="Times New Roman" w:cs="Times New Roman"/>
          <w:sz w:val="24"/>
          <w:szCs w:val="24"/>
          <w:highlight w:val="green"/>
        </w:rPr>
        <w:t xml:space="preserve"> учитывать геотехническую </w:t>
      </w:r>
      <w:r w:rsidR="006A4E7D" w:rsidRPr="00552740">
        <w:rPr>
          <w:rFonts w:ascii="Times New Roman" w:hAnsi="Times New Roman" w:cs="Times New Roman"/>
          <w:sz w:val="24"/>
          <w:szCs w:val="24"/>
          <w:highlight w:val="green"/>
        </w:rPr>
        <w:t>категорию объекта строительства, в</w:t>
      </w:r>
      <w:r w:rsidRPr="00552740">
        <w:rPr>
          <w:rFonts w:ascii="Times New Roman" w:hAnsi="Times New Roman" w:cs="Times New Roman"/>
          <w:sz w:val="24"/>
          <w:szCs w:val="24"/>
          <w:highlight w:val="green"/>
        </w:rPr>
        <w:t xml:space="preserve"> зависимости от </w:t>
      </w:r>
      <w:r w:rsidR="006A4E7D" w:rsidRPr="00552740">
        <w:rPr>
          <w:rFonts w:ascii="Times New Roman" w:hAnsi="Times New Roman" w:cs="Times New Roman"/>
          <w:sz w:val="24"/>
          <w:szCs w:val="24"/>
          <w:highlight w:val="green"/>
        </w:rPr>
        <w:t xml:space="preserve">которой </w:t>
      </w:r>
      <w:r w:rsidR="007D6968" w:rsidRPr="00552740">
        <w:rPr>
          <w:rFonts w:ascii="Times New Roman" w:hAnsi="Times New Roman" w:cs="Times New Roman"/>
          <w:sz w:val="24"/>
          <w:szCs w:val="24"/>
          <w:highlight w:val="green"/>
        </w:rPr>
        <w:t>следует</w:t>
      </w:r>
      <w:r w:rsidR="00757A70" w:rsidRPr="00552740">
        <w:rPr>
          <w:rFonts w:ascii="Times New Roman" w:hAnsi="Times New Roman" w:cs="Times New Roman"/>
          <w:sz w:val="24"/>
          <w:szCs w:val="24"/>
          <w:highlight w:val="green"/>
        </w:rPr>
        <w:t xml:space="preserve"> </w:t>
      </w:r>
      <w:r w:rsidRPr="00552740">
        <w:rPr>
          <w:rFonts w:ascii="Times New Roman" w:hAnsi="Times New Roman" w:cs="Times New Roman"/>
          <w:sz w:val="24"/>
          <w:szCs w:val="24"/>
          <w:highlight w:val="green"/>
        </w:rPr>
        <w:t>назнача</w:t>
      </w:r>
      <w:r w:rsidR="00757A70" w:rsidRPr="00552740">
        <w:rPr>
          <w:rFonts w:ascii="Times New Roman" w:hAnsi="Times New Roman" w:cs="Times New Roman"/>
          <w:sz w:val="24"/>
          <w:szCs w:val="24"/>
          <w:highlight w:val="green"/>
        </w:rPr>
        <w:t>ть объемы и</w:t>
      </w:r>
      <w:r w:rsidRPr="00552740">
        <w:rPr>
          <w:rFonts w:ascii="Times New Roman" w:hAnsi="Times New Roman" w:cs="Times New Roman"/>
          <w:sz w:val="24"/>
          <w:szCs w:val="24"/>
          <w:highlight w:val="green"/>
        </w:rPr>
        <w:t xml:space="preserve"> методы </w:t>
      </w:r>
      <w:r w:rsidR="00757A70" w:rsidRPr="00552740">
        <w:rPr>
          <w:rFonts w:ascii="Times New Roman" w:hAnsi="Times New Roman" w:cs="Times New Roman"/>
          <w:sz w:val="24"/>
          <w:szCs w:val="24"/>
          <w:highlight w:val="green"/>
        </w:rPr>
        <w:t>исследований</w:t>
      </w:r>
      <w:r w:rsidRPr="00552740">
        <w:rPr>
          <w:rFonts w:ascii="Times New Roman" w:hAnsi="Times New Roman" w:cs="Times New Roman"/>
          <w:sz w:val="24"/>
          <w:szCs w:val="24"/>
          <w:highlight w:val="green"/>
        </w:rPr>
        <w:t>.</w:t>
      </w:r>
    </w:p>
    <w:p w14:paraId="50E5DBF6" w14:textId="658C2CC1" w:rsidR="0017174A" w:rsidRPr="002C52F6" w:rsidRDefault="00014F0C" w:rsidP="0017174A">
      <w:pPr>
        <w:pStyle w:val="af9"/>
        <w:shd w:val="clear" w:color="auto" w:fill="FFFFFF"/>
        <w:spacing w:line="360" w:lineRule="auto"/>
        <w:ind w:firstLine="720"/>
        <w:jc w:val="both"/>
        <w:rPr>
          <w:rFonts w:ascii="Times New Roman" w:hAnsi="Times New Roman" w:cs="Times New Roman"/>
          <w:sz w:val="24"/>
          <w:szCs w:val="24"/>
        </w:rPr>
      </w:pPr>
      <w:r w:rsidRPr="00552740">
        <w:rPr>
          <w:rFonts w:ascii="Times New Roman" w:hAnsi="Times New Roman" w:cs="Times New Roman"/>
          <w:color w:val="000000"/>
          <w:spacing w:val="-1"/>
          <w:sz w:val="24"/>
          <w:szCs w:val="24"/>
          <w:highlight w:val="green"/>
        </w:rPr>
        <w:t>6</w:t>
      </w:r>
      <w:r w:rsidR="0017174A" w:rsidRPr="00552740">
        <w:rPr>
          <w:rFonts w:ascii="Times New Roman" w:hAnsi="Times New Roman" w:cs="Times New Roman"/>
          <w:color w:val="000000"/>
          <w:spacing w:val="-1"/>
          <w:sz w:val="24"/>
          <w:szCs w:val="24"/>
          <w:highlight w:val="green"/>
        </w:rPr>
        <w:t xml:space="preserve">.7 При планировании </w:t>
      </w:r>
      <w:r w:rsidR="0017174A" w:rsidRPr="00552740">
        <w:rPr>
          <w:rFonts w:ascii="Times New Roman" w:hAnsi="Times New Roman" w:cs="Times New Roman"/>
          <w:sz w:val="24"/>
          <w:szCs w:val="24"/>
          <w:highlight w:val="green"/>
        </w:rPr>
        <w:t xml:space="preserve">инженерно-геологических и инженерно-геотехнических изысканий </w:t>
      </w:r>
      <w:r w:rsidR="007D6968" w:rsidRPr="00552740">
        <w:rPr>
          <w:rFonts w:ascii="Times New Roman" w:hAnsi="Times New Roman" w:cs="Times New Roman"/>
          <w:sz w:val="24"/>
          <w:szCs w:val="24"/>
          <w:highlight w:val="green"/>
        </w:rPr>
        <w:t>следует</w:t>
      </w:r>
      <w:r w:rsidR="0017174A" w:rsidRPr="00552740">
        <w:rPr>
          <w:rFonts w:ascii="Times New Roman" w:hAnsi="Times New Roman" w:cs="Times New Roman"/>
          <w:sz w:val="24"/>
          <w:szCs w:val="24"/>
          <w:highlight w:val="green"/>
        </w:rPr>
        <w:t xml:space="preserve"> учитывать в ряде случаев </w:t>
      </w:r>
      <w:r w:rsidR="007D6968" w:rsidRPr="00552740">
        <w:rPr>
          <w:rFonts w:ascii="Times New Roman" w:hAnsi="Times New Roman" w:cs="Times New Roman"/>
          <w:sz w:val="24"/>
          <w:szCs w:val="24"/>
          <w:highlight w:val="green"/>
        </w:rPr>
        <w:t>необходимо</w:t>
      </w:r>
      <w:r w:rsidR="0017174A" w:rsidRPr="00552740">
        <w:rPr>
          <w:rFonts w:ascii="Times New Roman" w:hAnsi="Times New Roman" w:cs="Times New Roman"/>
          <w:sz w:val="24"/>
          <w:szCs w:val="24"/>
          <w:highlight w:val="green"/>
        </w:rPr>
        <w:t>сть выполнения изысканий вне границ площадки строительства в</w:t>
      </w:r>
      <w:r w:rsidR="006A4E7D" w:rsidRPr="00552740">
        <w:rPr>
          <w:rFonts w:ascii="Times New Roman" w:hAnsi="Times New Roman" w:cs="Times New Roman"/>
          <w:sz w:val="24"/>
          <w:szCs w:val="24"/>
          <w:highlight w:val="green"/>
        </w:rPr>
        <w:t xml:space="preserve"> соответствии с СП 22.13330</w:t>
      </w:r>
      <w:r w:rsidR="0017174A" w:rsidRPr="00552740">
        <w:rPr>
          <w:rFonts w:ascii="Times New Roman" w:hAnsi="Times New Roman" w:cs="Times New Roman"/>
          <w:sz w:val="24"/>
          <w:szCs w:val="24"/>
          <w:highlight w:val="green"/>
        </w:rPr>
        <w:t>.</w:t>
      </w:r>
      <w:r w:rsidR="0017174A" w:rsidRPr="002C52F6">
        <w:rPr>
          <w:rFonts w:ascii="Times New Roman" w:hAnsi="Times New Roman" w:cs="Times New Roman"/>
          <w:sz w:val="24"/>
          <w:szCs w:val="24"/>
        </w:rPr>
        <w:t xml:space="preserve"> </w:t>
      </w:r>
    </w:p>
    <w:p w14:paraId="1D344BFA" w14:textId="3CC5446A" w:rsidR="00F802AA" w:rsidRPr="002C52F6" w:rsidRDefault="00014F0C" w:rsidP="00F802AA">
      <w:pPr>
        <w:pStyle w:val="af9"/>
        <w:spacing w:line="360" w:lineRule="auto"/>
        <w:ind w:firstLine="709"/>
        <w:jc w:val="both"/>
        <w:rPr>
          <w:rFonts w:ascii="Times New Roman" w:hAnsi="Times New Roman" w:cs="Times New Roman"/>
          <w:sz w:val="24"/>
          <w:szCs w:val="24"/>
        </w:rPr>
      </w:pPr>
      <w:r w:rsidRPr="00552740">
        <w:rPr>
          <w:rFonts w:ascii="Times New Roman" w:hAnsi="Times New Roman" w:cs="Times New Roman"/>
          <w:sz w:val="24"/>
          <w:szCs w:val="24"/>
          <w:highlight w:val="green"/>
        </w:rPr>
        <w:t>6</w:t>
      </w:r>
      <w:r w:rsidR="00757A70" w:rsidRPr="00552740">
        <w:rPr>
          <w:rFonts w:ascii="Times New Roman" w:hAnsi="Times New Roman" w:cs="Times New Roman"/>
          <w:sz w:val="24"/>
          <w:szCs w:val="24"/>
          <w:highlight w:val="green"/>
        </w:rPr>
        <w:t>.</w:t>
      </w:r>
      <w:r w:rsidR="0017174A" w:rsidRPr="00552740">
        <w:rPr>
          <w:rFonts w:ascii="Times New Roman" w:hAnsi="Times New Roman" w:cs="Times New Roman"/>
          <w:sz w:val="24"/>
          <w:szCs w:val="24"/>
          <w:highlight w:val="green"/>
        </w:rPr>
        <w:t>8</w:t>
      </w:r>
      <w:r w:rsidR="00757A70" w:rsidRPr="00552740">
        <w:rPr>
          <w:rFonts w:ascii="Times New Roman" w:hAnsi="Times New Roman" w:cs="Times New Roman"/>
          <w:sz w:val="24"/>
          <w:szCs w:val="24"/>
          <w:highlight w:val="green"/>
        </w:rPr>
        <w:t xml:space="preserve"> </w:t>
      </w:r>
      <w:r w:rsidR="00627B47" w:rsidRPr="00552740">
        <w:rPr>
          <w:rFonts w:ascii="Times New Roman" w:hAnsi="Times New Roman" w:cs="Times New Roman"/>
          <w:sz w:val="24"/>
          <w:szCs w:val="24"/>
          <w:highlight w:val="green"/>
        </w:rPr>
        <w:t>К составлени</w:t>
      </w:r>
      <w:r w:rsidR="007748A9" w:rsidRPr="00552740">
        <w:rPr>
          <w:rFonts w:ascii="Times New Roman" w:hAnsi="Times New Roman" w:cs="Times New Roman"/>
          <w:sz w:val="24"/>
          <w:szCs w:val="24"/>
          <w:highlight w:val="green"/>
        </w:rPr>
        <w:t>ю технического задания и согласованию</w:t>
      </w:r>
      <w:r w:rsidR="00627B47" w:rsidRPr="00552740">
        <w:rPr>
          <w:rFonts w:ascii="Times New Roman" w:hAnsi="Times New Roman" w:cs="Times New Roman"/>
          <w:sz w:val="24"/>
          <w:szCs w:val="24"/>
          <w:highlight w:val="green"/>
        </w:rPr>
        <w:t xml:space="preserve"> программы инженерно-геологических и инженерно-геотехнических </w:t>
      </w:r>
      <w:r w:rsidR="007748A9" w:rsidRPr="00552740">
        <w:rPr>
          <w:rFonts w:ascii="Times New Roman" w:hAnsi="Times New Roman" w:cs="Times New Roman"/>
          <w:sz w:val="24"/>
          <w:szCs w:val="24"/>
          <w:highlight w:val="green"/>
        </w:rPr>
        <w:t xml:space="preserve">изысканий для проектирования подземных сооружений </w:t>
      </w:r>
      <w:r w:rsidR="00A559F2" w:rsidRPr="00552740">
        <w:rPr>
          <w:rFonts w:ascii="Times New Roman" w:hAnsi="Times New Roman" w:cs="Times New Roman"/>
          <w:sz w:val="24"/>
          <w:szCs w:val="24"/>
          <w:highlight w:val="green"/>
        </w:rPr>
        <w:t>2-й геотехнической категории</w:t>
      </w:r>
      <w:r w:rsidR="007748A9"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b/>
          <w:sz w:val="24"/>
          <w:szCs w:val="24"/>
          <w:highlight w:val="green"/>
        </w:rPr>
        <w:t>рекоменд</w:t>
      </w:r>
      <w:r w:rsidR="007748A9" w:rsidRPr="00552740">
        <w:rPr>
          <w:rFonts w:ascii="Times New Roman" w:hAnsi="Times New Roman" w:cs="Times New Roman"/>
          <w:sz w:val="24"/>
          <w:szCs w:val="24"/>
          <w:highlight w:val="green"/>
        </w:rPr>
        <w:t xml:space="preserve">уется, а </w:t>
      </w:r>
      <w:r w:rsidR="00A559F2" w:rsidRPr="00552740">
        <w:rPr>
          <w:rFonts w:ascii="Times New Roman" w:hAnsi="Times New Roman" w:cs="Times New Roman"/>
          <w:sz w:val="24"/>
          <w:szCs w:val="24"/>
          <w:highlight w:val="green"/>
        </w:rPr>
        <w:t xml:space="preserve">3-й геотехнической категории − </w:t>
      </w:r>
      <w:r w:rsidR="007D6968" w:rsidRPr="00552740">
        <w:rPr>
          <w:rFonts w:ascii="Times New Roman" w:hAnsi="Times New Roman" w:cs="Times New Roman"/>
          <w:sz w:val="24"/>
          <w:szCs w:val="24"/>
          <w:highlight w:val="green"/>
        </w:rPr>
        <w:t>следует</w:t>
      </w:r>
      <w:r w:rsidR="007748A9" w:rsidRPr="00552740">
        <w:rPr>
          <w:rFonts w:ascii="Times New Roman" w:hAnsi="Times New Roman" w:cs="Times New Roman"/>
          <w:sz w:val="24"/>
          <w:szCs w:val="24"/>
          <w:highlight w:val="green"/>
        </w:rPr>
        <w:t xml:space="preserve"> привлекать специалистов, ответственных</w:t>
      </w:r>
      <w:r w:rsidR="00F802AA" w:rsidRPr="00552740">
        <w:rPr>
          <w:rFonts w:ascii="Times New Roman" w:hAnsi="Times New Roman" w:cs="Times New Roman"/>
          <w:sz w:val="24"/>
          <w:szCs w:val="24"/>
          <w:highlight w:val="green"/>
        </w:rPr>
        <w:t xml:space="preserve"> </w:t>
      </w:r>
      <w:r w:rsidR="007748A9" w:rsidRPr="00552740">
        <w:rPr>
          <w:rFonts w:ascii="Times New Roman" w:hAnsi="Times New Roman" w:cs="Times New Roman"/>
          <w:sz w:val="24"/>
          <w:szCs w:val="24"/>
          <w:highlight w:val="green"/>
        </w:rPr>
        <w:t xml:space="preserve">за </w:t>
      </w:r>
      <w:r w:rsidR="00F802AA" w:rsidRPr="00552740">
        <w:rPr>
          <w:rFonts w:ascii="Times New Roman" w:hAnsi="Times New Roman" w:cs="Times New Roman"/>
          <w:sz w:val="24"/>
          <w:szCs w:val="24"/>
          <w:highlight w:val="green"/>
        </w:rPr>
        <w:t>геотехнически</w:t>
      </w:r>
      <w:r w:rsidR="007748A9" w:rsidRPr="00552740">
        <w:rPr>
          <w:rFonts w:ascii="Times New Roman" w:hAnsi="Times New Roman" w:cs="Times New Roman"/>
          <w:sz w:val="24"/>
          <w:szCs w:val="24"/>
          <w:highlight w:val="green"/>
        </w:rPr>
        <w:t>е</w:t>
      </w:r>
      <w:r w:rsidR="00F802AA" w:rsidRPr="00552740">
        <w:rPr>
          <w:rFonts w:ascii="Times New Roman" w:hAnsi="Times New Roman" w:cs="Times New Roman"/>
          <w:sz w:val="24"/>
          <w:szCs w:val="24"/>
          <w:highlight w:val="green"/>
        </w:rPr>
        <w:t xml:space="preserve"> </w:t>
      </w:r>
      <w:r w:rsidR="007748A9" w:rsidRPr="00552740">
        <w:rPr>
          <w:rFonts w:ascii="Times New Roman" w:hAnsi="Times New Roman" w:cs="Times New Roman"/>
          <w:sz w:val="24"/>
          <w:szCs w:val="24"/>
          <w:highlight w:val="green"/>
        </w:rPr>
        <w:t>разделы проекта</w:t>
      </w:r>
      <w:r w:rsidR="00F802AA" w:rsidRPr="00552740">
        <w:rPr>
          <w:rFonts w:ascii="Times New Roman" w:hAnsi="Times New Roman" w:cs="Times New Roman"/>
          <w:sz w:val="24"/>
          <w:szCs w:val="24"/>
          <w:highlight w:val="green"/>
        </w:rPr>
        <w:t>.</w:t>
      </w:r>
    </w:p>
    <w:p w14:paraId="7A5386F7" w14:textId="329F921D" w:rsidR="007748A9" w:rsidRPr="002C52F6" w:rsidRDefault="00A559F2" w:rsidP="00F802AA">
      <w:pPr>
        <w:pStyle w:val="af9"/>
        <w:spacing w:line="360" w:lineRule="auto"/>
        <w:ind w:firstLine="709"/>
        <w:jc w:val="both"/>
        <w:rPr>
          <w:rFonts w:ascii="Times New Roman" w:hAnsi="Times New Roman" w:cs="Times New Roman"/>
          <w:sz w:val="20"/>
          <w:szCs w:val="20"/>
        </w:rPr>
      </w:pPr>
      <w:r>
        <w:rPr>
          <w:rFonts w:ascii="Times New Roman" w:hAnsi="Times New Roman" w:cs="Times New Roman"/>
          <w:sz w:val="20"/>
          <w:szCs w:val="20"/>
        </w:rPr>
        <w:t>П р и м е ч а н и е −</w:t>
      </w:r>
      <w:r w:rsidR="00DD736F" w:rsidRPr="002C52F6">
        <w:rPr>
          <w:rFonts w:ascii="Times New Roman" w:hAnsi="Times New Roman" w:cs="Times New Roman"/>
          <w:sz w:val="20"/>
          <w:szCs w:val="20"/>
        </w:rPr>
        <w:t xml:space="preserve"> </w:t>
      </w:r>
      <w:r w:rsidR="007748A9" w:rsidRPr="002C52F6">
        <w:rPr>
          <w:rFonts w:ascii="Times New Roman" w:hAnsi="Times New Roman" w:cs="Times New Roman"/>
          <w:sz w:val="20"/>
          <w:szCs w:val="20"/>
        </w:rPr>
        <w:t>Выбор методов полевых и лабораторных</w:t>
      </w:r>
      <w:r w:rsidR="00191EE4" w:rsidRPr="002C52F6">
        <w:rPr>
          <w:rFonts w:ascii="Times New Roman" w:hAnsi="Times New Roman" w:cs="Times New Roman"/>
          <w:sz w:val="20"/>
          <w:szCs w:val="20"/>
        </w:rPr>
        <w:t xml:space="preserve"> методов исследования</w:t>
      </w:r>
      <w:r w:rsidR="007748A9" w:rsidRPr="002C52F6">
        <w:rPr>
          <w:rFonts w:ascii="Times New Roman" w:hAnsi="Times New Roman" w:cs="Times New Roman"/>
          <w:sz w:val="20"/>
          <w:szCs w:val="20"/>
        </w:rPr>
        <w:t xml:space="preserve"> свойств грунтов </w:t>
      </w:r>
      <w:r w:rsidR="007D6968" w:rsidRPr="00552740">
        <w:rPr>
          <w:rFonts w:ascii="Times New Roman" w:hAnsi="Times New Roman" w:cs="Times New Roman"/>
          <w:sz w:val="20"/>
          <w:szCs w:val="20"/>
        </w:rPr>
        <w:t>долж</w:t>
      </w:r>
      <w:r w:rsidR="007748A9" w:rsidRPr="00552740">
        <w:rPr>
          <w:rFonts w:ascii="Times New Roman" w:hAnsi="Times New Roman" w:cs="Times New Roman"/>
          <w:sz w:val="20"/>
          <w:szCs w:val="20"/>
        </w:rPr>
        <w:t>ен</w:t>
      </w:r>
      <w:r w:rsidR="006A4E7D">
        <w:rPr>
          <w:rFonts w:ascii="Times New Roman" w:hAnsi="Times New Roman" w:cs="Times New Roman"/>
          <w:sz w:val="20"/>
          <w:szCs w:val="20"/>
        </w:rPr>
        <w:t xml:space="preserve"> во многом определяться применя</w:t>
      </w:r>
      <w:r w:rsidR="007748A9" w:rsidRPr="002C52F6">
        <w:rPr>
          <w:rFonts w:ascii="Times New Roman" w:hAnsi="Times New Roman" w:cs="Times New Roman"/>
          <w:sz w:val="20"/>
          <w:szCs w:val="20"/>
        </w:rPr>
        <w:t>емыми геотехническим</w:t>
      </w:r>
      <w:r>
        <w:rPr>
          <w:rFonts w:ascii="Times New Roman" w:hAnsi="Times New Roman" w:cs="Times New Roman"/>
          <w:sz w:val="20"/>
          <w:szCs w:val="20"/>
        </w:rPr>
        <w:t>и моделями и методами расчета и в силу этого</w:t>
      </w:r>
      <w:r w:rsidR="007748A9" w:rsidRPr="002C52F6">
        <w:rPr>
          <w:rFonts w:ascii="Times New Roman" w:hAnsi="Times New Roman" w:cs="Times New Roman"/>
          <w:sz w:val="20"/>
          <w:szCs w:val="20"/>
        </w:rPr>
        <w:t xml:space="preserve"> оставаться в компетенции проектировщика.</w:t>
      </w:r>
    </w:p>
    <w:p w14:paraId="716DA711" w14:textId="31C8E4BA" w:rsidR="00884B6E" w:rsidRPr="002C52F6" w:rsidRDefault="00014F0C" w:rsidP="00191EE4">
      <w:pPr>
        <w:pStyle w:val="af9"/>
        <w:shd w:val="clear" w:color="auto" w:fill="FFFFFF"/>
        <w:spacing w:line="360" w:lineRule="auto"/>
        <w:ind w:firstLine="720"/>
        <w:jc w:val="both"/>
        <w:rPr>
          <w:rFonts w:ascii="Times New Roman" w:hAnsi="Times New Roman" w:cs="Times New Roman"/>
          <w:sz w:val="24"/>
          <w:szCs w:val="24"/>
        </w:rPr>
      </w:pPr>
      <w:r w:rsidRPr="00552740">
        <w:rPr>
          <w:rFonts w:ascii="Times New Roman" w:hAnsi="Times New Roman" w:cs="Times New Roman"/>
          <w:color w:val="000000"/>
          <w:spacing w:val="-1"/>
          <w:sz w:val="24"/>
          <w:szCs w:val="24"/>
          <w:highlight w:val="green"/>
        </w:rPr>
        <w:t>6</w:t>
      </w:r>
      <w:r w:rsidR="00884B6E" w:rsidRPr="00552740">
        <w:rPr>
          <w:rFonts w:ascii="Times New Roman" w:hAnsi="Times New Roman" w:cs="Times New Roman"/>
          <w:color w:val="000000"/>
          <w:spacing w:val="-1"/>
          <w:sz w:val="24"/>
          <w:szCs w:val="24"/>
          <w:highlight w:val="green"/>
        </w:rPr>
        <w:t>.</w:t>
      </w:r>
      <w:r w:rsidR="0017174A" w:rsidRPr="00552740">
        <w:rPr>
          <w:rFonts w:ascii="Times New Roman" w:hAnsi="Times New Roman" w:cs="Times New Roman"/>
          <w:color w:val="000000"/>
          <w:spacing w:val="-1"/>
          <w:sz w:val="24"/>
          <w:szCs w:val="24"/>
          <w:highlight w:val="green"/>
        </w:rPr>
        <w:t>9</w:t>
      </w:r>
      <w:r w:rsidR="00884B6E" w:rsidRPr="00552740">
        <w:rPr>
          <w:rFonts w:ascii="Times New Roman" w:hAnsi="Times New Roman" w:cs="Times New Roman"/>
          <w:color w:val="000000"/>
          <w:spacing w:val="-1"/>
          <w:sz w:val="24"/>
          <w:szCs w:val="24"/>
          <w:highlight w:val="green"/>
        </w:rPr>
        <w:t xml:space="preserve"> </w:t>
      </w:r>
      <w:r w:rsidR="00884B6E" w:rsidRPr="00552740">
        <w:rPr>
          <w:rFonts w:ascii="Times New Roman" w:hAnsi="Times New Roman" w:cs="Times New Roman"/>
          <w:sz w:val="24"/>
          <w:szCs w:val="24"/>
          <w:highlight w:val="green"/>
        </w:rPr>
        <w:t xml:space="preserve">Для проектирования объектов </w:t>
      </w:r>
      <w:r w:rsidR="00A559F2" w:rsidRPr="00552740">
        <w:rPr>
          <w:rFonts w:ascii="Times New Roman" w:hAnsi="Times New Roman" w:cs="Times New Roman"/>
          <w:sz w:val="24"/>
          <w:szCs w:val="24"/>
          <w:highlight w:val="green"/>
        </w:rPr>
        <w:t xml:space="preserve">1-й геотехнической категории </w:t>
      </w:r>
      <w:r w:rsidR="00884B6E" w:rsidRPr="00552740">
        <w:rPr>
          <w:rFonts w:ascii="Times New Roman" w:hAnsi="Times New Roman" w:cs="Times New Roman"/>
          <w:sz w:val="24"/>
          <w:szCs w:val="24"/>
          <w:highlight w:val="green"/>
        </w:rPr>
        <w:t xml:space="preserve">характеристики грунтов </w:t>
      </w:r>
      <w:r w:rsidR="007D6968" w:rsidRPr="00552740">
        <w:rPr>
          <w:rFonts w:ascii="Times New Roman" w:hAnsi="Times New Roman" w:cs="Times New Roman"/>
          <w:sz w:val="24"/>
          <w:szCs w:val="24"/>
          <w:highlight w:val="green"/>
        </w:rPr>
        <w:t>допус</w:t>
      </w:r>
      <w:r w:rsidR="00884B6E" w:rsidRPr="00552740">
        <w:rPr>
          <w:rFonts w:ascii="Times New Roman" w:hAnsi="Times New Roman" w:cs="Times New Roman"/>
          <w:sz w:val="24"/>
          <w:szCs w:val="24"/>
          <w:highlight w:val="green"/>
        </w:rPr>
        <w:t>тимо назначать на основании материалов изысканий прошлых лет, по таблицам СП 22.</w:t>
      </w:r>
      <w:r w:rsidR="006A4E7D" w:rsidRPr="00552740">
        <w:rPr>
          <w:rFonts w:ascii="Times New Roman" w:hAnsi="Times New Roman" w:cs="Times New Roman"/>
          <w:sz w:val="24"/>
          <w:szCs w:val="24"/>
          <w:highlight w:val="green"/>
        </w:rPr>
        <w:t>13330</w:t>
      </w:r>
      <w:r w:rsidR="00884B6E" w:rsidRPr="00552740">
        <w:rPr>
          <w:rFonts w:ascii="Times New Roman" w:hAnsi="Times New Roman" w:cs="Times New Roman"/>
          <w:sz w:val="24"/>
          <w:szCs w:val="24"/>
          <w:highlight w:val="green"/>
        </w:rPr>
        <w:t xml:space="preserve">, результатам зондирования, </w:t>
      </w:r>
      <w:r w:rsidR="00A559F2" w:rsidRPr="00552740">
        <w:rPr>
          <w:rFonts w:ascii="Times New Roman" w:hAnsi="Times New Roman" w:cs="Times New Roman"/>
          <w:sz w:val="24"/>
          <w:szCs w:val="24"/>
          <w:highlight w:val="green"/>
        </w:rPr>
        <w:t xml:space="preserve">а также </w:t>
      </w:r>
      <w:r w:rsidR="00884B6E" w:rsidRPr="00552740">
        <w:rPr>
          <w:rFonts w:ascii="Times New Roman" w:hAnsi="Times New Roman" w:cs="Times New Roman"/>
          <w:sz w:val="24"/>
          <w:szCs w:val="24"/>
          <w:highlight w:val="green"/>
        </w:rPr>
        <w:t>в соответствии с имеющимся сопоставимым опытом.</w:t>
      </w:r>
    </w:p>
    <w:p w14:paraId="16AF2267" w14:textId="5A13478E" w:rsidR="00884B6E" w:rsidRPr="00552740" w:rsidRDefault="00FC0E60" w:rsidP="00191EE4">
      <w:pPr>
        <w:pStyle w:val="af9"/>
        <w:shd w:val="clear" w:color="auto" w:fill="FFFFFF"/>
        <w:spacing w:line="360" w:lineRule="auto"/>
        <w:ind w:firstLine="720"/>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lastRenderedPageBreak/>
        <w:t>6</w:t>
      </w:r>
      <w:r w:rsidR="00884B6E" w:rsidRPr="00552740">
        <w:rPr>
          <w:rFonts w:ascii="Times New Roman" w:hAnsi="Times New Roman" w:cs="Times New Roman"/>
          <w:sz w:val="24"/>
          <w:szCs w:val="24"/>
          <w:highlight w:val="green"/>
        </w:rPr>
        <w:t>.</w:t>
      </w:r>
      <w:r w:rsidR="0017174A" w:rsidRPr="00552740">
        <w:rPr>
          <w:rFonts w:ascii="Times New Roman" w:hAnsi="Times New Roman" w:cs="Times New Roman"/>
          <w:sz w:val="24"/>
          <w:szCs w:val="24"/>
          <w:highlight w:val="green"/>
        </w:rPr>
        <w:t>10</w:t>
      </w:r>
      <w:r w:rsidR="00E90116" w:rsidRPr="00552740">
        <w:rPr>
          <w:rFonts w:ascii="Times New Roman" w:hAnsi="Times New Roman" w:cs="Times New Roman"/>
          <w:sz w:val="24"/>
          <w:szCs w:val="24"/>
          <w:highlight w:val="green"/>
        </w:rPr>
        <w:t xml:space="preserve"> Для проектирования сооружений </w:t>
      </w:r>
      <w:r w:rsidR="00A559F2" w:rsidRPr="00552740">
        <w:rPr>
          <w:rFonts w:ascii="Times New Roman" w:hAnsi="Times New Roman" w:cs="Times New Roman"/>
          <w:sz w:val="24"/>
          <w:szCs w:val="24"/>
          <w:highlight w:val="green"/>
        </w:rPr>
        <w:t>2-й геотехнической категории</w:t>
      </w:r>
      <w:r w:rsidR="00E90116" w:rsidRPr="00552740">
        <w:rPr>
          <w:rFonts w:ascii="Times New Roman" w:hAnsi="Times New Roman" w:cs="Times New Roman"/>
          <w:sz w:val="24"/>
          <w:szCs w:val="24"/>
          <w:highlight w:val="green"/>
        </w:rPr>
        <w:t xml:space="preserve"> характеристики грунтов </w:t>
      </w:r>
      <w:r w:rsidR="007D6968" w:rsidRPr="00552740">
        <w:rPr>
          <w:rFonts w:ascii="Times New Roman" w:hAnsi="Times New Roman" w:cs="Times New Roman"/>
          <w:sz w:val="24"/>
          <w:szCs w:val="24"/>
          <w:highlight w:val="green"/>
        </w:rPr>
        <w:t>следует</w:t>
      </w:r>
      <w:r w:rsidR="00E90116" w:rsidRPr="00552740">
        <w:rPr>
          <w:rFonts w:ascii="Times New Roman" w:hAnsi="Times New Roman" w:cs="Times New Roman"/>
          <w:sz w:val="24"/>
          <w:szCs w:val="24"/>
          <w:highlight w:val="green"/>
        </w:rPr>
        <w:t xml:space="preserve"> устанавливать на основании непосредственных испытаний грунтов в полевых и лабораторных условиях.</w:t>
      </w:r>
    </w:p>
    <w:p w14:paraId="57C77A32" w14:textId="52B3F4E7" w:rsidR="00E90116" w:rsidRPr="002C52F6" w:rsidRDefault="00FC0E60" w:rsidP="00E90116">
      <w:pPr>
        <w:pStyle w:val="af9"/>
        <w:spacing w:line="360" w:lineRule="auto"/>
        <w:ind w:firstLine="720"/>
        <w:jc w:val="both"/>
        <w:rPr>
          <w:rFonts w:ascii="Times New Roman" w:hAnsi="Times New Roman" w:cs="Times New Roman"/>
          <w:sz w:val="24"/>
          <w:szCs w:val="24"/>
        </w:rPr>
      </w:pPr>
      <w:r w:rsidRPr="00552740">
        <w:rPr>
          <w:rFonts w:ascii="Times New Roman" w:hAnsi="Times New Roman" w:cs="Times New Roman"/>
          <w:sz w:val="24"/>
          <w:szCs w:val="24"/>
          <w:highlight w:val="green"/>
        </w:rPr>
        <w:t>6</w:t>
      </w:r>
      <w:r w:rsidR="00E90116" w:rsidRPr="00552740">
        <w:rPr>
          <w:rFonts w:ascii="Times New Roman" w:hAnsi="Times New Roman" w:cs="Times New Roman"/>
          <w:sz w:val="24"/>
          <w:szCs w:val="24"/>
          <w:highlight w:val="green"/>
        </w:rPr>
        <w:t>.1</w:t>
      </w:r>
      <w:r w:rsidR="0017174A" w:rsidRPr="00552740">
        <w:rPr>
          <w:rFonts w:ascii="Times New Roman" w:hAnsi="Times New Roman" w:cs="Times New Roman"/>
          <w:sz w:val="24"/>
          <w:szCs w:val="24"/>
          <w:highlight w:val="green"/>
        </w:rPr>
        <w:t>1</w:t>
      </w:r>
      <w:r w:rsidR="00E90116" w:rsidRPr="00552740">
        <w:rPr>
          <w:rFonts w:ascii="Times New Roman" w:hAnsi="Times New Roman" w:cs="Times New Roman"/>
          <w:sz w:val="24"/>
          <w:szCs w:val="24"/>
          <w:highlight w:val="green"/>
        </w:rPr>
        <w:t xml:space="preserve"> Для проектирования сооружений </w:t>
      </w:r>
      <w:r w:rsidR="00A559F2" w:rsidRPr="00552740">
        <w:rPr>
          <w:rFonts w:ascii="Times New Roman" w:hAnsi="Times New Roman" w:cs="Times New Roman"/>
          <w:sz w:val="24"/>
          <w:szCs w:val="24"/>
          <w:highlight w:val="green"/>
        </w:rPr>
        <w:t xml:space="preserve">3-й геотехнической категории </w:t>
      </w:r>
      <w:r w:rsidR="00E90116" w:rsidRPr="00552740">
        <w:rPr>
          <w:rFonts w:ascii="Times New Roman" w:hAnsi="Times New Roman" w:cs="Times New Roman"/>
          <w:sz w:val="24"/>
          <w:szCs w:val="24"/>
          <w:highlight w:val="green"/>
        </w:rPr>
        <w:t xml:space="preserve">дополнительно к требованиям </w:t>
      </w:r>
      <w:r w:rsidRPr="00552740">
        <w:rPr>
          <w:rFonts w:ascii="Times New Roman" w:hAnsi="Times New Roman" w:cs="Times New Roman"/>
          <w:sz w:val="24"/>
          <w:szCs w:val="24"/>
          <w:highlight w:val="green"/>
        </w:rPr>
        <w:t>6</w:t>
      </w:r>
      <w:r w:rsidR="00E90116" w:rsidRPr="00552740">
        <w:rPr>
          <w:rFonts w:ascii="Times New Roman" w:hAnsi="Times New Roman" w:cs="Times New Roman"/>
          <w:sz w:val="24"/>
          <w:szCs w:val="24"/>
          <w:highlight w:val="green"/>
        </w:rPr>
        <w:t>.</w:t>
      </w:r>
      <w:r w:rsidR="000B6691" w:rsidRPr="00552740">
        <w:rPr>
          <w:rFonts w:ascii="Times New Roman" w:hAnsi="Times New Roman" w:cs="Times New Roman"/>
          <w:sz w:val="24"/>
          <w:szCs w:val="24"/>
          <w:highlight w:val="green"/>
        </w:rPr>
        <w:t>10</w:t>
      </w:r>
      <w:r w:rsidR="00E90116"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долж</w:t>
      </w:r>
      <w:r w:rsidR="00E90116" w:rsidRPr="00552740">
        <w:rPr>
          <w:rFonts w:ascii="Times New Roman" w:hAnsi="Times New Roman" w:cs="Times New Roman"/>
          <w:sz w:val="24"/>
          <w:szCs w:val="24"/>
          <w:highlight w:val="green"/>
        </w:rPr>
        <w:t xml:space="preserve">ны быть определены состав и свойства специфических грунтов,  проведены все необходимые исследования, связанные с развитием опасных геологических и инженерно-геологических процессов. </w:t>
      </w:r>
      <w:r w:rsidR="007D6968" w:rsidRPr="00552740">
        <w:rPr>
          <w:rFonts w:ascii="Times New Roman" w:hAnsi="Times New Roman" w:cs="Times New Roman"/>
          <w:sz w:val="24"/>
          <w:szCs w:val="24"/>
          <w:highlight w:val="green"/>
        </w:rPr>
        <w:t>Долж</w:t>
      </w:r>
      <w:r w:rsidR="00E90116" w:rsidRPr="00552740">
        <w:rPr>
          <w:rFonts w:ascii="Times New Roman" w:hAnsi="Times New Roman" w:cs="Times New Roman"/>
          <w:sz w:val="24"/>
          <w:szCs w:val="24"/>
          <w:highlight w:val="green"/>
        </w:rPr>
        <w:t xml:space="preserve">ны </w:t>
      </w:r>
      <w:r w:rsidR="00A559F2" w:rsidRPr="00552740">
        <w:rPr>
          <w:rFonts w:ascii="Times New Roman" w:hAnsi="Times New Roman" w:cs="Times New Roman"/>
          <w:sz w:val="24"/>
          <w:szCs w:val="24"/>
          <w:highlight w:val="green"/>
        </w:rPr>
        <w:t>быть выполнены</w:t>
      </w:r>
      <w:r w:rsidR="00E90116" w:rsidRPr="00552740">
        <w:rPr>
          <w:rFonts w:ascii="Times New Roman" w:hAnsi="Times New Roman" w:cs="Times New Roman"/>
          <w:sz w:val="24"/>
          <w:szCs w:val="24"/>
          <w:highlight w:val="green"/>
        </w:rPr>
        <w:t xml:space="preserve"> опытно-фильтрационные работы, стационарные наблюдения и другие специальные работы и исследования в соответствии с техническим заданием и программой изысканий</w:t>
      </w:r>
      <w:r w:rsidR="00C127EE" w:rsidRPr="00552740">
        <w:rPr>
          <w:rFonts w:ascii="Times New Roman" w:hAnsi="Times New Roman" w:cs="Times New Roman"/>
          <w:sz w:val="24"/>
          <w:szCs w:val="24"/>
          <w:highlight w:val="green"/>
        </w:rPr>
        <w:t>.</w:t>
      </w:r>
    </w:p>
    <w:p w14:paraId="1AA7B386" w14:textId="093F7BC9" w:rsidR="00E90116" w:rsidRPr="002C52F6" w:rsidRDefault="00E90116" w:rsidP="00E90116">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Для подземных сооружений в зависимости от их особенностей при полевых и лабораторных исследованиях физико-механических свойств грунтов</w:t>
      </w:r>
      <w:r w:rsidR="00C127EE" w:rsidRPr="002C52F6">
        <w:rPr>
          <w:rFonts w:ascii="Times New Roman" w:hAnsi="Times New Roman" w:cs="Times New Roman"/>
          <w:sz w:val="24"/>
          <w:szCs w:val="24"/>
        </w:rPr>
        <w:t xml:space="preserve"> и скальных массивов</w:t>
      </w:r>
      <w:r w:rsidR="000B639B">
        <w:rPr>
          <w:rFonts w:ascii="Times New Roman" w:hAnsi="Times New Roman" w:cs="Times New Roman"/>
          <w:sz w:val="24"/>
          <w:szCs w:val="24"/>
        </w:rPr>
        <w:t xml:space="preserve"> по специальному заданию </w:t>
      </w:r>
      <w:r w:rsidR="007D6968" w:rsidRPr="007D6968">
        <w:rPr>
          <w:rFonts w:ascii="Times New Roman" w:hAnsi="Times New Roman" w:cs="Times New Roman"/>
          <w:b/>
          <w:sz w:val="24"/>
          <w:szCs w:val="24"/>
        </w:rPr>
        <w:t>целесообразн</w:t>
      </w:r>
      <w:r w:rsidR="000B639B">
        <w:rPr>
          <w:rFonts w:ascii="Times New Roman" w:hAnsi="Times New Roman" w:cs="Times New Roman"/>
          <w:sz w:val="24"/>
          <w:szCs w:val="24"/>
        </w:rPr>
        <w:t>о определять</w:t>
      </w:r>
      <w:r w:rsidRPr="002C52F6">
        <w:rPr>
          <w:rFonts w:ascii="Times New Roman" w:hAnsi="Times New Roman" w:cs="Times New Roman"/>
          <w:sz w:val="24"/>
          <w:szCs w:val="24"/>
        </w:rPr>
        <w:t xml:space="preserve"> дополнительные специфические характеристики, необходимые для расчетов оснований сооружений и их конструкций, </w:t>
      </w:r>
      <w:r w:rsidR="000B639B">
        <w:rPr>
          <w:rFonts w:ascii="Times New Roman" w:hAnsi="Times New Roman" w:cs="Times New Roman"/>
          <w:sz w:val="24"/>
          <w:szCs w:val="24"/>
        </w:rPr>
        <w:t xml:space="preserve">и </w:t>
      </w:r>
      <w:r w:rsidR="00C127EE" w:rsidRPr="002C52F6">
        <w:rPr>
          <w:rFonts w:ascii="Times New Roman" w:hAnsi="Times New Roman" w:cs="Times New Roman"/>
          <w:sz w:val="24"/>
          <w:szCs w:val="24"/>
        </w:rPr>
        <w:t xml:space="preserve">комплексно </w:t>
      </w:r>
      <w:r w:rsidR="000B639B">
        <w:rPr>
          <w:rFonts w:ascii="Times New Roman" w:hAnsi="Times New Roman" w:cs="Times New Roman"/>
          <w:sz w:val="24"/>
          <w:szCs w:val="24"/>
        </w:rPr>
        <w:t>применять</w:t>
      </w:r>
      <w:r w:rsidRPr="002C52F6">
        <w:rPr>
          <w:rFonts w:ascii="Times New Roman" w:hAnsi="Times New Roman" w:cs="Times New Roman"/>
          <w:sz w:val="24"/>
          <w:szCs w:val="24"/>
        </w:rPr>
        <w:t xml:space="preserve"> геофизические и другие методы.</w:t>
      </w:r>
    </w:p>
    <w:p w14:paraId="2E9EC99D" w14:textId="6F49328C" w:rsidR="00191EE4" w:rsidRPr="00552740" w:rsidRDefault="00FC0E60" w:rsidP="00191EE4">
      <w:pPr>
        <w:pStyle w:val="af9"/>
        <w:shd w:val="clear" w:color="auto" w:fill="FFFFFF"/>
        <w:spacing w:line="360" w:lineRule="auto"/>
        <w:ind w:firstLine="720"/>
        <w:jc w:val="both"/>
        <w:rPr>
          <w:rFonts w:ascii="Times New Roman" w:hAnsi="Times New Roman" w:cs="Times New Roman"/>
          <w:color w:val="000000"/>
          <w:spacing w:val="-1"/>
          <w:sz w:val="24"/>
          <w:szCs w:val="24"/>
          <w:highlight w:val="green"/>
        </w:rPr>
      </w:pPr>
      <w:r w:rsidRPr="002C52F6">
        <w:rPr>
          <w:rFonts w:ascii="Times New Roman" w:hAnsi="Times New Roman" w:cs="Times New Roman"/>
          <w:color w:val="000000"/>
          <w:spacing w:val="-1"/>
          <w:sz w:val="24"/>
          <w:szCs w:val="24"/>
        </w:rPr>
        <w:t>6</w:t>
      </w:r>
      <w:r w:rsidR="0017174A" w:rsidRPr="00552740">
        <w:rPr>
          <w:rFonts w:ascii="Times New Roman" w:hAnsi="Times New Roman" w:cs="Times New Roman"/>
          <w:color w:val="000000"/>
          <w:spacing w:val="-1"/>
          <w:sz w:val="24"/>
          <w:szCs w:val="24"/>
          <w:highlight w:val="green"/>
        </w:rPr>
        <w:t xml:space="preserve">.12 Для определения и выбора расчетных значений механических характеристик свойств грунтов для сооружений </w:t>
      </w:r>
      <w:r w:rsidR="000B639B" w:rsidRPr="00552740">
        <w:rPr>
          <w:rFonts w:ascii="Times New Roman" w:hAnsi="Times New Roman" w:cs="Times New Roman"/>
          <w:color w:val="000000"/>
          <w:spacing w:val="-1"/>
          <w:sz w:val="24"/>
          <w:szCs w:val="24"/>
          <w:highlight w:val="green"/>
        </w:rPr>
        <w:t xml:space="preserve">2-й и 3-й геотехнических категорий </w:t>
      </w:r>
      <w:r w:rsidR="0017174A" w:rsidRPr="00552740">
        <w:rPr>
          <w:rFonts w:ascii="Times New Roman" w:hAnsi="Times New Roman" w:cs="Times New Roman"/>
          <w:color w:val="000000"/>
          <w:spacing w:val="-1"/>
          <w:sz w:val="24"/>
          <w:szCs w:val="24"/>
          <w:highlight w:val="green"/>
        </w:rPr>
        <w:t xml:space="preserve">при изысканиях </w:t>
      </w:r>
      <w:r w:rsidR="007D6968" w:rsidRPr="00552740">
        <w:rPr>
          <w:rFonts w:ascii="Times New Roman" w:hAnsi="Times New Roman" w:cs="Times New Roman"/>
          <w:color w:val="000000"/>
          <w:spacing w:val="-1"/>
          <w:sz w:val="24"/>
          <w:szCs w:val="24"/>
          <w:highlight w:val="green"/>
        </w:rPr>
        <w:t>следует</w:t>
      </w:r>
      <w:r w:rsidR="0017174A" w:rsidRPr="00552740">
        <w:rPr>
          <w:rFonts w:ascii="Times New Roman" w:hAnsi="Times New Roman" w:cs="Times New Roman"/>
          <w:color w:val="000000"/>
          <w:spacing w:val="-1"/>
          <w:sz w:val="24"/>
          <w:szCs w:val="24"/>
          <w:highlight w:val="green"/>
        </w:rPr>
        <w:t xml:space="preserve"> </w:t>
      </w:r>
      <w:r w:rsidR="007D6968" w:rsidRPr="00552740">
        <w:rPr>
          <w:rFonts w:ascii="Times New Roman" w:hAnsi="Times New Roman" w:cs="Times New Roman"/>
          <w:color w:val="000000"/>
          <w:spacing w:val="-1"/>
          <w:sz w:val="24"/>
          <w:szCs w:val="24"/>
          <w:highlight w:val="green"/>
        </w:rPr>
        <w:t>предусматр</w:t>
      </w:r>
      <w:r w:rsidR="0017174A" w:rsidRPr="00552740">
        <w:rPr>
          <w:rFonts w:ascii="Times New Roman" w:hAnsi="Times New Roman" w:cs="Times New Roman"/>
          <w:color w:val="000000"/>
          <w:spacing w:val="-1"/>
          <w:sz w:val="24"/>
          <w:szCs w:val="24"/>
          <w:highlight w:val="green"/>
        </w:rPr>
        <w:t xml:space="preserve">ивать </w:t>
      </w:r>
      <w:r w:rsidR="00B61905" w:rsidRPr="00552740">
        <w:rPr>
          <w:rFonts w:ascii="Times New Roman" w:hAnsi="Times New Roman" w:cs="Times New Roman"/>
          <w:color w:val="000000"/>
          <w:spacing w:val="-1"/>
          <w:sz w:val="24"/>
          <w:szCs w:val="24"/>
          <w:highlight w:val="green"/>
        </w:rPr>
        <w:t>сочетание</w:t>
      </w:r>
      <w:r w:rsidR="0017174A" w:rsidRPr="00552740">
        <w:rPr>
          <w:rFonts w:ascii="Times New Roman" w:hAnsi="Times New Roman" w:cs="Times New Roman"/>
          <w:color w:val="000000"/>
          <w:spacing w:val="-1"/>
          <w:sz w:val="24"/>
          <w:szCs w:val="24"/>
          <w:highlight w:val="green"/>
        </w:rPr>
        <w:t xml:space="preserve"> полевых и лабораторных методов определения, а также различных лабораторных методов.</w:t>
      </w:r>
    </w:p>
    <w:p w14:paraId="1CA94CC7" w14:textId="2F91E6F6" w:rsidR="0017174A" w:rsidRPr="002C52F6" w:rsidRDefault="004969B6" w:rsidP="00191EE4">
      <w:pPr>
        <w:pStyle w:val="af9"/>
        <w:shd w:val="clear" w:color="auto" w:fill="FFFFFF"/>
        <w:spacing w:line="360" w:lineRule="auto"/>
        <w:ind w:firstLine="720"/>
        <w:jc w:val="both"/>
        <w:rPr>
          <w:rFonts w:ascii="Times New Roman" w:hAnsi="Times New Roman" w:cs="Times New Roman"/>
          <w:color w:val="000000"/>
          <w:spacing w:val="-1"/>
          <w:sz w:val="24"/>
          <w:szCs w:val="24"/>
        </w:rPr>
      </w:pPr>
      <w:r w:rsidRPr="00552740">
        <w:rPr>
          <w:rFonts w:ascii="Times New Roman" w:hAnsi="Times New Roman" w:cs="Times New Roman"/>
          <w:color w:val="000000"/>
          <w:spacing w:val="-1"/>
          <w:sz w:val="24"/>
          <w:szCs w:val="24"/>
          <w:highlight w:val="green"/>
        </w:rPr>
        <w:t xml:space="preserve">Статистическую обработку результатов определений </w:t>
      </w:r>
      <w:r w:rsidR="007D6968" w:rsidRPr="00552740">
        <w:rPr>
          <w:rFonts w:ascii="Times New Roman" w:hAnsi="Times New Roman" w:cs="Times New Roman"/>
          <w:color w:val="000000"/>
          <w:spacing w:val="-1"/>
          <w:sz w:val="24"/>
          <w:szCs w:val="24"/>
          <w:highlight w:val="green"/>
        </w:rPr>
        <w:t>следует</w:t>
      </w:r>
      <w:r w:rsidRPr="00552740">
        <w:rPr>
          <w:rFonts w:ascii="Times New Roman" w:hAnsi="Times New Roman" w:cs="Times New Roman"/>
          <w:color w:val="000000"/>
          <w:spacing w:val="-1"/>
          <w:sz w:val="24"/>
          <w:szCs w:val="24"/>
          <w:highlight w:val="green"/>
        </w:rPr>
        <w:t xml:space="preserve"> выполн</w:t>
      </w:r>
      <w:r w:rsidR="006A4E7D" w:rsidRPr="00552740">
        <w:rPr>
          <w:rFonts w:ascii="Times New Roman" w:hAnsi="Times New Roman" w:cs="Times New Roman"/>
          <w:color w:val="000000"/>
          <w:spacing w:val="-1"/>
          <w:sz w:val="24"/>
          <w:szCs w:val="24"/>
          <w:highlight w:val="green"/>
        </w:rPr>
        <w:t>ять в соответствии с ГОСТ 20522 раздельно для каждого метода</w:t>
      </w:r>
      <w:r w:rsidRPr="00552740">
        <w:rPr>
          <w:rFonts w:ascii="Times New Roman" w:hAnsi="Times New Roman" w:cs="Times New Roman"/>
          <w:color w:val="000000"/>
          <w:spacing w:val="-1"/>
          <w:sz w:val="24"/>
          <w:szCs w:val="24"/>
          <w:highlight w:val="green"/>
        </w:rPr>
        <w:t xml:space="preserve"> испытаний. В отчете об изысканиях </w:t>
      </w:r>
      <w:r w:rsidR="007D6968" w:rsidRPr="00552740">
        <w:rPr>
          <w:rFonts w:ascii="Times New Roman" w:hAnsi="Times New Roman" w:cs="Times New Roman"/>
          <w:color w:val="000000"/>
          <w:spacing w:val="-1"/>
          <w:sz w:val="24"/>
          <w:szCs w:val="24"/>
          <w:highlight w:val="green"/>
        </w:rPr>
        <w:t>долж</w:t>
      </w:r>
      <w:r w:rsidRPr="00552740">
        <w:rPr>
          <w:rFonts w:ascii="Times New Roman" w:hAnsi="Times New Roman" w:cs="Times New Roman"/>
          <w:color w:val="000000"/>
          <w:spacing w:val="-1"/>
          <w:sz w:val="24"/>
          <w:szCs w:val="24"/>
          <w:highlight w:val="green"/>
        </w:rPr>
        <w:t xml:space="preserve">но быть </w:t>
      </w:r>
      <w:r w:rsidR="007D6968" w:rsidRPr="00552740">
        <w:rPr>
          <w:rFonts w:ascii="Times New Roman" w:hAnsi="Times New Roman" w:cs="Times New Roman"/>
          <w:color w:val="000000"/>
          <w:spacing w:val="-1"/>
          <w:sz w:val="24"/>
          <w:szCs w:val="24"/>
          <w:highlight w:val="green"/>
        </w:rPr>
        <w:t>обязательно</w:t>
      </w:r>
      <w:r w:rsidRPr="00552740">
        <w:rPr>
          <w:rFonts w:ascii="Times New Roman" w:hAnsi="Times New Roman" w:cs="Times New Roman"/>
          <w:color w:val="000000"/>
          <w:spacing w:val="-1"/>
          <w:sz w:val="24"/>
          <w:szCs w:val="24"/>
          <w:highlight w:val="green"/>
        </w:rPr>
        <w:t xml:space="preserve"> указано, каким способом получены те или иные значения.</w:t>
      </w:r>
    </w:p>
    <w:p w14:paraId="25F31F5F" w14:textId="2ABEAE6D" w:rsidR="004969B6" w:rsidRPr="002C52F6" w:rsidRDefault="004969B6" w:rsidP="00191EE4">
      <w:pPr>
        <w:pStyle w:val="af9"/>
        <w:shd w:val="clear" w:color="auto" w:fill="FFFFFF"/>
        <w:spacing w:line="360" w:lineRule="auto"/>
        <w:ind w:firstLine="720"/>
        <w:jc w:val="both"/>
        <w:rPr>
          <w:rFonts w:ascii="Times New Roman" w:hAnsi="Times New Roman" w:cs="Times New Roman"/>
          <w:color w:val="000000"/>
          <w:spacing w:val="-1"/>
          <w:sz w:val="20"/>
          <w:szCs w:val="20"/>
        </w:rPr>
      </w:pPr>
      <w:r w:rsidRPr="002C52F6">
        <w:rPr>
          <w:rFonts w:ascii="Times New Roman" w:hAnsi="Times New Roman" w:cs="Times New Roman"/>
          <w:color w:val="000000"/>
          <w:spacing w:val="-1"/>
          <w:sz w:val="20"/>
          <w:szCs w:val="20"/>
        </w:rPr>
        <w:t xml:space="preserve">П р и м е ч а н и е – </w:t>
      </w:r>
      <w:r w:rsidR="007D6968" w:rsidRPr="00552740">
        <w:rPr>
          <w:rFonts w:ascii="Times New Roman" w:hAnsi="Times New Roman" w:cs="Times New Roman"/>
          <w:color w:val="000000"/>
          <w:spacing w:val="-1"/>
          <w:sz w:val="20"/>
          <w:szCs w:val="20"/>
        </w:rPr>
        <w:t>Следует</w:t>
      </w:r>
      <w:r w:rsidRPr="002C52F6">
        <w:rPr>
          <w:rFonts w:ascii="Times New Roman" w:hAnsi="Times New Roman" w:cs="Times New Roman"/>
          <w:color w:val="000000"/>
          <w:spacing w:val="-1"/>
          <w:sz w:val="20"/>
          <w:szCs w:val="20"/>
        </w:rPr>
        <w:t xml:space="preserve">  учитывать, что различные методы испытаний позволяют получить различные значения ме</w:t>
      </w:r>
      <w:r w:rsidR="006A4E7D">
        <w:rPr>
          <w:rFonts w:ascii="Times New Roman" w:hAnsi="Times New Roman" w:cs="Times New Roman"/>
          <w:color w:val="000000"/>
          <w:spacing w:val="-1"/>
          <w:sz w:val="20"/>
          <w:szCs w:val="20"/>
        </w:rPr>
        <w:t>ханических характеристик грунта</w:t>
      </w:r>
      <w:r w:rsidRPr="002C52F6">
        <w:rPr>
          <w:rFonts w:ascii="Times New Roman" w:hAnsi="Times New Roman" w:cs="Times New Roman"/>
          <w:color w:val="000000"/>
          <w:spacing w:val="-1"/>
          <w:sz w:val="20"/>
          <w:szCs w:val="20"/>
        </w:rPr>
        <w:t xml:space="preserve"> </w:t>
      </w:r>
      <w:r w:rsidR="006A4E7D">
        <w:rPr>
          <w:rFonts w:ascii="Times New Roman" w:hAnsi="Times New Roman" w:cs="Times New Roman"/>
          <w:color w:val="000000"/>
          <w:spacing w:val="-1"/>
          <w:sz w:val="20"/>
          <w:szCs w:val="20"/>
        </w:rPr>
        <w:t>в зависимости</w:t>
      </w:r>
      <w:r w:rsidR="00797DCA" w:rsidRPr="002C52F6">
        <w:rPr>
          <w:rFonts w:ascii="Times New Roman" w:hAnsi="Times New Roman" w:cs="Times New Roman"/>
          <w:color w:val="000000"/>
          <w:spacing w:val="-1"/>
          <w:sz w:val="20"/>
          <w:szCs w:val="20"/>
        </w:rPr>
        <w:t xml:space="preserve"> от вида напряженно-деформированного состояния и уровня напряжений. В связи с этим окончательный выбор значений характеристик грунта </w:t>
      </w:r>
      <w:r w:rsidR="007D6968" w:rsidRPr="00552740">
        <w:rPr>
          <w:rFonts w:ascii="Times New Roman" w:hAnsi="Times New Roman" w:cs="Times New Roman"/>
          <w:color w:val="000000"/>
          <w:spacing w:val="-1"/>
          <w:sz w:val="20"/>
          <w:szCs w:val="20"/>
        </w:rPr>
        <w:t>долж</w:t>
      </w:r>
      <w:r w:rsidR="00797DCA" w:rsidRPr="00552740">
        <w:rPr>
          <w:rFonts w:ascii="Times New Roman" w:hAnsi="Times New Roman" w:cs="Times New Roman"/>
          <w:color w:val="000000"/>
          <w:spacing w:val="-1"/>
          <w:sz w:val="20"/>
          <w:szCs w:val="20"/>
        </w:rPr>
        <w:t>ен</w:t>
      </w:r>
      <w:r w:rsidR="00797DCA" w:rsidRPr="002C52F6">
        <w:rPr>
          <w:rFonts w:ascii="Times New Roman" w:hAnsi="Times New Roman" w:cs="Times New Roman"/>
          <w:color w:val="000000"/>
          <w:spacing w:val="-1"/>
          <w:sz w:val="20"/>
          <w:szCs w:val="20"/>
        </w:rPr>
        <w:t xml:space="preserve"> осуществлять проекти</w:t>
      </w:r>
      <w:r w:rsidR="006A4E7D">
        <w:rPr>
          <w:rFonts w:ascii="Times New Roman" w:hAnsi="Times New Roman" w:cs="Times New Roman"/>
          <w:color w:val="000000"/>
          <w:spacing w:val="-1"/>
          <w:sz w:val="20"/>
          <w:szCs w:val="20"/>
        </w:rPr>
        <w:t>ровщик в зависимости от применя</w:t>
      </w:r>
      <w:r w:rsidR="00797DCA" w:rsidRPr="002C52F6">
        <w:rPr>
          <w:rFonts w:ascii="Times New Roman" w:hAnsi="Times New Roman" w:cs="Times New Roman"/>
          <w:color w:val="000000"/>
          <w:spacing w:val="-1"/>
          <w:sz w:val="20"/>
          <w:szCs w:val="20"/>
        </w:rPr>
        <w:t>емых моделей и методов расчета.</w:t>
      </w:r>
    </w:p>
    <w:p w14:paraId="7B075860" w14:textId="4D668511" w:rsidR="0094316A" w:rsidRPr="002C52F6" w:rsidRDefault="00FC0E60" w:rsidP="00797DCA">
      <w:pPr>
        <w:pStyle w:val="af9"/>
        <w:spacing w:line="360" w:lineRule="auto"/>
        <w:ind w:firstLine="720"/>
        <w:jc w:val="both"/>
        <w:rPr>
          <w:rFonts w:ascii="Times New Roman" w:hAnsi="Times New Roman" w:cs="Times New Roman"/>
          <w:sz w:val="24"/>
          <w:szCs w:val="24"/>
        </w:rPr>
      </w:pPr>
      <w:r w:rsidRPr="00552740">
        <w:rPr>
          <w:rFonts w:ascii="Times New Roman" w:hAnsi="Times New Roman" w:cs="Times New Roman"/>
          <w:sz w:val="24"/>
          <w:szCs w:val="24"/>
          <w:highlight w:val="green"/>
        </w:rPr>
        <w:t>6</w:t>
      </w:r>
      <w:r w:rsidR="00797DCA" w:rsidRPr="00552740">
        <w:rPr>
          <w:rFonts w:ascii="Times New Roman" w:hAnsi="Times New Roman" w:cs="Times New Roman"/>
          <w:sz w:val="24"/>
          <w:szCs w:val="24"/>
          <w:highlight w:val="green"/>
        </w:rPr>
        <w:t xml:space="preserve">.13 </w:t>
      </w:r>
      <w:r w:rsidRPr="00552740">
        <w:rPr>
          <w:rFonts w:ascii="Times New Roman" w:hAnsi="Times New Roman" w:cs="Times New Roman"/>
          <w:sz w:val="24"/>
          <w:szCs w:val="24"/>
          <w:highlight w:val="green"/>
        </w:rPr>
        <w:t xml:space="preserve">При наличии сопоставимого опыта изысканий для сооружений </w:t>
      </w:r>
      <w:r w:rsidR="000B639B" w:rsidRPr="00552740">
        <w:rPr>
          <w:rFonts w:ascii="Times New Roman" w:hAnsi="Times New Roman" w:cs="Times New Roman"/>
          <w:sz w:val="24"/>
          <w:szCs w:val="24"/>
          <w:highlight w:val="green"/>
        </w:rPr>
        <w:t xml:space="preserve">1-й и 2-й </w:t>
      </w:r>
      <w:r w:rsidRPr="00552740">
        <w:rPr>
          <w:rFonts w:ascii="Times New Roman" w:hAnsi="Times New Roman" w:cs="Times New Roman"/>
          <w:sz w:val="24"/>
          <w:szCs w:val="24"/>
          <w:highlight w:val="green"/>
        </w:rPr>
        <w:t>геотехнических катего</w:t>
      </w:r>
      <w:r w:rsidR="006A4E7D" w:rsidRPr="00552740">
        <w:rPr>
          <w:rFonts w:ascii="Times New Roman" w:hAnsi="Times New Roman" w:cs="Times New Roman"/>
          <w:sz w:val="24"/>
          <w:szCs w:val="24"/>
          <w:highlight w:val="green"/>
        </w:rPr>
        <w:t xml:space="preserve">рий </w:t>
      </w:r>
      <w:r w:rsidR="007D6968" w:rsidRPr="00552740">
        <w:rPr>
          <w:rFonts w:ascii="Times New Roman" w:hAnsi="Times New Roman" w:cs="Times New Roman"/>
          <w:sz w:val="24"/>
          <w:szCs w:val="24"/>
          <w:highlight w:val="green"/>
        </w:rPr>
        <w:t>допускается</w:t>
      </w:r>
      <w:r w:rsidR="006A4E7D" w:rsidRPr="00552740">
        <w:rPr>
          <w:rFonts w:ascii="Times New Roman" w:hAnsi="Times New Roman" w:cs="Times New Roman"/>
          <w:sz w:val="24"/>
          <w:szCs w:val="24"/>
          <w:highlight w:val="green"/>
        </w:rPr>
        <w:t xml:space="preserve"> применя</w:t>
      </w:r>
      <w:r w:rsidRPr="00552740">
        <w:rPr>
          <w:rFonts w:ascii="Times New Roman" w:hAnsi="Times New Roman" w:cs="Times New Roman"/>
          <w:sz w:val="24"/>
          <w:szCs w:val="24"/>
          <w:highlight w:val="green"/>
        </w:rPr>
        <w:t xml:space="preserve">ть региональные </w:t>
      </w:r>
      <w:r w:rsidR="007D6968" w:rsidRPr="00552740">
        <w:rPr>
          <w:rFonts w:ascii="Times New Roman" w:hAnsi="Times New Roman" w:cs="Times New Roman"/>
          <w:b/>
          <w:sz w:val="24"/>
          <w:szCs w:val="24"/>
          <w:highlight w:val="green"/>
        </w:rPr>
        <w:t>рекоменд</w:t>
      </w:r>
      <w:r w:rsidRPr="00552740">
        <w:rPr>
          <w:rFonts w:ascii="Times New Roman" w:hAnsi="Times New Roman" w:cs="Times New Roman"/>
          <w:sz w:val="24"/>
          <w:szCs w:val="24"/>
          <w:highlight w:val="green"/>
        </w:rPr>
        <w:t xml:space="preserve">ации и таблицы характеристик грунтов, </w:t>
      </w:r>
      <w:r w:rsidR="00D635B8" w:rsidRPr="00552740">
        <w:rPr>
          <w:rFonts w:ascii="Times New Roman" w:hAnsi="Times New Roman" w:cs="Times New Roman"/>
          <w:sz w:val="24"/>
          <w:szCs w:val="24"/>
          <w:highlight w:val="green"/>
        </w:rPr>
        <w:t>типичных</w:t>
      </w:r>
      <w:r w:rsidRPr="00552740">
        <w:rPr>
          <w:rFonts w:ascii="Times New Roman" w:hAnsi="Times New Roman" w:cs="Times New Roman"/>
          <w:sz w:val="24"/>
          <w:szCs w:val="24"/>
          <w:highlight w:val="green"/>
        </w:rPr>
        <w:t xml:space="preserve"> для данного региона</w:t>
      </w:r>
      <w:r w:rsidR="0094316A" w:rsidRPr="00552740">
        <w:rPr>
          <w:rFonts w:ascii="Times New Roman" w:hAnsi="Times New Roman" w:cs="Times New Roman"/>
          <w:sz w:val="24"/>
          <w:szCs w:val="24"/>
          <w:highlight w:val="green"/>
        </w:rPr>
        <w:t>.</w:t>
      </w:r>
    </w:p>
    <w:p w14:paraId="63D6450C" w14:textId="688D30BA" w:rsidR="00AE5173" w:rsidRPr="002C52F6" w:rsidRDefault="006A4E7D" w:rsidP="00797DCA">
      <w:pPr>
        <w:pStyle w:val="af9"/>
        <w:spacing w:line="360" w:lineRule="auto"/>
        <w:ind w:firstLine="720"/>
        <w:jc w:val="both"/>
        <w:rPr>
          <w:rFonts w:ascii="Times New Roman" w:hAnsi="Times New Roman" w:cs="Times New Roman"/>
          <w:sz w:val="24"/>
          <w:szCs w:val="24"/>
        </w:rPr>
      </w:pPr>
      <w:r w:rsidRPr="00552740">
        <w:rPr>
          <w:rFonts w:ascii="Times New Roman" w:hAnsi="Times New Roman" w:cs="Times New Roman"/>
          <w:color w:val="000000"/>
          <w:spacing w:val="-1"/>
          <w:sz w:val="20"/>
          <w:szCs w:val="20"/>
          <w:highlight w:val="green"/>
        </w:rPr>
        <w:t>П р и м е ч а н и е – В</w:t>
      </w:r>
      <w:r w:rsidR="0094316A" w:rsidRPr="00552740">
        <w:rPr>
          <w:rFonts w:ascii="Times New Roman" w:hAnsi="Times New Roman" w:cs="Times New Roman"/>
          <w:color w:val="000000"/>
          <w:spacing w:val="-1"/>
          <w:sz w:val="20"/>
          <w:szCs w:val="20"/>
          <w:highlight w:val="green"/>
        </w:rPr>
        <w:t xml:space="preserve"> качестве примера региональных </w:t>
      </w:r>
      <w:r w:rsidR="007D6968" w:rsidRPr="00552740">
        <w:rPr>
          <w:rFonts w:ascii="Times New Roman" w:hAnsi="Times New Roman" w:cs="Times New Roman"/>
          <w:b/>
          <w:color w:val="000000"/>
          <w:spacing w:val="-1"/>
          <w:sz w:val="20"/>
          <w:szCs w:val="20"/>
          <w:highlight w:val="green"/>
        </w:rPr>
        <w:t>рекоменд</w:t>
      </w:r>
      <w:r w:rsidR="0094316A" w:rsidRPr="00552740">
        <w:rPr>
          <w:rFonts w:ascii="Times New Roman" w:hAnsi="Times New Roman" w:cs="Times New Roman"/>
          <w:color w:val="000000"/>
          <w:spacing w:val="-1"/>
          <w:sz w:val="20"/>
          <w:szCs w:val="20"/>
          <w:highlight w:val="green"/>
        </w:rPr>
        <w:t xml:space="preserve">аций и таблиц, отражающих местные </w:t>
      </w:r>
      <w:r w:rsidR="005F5CC2" w:rsidRPr="00552740">
        <w:rPr>
          <w:rFonts w:ascii="Times New Roman" w:hAnsi="Times New Roman" w:cs="Times New Roman"/>
          <w:color w:val="000000"/>
          <w:spacing w:val="-1"/>
          <w:sz w:val="20"/>
          <w:szCs w:val="20"/>
          <w:highlight w:val="green"/>
        </w:rPr>
        <w:t>грунтовые условия, см. стандарт организации</w:t>
      </w:r>
      <w:r w:rsidR="00AE5173" w:rsidRPr="00552740">
        <w:rPr>
          <w:rFonts w:ascii="Times New Roman" w:hAnsi="Times New Roman" w:cs="Times New Roman"/>
          <w:sz w:val="24"/>
          <w:szCs w:val="24"/>
          <w:highlight w:val="green"/>
        </w:rPr>
        <w:t xml:space="preserve"> </w:t>
      </w:r>
      <w:r w:rsidR="00AE5173" w:rsidRPr="00552740">
        <w:rPr>
          <w:rFonts w:ascii="Times New Roman" w:hAnsi="Times New Roman" w:cs="Times New Roman"/>
          <w:sz w:val="20"/>
          <w:szCs w:val="20"/>
          <w:highlight w:val="green"/>
        </w:rPr>
        <w:t>[</w:t>
      </w:r>
      <w:r w:rsidRPr="00552740">
        <w:rPr>
          <w:rFonts w:ascii="Times New Roman" w:hAnsi="Times New Roman" w:cs="Times New Roman"/>
          <w:sz w:val="20"/>
          <w:szCs w:val="20"/>
          <w:highlight w:val="green"/>
        </w:rPr>
        <w:t>2</w:t>
      </w:r>
      <w:r w:rsidR="00AE5173" w:rsidRPr="00552740">
        <w:rPr>
          <w:rFonts w:ascii="Times New Roman" w:hAnsi="Times New Roman" w:cs="Times New Roman"/>
          <w:sz w:val="20"/>
          <w:szCs w:val="20"/>
          <w:highlight w:val="green"/>
        </w:rPr>
        <w:t>].</w:t>
      </w:r>
    </w:p>
    <w:p w14:paraId="2E23C609" w14:textId="2BBF4A54" w:rsidR="00B209ED" w:rsidRPr="00552740" w:rsidRDefault="00D635B8" w:rsidP="00797DCA">
      <w:pPr>
        <w:pStyle w:val="af9"/>
        <w:spacing w:line="360" w:lineRule="auto"/>
        <w:ind w:firstLine="720"/>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6</w:t>
      </w:r>
      <w:r w:rsidR="00797DCA" w:rsidRPr="00552740">
        <w:rPr>
          <w:rFonts w:ascii="Times New Roman" w:hAnsi="Times New Roman" w:cs="Times New Roman"/>
          <w:sz w:val="24"/>
          <w:szCs w:val="24"/>
          <w:highlight w:val="green"/>
        </w:rPr>
        <w:t xml:space="preserve">.14 </w:t>
      </w:r>
      <w:r w:rsidR="00F27917" w:rsidRPr="00552740">
        <w:rPr>
          <w:rFonts w:ascii="Times New Roman" w:hAnsi="Times New Roman" w:cs="Times New Roman"/>
          <w:sz w:val="24"/>
          <w:szCs w:val="24"/>
          <w:highlight w:val="green"/>
        </w:rPr>
        <w:t xml:space="preserve">В процессе изысканий для глинистых грунтов </w:t>
      </w:r>
      <w:r w:rsidR="007D6968" w:rsidRPr="00552740">
        <w:rPr>
          <w:rFonts w:ascii="Times New Roman" w:hAnsi="Times New Roman" w:cs="Times New Roman"/>
          <w:sz w:val="24"/>
          <w:szCs w:val="24"/>
          <w:highlight w:val="green"/>
        </w:rPr>
        <w:t>долж</w:t>
      </w:r>
      <w:r w:rsidR="00F27917" w:rsidRPr="00552740">
        <w:rPr>
          <w:rFonts w:ascii="Times New Roman" w:hAnsi="Times New Roman" w:cs="Times New Roman"/>
          <w:sz w:val="24"/>
          <w:szCs w:val="24"/>
          <w:highlight w:val="green"/>
        </w:rPr>
        <w:t xml:space="preserve">ны быть получены значения прочностных характеристик, соответствующих как дренированному, так и недренированному </w:t>
      </w:r>
      <w:r w:rsidR="006F01C6" w:rsidRPr="00552740">
        <w:rPr>
          <w:rFonts w:ascii="Times New Roman" w:hAnsi="Times New Roman" w:cs="Times New Roman"/>
          <w:sz w:val="24"/>
          <w:szCs w:val="24"/>
          <w:highlight w:val="green"/>
        </w:rPr>
        <w:t>характеру их разрушения, если иное не указано в техническом задании.</w:t>
      </w:r>
    </w:p>
    <w:p w14:paraId="2D711798" w14:textId="77777777" w:rsidR="006F01C6" w:rsidRPr="002C52F6" w:rsidRDefault="006F01C6" w:rsidP="00797DCA">
      <w:pPr>
        <w:pStyle w:val="af9"/>
        <w:spacing w:line="360" w:lineRule="auto"/>
        <w:ind w:firstLine="720"/>
        <w:jc w:val="both"/>
        <w:rPr>
          <w:rFonts w:ascii="Times New Roman" w:hAnsi="Times New Roman" w:cs="Times New Roman"/>
          <w:sz w:val="24"/>
          <w:szCs w:val="24"/>
        </w:rPr>
      </w:pPr>
      <w:r w:rsidRPr="00552740">
        <w:rPr>
          <w:rFonts w:ascii="Times New Roman" w:hAnsi="Times New Roman" w:cs="Times New Roman"/>
          <w:color w:val="000000"/>
          <w:spacing w:val="-1"/>
          <w:sz w:val="20"/>
          <w:szCs w:val="20"/>
          <w:highlight w:val="green"/>
        </w:rPr>
        <w:t>П р и м е ч а н и е – Характеристики дренированной (</w:t>
      </w:r>
      <w:r w:rsidRPr="00552740">
        <w:rPr>
          <w:rFonts w:ascii="Times New Roman" w:hAnsi="Times New Roman" w:cs="Times New Roman"/>
          <w:i/>
          <w:color w:val="000000"/>
          <w:spacing w:val="-1"/>
          <w:sz w:val="20"/>
          <w:szCs w:val="20"/>
          <w:highlight w:val="green"/>
          <w:lang w:val="en-US"/>
        </w:rPr>
        <w:t>tg</w:t>
      </w:r>
      <w:r w:rsidRPr="00552740">
        <w:rPr>
          <w:rFonts w:ascii="Times New Roman" w:hAnsi="Times New Roman" w:cs="Times New Roman"/>
          <w:color w:val="000000"/>
          <w:spacing w:val="-1"/>
          <w:sz w:val="20"/>
          <w:szCs w:val="20"/>
          <w:highlight w:val="green"/>
        </w:rPr>
        <w:t xml:space="preserve"> </w:t>
      </w:r>
      <w:r w:rsidRPr="00552740">
        <w:rPr>
          <w:rFonts w:ascii="Times New Roman" w:hAnsi="Times New Roman" w:cs="Times New Roman"/>
          <w:color w:val="000000"/>
          <w:spacing w:val="-1"/>
          <w:sz w:val="20"/>
          <w:szCs w:val="20"/>
          <w:highlight w:val="green"/>
          <w:lang w:val="en-US"/>
        </w:rPr>
        <w:t>φ</w:t>
      </w:r>
      <w:r w:rsidR="000B639B" w:rsidRPr="00552740">
        <w:rPr>
          <w:rFonts w:ascii="Times New Roman" w:hAnsi="Times New Roman" w:cs="Times New Roman"/>
          <w:color w:val="000000"/>
          <w:spacing w:val="-1"/>
          <w:sz w:val="20"/>
          <w:szCs w:val="20"/>
          <w:highlight w:val="green"/>
        </w:rPr>
        <w:t>ʹ</w:t>
      </w:r>
      <w:r w:rsidRPr="00552740">
        <w:rPr>
          <w:rFonts w:ascii="Times New Roman" w:hAnsi="Times New Roman" w:cs="Times New Roman"/>
          <w:color w:val="000000"/>
          <w:spacing w:val="-1"/>
          <w:sz w:val="20"/>
          <w:szCs w:val="20"/>
          <w:highlight w:val="green"/>
        </w:rPr>
        <w:t xml:space="preserve">, </w:t>
      </w:r>
      <w:r w:rsidRPr="00552740">
        <w:rPr>
          <w:rFonts w:ascii="Times New Roman" w:hAnsi="Times New Roman" w:cs="Times New Roman"/>
          <w:i/>
          <w:color w:val="000000"/>
          <w:spacing w:val="-1"/>
          <w:sz w:val="20"/>
          <w:szCs w:val="20"/>
          <w:highlight w:val="green"/>
          <w:lang w:val="en-US"/>
        </w:rPr>
        <w:t>c</w:t>
      </w:r>
      <w:r w:rsidR="000B639B" w:rsidRPr="00552740">
        <w:rPr>
          <w:rFonts w:ascii="Times New Roman" w:hAnsi="Times New Roman" w:cs="Times New Roman"/>
          <w:color w:val="000000"/>
          <w:spacing w:val="-1"/>
          <w:sz w:val="20"/>
          <w:szCs w:val="20"/>
          <w:highlight w:val="green"/>
        </w:rPr>
        <w:t>ʹ</w:t>
      </w:r>
      <w:r w:rsidRPr="00552740">
        <w:rPr>
          <w:rFonts w:ascii="Times New Roman" w:hAnsi="Times New Roman" w:cs="Times New Roman"/>
          <w:color w:val="000000"/>
          <w:spacing w:val="-1"/>
          <w:sz w:val="20"/>
          <w:szCs w:val="20"/>
          <w:highlight w:val="green"/>
        </w:rPr>
        <w:t>)  и недренированной прочности (</w:t>
      </w:r>
      <w:r w:rsidRPr="00552740">
        <w:rPr>
          <w:rFonts w:ascii="Times New Roman" w:hAnsi="Times New Roman" w:cs="Times New Roman"/>
          <w:i/>
          <w:color w:val="000000"/>
          <w:spacing w:val="-1"/>
          <w:sz w:val="20"/>
          <w:szCs w:val="20"/>
          <w:highlight w:val="green"/>
          <w:lang w:val="en-US"/>
        </w:rPr>
        <w:t>c</w:t>
      </w:r>
      <w:r w:rsidRPr="00552740">
        <w:rPr>
          <w:rFonts w:ascii="Times New Roman" w:hAnsi="Times New Roman" w:cs="Times New Roman"/>
          <w:i/>
          <w:color w:val="000000"/>
          <w:spacing w:val="-1"/>
          <w:sz w:val="20"/>
          <w:szCs w:val="20"/>
          <w:highlight w:val="green"/>
          <w:vertAlign w:val="subscript"/>
          <w:lang w:val="en-US"/>
        </w:rPr>
        <w:t>u</w:t>
      </w:r>
      <w:r w:rsidR="006A4E7D" w:rsidRPr="00552740">
        <w:rPr>
          <w:rFonts w:ascii="Times New Roman" w:hAnsi="Times New Roman" w:cs="Times New Roman"/>
          <w:color w:val="000000"/>
          <w:spacing w:val="-1"/>
          <w:sz w:val="20"/>
          <w:szCs w:val="20"/>
          <w:highlight w:val="green"/>
        </w:rPr>
        <w:t>) грунта применя</w:t>
      </w:r>
      <w:r w:rsidR="000B639B" w:rsidRPr="00552740">
        <w:rPr>
          <w:rFonts w:ascii="Times New Roman" w:hAnsi="Times New Roman" w:cs="Times New Roman"/>
          <w:color w:val="000000"/>
          <w:spacing w:val="-1"/>
          <w:sz w:val="20"/>
          <w:szCs w:val="20"/>
          <w:highlight w:val="green"/>
        </w:rPr>
        <w:t>ют</w:t>
      </w:r>
      <w:r w:rsidRPr="00552740">
        <w:rPr>
          <w:rFonts w:ascii="Times New Roman" w:hAnsi="Times New Roman" w:cs="Times New Roman"/>
          <w:color w:val="000000"/>
          <w:spacing w:val="-1"/>
          <w:sz w:val="20"/>
          <w:szCs w:val="20"/>
          <w:highlight w:val="green"/>
        </w:rPr>
        <w:t xml:space="preserve"> при анализе долговременных и кратковременных расчетных ситуаций соответственно.</w:t>
      </w:r>
    </w:p>
    <w:p w14:paraId="66A2F144" w14:textId="6FED01BB" w:rsidR="00A3360E" w:rsidRPr="002C52F6" w:rsidRDefault="00D635B8" w:rsidP="00A3360E">
      <w:pPr>
        <w:pStyle w:val="afb"/>
        <w:shd w:val="clear" w:color="auto" w:fill="FFFFFF"/>
        <w:spacing w:after="0" w:line="360" w:lineRule="auto"/>
        <w:ind w:left="0" w:firstLine="720"/>
        <w:jc w:val="both"/>
        <w:rPr>
          <w:color w:val="000000"/>
          <w:szCs w:val="24"/>
        </w:rPr>
      </w:pPr>
      <w:r w:rsidRPr="00552740">
        <w:rPr>
          <w:color w:val="000000"/>
          <w:szCs w:val="24"/>
          <w:highlight w:val="green"/>
        </w:rPr>
        <w:lastRenderedPageBreak/>
        <w:t>6</w:t>
      </w:r>
      <w:r w:rsidR="00A3360E" w:rsidRPr="00552740">
        <w:rPr>
          <w:color w:val="000000"/>
          <w:szCs w:val="24"/>
          <w:highlight w:val="green"/>
        </w:rPr>
        <w:t xml:space="preserve">.15 Для </w:t>
      </w:r>
      <w:r w:rsidR="0073496A" w:rsidRPr="00552740">
        <w:rPr>
          <w:color w:val="000000"/>
          <w:szCs w:val="24"/>
          <w:highlight w:val="green"/>
        </w:rPr>
        <w:t xml:space="preserve">трещиноватых </w:t>
      </w:r>
      <w:r w:rsidR="00A3360E" w:rsidRPr="00552740">
        <w:rPr>
          <w:color w:val="000000"/>
          <w:szCs w:val="24"/>
          <w:highlight w:val="green"/>
        </w:rPr>
        <w:t xml:space="preserve">скальных и полускальных </w:t>
      </w:r>
      <w:r w:rsidR="0001574B" w:rsidRPr="00552740">
        <w:rPr>
          <w:color w:val="000000"/>
          <w:szCs w:val="24"/>
          <w:highlight w:val="green"/>
        </w:rPr>
        <w:t>грунтов</w:t>
      </w:r>
      <w:r w:rsidR="00A3360E" w:rsidRPr="00552740">
        <w:rPr>
          <w:color w:val="000000"/>
          <w:szCs w:val="24"/>
          <w:highlight w:val="green"/>
        </w:rPr>
        <w:t xml:space="preserve"> в процессе изысканий </w:t>
      </w:r>
      <w:r w:rsidR="007D6968" w:rsidRPr="00552740">
        <w:rPr>
          <w:color w:val="000000"/>
          <w:szCs w:val="24"/>
          <w:highlight w:val="green"/>
        </w:rPr>
        <w:t>долж</w:t>
      </w:r>
      <w:r w:rsidR="00A3360E" w:rsidRPr="00552740">
        <w:rPr>
          <w:color w:val="000000"/>
          <w:szCs w:val="24"/>
          <w:highlight w:val="green"/>
        </w:rPr>
        <w:t xml:space="preserve">ны быть получены </w:t>
      </w:r>
      <w:r w:rsidR="0001574B" w:rsidRPr="00552740">
        <w:rPr>
          <w:color w:val="000000"/>
          <w:szCs w:val="24"/>
          <w:highlight w:val="green"/>
        </w:rPr>
        <w:t xml:space="preserve">количественные и качественные характеристики физико-механических свойств, характеризующие как основной материал грунта массива (образец), так и массив в целом. Определяемые характеристики </w:t>
      </w:r>
      <w:r w:rsidR="007D6968" w:rsidRPr="00552740">
        <w:rPr>
          <w:color w:val="000000"/>
          <w:szCs w:val="24"/>
          <w:highlight w:val="green"/>
        </w:rPr>
        <w:t>следует</w:t>
      </w:r>
      <w:r w:rsidR="000B639B" w:rsidRPr="00552740">
        <w:rPr>
          <w:color w:val="000000"/>
          <w:szCs w:val="24"/>
          <w:highlight w:val="green"/>
        </w:rPr>
        <w:t xml:space="preserve"> устанавливать</w:t>
      </w:r>
      <w:r w:rsidR="0001574B" w:rsidRPr="00552740">
        <w:rPr>
          <w:color w:val="000000"/>
          <w:szCs w:val="24"/>
          <w:highlight w:val="green"/>
        </w:rPr>
        <w:t xml:space="preserve"> в </w:t>
      </w:r>
      <w:r w:rsidR="00701FD4" w:rsidRPr="00552740">
        <w:rPr>
          <w:color w:val="000000"/>
          <w:szCs w:val="24"/>
          <w:highlight w:val="green"/>
        </w:rPr>
        <w:t>программе изысканий</w:t>
      </w:r>
      <w:r w:rsidR="0001574B" w:rsidRPr="00552740">
        <w:rPr>
          <w:color w:val="000000"/>
          <w:szCs w:val="24"/>
          <w:highlight w:val="green"/>
        </w:rPr>
        <w:t xml:space="preserve"> в соответствии с </w:t>
      </w:r>
      <w:r w:rsidR="0001574B" w:rsidRPr="00552740">
        <w:rPr>
          <w:szCs w:val="24"/>
          <w:highlight w:val="green"/>
        </w:rPr>
        <w:t>СП</w:t>
      </w:r>
      <w:r w:rsidR="006A4E7D" w:rsidRPr="00552740">
        <w:rPr>
          <w:szCs w:val="24"/>
          <w:highlight w:val="green"/>
        </w:rPr>
        <w:t xml:space="preserve"> 47.13330, ГОСТ 25100</w:t>
      </w:r>
      <w:r w:rsidR="0001574B" w:rsidRPr="00552740">
        <w:rPr>
          <w:szCs w:val="24"/>
          <w:highlight w:val="green"/>
        </w:rPr>
        <w:t xml:space="preserve">, </w:t>
      </w:r>
      <w:r w:rsidR="00F93773" w:rsidRPr="00552740">
        <w:rPr>
          <w:szCs w:val="24"/>
          <w:highlight w:val="green"/>
        </w:rPr>
        <w:t xml:space="preserve">СП </w:t>
      </w:r>
      <w:r w:rsidR="006A4E7D" w:rsidRPr="00552740">
        <w:rPr>
          <w:szCs w:val="24"/>
          <w:highlight w:val="green"/>
        </w:rPr>
        <w:t>22.13330, СП 23.13330</w:t>
      </w:r>
      <w:r w:rsidR="0001574B" w:rsidRPr="00552740">
        <w:rPr>
          <w:szCs w:val="24"/>
          <w:highlight w:val="green"/>
        </w:rPr>
        <w:t>, СП</w:t>
      </w:r>
      <w:r w:rsidR="006A4E7D" w:rsidRPr="00552740">
        <w:rPr>
          <w:szCs w:val="24"/>
          <w:highlight w:val="green"/>
        </w:rPr>
        <w:t xml:space="preserve"> 120.13330</w:t>
      </w:r>
      <w:r w:rsidR="0001574B" w:rsidRPr="00552740">
        <w:rPr>
          <w:szCs w:val="24"/>
          <w:highlight w:val="green"/>
        </w:rPr>
        <w:t>.</w:t>
      </w:r>
    </w:p>
    <w:p w14:paraId="140EAFBF" w14:textId="76AC6F77" w:rsidR="005E30AB" w:rsidRPr="002C52F6" w:rsidRDefault="00A3360E" w:rsidP="00A3360E">
      <w:pPr>
        <w:pStyle w:val="afb"/>
        <w:shd w:val="clear" w:color="auto" w:fill="FFFFFF"/>
        <w:spacing w:after="0" w:line="360" w:lineRule="auto"/>
        <w:ind w:left="0" w:firstLine="720"/>
        <w:jc w:val="both"/>
        <w:rPr>
          <w:color w:val="000000"/>
          <w:sz w:val="20"/>
          <w:szCs w:val="20"/>
        </w:rPr>
      </w:pPr>
      <w:r w:rsidRPr="00552740">
        <w:rPr>
          <w:color w:val="000000"/>
          <w:spacing w:val="-1"/>
          <w:sz w:val="20"/>
          <w:szCs w:val="20"/>
          <w:highlight w:val="green"/>
        </w:rPr>
        <w:t xml:space="preserve">П р и м е ч а н и е –  </w:t>
      </w:r>
      <w:r w:rsidR="005E30AB" w:rsidRPr="00552740">
        <w:rPr>
          <w:color w:val="000000"/>
          <w:sz w:val="20"/>
          <w:szCs w:val="20"/>
          <w:highlight w:val="green"/>
        </w:rPr>
        <w:t xml:space="preserve">При оценке качества и свойств </w:t>
      </w:r>
      <w:r w:rsidRPr="00552740">
        <w:rPr>
          <w:color w:val="000000"/>
          <w:sz w:val="20"/>
          <w:szCs w:val="20"/>
          <w:highlight w:val="green"/>
        </w:rPr>
        <w:t xml:space="preserve">скальных и </w:t>
      </w:r>
      <w:r w:rsidR="005E30AB" w:rsidRPr="00552740">
        <w:rPr>
          <w:color w:val="000000"/>
          <w:sz w:val="20"/>
          <w:szCs w:val="20"/>
          <w:highlight w:val="green"/>
        </w:rPr>
        <w:t xml:space="preserve">полускальных грунтов  </w:t>
      </w:r>
      <w:r w:rsidR="007D6968" w:rsidRPr="00552740">
        <w:rPr>
          <w:color w:val="000000"/>
          <w:sz w:val="20"/>
          <w:szCs w:val="20"/>
          <w:highlight w:val="green"/>
        </w:rPr>
        <w:t>необходимо</w:t>
      </w:r>
      <w:r w:rsidR="005E30AB" w:rsidRPr="00552740">
        <w:rPr>
          <w:color w:val="000000"/>
          <w:sz w:val="20"/>
          <w:szCs w:val="20"/>
          <w:highlight w:val="green"/>
        </w:rPr>
        <w:t xml:space="preserve"> проводить различие между поведением </w:t>
      </w:r>
      <w:r w:rsidRPr="00552740">
        <w:rPr>
          <w:color w:val="000000"/>
          <w:sz w:val="20"/>
          <w:szCs w:val="20"/>
          <w:highlight w:val="green"/>
        </w:rPr>
        <w:t>грунта</w:t>
      </w:r>
      <w:r w:rsidR="005E30AB" w:rsidRPr="00552740">
        <w:rPr>
          <w:color w:val="000000"/>
          <w:sz w:val="20"/>
          <w:szCs w:val="20"/>
          <w:highlight w:val="green"/>
        </w:rPr>
        <w:t xml:space="preserve"> при испытаниях ненарушенных образцов и поведением значительно больших по размерам скальных массивов, которые </w:t>
      </w:r>
      <w:r w:rsidR="007D6968" w:rsidRPr="00552740">
        <w:rPr>
          <w:color w:val="000000"/>
          <w:sz w:val="20"/>
          <w:szCs w:val="20"/>
          <w:highlight w:val="green"/>
        </w:rPr>
        <w:t>включают</w:t>
      </w:r>
      <w:r w:rsidR="005E30AB" w:rsidRPr="00552740">
        <w:rPr>
          <w:color w:val="000000"/>
          <w:sz w:val="20"/>
          <w:szCs w:val="20"/>
          <w:highlight w:val="green"/>
        </w:rPr>
        <w:t xml:space="preserve"> </w:t>
      </w:r>
      <w:r w:rsidR="000B639B" w:rsidRPr="00552740">
        <w:rPr>
          <w:color w:val="000000"/>
          <w:sz w:val="20"/>
          <w:szCs w:val="20"/>
          <w:highlight w:val="green"/>
        </w:rPr>
        <w:t xml:space="preserve">в себя </w:t>
      </w:r>
      <w:r w:rsidR="005E30AB" w:rsidRPr="00552740">
        <w:rPr>
          <w:color w:val="000000"/>
          <w:sz w:val="20"/>
          <w:szCs w:val="20"/>
          <w:highlight w:val="green"/>
        </w:rPr>
        <w:t>структурные разрывы сплошности, напластования, трещины, зоны сдвигов и пустоты выщелачивания</w:t>
      </w:r>
      <w:r w:rsidRPr="00552740">
        <w:rPr>
          <w:color w:val="000000"/>
          <w:sz w:val="20"/>
          <w:szCs w:val="20"/>
          <w:highlight w:val="green"/>
        </w:rPr>
        <w:t xml:space="preserve"> и в силу этого </w:t>
      </w:r>
      <w:r w:rsidR="007D6968" w:rsidRPr="00552740">
        <w:rPr>
          <w:b/>
          <w:color w:val="000000"/>
          <w:sz w:val="20"/>
          <w:szCs w:val="20"/>
          <w:highlight w:val="green"/>
        </w:rPr>
        <w:t>могут</w:t>
      </w:r>
      <w:r w:rsidRPr="00552740">
        <w:rPr>
          <w:color w:val="000000"/>
          <w:sz w:val="20"/>
          <w:szCs w:val="20"/>
          <w:highlight w:val="green"/>
        </w:rPr>
        <w:t xml:space="preserve"> характеризоваться значительно более низкими интегральными </w:t>
      </w:r>
      <w:r w:rsidR="000B6691" w:rsidRPr="00552740">
        <w:rPr>
          <w:color w:val="000000"/>
          <w:sz w:val="20"/>
          <w:szCs w:val="20"/>
          <w:highlight w:val="green"/>
        </w:rPr>
        <w:t>механическими свойствами</w:t>
      </w:r>
      <w:r w:rsidR="005E30AB" w:rsidRPr="00552740">
        <w:rPr>
          <w:color w:val="000000"/>
          <w:sz w:val="20"/>
          <w:szCs w:val="20"/>
          <w:highlight w:val="green"/>
        </w:rPr>
        <w:t>.</w:t>
      </w:r>
    </w:p>
    <w:p w14:paraId="1278F766" w14:textId="273D63A8" w:rsidR="00E90116" w:rsidRPr="002C52F6" w:rsidRDefault="00D635B8" w:rsidP="0001574B">
      <w:pPr>
        <w:pStyle w:val="af9"/>
        <w:spacing w:line="360" w:lineRule="auto"/>
        <w:ind w:firstLine="720"/>
        <w:jc w:val="both"/>
        <w:rPr>
          <w:rFonts w:ascii="Times New Roman" w:hAnsi="Times New Roman" w:cs="Times New Roman"/>
          <w:sz w:val="24"/>
          <w:szCs w:val="24"/>
        </w:rPr>
      </w:pPr>
      <w:r w:rsidRPr="00552740">
        <w:rPr>
          <w:rFonts w:ascii="Times New Roman" w:hAnsi="Times New Roman" w:cs="Times New Roman"/>
          <w:sz w:val="24"/>
          <w:szCs w:val="24"/>
          <w:highlight w:val="green"/>
        </w:rPr>
        <w:t>6</w:t>
      </w:r>
      <w:r w:rsidR="0001574B" w:rsidRPr="00552740">
        <w:rPr>
          <w:rFonts w:ascii="Times New Roman" w:hAnsi="Times New Roman" w:cs="Times New Roman"/>
          <w:sz w:val="24"/>
          <w:szCs w:val="24"/>
          <w:highlight w:val="green"/>
        </w:rPr>
        <w:t xml:space="preserve">.16 При определении свойств грунтов </w:t>
      </w:r>
      <w:r w:rsidR="007D6968" w:rsidRPr="00552740">
        <w:rPr>
          <w:rFonts w:ascii="Times New Roman" w:hAnsi="Times New Roman" w:cs="Times New Roman"/>
          <w:sz w:val="24"/>
          <w:szCs w:val="24"/>
          <w:highlight w:val="green"/>
        </w:rPr>
        <w:t>следует</w:t>
      </w:r>
      <w:r w:rsidR="0001574B" w:rsidRPr="00552740">
        <w:rPr>
          <w:rFonts w:ascii="Times New Roman" w:hAnsi="Times New Roman" w:cs="Times New Roman"/>
          <w:sz w:val="24"/>
          <w:szCs w:val="24"/>
          <w:highlight w:val="green"/>
        </w:rPr>
        <w:t xml:space="preserve"> учитывать их чувствительность по отно</w:t>
      </w:r>
      <w:r w:rsidR="005B64FB" w:rsidRPr="00552740">
        <w:rPr>
          <w:rFonts w:ascii="Times New Roman" w:hAnsi="Times New Roman" w:cs="Times New Roman"/>
          <w:sz w:val="24"/>
          <w:szCs w:val="24"/>
          <w:highlight w:val="green"/>
        </w:rPr>
        <w:t>шению к различным факторам: изменениям климатических условий или напряженного состояния, замачиванию, химическим воздействиям и пр.</w:t>
      </w:r>
    </w:p>
    <w:p w14:paraId="45B7C2B2" w14:textId="77777777" w:rsidR="004F7EED" w:rsidRPr="002C52F6" w:rsidRDefault="004F7EED" w:rsidP="00856C7A">
      <w:pPr>
        <w:pStyle w:val="af9"/>
        <w:spacing w:line="360" w:lineRule="auto"/>
        <w:jc w:val="both"/>
        <w:rPr>
          <w:rFonts w:ascii="Times New Roman" w:hAnsi="Times New Roman" w:cs="Times New Roman"/>
          <w:sz w:val="24"/>
          <w:szCs w:val="24"/>
        </w:rPr>
      </w:pPr>
    </w:p>
    <w:p w14:paraId="35B4FACF" w14:textId="77777777" w:rsidR="0096775D" w:rsidRPr="002C52F6" w:rsidRDefault="00D635B8" w:rsidP="00A5111C">
      <w:pPr>
        <w:pStyle w:val="af9"/>
        <w:spacing w:line="360" w:lineRule="auto"/>
        <w:ind w:firstLine="709"/>
        <w:jc w:val="both"/>
        <w:outlineLvl w:val="0"/>
        <w:rPr>
          <w:rFonts w:ascii="Times New Roman" w:hAnsi="Times New Roman" w:cs="Times New Roman"/>
          <w:b/>
          <w:sz w:val="28"/>
          <w:szCs w:val="28"/>
        </w:rPr>
      </w:pPr>
      <w:r w:rsidRPr="002C52F6">
        <w:rPr>
          <w:rFonts w:ascii="Times New Roman" w:hAnsi="Times New Roman" w:cs="Times New Roman"/>
          <w:b/>
          <w:sz w:val="28"/>
          <w:szCs w:val="28"/>
        </w:rPr>
        <w:t>7</w:t>
      </w:r>
      <w:r w:rsidR="00A35281" w:rsidRPr="002C52F6">
        <w:rPr>
          <w:rFonts w:ascii="Times New Roman" w:hAnsi="Times New Roman" w:cs="Times New Roman"/>
          <w:b/>
          <w:sz w:val="28"/>
          <w:szCs w:val="28"/>
        </w:rPr>
        <w:t xml:space="preserve"> О</w:t>
      </w:r>
      <w:r w:rsidR="000B639B">
        <w:rPr>
          <w:rFonts w:ascii="Times New Roman" w:hAnsi="Times New Roman" w:cs="Times New Roman"/>
          <w:b/>
          <w:sz w:val="28"/>
          <w:szCs w:val="28"/>
        </w:rPr>
        <w:t>сновные принципы проектирования</w:t>
      </w:r>
    </w:p>
    <w:p w14:paraId="7B06B05C" w14:textId="77777777" w:rsidR="003A108D" w:rsidRPr="002C52F6" w:rsidRDefault="00D635B8" w:rsidP="00A5111C">
      <w:pPr>
        <w:pStyle w:val="af9"/>
        <w:spacing w:line="360" w:lineRule="auto"/>
        <w:ind w:firstLine="720"/>
        <w:jc w:val="both"/>
        <w:outlineLvl w:val="0"/>
        <w:rPr>
          <w:rFonts w:ascii="Times New Roman" w:hAnsi="Times New Roman" w:cs="Times New Roman"/>
          <w:b/>
          <w:sz w:val="24"/>
          <w:szCs w:val="24"/>
        </w:rPr>
      </w:pPr>
      <w:r w:rsidRPr="002C52F6">
        <w:rPr>
          <w:rFonts w:ascii="Times New Roman" w:hAnsi="Times New Roman" w:cs="Times New Roman"/>
          <w:b/>
          <w:sz w:val="24"/>
          <w:szCs w:val="24"/>
        </w:rPr>
        <w:t>7</w:t>
      </w:r>
      <w:r w:rsidR="003A108D" w:rsidRPr="002C52F6">
        <w:rPr>
          <w:rFonts w:ascii="Times New Roman" w:hAnsi="Times New Roman" w:cs="Times New Roman"/>
          <w:b/>
          <w:sz w:val="24"/>
          <w:szCs w:val="24"/>
        </w:rPr>
        <w:t>.1 Общие указания</w:t>
      </w:r>
    </w:p>
    <w:p w14:paraId="4AA8BF78" w14:textId="48EAAE0D" w:rsidR="006747D6" w:rsidRPr="00552740" w:rsidRDefault="00D635B8" w:rsidP="00FF5ADE">
      <w:pPr>
        <w:pStyle w:val="af9"/>
        <w:spacing w:line="360" w:lineRule="auto"/>
        <w:ind w:firstLine="720"/>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7</w:t>
      </w:r>
      <w:r w:rsidR="00C838D5" w:rsidRPr="00552740">
        <w:rPr>
          <w:rFonts w:ascii="Times New Roman" w:hAnsi="Times New Roman" w:cs="Times New Roman"/>
          <w:sz w:val="24"/>
          <w:szCs w:val="24"/>
          <w:highlight w:val="green"/>
        </w:rPr>
        <w:t>.</w:t>
      </w:r>
      <w:r w:rsidR="003A108D" w:rsidRPr="00552740">
        <w:rPr>
          <w:rFonts w:ascii="Times New Roman" w:hAnsi="Times New Roman" w:cs="Times New Roman"/>
          <w:sz w:val="24"/>
          <w:szCs w:val="24"/>
          <w:highlight w:val="green"/>
        </w:rPr>
        <w:t>1.</w:t>
      </w:r>
      <w:r w:rsidR="00C838D5" w:rsidRPr="00552740">
        <w:rPr>
          <w:rFonts w:ascii="Times New Roman" w:hAnsi="Times New Roman" w:cs="Times New Roman"/>
          <w:sz w:val="24"/>
          <w:szCs w:val="24"/>
          <w:highlight w:val="green"/>
        </w:rPr>
        <w:t xml:space="preserve">1 </w:t>
      </w:r>
      <w:r w:rsidR="00417B99" w:rsidRPr="00552740">
        <w:rPr>
          <w:rFonts w:ascii="Times New Roman" w:hAnsi="Times New Roman" w:cs="Times New Roman"/>
          <w:sz w:val="24"/>
          <w:szCs w:val="24"/>
          <w:highlight w:val="green"/>
        </w:rPr>
        <w:t xml:space="preserve">Проектные решения </w:t>
      </w:r>
      <w:r w:rsidR="007D6968" w:rsidRPr="00552740">
        <w:rPr>
          <w:rFonts w:ascii="Times New Roman" w:hAnsi="Times New Roman" w:cs="Times New Roman"/>
          <w:sz w:val="24"/>
          <w:szCs w:val="24"/>
          <w:highlight w:val="green"/>
        </w:rPr>
        <w:t>долж</w:t>
      </w:r>
      <w:r w:rsidR="00417B99" w:rsidRPr="00552740">
        <w:rPr>
          <w:rFonts w:ascii="Times New Roman" w:hAnsi="Times New Roman" w:cs="Times New Roman"/>
          <w:sz w:val="24"/>
          <w:szCs w:val="24"/>
          <w:highlight w:val="green"/>
        </w:rPr>
        <w:t xml:space="preserve">ны удовлетворять требованиям 4.5. Требования к долговечности подземных сооружений </w:t>
      </w:r>
      <w:r w:rsidR="007D6968" w:rsidRPr="00552740">
        <w:rPr>
          <w:rFonts w:ascii="Times New Roman" w:hAnsi="Times New Roman" w:cs="Times New Roman"/>
          <w:sz w:val="24"/>
          <w:szCs w:val="24"/>
          <w:highlight w:val="green"/>
        </w:rPr>
        <w:t>долж</w:t>
      </w:r>
      <w:r w:rsidR="00417B99" w:rsidRPr="00552740">
        <w:rPr>
          <w:rFonts w:ascii="Times New Roman" w:hAnsi="Times New Roman" w:cs="Times New Roman"/>
          <w:sz w:val="24"/>
          <w:szCs w:val="24"/>
          <w:highlight w:val="green"/>
        </w:rPr>
        <w:t xml:space="preserve">ны </w:t>
      </w:r>
      <w:r w:rsidR="000B639B" w:rsidRPr="00552740">
        <w:rPr>
          <w:rFonts w:ascii="Times New Roman" w:hAnsi="Times New Roman" w:cs="Times New Roman"/>
          <w:sz w:val="24"/>
          <w:szCs w:val="24"/>
          <w:highlight w:val="green"/>
        </w:rPr>
        <w:t xml:space="preserve">соответствовать </w:t>
      </w:r>
      <w:r w:rsidR="00417B99" w:rsidRPr="00552740">
        <w:rPr>
          <w:rFonts w:ascii="Times New Roman" w:hAnsi="Times New Roman" w:cs="Times New Roman"/>
          <w:sz w:val="24"/>
          <w:szCs w:val="24"/>
          <w:highlight w:val="green"/>
        </w:rPr>
        <w:t xml:space="preserve">ГОСТ </w:t>
      </w:r>
      <w:r w:rsidR="006A4E7D" w:rsidRPr="00552740">
        <w:rPr>
          <w:rFonts w:ascii="Times New Roman" w:hAnsi="Times New Roman" w:cs="Times New Roman"/>
          <w:sz w:val="24"/>
          <w:szCs w:val="24"/>
          <w:highlight w:val="green"/>
        </w:rPr>
        <w:t>27751</w:t>
      </w:r>
      <w:r w:rsidR="000B639B" w:rsidRPr="00552740">
        <w:rPr>
          <w:rFonts w:ascii="Times New Roman" w:hAnsi="Times New Roman" w:cs="Times New Roman"/>
          <w:sz w:val="24"/>
          <w:szCs w:val="24"/>
          <w:highlight w:val="green"/>
        </w:rPr>
        <w:t xml:space="preserve"> и быть зафиксированы в техническом задании на проектирование</w:t>
      </w:r>
      <w:r w:rsidR="006A4E7D" w:rsidRPr="00552740">
        <w:rPr>
          <w:rFonts w:ascii="Times New Roman" w:hAnsi="Times New Roman" w:cs="Times New Roman"/>
          <w:sz w:val="24"/>
          <w:szCs w:val="24"/>
          <w:highlight w:val="green"/>
        </w:rPr>
        <w:t>.</w:t>
      </w:r>
    </w:p>
    <w:p w14:paraId="46C636C9" w14:textId="1912C778" w:rsidR="00417B99" w:rsidRPr="00552740" w:rsidRDefault="00D635B8" w:rsidP="00FF5ADE">
      <w:pPr>
        <w:pStyle w:val="af9"/>
        <w:spacing w:line="360" w:lineRule="auto"/>
        <w:ind w:firstLine="720"/>
        <w:jc w:val="both"/>
        <w:rPr>
          <w:rFonts w:ascii="Times New Roman" w:hAnsi="Times New Roman" w:cs="Times New Roman"/>
          <w:sz w:val="24"/>
          <w:szCs w:val="24"/>
          <w:highlight w:val="green"/>
        </w:rPr>
      </w:pPr>
      <w:r w:rsidRPr="00552740">
        <w:rPr>
          <w:rFonts w:ascii="Times New Roman" w:hAnsi="Times New Roman" w:cs="Times New Roman"/>
          <w:sz w:val="24"/>
          <w:szCs w:val="24"/>
          <w:highlight w:val="green"/>
        </w:rPr>
        <w:t>7</w:t>
      </w:r>
      <w:r w:rsidR="00417B99" w:rsidRPr="00552740">
        <w:rPr>
          <w:rFonts w:ascii="Times New Roman" w:hAnsi="Times New Roman" w:cs="Times New Roman"/>
          <w:sz w:val="24"/>
          <w:szCs w:val="24"/>
          <w:highlight w:val="green"/>
        </w:rPr>
        <w:t>.</w:t>
      </w:r>
      <w:r w:rsidR="003A108D" w:rsidRPr="00552740">
        <w:rPr>
          <w:rFonts w:ascii="Times New Roman" w:hAnsi="Times New Roman" w:cs="Times New Roman"/>
          <w:sz w:val="24"/>
          <w:szCs w:val="24"/>
          <w:highlight w:val="green"/>
        </w:rPr>
        <w:t>1.</w:t>
      </w:r>
      <w:r w:rsidR="00417B99" w:rsidRPr="00552740">
        <w:rPr>
          <w:rFonts w:ascii="Times New Roman" w:hAnsi="Times New Roman" w:cs="Times New Roman"/>
          <w:sz w:val="24"/>
          <w:szCs w:val="24"/>
          <w:highlight w:val="green"/>
        </w:rPr>
        <w:t xml:space="preserve">2 При проектировании сооружений </w:t>
      </w:r>
      <w:r w:rsidR="007D6968" w:rsidRPr="00552740">
        <w:rPr>
          <w:rFonts w:ascii="Times New Roman" w:hAnsi="Times New Roman" w:cs="Times New Roman"/>
          <w:sz w:val="24"/>
          <w:szCs w:val="24"/>
          <w:highlight w:val="green"/>
        </w:rPr>
        <w:t>долж</w:t>
      </w:r>
      <w:r w:rsidR="00417B99" w:rsidRPr="00552740">
        <w:rPr>
          <w:rFonts w:ascii="Times New Roman" w:hAnsi="Times New Roman" w:cs="Times New Roman"/>
          <w:sz w:val="24"/>
          <w:szCs w:val="24"/>
          <w:highlight w:val="green"/>
        </w:rPr>
        <w:t xml:space="preserve">ны быть рассмотрены все проектные ситуации и </w:t>
      </w:r>
      <w:r w:rsidR="00A10EBB" w:rsidRPr="00552740">
        <w:rPr>
          <w:rFonts w:ascii="Times New Roman" w:hAnsi="Times New Roman" w:cs="Times New Roman"/>
          <w:sz w:val="24"/>
          <w:szCs w:val="24"/>
          <w:highlight w:val="green"/>
        </w:rPr>
        <w:t xml:space="preserve">их </w:t>
      </w:r>
      <w:r w:rsidR="00417B99" w:rsidRPr="00552740">
        <w:rPr>
          <w:rFonts w:ascii="Times New Roman" w:hAnsi="Times New Roman" w:cs="Times New Roman"/>
          <w:sz w:val="24"/>
          <w:szCs w:val="24"/>
          <w:highlight w:val="green"/>
        </w:rPr>
        <w:t>сценарии как для стадии строительства сооружения, так и для стадии его эксплуатации</w:t>
      </w:r>
      <w:r w:rsidR="00A10EBB" w:rsidRPr="00552740">
        <w:rPr>
          <w:rFonts w:ascii="Times New Roman" w:hAnsi="Times New Roman" w:cs="Times New Roman"/>
          <w:sz w:val="24"/>
          <w:szCs w:val="24"/>
          <w:highlight w:val="green"/>
        </w:rPr>
        <w:t xml:space="preserve">. </w:t>
      </w:r>
      <w:r w:rsidR="007D6968" w:rsidRPr="00552740">
        <w:rPr>
          <w:rFonts w:ascii="Times New Roman" w:hAnsi="Times New Roman" w:cs="Times New Roman"/>
          <w:sz w:val="24"/>
          <w:szCs w:val="24"/>
          <w:highlight w:val="green"/>
        </w:rPr>
        <w:t>Необходимо</w:t>
      </w:r>
      <w:r w:rsidR="000B639B" w:rsidRPr="00552740">
        <w:rPr>
          <w:rFonts w:ascii="Times New Roman" w:hAnsi="Times New Roman" w:cs="Times New Roman"/>
          <w:sz w:val="24"/>
          <w:szCs w:val="24"/>
          <w:highlight w:val="green"/>
        </w:rPr>
        <w:t xml:space="preserve"> рассматривать</w:t>
      </w:r>
      <w:r w:rsidR="00A10EBB" w:rsidRPr="00552740">
        <w:rPr>
          <w:rFonts w:ascii="Times New Roman" w:hAnsi="Times New Roman" w:cs="Times New Roman"/>
          <w:sz w:val="24"/>
          <w:szCs w:val="24"/>
          <w:highlight w:val="green"/>
        </w:rPr>
        <w:t xml:space="preserve"> как кратковременные проектные ситуации и их сценарии, так и долговременные.</w:t>
      </w:r>
    </w:p>
    <w:p w14:paraId="3D308ED7" w14:textId="77777777" w:rsidR="006A4E7D" w:rsidRPr="00552740" w:rsidRDefault="00E07C4F" w:rsidP="00FF5ADE">
      <w:pPr>
        <w:pStyle w:val="af9"/>
        <w:spacing w:line="360" w:lineRule="auto"/>
        <w:ind w:firstLine="720"/>
        <w:rPr>
          <w:rFonts w:ascii="Times New Roman" w:hAnsi="Times New Roman" w:cs="Times New Roman"/>
          <w:color w:val="000000"/>
          <w:spacing w:val="-1"/>
          <w:sz w:val="20"/>
          <w:szCs w:val="20"/>
          <w:highlight w:val="green"/>
        </w:rPr>
      </w:pPr>
      <w:r w:rsidRPr="00552740">
        <w:rPr>
          <w:rFonts w:ascii="Times New Roman" w:hAnsi="Times New Roman" w:cs="Times New Roman"/>
          <w:color w:val="000000"/>
          <w:spacing w:val="-1"/>
          <w:sz w:val="20"/>
          <w:szCs w:val="20"/>
          <w:highlight w:val="green"/>
        </w:rPr>
        <w:t xml:space="preserve">П р и м е ч а н и </w:t>
      </w:r>
      <w:r w:rsidR="000B6691" w:rsidRPr="00552740">
        <w:rPr>
          <w:rFonts w:ascii="Times New Roman" w:hAnsi="Times New Roman" w:cs="Times New Roman"/>
          <w:color w:val="000000"/>
          <w:spacing w:val="-1"/>
          <w:sz w:val="20"/>
          <w:szCs w:val="20"/>
          <w:highlight w:val="green"/>
        </w:rPr>
        <w:t>я</w:t>
      </w:r>
      <w:r w:rsidR="006A4E7D" w:rsidRPr="00552740">
        <w:rPr>
          <w:rFonts w:ascii="Times New Roman" w:hAnsi="Times New Roman" w:cs="Times New Roman"/>
          <w:color w:val="000000"/>
          <w:spacing w:val="-1"/>
          <w:sz w:val="20"/>
          <w:szCs w:val="20"/>
          <w:highlight w:val="green"/>
        </w:rPr>
        <w:t xml:space="preserve"> </w:t>
      </w:r>
    </w:p>
    <w:p w14:paraId="0AE4B56F" w14:textId="18D080D8" w:rsidR="00FF5ADE" w:rsidRPr="002C52F6" w:rsidRDefault="006A4E7D" w:rsidP="00FF5ADE">
      <w:pPr>
        <w:pStyle w:val="af9"/>
        <w:spacing w:line="360" w:lineRule="auto"/>
        <w:ind w:firstLine="720"/>
        <w:rPr>
          <w:rFonts w:ascii="Times New Roman" w:hAnsi="Times New Roman" w:cs="Times New Roman"/>
          <w:color w:val="000000"/>
          <w:sz w:val="20"/>
          <w:szCs w:val="20"/>
        </w:rPr>
      </w:pPr>
      <w:r w:rsidRPr="00552740">
        <w:rPr>
          <w:rFonts w:ascii="Times New Roman" w:hAnsi="Times New Roman" w:cs="Times New Roman"/>
          <w:color w:val="000000"/>
          <w:spacing w:val="-1"/>
          <w:sz w:val="20"/>
          <w:szCs w:val="20"/>
          <w:highlight w:val="green"/>
        </w:rPr>
        <w:t>1</w:t>
      </w:r>
      <w:r w:rsidR="000B6691" w:rsidRPr="00552740">
        <w:rPr>
          <w:rFonts w:ascii="Times New Roman" w:hAnsi="Times New Roman" w:cs="Times New Roman"/>
          <w:color w:val="000000"/>
          <w:spacing w:val="-1"/>
          <w:sz w:val="20"/>
          <w:szCs w:val="20"/>
          <w:highlight w:val="green"/>
        </w:rPr>
        <w:t xml:space="preserve"> </w:t>
      </w:r>
      <w:r w:rsidR="00E07C4F" w:rsidRPr="00552740">
        <w:rPr>
          <w:rFonts w:ascii="Times New Roman" w:hAnsi="Times New Roman" w:cs="Times New Roman"/>
          <w:color w:val="000000"/>
          <w:sz w:val="20"/>
          <w:szCs w:val="20"/>
          <w:highlight w:val="green"/>
        </w:rPr>
        <w:t xml:space="preserve">Проектные сценарии </w:t>
      </w:r>
      <w:r w:rsidR="007D6968" w:rsidRPr="00552740">
        <w:rPr>
          <w:rFonts w:ascii="Times New Roman" w:hAnsi="Times New Roman" w:cs="Times New Roman"/>
          <w:color w:val="000000"/>
          <w:sz w:val="20"/>
          <w:szCs w:val="20"/>
          <w:highlight w:val="green"/>
        </w:rPr>
        <w:t>следует</w:t>
      </w:r>
      <w:r w:rsidR="00E07C4F" w:rsidRPr="00552740">
        <w:rPr>
          <w:rFonts w:ascii="Times New Roman" w:hAnsi="Times New Roman" w:cs="Times New Roman"/>
          <w:color w:val="000000"/>
          <w:sz w:val="20"/>
          <w:szCs w:val="20"/>
          <w:highlight w:val="green"/>
        </w:rPr>
        <w:t xml:space="preserve"> рассматривать, например, при выполнении всех видов поэтапных (постадийных) расчетов.</w:t>
      </w:r>
    </w:p>
    <w:p w14:paraId="03112950" w14:textId="36CD5AE2" w:rsidR="000B6691" w:rsidRPr="002C52F6" w:rsidRDefault="006A4E7D" w:rsidP="000B6691">
      <w:pPr>
        <w:pStyle w:val="af9"/>
        <w:spacing w:line="360" w:lineRule="auto"/>
        <w:ind w:firstLine="720"/>
        <w:jc w:val="both"/>
        <w:rPr>
          <w:rFonts w:ascii="Times New Roman" w:hAnsi="Times New Roman" w:cs="Times New Roman"/>
          <w:sz w:val="24"/>
          <w:szCs w:val="24"/>
        </w:rPr>
      </w:pPr>
      <w:r>
        <w:rPr>
          <w:rFonts w:ascii="Times New Roman" w:hAnsi="Times New Roman" w:cs="Times New Roman"/>
          <w:color w:val="000000"/>
          <w:sz w:val="20"/>
          <w:szCs w:val="20"/>
        </w:rPr>
        <w:t>2</w:t>
      </w:r>
      <w:r w:rsidR="000B6691" w:rsidRPr="002C52F6">
        <w:rPr>
          <w:rFonts w:ascii="Times New Roman" w:hAnsi="Times New Roman" w:cs="Times New Roman"/>
          <w:color w:val="000000"/>
          <w:sz w:val="20"/>
          <w:szCs w:val="20"/>
        </w:rPr>
        <w:t xml:space="preserve"> В геотехническом проектировании различие между кратковременной проектной ситуацией и длительной заключается</w:t>
      </w:r>
      <w:r w:rsidR="000B639B">
        <w:rPr>
          <w:rFonts w:ascii="Times New Roman" w:hAnsi="Times New Roman" w:cs="Times New Roman"/>
          <w:color w:val="000000"/>
          <w:sz w:val="20"/>
          <w:szCs w:val="20"/>
        </w:rPr>
        <w:t xml:space="preserve"> </w:t>
      </w:r>
      <w:r w:rsidR="007D6968" w:rsidRPr="007D6968">
        <w:rPr>
          <w:rFonts w:ascii="Times New Roman" w:hAnsi="Times New Roman" w:cs="Times New Roman"/>
          <w:b/>
          <w:color w:val="000000"/>
          <w:sz w:val="20"/>
          <w:szCs w:val="20"/>
        </w:rPr>
        <w:t>преимущественно</w:t>
      </w:r>
      <w:r w:rsidR="000B639B">
        <w:rPr>
          <w:rFonts w:ascii="Times New Roman" w:hAnsi="Times New Roman" w:cs="Times New Roman"/>
          <w:color w:val="000000"/>
          <w:sz w:val="20"/>
          <w:szCs w:val="20"/>
        </w:rPr>
        <w:t xml:space="preserve"> в наличии или </w:t>
      </w:r>
      <w:r w:rsidR="000B6691" w:rsidRPr="002C52F6">
        <w:rPr>
          <w:rFonts w:ascii="Times New Roman" w:hAnsi="Times New Roman" w:cs="Times New Roman"/>
          <w:color w:val="000000"/>
          <w:sz w:val="20"/>
          <w:szCs w:val="20"/>
        </w:rPr>
        <w:t>отсутствии избыточн</w:t>
      </w:r>
      <w:r w:rsidR="0027166B" w:rsidRPr="002C52F6">
        <w:rPr>
          <w:rFonts w:ascii="Times New Roman" w:hAnsi="Times New Roman" w:cs="Times New Roman"/>
          <w:color w:val="000000"/>
          <w:sz w:val="20"/>
          <w:szCs w:val="20"/>
        </w:rPr>
        <w:t>ого</w:t>
      </w:r>
      <w:r w:rsidR="000B6691" w:rsidRPr="002C52F6">
        <w:rPr>
          <w:rFonts w:ascii="Times New Roman" w:hAnsi="Times New Roman" w:cs="Times New Roman"/>
          <w:color w:val="000000"/>
          <w:sz w:val="20"/>
          <w:szCs w:val="20"/>
        </w:rPr>
        <w:t xml:space="preserve"> </w:t>
      </w:r>
      <w:r w:rsidR="007876C6" w:rsidRPr="002C52F6">
        <w:rPr>
          <w:rFonts w:ascii="Times New Roman" w:hAnsi="Times New Roman" w:cs="Times New Roman"/>
          <w:color w:val="000000"/>
          <w:sz w:val="20"/>
          <w:szCs w:val="20"/>
        </w:rPr>
        <w:t>поров</w:t>
      </w:r>
      <w:r w:rsidR="0027166B" w:rsidRPr="002C52F6">
        <w:rPr>
          <w:rFonts w:ascii="Times New Roman" w:hAnsi="Times New Roman" w:cs="Times New Roman"/>
          <w:color w:val="000000"/>
          <w:sz w:val="20"/>
          <w:szCs w:val="20"/>
        </w:rPr>
        <w:t>ого</w:t>
      </w:r>
      <w:r w:rsidR="007876C6" w:rsidRPr="002C52F6">
        <w:rPr>
          <w:rFonts w:ascii="Times New Roman" w:hAnsi="Times New Roman" w:cs="Times New Roman"/>
          <w:color w:val="000000"/>
          <w:sz w:val="20"/>
          <w:szCs w:val="20"/>
        </w:rPr>
        <w:t xml:space="preserve"> давлени</w:t>
      </w:r>
      <w:r w:rsidR="0027166B" w:rsidRPr="002C52F6">
        <w:rPr>
          <w:rFonts w:ascii="Times New Roman" w:hAnsi="Times New Roman" w:cs="Times New Roman"/>
          <w:color w:val="000000"/>
          <w:sz w:val="20"/>
          <w:szCs w:val="20"/>
        </w:rPr>
        <w:t>я</w:t>
      </w:r>
      <w:r w:rsidR="007876C6" w:rsidRPr="002C52F6">
        <w:rPr>
          <w:rFonts w:ascii="Times New Roman" w:hAnsi="Times New Roman" w:cs="Times New Roman"/>
          <w:color w:val="000000"/>
          <w:sz w:val="20"/>
          <w:szCs w:val="20"/>
        </w:rPr>
        <w:t xml:space="preserve"> в грунте.</w:t>
      </w:r>
    </w:p>
    <w:p w14:paraId="446A8833" w14:textId="186F9E61" w:rsidR="00E07C4F" w:rsidRPr="00453747" w:rsidRDefault="00D635B8" w:rsidP="00005872">
      <w:pPr>
        <w:pStyle w:val="afb"/>
        <w:widowControl w:val="0"/>
        <w:shd w:val="clear" w:color="auto" w:fill="FFFFFF"/>
        <w:autoSpaceDE w:val="0"/>
        <w:autoSpaceDN w:val="0"/>
        <w:adjustRightInd w:val="0"/>
        <w:spacing w:after="0" w:line="360" w:lineRule="auto"/>
        <w:ind w:left="0" w:firstLine="720"/>
        <w:jc w:val="both"/>
        <w:rPr>
          <w:szCs w:val="24"/>
          <w:highlight w:val="green"/>
        </w:rPr>
      </w:pPr>
      <w:r w:rsidRPr="002C52F6">
        <w:t>7</w:t>
      </w:r>
      <w:r w:rsidR="00005872" w:rsidRPr="00453747">
        <w:rPr>
          <w:highlight w:val="green"/>
        </w:rPr>
        <w:t>.</w:t>
      </w:r>
      <w:r w:rsidR="003A108D" w:rsidRPr="00453747">
        <w:rPr>
          <w:highlight w:val="green"/>
        </w:rPr>
        <w:t>1.</w:t>
      </w:r>
      <w:r w:rsidR="00005872" w:rsidRPr="00453747">
        <w:rPr>
          <w:highlight w:val="green"/>
        </w:rPr>
        <w:t xml:space="preserve">3 </w:t>
      </w:r>
      <w:r w:rsidR="008A172D" w:rsidRPr="00453747">
        <w:rPr>
          <w:szCs w:val="24"/>
          <w:highlight w:val="green"/>
        </w:rPr>
        <w:t xml:space="preserve">Для каждой проектной ситуации и их сценария </w:t>
      </w:r>
      <w:r w:rsidR="007D6968" w:rsidRPr="00453747">
        <w:rPr>
          <w:szCs w:val="24"/>
          <w:highlight w:val="green"/>
        </w:rPr>
        <w:t>следует</w:t>
      </w:r>
      <w:r w:rsidR="008A172D" w:rsidRPr="00453747">
        <w:rPr>
          <w:szCs w:val="24"/>
          <w:highlight w:val="green"/>
        </w:rPr>
        <w:t xml:space="preserve"> проверить, что невозможно достижение ни одного из предельных состояний в соответствии с ГОСТ </w:t>
      </w:r>
      <w:r w:rsidR="006A4E7D" w:rsidRPr="00453747">
        <w:rPr>
          <w:szCs w:val="24"/>
          <w:highlight w:val="green"/>
        </w:rPr>
        <w:t>27751, СП 22.13330 и настоящим сводом правил</w:t>
      </w:r>
      <w:r w:rsidR="00005872" w:rsidRPr="00453747">
        <w:rPr>
          <w:szCs w:val="24"/>
          <w:highlight w:val="green"/>
        </w:rPr>
        <w:t>.</w:t>
      </w:r>
    </w:p>
    <w:p w14:paraId="45F7F7D4" w14:textId="55EBB492" w:rsidR="00005872" w:rsidRPr="00453747" w:rsidRDefault="00D635B8" w:rsidP="00005872">
      <w:pPr>
        <w:pStyle w:val="afb"/>
        <w:widowControl w:val="0"/>
        <w:shd w:val="clear" w:color="auto" w:fill="FFFFFF"/>
        <w:autoSpaceDE w:val="0"/>
        <w:autoSpaceDN w:val="0"/>
        <w:adjustRightInd w:val="0"/>
        <w:spacing w:after="0" w:line="360" w:lineRule="auto"/>
        <w:ind w:left="0" w:firstLine="720"/>
        <w:jc w:val="both"/>
        <w:rPr>
          <w:highlight w:val="green"/>
        </w:rPr>
      </w:pPr>
      <w:r w:rsidRPr="00453747">
        <w:rPr>
          <w:highlight w:val="green"/>
        </w:rPr>
        <w:t>7</w:t>
      </w:r>
      <w:r w:rsidR="00FA50DA" w:rsidRPr="00453747">
        <w:rPr>
          <w:highlight w:val="green"/>
        </w:rPr>
        <w:t>.</w:t>
      </w:r>
      <w:r w:rsidR="003A108D" w:rsidRPr="00453747">
        <w:rPr>
          <w:highlight w:val="green"/>
        </w:rPr>
        <w:t>1.</w:t>
      </w:r>
      <w:r w:rsidR="00FA50DA" w:rsidRPr="00453747">
        <w:rPr>
          <w:highlight w:val="green"/>
        </w:rPr>
        <w:t xml:space="preserve">4 </w:t>
      </w:r>
      <w:r w:rsidR="007D6968" w:rsidRPr="00453747">
        <w:rPr>
          <w:highlight w:val="green"/>
        </w:rPr>
        <w:t>Следует</w:t>
      </w:r>
      <w:r w:rsidR="00FA50DA" w:rsidRPr="00453747">
        <w:rPr>
          <w:highlight w:val="green"/>
        </w:rPr>
        <w:t xml:space="preserve"> проверять предельные состояния, которые </w:t>
      </w:r>
      <w:r w:rsidR="007D6968" w:rsidRPr="00453747">
        <w:rPr>
          <w:b/>
          <w:highlight w:val="green"/>
        </w:rPr>
        <w:t>могут</w:t>
      </w:r>
      <w:r w:rsidR="00FA50DA" w:rsidRPr="00453747">
        <w:rPr>
          <w:highlight w:val="green"/>
        </w:rPr>
        <w:t xml:space="preserve"> возникать в грунтовом основани</w:t>
      </w:r>
      <w:r w:rsidR="006A4E7D" w:rsidRPr="00453747">
        <w:rPr>
          <w:highlight w:val="green"/>
        </w:rPr>
        <w:t>и или подземном сооружении, или</w:t>
      </w:r>
      <w:r w:rsidR="00FA50DA" w:rsidRPr="00453747">
        <w:rPr>
          <w:highlight w:val="green"/>
        </w:rPr>
        <w:t xml:space="preserve"> одновременно в обоих при их взаимодействии.</w:t>
      </w:r>
    </w:p>
    <w:p w14:paraId="54EB4EB0" w14:textId="47F4F7EC" w:rsidR="004038C7" w:rsidRPr="002C52F6" w:rsidRDefault="00D635B8" w:rsidP="00005872">
      <w:pPr>
        <w:pStyle w:val="afb"/>
        <w:widowControl w:val="0"/>
        <w:shd w:val="clear" w:color="auto" w:fill="FFFFFF"/>
        <w:autoSpaceDE w:val="0"/>
        <w:autoSpaceDN w:val="0"/>
        <w:adjustRightInd w:val="0"/>
        <w:spacing w:after="0" w:line="360" w:lineRule="auto"/>
        <w:ind w:left="0" w:firstLine="720"/>
        <w:jc w:val="both"/>
      </w:pPr>
      <w:r w:rsidRPr="00453747">
        <w:rPr>
          <w:highlight w:val="green"/>
        </w:rPr>
        <w:t>7</w:t>
      </w:r>
      <w:r w:rsidR="00FA50DA" w:rsidRPr="00453747">
        <w:rPr>
          <w:highlight w:val="green"/>
        </w:rPr>
        <w:t>.</w:t>
      </w:r>
      <w:r w:rsidR="003A108D" w:rsidRPr="00453747">
        <w:rPr>
          <w:highlight w:val="green"/>
        </w:rPr>
        <w:t>1.</w:t>
      </w:r>
      <w:r w:rsidR="00FA50DA" w:rsidRPr="00453747">
        <w:rPr>
          <w:highlight w:val="green"/>
        </w:rPr>
        <w:t xml:space="preserve">5 </w:t>
      </w:r>
      <w:r w:rsidR="004038C7" w:rsidRPr="00453747">
        <w:rPr>
          <w:highlight w:val="green"/>
        </w:rPr>
        <w:t xml:space="preserve">Предельные состояния </w:t>
      </w:r>
      <w:r w:rsidR="007D6968" w:rsidRPr="00453747">
        <w:rPr>
          <w:highlight w:val="green"/>
        </w:rPr>
        <w:t>следует</w:t>
      </w:r>
      <w:r w:rsidR="004038C7" w:rsidRPr="00453747">
        <w:rPr>
          <w:highlight w:val="green"/>
        </w:rPr>
        <w:t xml:space="preserve"> проверять на основании:</w:t>
      </w:r>
    </w:p>
    <w:p w14:paraId="6236AB80" w14:textId="77777777" w:rsidR="004038C7" w:rsidRPr="00453747" w:rsidRDefault="006A4E7D" w:rsidP="00005872">
      <w:pPr>
        <w:pStyle w:val="afb"/>
        <w:widowControl w:val="0"/>
        <w:shd w:val="clear" w:color="auto" w:fill="FFFFFF"/>
        <w:autoSpaceDE w:val="0"/>
        <w:autoSpaceDN w:val="0"/>
        <w:adjustRightInd w:val="0"/>
        <w:spacing w:after="0" w:line="360" w:lineRule="auto"/>
        <w:ind w:left="0" w:firstLine="720"/>
        <w:jc w:val="both"/>
        <w:rPr>
          <w:highlight w:val="green"/>
        </w:rPr>
      </w:pPr>
      <w:r w:rsidRPr="00453747">
        <w:rPr>
          <w:highlight w:val="green"/>
        </w:rPr>
        <w:lastRenderedPageBreak/>
        <w:t>- примене</w:t>
      </w:r>
      <w:r w:rsidR="004038C7" w:rsidRPr="00453747">
        <w:rPr>
          <w:highlight w:val="green"/>
        </w:rPr>
        <w:t xml:space="preserve">ния расчетов в соответствии с </w:t>
      </w:r>
      <w:r w:rsidR="00D635B8" w:rsidRPr="00453747">
        <w:rPr>
          <w:highlight w:val="green"/>
        </w:rPr>
        <w:t>7</w:t>
      </w:r>
      <w:r w:rsidR="003A108D" w:rsidRPr="00453747">
        <w:rPr>
          <w:highlight w:val="green"/>
        </w:rPr>
        <w:t xml:space="preserve">.4 и </w:t>
      </w:r>
      <w:r w:rsidR="004038C7" w:rsidRPr="00453747">
        <w:rPr>
          <w:highlight w:val="green"/>
        </w:rPr>
        <w:t xml:space="preserve">разделом </w:t>
      </w:r>
      <w:r w:rsidR="00D635B8" w:rsidRPr="00453747">
        <w:rPr>
          <w:highlight w:val="green"/>
        </w:rPr>
        <w:t>8</w:t>
      </w:r>
      <w:r w:rsidR="004038C7" w:rsidRPr="00453747">
        <w:rPr>
          <w:highlight w:val="green"/>
        </w:rPr>
        <w:t>;</w:t>
      </w:r>
    </w:p>
    <w:p w14:paraId="665E271D" w14:textId="77777777" w:rsidR="004038C7" w:rsidRPr="00453747" w:rsidRDefault="004038C7" w:rsidP="00005872">
      <w:pPr>
        <w:pStyle w:val="afb"/>
        <w:widowControl w:val="0"/>
        <w:shd w:val="clear" w:color="auto" w:fill="FFFFFF"/>
        <w:autoSpaceDE w:val="0"/>
        <w:autoSpaceDN w:val="0"/>
        <w:adjustRightInd w:val="0"/>
        <w:spacing w:after="0" w:line="360" w:lineRule="auto"/>
        <w:ind w:left="0" w:firstLine="720"/>
        <w:jc w:val="both"/>
        <w:rPr>
          <w:highlight w:val="green"/>
        </w:rPr>
      </w:pPr>
      <w:r w:rsidRPr="00453747">
        <w:rPr>
          <w:highlight w:val="green"/>
        </w:rPr>
        <w:t xml:space="preserve">- назначения предписывающих мероприятий </w:t>
      </w:r>
      <w:r w:rsidR="003A108D" w:rsidRPr="00453747">
        <w:rPr>
          <w:highlight w:val="green"/>
        </w:rPr>
        <w:t xml:space="preserve">в соответствии с </w:t>
      </w:r>
      <w:r w:rsidR="00D635B8" w:rsidRPr="00453747">
        <w:rPr>
          <w:highlight w:val="green"/>
        </w:rPr>
        <w:t>7</w:t>
      </w:r>
      <w:r w:rsidR="003A108D" w:rsidRPr="00453747">
        <w:rPr>
          <w:highlight w:val="green"/>
        </w:rPr>
        <w:t>.5</w:t>
      </w:r>
      <w:r w:rsidRPr="00453747">
        <w:rPr>
          <w:highlight w:val="green"/>
        </w:rPr>
        <w:t>;</w:t>
      </w:r>
    </w:p>
    <w:p w14:paraId="450F66AA" w14:textId="77777777" w:rsidR="004038C7" w:rsidRPr="00453747" w:rsidRDefault="006A4E7D" w:rsidP="000B639B">
      <w:pPr>
        <w:pStyle w:val="afb"/>
        <w:widowControl w:val="0"/>
        <w:shd w:val="clear" w:color="auto" w:fill="FFFFFF"/>
        <w:autoSpaceDE w:val="0"/>
        <w:autoSpaceDN w:val="0"/>
        <w:adjustRightInd w:val="0"/>
        <w:spacing w:after="0" w:line="360" w:lineRule="auto"/>
        <w:ind w:left="0" w:firstLine="720"/>
        <w:rPr>
          <w:highlight w:val="green"/>
        </w:rPr>
      </w:pPr>
      <w:r w:rsidRPr="00453747">
        <w:rPr>
          <w:highlight w:val="green"/>
        </w:rPr>
        <w:t>- примене</w:t>
      </w:r>
      <w:r w:rsidR="004038C7" w:rsidRPr="00453747">
        <w:rPr>
          <w:highlight w:val="green"/>
        </w:rPr>
        <w:t>ния экспериментальных</w:t>
      </w:r>
      <w:r w:rsidR="003A108D" w:rsidRPr="00453747">
        <w:rPr>
          <w:highlight w:val="green"/>
        </w:rPr>
        <w:t xml:space="preserve"> моделей и натурных испытаний в соответствии с </w:t>
      </w:r>
      <w:r w:rsidR="00D635B8" w:rsidRPr="00453747">
        <w:rPr>
          <w:highlight w:val="green"/>
        </w:rPr>
        <w:t>7</w:t>
      </w:r>
      <w:r w:rsidR="003A108D" w:rsidRPr="00453747">
        <w:rPr>
          <w:highlight w:val="green"/>
        </w:rPr>
        <w:t>.6</w:t>
      </w:r>
      <w:r w:rsidR="004038C7" w:rsidRPr="00453747">
        <w:rPr>
          <w:highlight w:val="green"/>
        </w:rPr>
        <w:t>;</w:t>
      </w:r>
    </w:p>
    <w:p w14:paraId="7AE26D82" w14:textId="77777777" w:rsidR="00731ACB" w:rsidRPr="00453747" w:rsidRDefault="00731ACB" w:rsidP="00731ACB">
      <w:pPr>
        <w:pStyle w:val="afb"/>
        <w:widowControl w:val="0"/>
        <w:shd w:val="clear" w:color="auto" w:fill="FFFFFF"/>
        <w:autoSpaceDE w:val="0"/>
        <w:autoSpaceDN w:val="0"/>
        <w:adjustRightInd w:val="0"/>
        <w:spacing w:after="0" w:line="360" w:lineRule="auto"/>
        <w:ind w:left="900" w:hanging="180"/>
        <w:rPr>
          <w:highlight w:val="green"/>
        </w:rPr>
      </w:pPr>
      <w:r w:rsidRPr="00453747">
        <w:rPr>
          <w:highlight w:val="green"/>
        </w:rPr>
        <w:t xml:space="preserve">- </w:t>
      </w:r>
      <w:r w:rsidR="007876C6" w:rsidRPr="00453747">
        <w:rPr>
          <w:highlight w:val="green"/>
        </w:rPr>
        <w:t>применения</w:t>
      </w:r>
      <w:r w:rsidRPr="00453747">
        <w:rPr>
          <w:highlight w:val="green"/>
        </w:rPr>
        <w:t xml:space="preserve"> наблюдательного метода </w:t>
      </w:r>
      <w:r w:rsidR="003A108D" w:rsidRPr="00453747">
        <w:rPr>
          <w:highlight w:val="green"/>
        </w:rPr>
        <w:t xml:space="preserve">в соответствии с </w:t>
      </w:r>
      <w:r w:rsidR="00D635B8" w:rsidRPr="00453747">
        <w:rPr>
          <w:highlight w:val="green"/>
        </w:rPr>
        <w:t>7</w:t>
      </w:r>
      <w:r w:rsidR="003A108D" w:rsidRPr="00453747">
        <w:rPr>
          <w:highlight w:val="green"/>
        </w:rPr>
        <w:t>.7</w:t>
      </w:r>
      <w:r w:rsidRPr="00453747">
        <w:rPr>
          <w:highlight w:val="green"/>
        </w:rPr>
        <w:t>.</w:t>
      </w:r>
    </w:p>
    <w:p w14:paraId="5B9007B1" w14:textId="46B8609E" w:rsidR="00FA50DA" w:rsidRPr="002C52F6" w:rsidRDefault="000B65C6" w:rsidP="00005872">
      <w:pPr>
        <w:pStyle w:val="afb"/>
        <w:widowControl w:val="0"/>
        <w:shd w:val="clear" w:color="auto" w:fill="FFFFFF"/>
        <w:autoSpaceDE w:val="0"/>
        <w:autoSpaceDN w:val="0"/>
        <w:adjustRightInd w:val="0"/>
        <w:spacing w:after="0" w:line="360" w:lineRule="auto"/>
        <w:ind w:left="0" w:firstLine="720"/>
        <w:jc w:val="both"/>
      </w:pPr>
      <w:r w:rsidRPr="00453747">
        <w:rPr>
          <w:color w:val="000000"/>
          <w:spacing w:val="-1"/>
          <w:sz w:val="20"/>
          <w:szCs w:val="20"/>
          <w:highlight w:val="green"/>
        </w:rPr>
        <w:t xml:space="preserve">П р и м е ч а н и е –  Результаты проверки предельных состояний по возможности </w:t>
      </w:r>
      <w:r w:rsidR="007D6968" w:rsidRPr="00453747">
        <w:rPr>
          <w:color w:val="000000"/>
          <w:spacing w:val="-1"/>
          <w:sz w:val="20"/>
          <w:szCs w:val="20"/>
          <w:highlight w:val="green"/>
        </w:rPr>
        <w:t>следует</w:t>
      </w:r>
      <w:r w:rsidRPr="00453747">
        <w:rPr>
          <w:color w:val="000000"/>
          <w:spacing w:val="-1"/>
          <w:sz w:val="20"/>
          <w:szCs w:val="20"/>
          <w:highlight w:val="green"/>
        </w:rPr>
        <w:t xml:space="preserve"> сравнивать с сопоставимыми опытными данными.</w:t>
      </w:r>
    </w:p>
    <w:p w14:paraId="3F83E7B2" w14:textId="77777777" w:rsidR="000B65C6" w:rsidRPr="00453747" w:rsidRDefault="00D635B8"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0B65C6" w:rsidRPr="00453747">
        <w:rPr>
          <w:spacing w:val="2"/>
          <w:szCs w:val="24"/>
          <w:highlight w:val="green"/>
        </w:rPr>
        <w:t>.</w:t>
      </w:r>
      <w:r w:rsidR="003A108D" w:rsidRPr="00453747">
        <w:rPr>
          <w:spacing w:val="2"/>
          <w:szCs w:val="24"/>
          <w:highlight w:val="green"/>
        </w:rPr>
        <w:t>1.</w:t>
      </w:r>
      <w:r w:rsidR="000B65C6" w:rsidRPr="00453747">
        <w:rPr>
          <w:spacing w:val="2"/>
          <w:szCs w:val="24"/>
          <w:highlight w:val="green"/>
        </w:rPr>
        <w:t>6 Минимальные требования к объему и содержанию контрольных про</w:t>
      </w:r>
      <w:r w:rsidR="000B639B" w:rsidRPr="00453747">
        <w:rPr>
          <w:spacing w:val="2"/>
          <w:szCs w:val="24"/>
          <w:highlight w:val="green"/>
        </w:rPr>
        <w:t>верок и расчетов устанавливают</w:t>
      </w:r>
      <w:r w:rsidR="000B65C6" w:rsidRPr="00453747">
        <w:rPr>
          <w:spacing w:val="2"/>
          <w:szCs w:val="24"/>
          <w:highlight w:val="green"/>
        </w:rPr>
        <w:t xml:space="preserve"> в зависимости от геотехнической категории объекта строительства в со</w:t>
      </w:r>
      <w:r w:rsidR="000B639B" w:rsidRPr="00453747">
        <w:rPr>
          <w:spacing w:val="2"/>
          <w:szCs w:val="24"/>
          <w:highlight w:val="green"/>
        </w:rPr>
        <w:t>ответствии с 5.8−</w:t>
      </w:r>
      <w:r w:rsidR="000B65C6" w:rsidRPr="00453747">
        <w:rPr>
          <w:spacing w:val="2"/>
          <w:szCs w:val="24"/>
          <w:highlight w:val="green"/>
        </w:rPr>
        <w:t>5.10.</w:t>
      </w:r>
    </w:p>
    <w:p w14:paraId="425C5BB3" w14:textId="3A95A25A" w:rsidR="000B65C6" w:rsidRPr="00453747" w:rsidRDefault="00D635B8"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CA369F" w:rsidRPr="00453747">
        <w:rPr>
          <w:spacing w:val="2"/>
          <w:szCs w:val="24"/>
          <w:highlight w:val="green"/>
        </w:rPr>
        <w:t>.</w:t>
      </w:r>
      <w:r w:rsidR="003A108D" w:rsidRPr="00453747">
        <w:rPr>
          <w:spacing w:val="2"/>
          <w:szCs w:val="24"/>
          <w:highlight w:val="green"/>
        </w:rPr>
        <w:t>1.</w:t>
      </w:r>
      <w:r w:rsidR="00CA369F" w:rsidRPr="00453747">
        <w:rPr>
          <w:spacing w:val="2"/>
          <w:szCs w:val="24"/>
          <w:highlight w:val="green"/>
        </w:rPr>
        <w:t xml:space="preserve">7 Для обеспечения требований по долговечности подземного сооружения в проекте </w:t>
      </w:r>
      <w:r w:rsidR="007D6968" w:rsidRPr="00453747">
        <w:rPr>
          <w:spacing w:val="2"/>
          <w:szCs w:val="24"/>
          <w:highlight w:val="green"/>
        </w:rPr>
        <w:t>следует</w:t>
      </w:r>
      <w:r w:rsidR="00CA369F" w:rsidRPr="00453747">
        <w:rPr>
          <w:spacing w:val="2"/>
          <w:szCs w:val="24"/>
          <w:highlight w:val="green"/>
        </w:rPr>
        <w:t xml:space="preserve"> оценить влияние условий окружающей среды на долговечность материалов и </w:t>
      </w:r>
      <w:r w:rsidR="007D6968" w:rsidRPr="00453747">
        <w:rPr>
          <w:spacing w:val="2"/>
          <w:szCs w:val="24"/>
          <w:highlight w:val="green"/>
        </w:rPr>
        <w:t>предусм</w:t>
      </w:r>
      <w:r w:rsidR="00CA369F" w:rsidRPr="00453747">
        <w:rPr>
          <w:spacing w:val="2"/>
          <w:szCs w:val="24"/>
          <w:highlight w:val="green"/>
        </w:rPr>
        <w:t>отреть защиту или подбор материалов с соответствующими свойствами.</w:t>
      </w:r>
    </w:p>
    <w:p w14:paraId="6C36B92B" w14:textId="4CEC7251" w:rsidR="00CA369F" w:rsidRPr="00453747" w:rsidRDefault="00CA369F"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При оценке до</w:t>
      </w:r>
      <w:r w:rsidR="006A4E7D" w:rsidRPr="00453747">
        <w:rPr>
          <w:spacing w:val="2"/>
          <w:szCs w:val="24"/>
          <w:highlight w:val="green"/>
        </w:rPr>
        <w:t>лговечности материалов, применя</w:t>
      </w:r>
      <w:r w:rsidRPr="00453747">
        <w:rPr>
          <w:spacing w:val="2"/>
          <w:szCs w:val="24"/>
          <w:highlight w:val="green"/>
        </w:rPr>
        <w:t xml:space="preserve">емых в подземных конструкциях, </w:t>
      </w:r>
      <w:r w:rsidR="007D6968" w:rsidRPr="00453747">
        <w:rPr>
          <w:spacing w:val="2"/>
          <w:szCs w:val="24"/>
          <w:highlight w:val="green"/>
        </w:rPr>
        <w:t>следует</w:t>
      </w:r>
      <w:r w:rsidRPr="00453747">
        <w:rPr>
          <w:spacing w:val="2"/>
          <w:szCs w:val="24"/>
          <w:highlight w:val="green"/>
        </w:rPr>
        <w:t xml:space="preserve"> учесть возможность наличия агрессивных веществ в подземных водах и грунте, электрохимической коррозии, влияния грибков и аэробных бактерий в присутствии кислорода, влияния температурных воздействий  и пр.</w:t>
      </w:r>
    </w:p>
    <w:p w14:paraId="0A6A89FB" w14:textId="2D2C4601" w:rsidR="00CA369F" w:rsidRPr="002C52F6" w:rsidRDefault="00646E89"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453747">
        <w:rPr>
          <w:spacing w:val="2"/>
          <w:szCs w:val="24"/>
          <w:highlight w:val="green"/>
        </w:rPr>
        <w:t xml:space="preserve">Обеспечение требований по долговечности </w:t>
      </w:r>
      <w:r w:rsidR="007D6968" w:rsidRPr="00453747">
        <w:rPr>
          <w:spacing w:val="2"/>
          <w:szCs w:val="24"/>
          <w:highlight w:val="green"/>
        </w:rPr>
        <w:t>следует</w:t>
      </w:r>
      <w:r w:rsidRPr="00453747">
        <w:rPr>
          <w:spacing w:val="2"/>
          <w:szCs w:val="24"/>
          <w:highlight w:val="green"/>
        </w:rPr>
        <w:t xml:space="preserve"> выполнять в соответств</w:t>
      </w:r>
      <w:r w:rsidR="006A4E7D" w:rsidRPr="00453747">
        <w:rPr>
          <w:spacing w:val="2"/>
          <w:szCs w:val="24"/>
          <w:highlight w:val="green"/>
        </w:rPr>
        <w:t>ии с указаниями СП 28.13330</w:t>
      </w:r>
      <w:r w:rsidRPr="00453747">
        <w:rPr>
          <w:spacing w:val="2"/>
          <w:szCs w:val="24"/>
          <w:highlight w:val="green"/>
        </w:rPr>
        <w:t>.</w:t>
      </w:r>
    </w:p>
    <w:p w14:paraId="343C1044" w14:textId="77777777" w:rsidR="003A108D" w:rsidRPr="002C52F6" w:rsidRDefault="00D635B8" w:rsidP="00A5111C">
      <w:pPr>
        <w:pStyle w:val="afb"/>
        <w:widowControl w:val="0"/>
        <w:shd w:val="clear" w:color="auto" w:fill="FFFFFF"/>
        <w:autoSpaceDE w:val="0"/>
        <w:autoSpaceDN w:val="0"/>
        <w:adjustRightInd w:val="0"/>
        <w:spacing w:after="0" w:line="360" w:lineRule="auto"/>
        <w:ind w:left="0" w:firstLine="720"/>
        <w:jc w:val="both"/>
        <w:outlineLvl w:val="0"/>
        <w:rPr>
          <w:b/>
          <w:spacing w:val="2"/>
          <w:szCs w:val="24"/>
        </w:rPr>
      </w:pPr>
      <w:r w:rsidRPr="002C52F6">
        <w:rPr>
          <w:b/>
          <w:spacing w:val="2"/>
          <w:szCs w:val="24"/>
        </w:rPr>
        <w:t>7</w:t>
      </w:r>
      <w:r w:rsidR="003A108D" w:rsidRPr="002C52F6">
        <w:rPr>
          <w:b/>
          <w:spacing w:val="2"/>
          <w:szCs w:val="24"/>
        </w:rPr>
        <w:t xml:space="preserve">.2 </w:t>
      </w:r>
      <w:r w:rsidR="00FA34C2" w:rsidRPr="002C52F6">
        <w:rPr>
          <w:b/>
          <w:spacing w:val="2"/>
          <w:szCs w:val="24"/>
        </w:rPr>
        <w:t>Предельные состояния</w:t>
      </w:r>
    </w:p>
    <w:p w14:paraId="7F48CF60" w14:textId="3D783B7D" w:rsidR="007876C6" w:rsidRPr="00453747" w:rsidRDefault="00D635B8" w:rsidP="00A5111C">
      <w:pPr>
        <w:pStyle w:val="afb"/>
        <w:widowControl w:val="0"/>
        <w:shd w:val="clear" w:color="auto" w:fill="FFFFFF"/>
        <w:autoSpaceDE w:val="0"/>
        <w:autoSpaceDN w:val="0"/>
        <w:adjustRightInd w:val="0"/>
        <w:spacing w:after="0" w:line="360" w:lineRule="auto"/>
        <w:ind w:left="0" w:firstLine="720"/>
        <w:jc w:val="both"/>
        <w:outlineLvl w:val="0"/>
        <w:rPr>
          <w:spacing w:val="2"/>
          <w:szCs w:val="24"/>
          <w:highlight w:val="green"/>
        </w:rPr>
      </w:pPr>
      <w:r w:rsidRPr="002C52F6">
        <w:rPr>
          <w:spacing w:val="2"/>
          <w:szCs w:val="24"/>
        </w:rPr>
        <w:t>7</w:t>
      </w:r>
      <w:r w:rsidR="007876C6" w:rsidRPr="002C52F6">
        <w:rPr>
          <w:spacing w:val="2"/>
          <w:szCs w:val="24"/>
        </w:rPr>
        <w:t xml:space="preserve">.2.1 </w:t>
      </w:r>
      <w:r w:rsidR="000756A5" w:rsidRPr="00453747">
        <w:rPr>
          <w:spacing w:val="2"/>
          <w:szCs w:val="24"/>
          <w:highlight w:val="green"/>
        </w:rPr>
        <w:t>При проектировании подземных сооружений</w:t>
      </w:r>
      <w:r w:rsidR="007876C6" w:rsidRPr="00453747">
        <w:rPr>
          <w:spacing w:val="2"/>
          <w:szCs w:val="24"/>
          <w:highlight w:val="green"/>
        </w:rPr>
        <w:t xml:space="preserve"> </w:t>
      </w:r>
      <w:r w:rsidR="007D6968" w:rsidRPr="00453747">
        <w:rPr>
          <w:spacing w:val="2"/>
          <w:szCs w:val="24"/>
          <w:highlight w:val="green"/>
        </w:rPr>
        <w:t>следует</w:t>
      </w:r>
      <w:r w:rsidR="007876C6" w:rsidRPr="00453747">
        <w:rPr>
          <w:spacing w:val="2"/>
          <w:szCs w:val="24"/>
          <w:highlight w:val="green"/>
        </w:rPr>
        <w:t xml:space="preserve"> проверять две группы предельных состояний:</w:t>
      </w:r>
    </w:p>
    <w:p w14:paraId="27488B70" w14:textId="77777777" w:rsidR="007876C6" w:rsidRPr="00453747" w:rsidRDefault="007876C6"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xml:space="preserve">- </w:t>
      </w:r>
      <w:r w:rsidR="00FB4E16" w:rsidRPr="00453747">
        <w:rPr>
          <w:spacing w:val="2"/>
          <w:szCs w:val="24"/>
          <w:highlight w:val="green"/>
        </w:rPr>
        <w:t xml:space="preserve">первая группа предельных состояний </w:t>
      </w:r>
      <w:r w:rsidR="007F2AD9" w:rsidRPr="00453747">
        <w:rPr>
          <w:spacing w:val="2"/>
          <w:szCs w:val="24"/>
          <w:highlight w:val="green"/>
        </w:rPr>
        <w:t>(</w:t>
      </w:r>
      <w:r w:rsidR="007F2AD9" w:rsidRPr="00453747">
        <w:rPr>
          <w:spacing w:val="2"/>
          <w:szCs w:val="24"/>
          <w:highlight w:val="green"/>
          <w:lang w:val="en-US"/>
        </w:rPr>
        <w:t>UL</w:t>
      </w:r>
      <w:r w:rsidR="00D635B8" w:rsidRPr="00453747">
        <w:rPr>
          <w:spacing w:val="2"/>
          <w:szCs w:val="24"/>
          <w:highlight w:val="green"/>
          <w:lang w:val="en-US"/>
        </w:rPr>
        <w:t>S</w:t>
      </w:r>
      <w:r w:rsidR="007F2AD9" w:rsidRPr="00453747">
        <w:rPr>
          <w:spacing w:val="2"/>
          <w:szCs w:val="24"/>
          <w:highlight w:val="green"/>
        </w:rPr>
        <w:t xml:space="preserve">) </w:t>
      </w:r>
      <w:r w:rsidR="00FB4E16" w:rsidRPr="00453747">
        <w:rPr>
          <w:spacing w:val="2"/>
          <w:szCs w:val="24"/>
          <w:highlight w:val="green"/>
        </w:rPr>
        <w:t xml:space="preserve">– состояния строительных объектов, </w:t>
      </w:r>
      <w:r w:rsidR="009465E2" w:rsidRPr="00453747">
        <w:rPr>
          <w:spacing w:val="2"/>
          <w:szCs w:val="24"/>
          <w:highlight w:val="green"/>
        </w:rPr>
        <w:t>достижение</w:t>
      </w:r>
      <w:r w:rsidR="00FB4E16" w:rsidRPr="00453747">
        <w:rPr>
          <w:spacing w:val="2"/>
          <w:szCs w:val="24"/>
          <w:highlight w:val="green"/>
        </w:rPr>
        <w:t xml:space="preserve"> которых ведет к потере несущей способности строительных конструкций или основания, к </w:t>
      </w:r>
      <w:r w:rsidR="009465E2" w:rsidRPr="00453747">
        <w:rPr>
          <w:spacing w:val="2"/>
          <w:szCs w:val="24"/>
          <w:highlight w:val="green"/>
        </w:rPr>
        <w:t>невозможности</w:t>
      </w:r>
      <w:r w:rsidR="00FB4E16" w:rsidRPr="00453747">
        <w:rPr>
          <w:spacing w:val="2"/>
          <w:szCs w:val="24"/>
          <w:highlight w:val="green"/>
        </w:rPr>
        <w:t xml:space="preserve"> эксплуатации сооружения;</w:t>
      </w:r>
    </w:p>
    <w:p w14:paraId="251A2161" w14:textId="77777777" w:rsidR="00FB4E16" w:rsidRPr="00453747" w:rsidRDefault="00FB4E16"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xml:space="preserve">- вторая группа предельных состояний </w:t>
      </w:r>
      <w:r w:rsidR="007F2AD9" w:rsidRPr="00453747">
        <w:rPr>
          <w:spacing w:val="2"/>
          <w:szCs w:val="24"/>
          <w:highlight w:val="green"/>
        </w:rPr>
        <w:t>(</w:t>
      </w:r>
      <w:r w:rsidR="00D635B8" w:rsidRPr="00453747">
        <w:rPr>
          <w:spacing w:val="2"/>
          <w:szCs w:val="24"/>
          <w:highlight w:val="green"/>
          <w:lang w:val="en-US"/>
        </w:rPr>
        <w:t>SLS</w:t>
      </w:r>
      <w:r w:rsidR="007F2AD9" w:rsidRPr="00453747">
        <w:rPr>
          <w:spacing w:val="2"/>
          <w:szCs w:val="24"/>
          <w:highlight w:val="green"/>
        </w:rPr>
        <w:t xml:space="preserve">) </w:t>
      </w:r>
      <w:r w:rsidRPr="00453747">
        <w:rPr>
          <w:spacing w:val="2"/>
          <w:szCs w:val="24"/>
          <w:highlight w:val="green"/>
        </w:rPr>
        <w:t>– состояния</w:t>
      </w:r>
      <w:r w:rsidR="0098115F" w:rsidRPr="00453747">
        <w:rPr>
          <w:spacing w:val="2"/>
          <w:szCs w:val="24"/>
          <w:highlight w:val="green"/>
        </w:rPr>
        <w:t>,</w:t>
      </w:r>
      <w:r w:rsidRPr="00453747">
        <w:rPr>
          <w:spacing w:val="2"/>
          <w:szCs w:val="24"/>
          <w:highlight w:val="green"/>
        </w:rPr>
        <w:t xml:space="preserve"> при </w:t>
      </w:r>
      <w:r w:rsidR="0098115F" w:rsidRPr="00453747">
        <w:rPr>
          <w:spacing w:val="2"/>
          <w:szCs w:val="24"/>
          <w:highlight w:val="green"/>
        </w:rPr>
        <w:t>достижении</w:t>
      </w:r>
      <w:r w:rsidRPr="00453747">
        <w:rPr>
          <w:spacing w:val="2"/>
          <w:szCs w:val="24"/>
          <w:highlight w:val="green"/>
        </w:rPr>
        <w:t xml:space="preserve"> которых нарушается нормальная эксплуатация сооружений, исчерпывается ресурс долговечности конструкций, нарушаются условия комфортности.</w:t>
      </w:r>
    </w:p>
    <w:p w14:paraId="767F49F8" w14:textId="2E3064A0" w:rsidR="00FB4E16" w:rsidRPr="00453747" w:rsidRDefault="00D635B8"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FB4E16" w:rsidRPr="00453747">
        <w:rPr>
          <w:spacing w:val="2"/>
          <w:szCs w:val="24"/>
          <w:highlight w:val="green"/>
        </w:rPr>
        <w:t>.2.2 Для подземных сооружений к первой группе предельных состояний</w:t>
      </w:r>
      <w:r w:rsidR="007F2AD9" w:rsidRPr="00453747">
        <w:rPr>
          <w:spacing w:val="2"/>
          <w:szCs w:val="24"/>
          <w:highlight w:val="green"/>
        </w:rPr>
        <w:t xml:space="preserve"> (</w:t>
      </w:r>
      <w:r w:rsidR="007F2AD9" w:rsidRPr="00453747">
        <w:rPr>
          <w:spacing w:val="2"/>
          <w:szCs w:val="24"/>
          <w:highlight w:val="green"/>
          <w:lang w:val="en-US"/>
        </w:rPr>
        <w:t>UL</w:t>
      </w:r>
      <w:r w:rsidRPr="00453747">
        <w:rPr>
          <w:spacing w:val="2"/>
          <w:szCs w:val="24"/>
          <w:highlight w:val="green"/>
          <w:lang w:val="en-US"/>
        </w:rPr>
        <w:t>S</w:t>
      </w:r>
      <w:r w:rsidR="007F2AD9" w:rsidRPr="00453747">
        <w:rPr>
          <w:spacing w:val="2"/>
          <w:szCs w:val="24"/>
          <w:highlight w:val="green"/>
        </w:rPr>
        <w:t xml:space="preserve">) </w:t>
      </w:r>
      <w:r w:rsidR="00FB4E16" w:rsidRPr="00453747">
        <w:rPr>
          <w:spacing w:val="2"/>
          <w:szCs w:val="24"/>
          <w:highlight w:val="green"/>
        </w:rPr>
        <w:t xml:space="preserve"> </w:t>
      </w:r>
      <w:r w:rsidR="007D6968" w:rsidRPr="00453747">
        <w:rPr>
          <w:spacing w:val="2"/>
          <w:szCs w:val="24"/>
          <w:highlight w:val="green"/>
        </w:rPr>
        <w:t>следует</w:t>
      </w:r>
      <w:r w:rsidR="00FB4E16" w:rsidRPr="00453747">
        <w:rPr>
          <w:spacing w:val="2"/>
          <w:szCs w:val="24"/>
          <w:highlight w:val="green"/>
        </w:rPr>
        <w:t xml:space="preserve"> относить:</w:t>
      </w:r>
    </w:p>
    <w:p w14:paraId="0C45B718" w14:textId="77777777" w:rsidR="00FB4E16" w:rsidRPr="00453747" w:rsidRDefault="006A4E7D"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потерю</w:t>
      </w:r>
      <w:r w:rsidR="00FB4E16" w:rsidRPr="00453747">
        <w:rPr>
          <w:spacing w:val="2"/>
          <w:szCs w:val="24"/>
          <w:highlight w:val="green"/>
        </w:rPr>
        <w:t xml:space="preserve"> устойчивости (равновесия) сооружением и основанием, которые рассматриваются как жесткое тело, при недостаточно</w:t>
      </w:r>
      <w:r w:rsidR="00C13AAB" w:rsidRPr="00453747">
        <w:rPr>
          <w:spacing w:val="2"/>
          <w:szCs w:val="24"/>
          <w:highlight w:val="green"/>
        </w:rPr>
        <w:t>м</w:t>
      </w:r>
      <w:r w:rsidR="00FB4E16" w:rsidRPr="00453747">
        <w:rPr>
          <w:spacing w:val="2"/>
          <w:szCs w:val="24"/>
          <w:highlight w:val="green"/>
        </w:rPr>
        <w:t xml:space="preserve"> </w:t>
      </w:r>
      <w:r w:rsidR="00C13AAB" w:rsidRPr="00453747">
        <w:rPr>
          <w:spacing w:val="2"/>
          <w:szCs w:val="24"/>
          <w:highlight w:val="green"/>
        </w:rPr>
        <w:t>сопротивлении</w:t>
      </w:r>
      <w:r w:rsidR="00FB4E16" w:rsidRPr="00453747">
        <w:rPr>
          <w:spacing w:val="2"/>
          <w:szCs w:val="24"/>
          <w:highlight w:val="green"/>
        </w:rPr>
        <w:t xml:space="preserve"> конструктивных материалов и грунтов основания для обеспечения </w:t>
      </w:r>
      <w:r w:rsidR="00C13AAB" w:rsidRPr="00453747">
        <w:rPr>
          <w:spacing w:val="2"/>
          <w:szCs w:val="24"/>
          <w:highlight w:val="green"/>
        </w:rPr>
        <w:t>равновесия</w:t>
      </w:r>
      <w:r w:rsidR="00FB4E16" w:rsidRPr="00453747">
        <w:rPr>
          <w:spacing w:val="2"/>
          <w:szCs w:val="24"/>
          <w:highlight w:val="green"/>
        </w:rPr>
        <w:t xml:space="preserve"> (</w:t>
      </w:r>
      <w:r w:rsidR="00FB4E16" w:rsidRPr="00453747">
        <w:rPr>
          <w:spacing w:val="2"/>
          <w:szCs w:val="24"/>
          <w:highlight w:val="green"/>
          <w:lang w:val="en-US"/>
        </w:rPr>
        <w:t>EQU</w:t>
      </w:r>
      <w:r w:rsidR="00FB4E16" w:rsidRPr="00453747">
        <w:rPr>
          <w:spacing w:val="2"/>
          <w:szCs w:val="24"/>
          <w:highlight w:val="green"/>
        </w:rPr>
        <w:t>);</w:t>
      </w:r>
    </w:p>
    <w:p w14:paraId="698DBAE7" w14:textId="77777777" w:rsidR="0086230D" w:rsidRPr="00453747" w:rsidRDefault="0086230D"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xml:space="preserve">- </w:t>
      </w:r>
      <w:r w:rsidR="008424B2" w:rsidRPr="00453747">
        <w:rPr>
          <w:spacing w:val="2"/>
          <w:szCs w:val="24"/>
          <w:highlight w:val="green"/>
        </w:rPr>
        <w:t>внутреннее разрушение сооружения или его конструктивных элементов, т.</w:t>
      </w:r>
      <w:r w:rsidR="006F54E8" w:rsidRPr="00453747">
        <w:rPr>
          <w:spacing w:val="2"/>
          <w:szCs w:val="24"/>
          <w:highlight w:val="green"/>
        </w:rPr>
        <w:t xml:space="preserve"> е.</w:t>
      </w:r>
      <w:r w:rsidR="008424B2" w:rsidRPr="00453747">
        <w:rPr>
          <w:spacing w:val="2"/>
          <w:szCs w:val="24"/>
          <w:highlight w:val="green"/>
        </w:rPr>
        <w:t xml:space="preserve"> </w:t>
      </w:r>
      <w:r w:rsidR="008424B2" w:rsidRPr="00453747">
        <w:rPr>
          <w:spacing w:val="2"/>
          <w:szCs w:val="24"/>
          <w:highlight w:val="green"/>
        </w:rPr>
        <w:lastRenderedPageBreak/>
        <w:t>ситуации, в которых прочность конструктивных элементов важна для обеспечения сопротивления (</w:t>
      </w:r>
      <w:r w:rsidR="008424B2" w:rsidRPr="00453747">
        <w:rPr>
          <w:spacing w:val="2"/>
          <w:szCs w:val="24"/>
          <w:highlight w:val="green"/>
          <w:lang w:val="en-US"/>
        </w:rPr>
        <w:t>STR</w:t>
      </w:r>
      <w:r w:rsidR="008424B2" w:rsidRPr="00453747">
        <w:rPr>
          <w:spacing w:val="2"/>
          <w:szCs w:val="24"/>
          <w:highlight w:val="green"/>
        </w:rPr>
        <w:t>);</w:t>
      </w:r>
    </w:p>
    <w:p w14:paraId="7D48300B" w14:textId="77777777" w:rsidR="008424B2" w:rsidRPr="00453747" w:rsidRDefault="008424B2"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разрушение или чрезмерные деформации основания, т.</w:t>
      </w:r>
      <w:r w:rsidR="006F54E8" w:rsidRPr="00453747">
        <w:rPr>
          <w:spacing w:val="2"/>
          <w:szCs w:val="24"/>
          <w:highlight w:val="green"/>
        </w:rPr>
        <w:t xml:space="preserve"> </w:t>
      </w:r>
      <w:r w:rsidRPr="00453747">
        <w:rPr>
          <w:spacing w:val="2"/>
          <w:szCs w:val="24"/>
          <w:highlight w:val="green"/>
        </w:rPr>
        <w:t>е. ситуации, в которых прочность грунта важна для обеспечения сопротивления (</w:t>
      </w:r>
      <w:r w:rsidRPr="00453747">
        <w:rPr>
          <w:spacing w:val="2"/>
          <w:szCs w:val="24"/>
          <w:highlight w:val="green"/>
          <w:lang w:val="en-US"/>
        </w:rPr>
        <w:t>GEO</w:t>
      </w:r>
      <w:r w:rsidRPr="00453747">
        <w:rPr>
          <w:spacing w:val="2"/>
          <w:szCs w:val="24"/>
          <w:highlight w:val="green"/>
        </w:rPr>
        <w:t>);</w:t>
      </w:r>
    </w:p>
    <w:p w14:paraId="55680710" w14:textId="77777777" w:rsidR="008424B2" w:rsidRPr="00453747" w:rsidRDefault="006A4E7D"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потерю</w:t>
      </w:r>
      <w:r w:rsidR="008424B2" w:rsidRPr="00453747">
        <w:rPr>
          <w:spacing w:val="2"/>
          <w:szCs w:val="24"/>
          <w:highlight w:val="green"/>
        </w:rPr>
        <w:t xml:space="preserve"> равновесия сооружением или основанием из-за увеличения давления воды (взвешивания) или иными направленными вверх воздействиями (</w:t>
      </w:r>
      <w:r w:rsidR="008424B2" w:rsidRPr="00453747">
        <w:rPr>
          <w:spacing w:val="2"/>
          <w:szCs w:val="24"/>
          <w:highlight w:val="green"/>
          <w:lang w:val="en-US"/>
        </w:rPr>
        <w:t>UPL</w:t>
      </w:r>
      <w:r w:rsidR="008424B2" w:rsidRPr="00453747">
        <w:rPr>
          <w:spacing w:val="2"/>
          <w:szCs w:val="24"/>
          <w:highlight w:val="green"/>
        </w:rPr>
        <w:t>);</w:t>
      </w:r>
    </w:p>
    <w:p w14:paraId="12E3CE67" w14:textId="77777777" w:rsidR="008424B2" w:rsidRPr="00453747" w:rsidRDefault="008424B2"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гидравлически</w:t>
      </w:r>
      <w:r w:rsidR="006A4E7D" w:rsidRPr="00453747">
        <w:rPr>
          <w:spacing w:val="2"/>
          <w:szCs w:val="24"/>
          <w:highlight w:val="green"/>
        </w:rPr>
        <w:t>й подъем в основании, внутреннюю суффозию</w:t>
      </w:r>
      <w:r w:rsidRPr="00453747">
        <w:rPr>
          <w:spacing w:val="2"/>
          <w:szCs w:val="24"/>
          <w:highlight w:val="green"/>
        </w:rPr>
        <w:t xml:space="preserve"> и прочие явления, связанные с наличием гидравлических градиентов (</w:t>
      </w:r>
      <w:r w:rsidRPr="00453747">
        <w:rPr>
          <w:spacing w:val="2"/>
          <w:szCs w:val="24"/>
          <w:highlight w:val="green"/>
          <w:lang w:val="en-US"/>
        </w:rPr>
        <w:t>HYD</w:t>
      </w:r>
      <w:r w:rsidRPr="00453747">
        <w:rPr>
          <w:spacing w:val="2"/>
          <w:szCs w:val="24"/>
          <w:highlight w:val="green"/>
        </w:rPr>
        <w:t>).</w:t>
      </w:r>
    </w:p>
    <w:p w14:paraId="4871F3E0" w14:textId="77777777" w:rsidR="007B0CE1" w:rsidRPr="00453747" w:rsidRDefault="008424B2"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xml:space="preserve">К первой группе предельных состояний </w:t>
      </w:r>
      <w:r w:rsidR="007B0CE1" w:rsidRPr="00453747">
        <w:rPr>
          <w:spacing w:val="2"/>
          <w:szCs w:val="24"/>
          <w:highlight w:val="green"/>
        </w:rPr>
        <w:t xml:space="preserve">относятся также </w:t>
      </w:r>
      <w:r w:rsidR="006F54E8" w:rsidRPr="00453747">
        <w:rPr>
          <w:spacing w:val="2"/>
          <w:szCs w:val="24"/>
          <w:highlight w:val="green"/>
        </w:rPr>
        <w:t>аварийные предельные состояния −</w:t>
      </w:r>
      <w:r w:rsidR="007B0CE1" w:rsidRPr="00453747">
        <w:rPr>
          <w:spacing w:val="2"/>
          <w:szCs w:val="24"/>
          <w:highlight w:val="green"/>
        </w:rPr>
        <w:t xml:space="preserve"> специфические предельные состояния, отнесенные ГОСТ </w:t>
      </w:r>
      <w:r w:rsidR="006A4E7D" w:rsidRPr="00453747">
        <w:rPr>
          <w:szCs w:val="24"/>
          <w:highlight w:val="green"/>
        </w:rPr>
        <w:t>27751</w:t>
      </w:r>
      <w:r w:rsidR="007B0CE1" w:rsidRPr="00453747">
        <w:rPr>
          <w:spacing w:val="2"/>
          <w:szCs w:val="24"/>
          <w:highlight w:val="green"/>
        </w:rPr>
        <w:t xml:space="preserve"> к особым предельным состояниям. </w:t>
      </w:r>
    </w:p>
    <w:p w14:paraId="56A5A387" w14:textId="77777777" w:rsidR="0086230D" w:rsidRPr="002C52F6" w:rsidRDefault="007B0CE1" w:rsidP="000756A5">
      <w:pPr>
        <w:pStyle w:val="afb"/>
        <w:widowControl w:val="0"/>
        <w:shd w:val="clear" w:color="auto" w:fill="FFFFFF"/>
        <w:autoSpaceDE w:val="0"/>
        <w:autoSpaceDN w:val="0"/>
        <w:adjustRightInd w:val="0"/>
        <w:spacing w:after="0" w:line="360" w:lineRule="auto"/>
        <w:ind w:left="0" w:firstLine="720"/>
        <w:jc w:val="both"/>
        <w:rPr>
          <w:spacing w:val="2"/>
          <w:szCs w:val="24"/>
        </w:rPr>
      </w:pPr>
      <w:r w:rsidRPr="00453747">
        <w:rPr>
          <w:spacing w:val="2"/>
          <w:szCs w:val="24"/>
          <w:highlight w:val="green"/>
        </w:rPr>
        <w:t xml:space="preserve">Аварийные предельные состояния – состояния возникающие при аварийных воздействиях и ситуациях, имеющих малую вероятность появления и форс-мажорный характер, </w:t>
      </w:r>
      <w:r w:rsidR="00764FDD" w:rsidRPr="00453747">
        <w:rPr>
          <w:spacing w:val="2"/>
          <w:szCs w:val="24"/>
          <w:highlight w:val="green"/>
        </w:rPr>
        <w:t>достижение</w:t>
      </w:r>
      <w:r w:rsidRPr="00453747">
        <w:rPr>
          <w:spacing w:val="2"/>
          <w:szCs w:val="24"/>
          <w:highlight w:val="green"/>
        </w:rPr>
        <w:t xml:space="preserve"> которых приводит к разрушению с катастрофическим последствиями (</w:t>
      </w:r>
      <w:r w:rsidRPr="00453747">
        <w:rPr>
          <w:spacing w:val="2"/>
          <w:szCs w:val="24"/>
          <w:highlight w:val="green"/>
          <w:lang w:val="en-US"/>
        </w:rPr>
        <w:t>EXD</w:t>
      </w:r>
      <w:r w:rsidRPr="00453747">
        <w:rPr>
          <w:spacing w:val="2"/>
          <w:szCs w:val="24"/>
          <w:highlight w:val="green"/>
        </w:rPr>
        <w:t>).</w:t>
      </w:r>
    </w:p>
    <w:p w14:paraId="2B7F5300" w14:textId="77777777" w:rsidR="008424B2" w:rsidRPr="002C52F6" w:rsidRDefault="006F54E8" w:rsidP="000756A5">
      <w:pPr>
        <w:pStyle w:val="afb"/>
        <w:widowControl w:val="0"/>
        <w:shd w:val="clear" w:color="auto" w:fill="FFFFFF"/>
        <w:autoSpaceDE w:val="0"/>
        <w:autoSpaceDN w:val="0"/>
        <w:adjustRightInd w:val="0"/>
        <w:spacing w:after="0" w:line="360" w:lineRule="auto"/>
        <w:ind w:left="0" w:firstLine="720"/>
        <w:jc w:val="both"/>
        <w:rPr>
          <w:spacing w:val="2"/>
          <w:szCs w:val="24"/>
        </w:rPr>
      </w:pPr>
      <w:r>
        <w:rPr>
          <w:color w:val="000000"/>
          <w:spacing w:val="-1"/>
          <w:sz w:val="20"/>
          <w:szCs w:val="20"/>
        </w:rPr>
        <w:t>П р и м е ч а н и е –  Примеры</w:t>
      </w:r>
      <w:r w:rsidR="007B0CE1" w:rsidRPr="002C52F6">
        <w:rPr>
          <w:color w:val="000000"/>
          <w:spacing w:val="-1"/>
          <w:sz w:val="20"/>
          <w:szCs w:val="20"/>
        </w:rPr>
        <w:t xml:space="preserve"> аварийных предельных состояний</w:t>
      </w:r>
      <w:r>
        <w:rPr>
          <w:color w:val="000000"/>
          <w:spacing w:val="-1"/>
          <w:sz w:val="20"/>
          <w:szCs w:val="20"/>
        </w:rPr>
        <w:t>:</w:t>
      </w:r>
      <w:r w:rsidR="007B0CE1" w:rsidRPr="002C52F6">
        <w:rPr>
          <w:color w:val="000000"/>
          <w:spacing w:val="-1"/>
          <w:sz w:val="20"/>
          <w:szCs w:val="20"/>
        </w:rPr>
        <w:t xml:space="preserve"> выход из строя конструктивного элемента подземного сооружения в результате </w:t>
      </w:r>
      <w:r w:rsidR="00985974" w:rsidRPr="002C52F6">
        <w:rPr>
          <w:color w:val="000000"/>
          <w:spacing w:val="-1"/>
          <w:sz w:val="20"/>
          <w:szCs w:val="20"/>
        </w:rPr>
        <w:t xml:space="preserve">взрыва, пожара, </w:t>
      </w:r>
      <w:r w:rsidR="007B0CE1" w:rsidRPr="002C52F6">
        <w:rPr>
          <w:color w:val="000000"/>
          <w:spacing w:val="-1"/>
          <w:sz w:val="20"/>
          <w:szCs w:val="20"/>
        </w:rPr>
        <w:t>террористического акта</w:t>
      </w:r>
      <w:r w:rsidR="00985974" w:rsidRPr="002C52F6">
        <w:rPr>
          <w:color w:val="000000"/>
          <w:spacing w:val="-1"/>
          <w:sz w:val="20"/>
          <w:szCs w:val="20"/>
        </w:rPr>
        <w:t>;</w:t>
      </w:r>
      <w:r w:rsidR="007F2AD9" w:rsidRPr="002C52F6">
        <w:rPr>
          <w:color w:val="000000"/>
          <w:spacing w:val="-1"/>
          <w:sz w:val="20"/>
          <w:szCs w:val="20"/>
        </w:rPr>
        <w:t xml:space="preserve"> аварийный прорыв напорной водонесущей коммуникации и пр.</w:t>
      </w:r>
    </w:p>
    <w:p w14:paraId="4EA0027D" w14:textId="0886229B" w:rsidR="007F2AD9" w:rsidRPr="00453747" w:rsidRDefault="00D635B8" w:rsidP="007F2AD9">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7F2AD9" w:rsidRPr="00453747">
        <w:rPr>
          <w:spacing w:val="2"/>
          <w:szCs w:val="24"/>
          <w:highlight w:val="green"/>
        </w:rPr>
        <w:t>.2.3 Для подземных сооружений ко второй группе предельных состояний (</w:t>
      </w:r>
      <w:r w:rsidR="007F2AD9" w:rsidRPr="00453747">
        <w:rPr>
          <w:spacing w:val="2"/>
          <w:szCs w:val="24"/>
          <w:highlight w:val="green"/>
          <w:lang w:val="en-US"/>
        </w:rPr>
        <w:t>S</w:t>
      </w:r>
      <w:r w:rsidRPr="00453747">
        <w:rPr>
          <w:spacing w:val="2"/>
          <w:szCs w:val="24"/>
          <w:highlight w:val="green"/>
          <w:lang w:val="en-US"/>
        </w:rPr>
        <w:t>LS</w:t>
      </w:r>
      <w:r w:rsidR="007F2AD9" w:rsidRPr="00453747">
        <w:rPr>
          <w:spacing w:val="2"/>
          <w:szCs w:val="24"/>
          <w:highlight w:val="green"/>
        </w:rPr>
        <w:t xml:space="preserve">)  </w:t>
      </w:r>
      <w:r w:rsidR="007D6968" w:rsidRPr="00453747">
        <w:rPr>
          <w:spacing w:val="2"/>
          <w:szCs w:val="24"/>
          <w:highlight w:val="green"/>
        </w:rPr>
        <w:t>следует</w:t>
      </w:r>
      <w:r w:rsidR="007F2AD9" w:rsidRPr="00453747">
        <w:rPr>
          <w:spacing w:val="2"/>
          <w:szCs w:val="24"/>
          <w:highlight w:val="green"/>
        </w:rPr>
        <w:t xml:space="preserve"> относить:</w:t>
      </w:r>
    </w:p>
    <w:p w14:paraId="6B8C46EE" w14:textId="77777777" w:rsidR="007B0CE1" w:rsidRPr="00453747" w:rsidRDefault="007F2AD9"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xml:space="preserve">- достижение предельных деформаций конструкций подземного сооружения или </w:t>
      </w:r>
      <w:r w:rsidR="00DB6CD2" w:rsidRPr="00453747">
        <w:rPr>
          <w:spacing w:val="2"/>
          <w:szCs w:val="24"/>
          <w:highlight w:val="green"/>
        </w:rPr>
        <w:t>основания, устанавливаемых исходя из конструктивных, технологических или эстетико-психологических требований;</w:t>
      </w:r>
    </w:p>
    <w:p w14:paraId="7F8A0A46" w14:textId="77777777" w:rsidR="00DB6CD2" w:rsidRPr="00453747" w:rsidRDefault="00DB6CD2"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образование трещин, не нарушающих нормальную эксплуатацию объекта, или достижение предельной ширины раскрытия трещин;</w:t>
      </w:r>
    </w:p>
    <w:p w14:paraId="6DB91C55" w14:textId="77777777" w:rsidR="00DB6CD2" w:rsidRPr="00453747" w:rsidRDefault="00DB6CD2"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достижение предельных деформаций окружающей застройки, расположенной в зоне влияния;</w:t>
      </w:r>
    </w:p>
    <w:p w14:paraId="7180E149" w14:textId="31C2C2E1" w:rsidR="00DB6CD2" w:rsidRPr="00453747" w:rsidRDefault="00DB6CD2"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xml:space="preserve">- </w:t>
      </w:r>
      <w:r w:rsidR="0008666C" w:rsidRPr="00453747">
        <w:rPr>
          <w:spacing w:val="2"/>
          <w:szCs w:val="24"/>
          <w:highlight w:val="green"/>
        </w:rPr>
        <w:t>не</w:t>
      </w:r>
      <w:r w:rsidR="007D6968" w:rsidRPr="00453747">
        <w:rPr>
          <w:spacing w:val="2"/>
          <w:szCs w:val="24"/>
          <w:highlight w:val="green"/>
        </w:rPr>
        <w:t>допус</w:t>
      </w:r>
      <w:r w:rsidR="0008666C" w:rsidRPr="00453747">
        <w:rPr>
          <w:spacing w:val="2"/>
          <w:szCs w:val="24"/>
          <w:highlight w:val="green"/>
        </w:rPr>
        <w:t>тимые уровни вибрационных воздействий;</w:t>
      </w:r>
    </w:p>
    <w:p w14:paraId="784FA9D3" w14:textId="7E6306BD" w:rsidR="0008666C" w:rsidRPr="00453747" w:rsidRDefault="0008666C"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не</w:t>
      </w:r>
      <w:r w:rsidR="007D6968" w:rsidRPr="00453747">
        <w:rPr>
          <w:spacing w:val="2"/>
          <w:szCs w:val="24"/>
          <w:highlight w:val="green"/>
        </w:rPr>
        <w:t>допус</w:t>
      </w:r>
      <w:r w:rsidRPr="00453747">
        <w:rPr>
          <w:spacing w:val="2"/>
          <w:szCs w:val="24"/>
          <w:highlight w:val="green"/>
        </w:rPr>
        <w:t>тимое влияние на гидрогеологические и экологические условия;</w:t>
      </w:r>
    </w:p>
    <w:p w14:paraId="2332EAAE" w14:textId="0CE8E766" w:rsidR="00DB6CD2" w:rsidRPr="00453747" w:rsidRDefault="00DB6CD2" w:rsidP="000756A5">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 xml:space="preserve">- прочие явления, при которых возникает </w:t>
      </w:r>
      <w:r w:rsidR="007D6968" w:rsidRPr="00453747">
        <w:rPr>
          <w:spacing w:val="2"/>
          <w:szCs w:val="24"/>
          <w:highlight w:val="green"/>
        </w:rPr>
        <w:t>необходимо</w:t>
      </w:r>
      <w:r w:rsidRPr="00453747">
        <w:rPr>
          <w:spacing w:val="2"/>
          <w:szCs w:val="24"/>
          <w:highlight w:val="green"/>
        </w:rPr>
        <w:t>сть ограничения во времени эксплуатации подземного сооружения (например, коррозионные повреждения).</w:t>
      </w:r>
    </w:p>
    <w:p w14:paraId="7361E5C2" w14:textId="77777777" w:rsidR="007F2AD9" w:rsidRPr="002C52F6" w:rsidRDefault="00CA1FFC" w:rsidP="000756A5">
      <w:pPr>
        <w:pStyle w:val="afb"/>
        <w:widowControl w:val="0"/>
        <w:shd w:val="clear" w:color="auto" w:fill="FFFFFF"/>
        <w:autoSpaceDE w:val="0"/>
        <w:autoSpaceDN w:val="0"/>
        <w:adjustRightInd w:val="0"/>
        <w:spacing w:after="0" w:line="360" w:lineRule="auto"/>
        <w:ind w:left="0" w:firstLine="720"/>
        <w:jc w:val="both"/>
        <w:rPr>
          <w:spacing w:val="2"/>
          <w:szCs w:val="24"/>
        </w:rPr>
      </w:pPr>
      <w:r w:rsidRPr="00453747">
        <w:rPr>
          <w:spacing w:val="2"/>
          <w:szCs w:val="24"/>
          <w:highlight w:val="green"/>
        </w:rPr>
        <w:t>7</w:t>
      </w:r>
      <w:r w:rsidR="0008666C" w:rsidRPr="00453747">
        <w:rPr>
          <w:spacing w:val="2"/>
          <w:szCs w:val="24"/>
          <w:highlight w:val="green"/>
        </w:rPr>
        <w:t xml:space="preserve">.2.4 Предельные состояния, требующие проверки при проектировании </w:t>
      </w:r>
      <w:r w:rsidR="00985974" w:rsidRPr="00453747">
        <w:rPr>
          <w:spacing w:val="2"/>
          <w:szCs w:val="24"/>
          <w:highlight w:val="green"/>
        </w:rPr>
        <w:t xml:space="preserve">оснований и </w:t>
      </w:r>
      <w:r w:rsidR="0008666C" w:rsidRPr="00453747">
        <w:rPr>
          <w:spacing w:val="2"/>
          <w:szCs w:val="24"/>
          <w:highlight w:val="green"/>
        </w:rPr>
        <w:t>различных конструкций подземных сооружений, приведены в разделах 1</w:t>
      </w:r>
      <w:r w:rsidRPr="00453747">
        <w:rPr>
          <w:spacing w:val="2"/>
          <w:szCs w:val="24"/>
          <w:highlight w:val="green"/>
        </w:rPr>
        <w:t>1</w:t>
      </w:r>
      <w:r w:rsidR="006F54E8" w:rsidRPr="00453747">
        <w:rPr>
          <w:spacing w:val="2"/>
          <w:szCs w:val="24"/>
          <w:highlight w:val="green"/>
        </w:rPr>
        <w:t>−</w:t>
      </w:r>
      <w:r w:rsidR="0008666C" w:rsidRPr="00453747">
        <w:rPr>
          <w:spacing w:val="2"/>
          <w:szCs w:val="24"/>
          <w:highlight w:val="green"/>
        </w:rPr>
        <w:t>1</w:t>
      </w:r>
      <w:r w:rsidR="0093163E" w:rsidRPr="00453747">
        <w:rPr>
          <w:spacing w:val="2"/>
          <w:szCs w:val="24"/>
          <w:highlight w:val="green"/>
        </w:rPr>
        <w:t>6</w:t>
      </w:r>
      <w:r w:rsidR="0008666C" w:rsidRPr="00453747">
        <w:rPr>
          <w:spacing w:val="2"/>
          <w:szCs w:val="24"/>
          <w:highlight w:val="green"/>
        </w:rPr>
        <w:t>.</w:t>
      </w:r>
    </w:p>
    <w:p w14:paraId="0DB8276F" w14:textId="77777777" w:rsidR="003A108D" w:rsidRPr="002C52F6" w:rsidRDefault="00CA1FFC" w:rsidP="000B65C6">
      <w:pPr>
        <w:pStyle w:val="afb"/>
        <w:widowControl w:val="0"/>
        <w:shd w:val="clear" w:color="auto" w:fill="FFFFFF"/>
        <w:autoSpaceDE w:val="0"/>
        <w:autoSpaceDN w:val="0"/>
        <w:adjustRightInd w:val="0"/>
        <w:spacing w:after="0" w:line="360" w:lineRule="auto"/>
        <w:ind w:left="0" w:firstLine="720"/>
        <w:jc w:val="both"/>
        <w:rPr>
          <w:b/>
          <w:spacing w:val="2"/>
          <w:szCs w:val="24"/>
        </w:rPr>
      </w:pPr>
      <w:r w:rsidRPr="002C52F6">
        <w:rPr>
          <w:b/>
          <w:spacing w:val="2"/>
          <w:szCs w:val="24"/>
        </w:rPr>
        <w:t>7</w:t>
      </w:r>
      <w:r w:rsidR="00FA34C2" w:rsidRPr="002C52F6">
        <w:rPr>
          <w:b/>
          <w:spacing w:val="2"/>
          <w:szCs w:val="24"/>
        </w:rPr>
        <w:t>.3 Коэффициенты надежности</w:t>
      </w:r>
    </w:p>
    <w:p w14:paraId="6CCD8CC9" w14:textId="67C7E745" w:rsidR="00FA34C2" w:rsidRPr="00453747"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2C52F6">
        <w:rPr>
          <w:spacing w:val="2"/>
          <w:szCs w:val="24"/>
        </w:rPr>
        <w:t>7</w:t>
      </w:r>
      <w:r w:rsidR="00024963" w:rsidRPr="00453747">
        <w:rPr>
          <w:spacing w:val="2"/>
          <w:szCs w:val="24"/>
          <w:highlight w:val="green"/>
        </w:rPr>
        <w:t xml:space="preserve">.3.1 Проектные решения </w:t>
      </w:r>
      <w:r w:rsidR="007D6968" w:rsidRPr="00453747">
        <w:rPr>
          <w:spacing w:val="2"/>
          <w:szCs w:val="24"/>
          <w:highlight w:val="green"/>
        </w:rPr>
        <w:t>долж</w:t>
      </w:r>
      <w:r w:rsidR="00024963" w:rsidRPr="00453747">
        <w:rPr>
          <w:spacing w:val="2"/>
          <w:szCs w:val="24"/>
          <w:highlight w:val="green"/>
        </w:rPr>
        <w:t xml:space="preserve">ны обеспечивать </w:t>
      </w:r>
      <w:r w:rsidR="0098115F" w:rsidRPr="00453747">
        <w:rPr>
          <w:spacing w:val="2"/>
          <w:szCs w:val="24"/>
          <w:highlight w:val="green"/>
        </w:rPr>
        <w:t>невозможность наступления</w:t>
      </w:r>
      <w:r w:rsidR="00024963" w:rsidRPr="00453747">
        <w:rPr>
          <w:spacing w:val="2"/>
          <w:szCs w:val="24"/>
          <w:highlight w:val="green"/>
        </w:rPr>
        <w:t xml:space="preserve"> </w:t>
      </w:r>
      <w:r w:rsidR="006F54E8" w:rsidRPr="00453747">
        <w:rPr>
          <w:spacing w:val="2"/>
          <w:szCs w:val="24"/>
          <w:highlight w:val="green"/>
        </w:rPr>
        <w:t>любого</w:t>
      </w:r>
      <w:r w:rsidR="00024963" w:rsidRPr="00453747">
        <w:rPr>
          <w:spacing w:val="2"/>
          <w:szCs w:val="24"/>
          <w:highlight w:val="green"/>
        </w:rPr>
        <w:t xml:space="preserve"> предельного состояния с требуемой степенью надежности.</w:t>
      </w:r>
    </w:p>
    <w:p w14:paraId="249EF574" w14:textId="0AB1A2DC" w:rsidR="00024963" w:rsidRPr="00453747"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lastRenderedPageBreak/>
        <w:t>7</w:t>
      </w:r>
      <w:r w:rsidR="00024963" w:rsidRPr="00453747">
        <w:rPr>
          <w:spacing w:val="2"/>
          <w:szCs w:val="24"/>
          <w:highlight w:val="green"/>
        </w:rPr>
        <w:t>.3.2 Для обеспечения требуемой степени надежности при выполнении расчет</w:t>
      </w:r>
      <w:r w:rsidR="006A4E7D" w:rsidRPr="00453747">
        <w:rPr>
          <w:spacing w:val="2"/>
          <w:szCs w:val="24"/>
          <w:highlight w:val="green"/>
        </w:rPr>
        <w:t xml:space="preserve">ов и проверок </w:t>
      </w:r>
      <w:r w:rsidR="007D6968" w:rsidRPr="00453747">
        <w:rPr>
          <w:spacing w:val="2"/>
          <w:szCs w:val="24"/>
          <w:highlight w:val="green"/>
        </w:rPr>
        <w:t>следует</w:t>
      </w:r>
      <w:r w:rsidR="006A4E7D" w:rsidRPr="00453747">
        <w:rPr>
          <w:spacing w:val="2"/>
          <w:szCs w:val="24"/>
          <w:highlight w:val="green"/>
        </w:rPr>
        <w:t xml:space="preserve"> применя</w:t>
      </w:r>
      <w:r w:rsidR="00024963" w:rsidRPr="00453747">
        <w:rPr>
          <w:spacing w:val="2"/>
          <w:szCs w:val="24"/>
          <w:highlight w:val="green"/>
        </w:rPr>
        <w:t xml:space="preserve">ть частные коэффициенты надежности, учитывающие возможные неблагоприятные отклонения тех или иных параметров, условий строительства и эксплуатации, а также </w:t>
      </w:r>
      <w:r w:rsidR="007D6968" w:rsidRPr="00453747">
        <w:rPr>
          <w:spacing w:val="2"/>
          <w:szCs w:val="24"/>
          <w:highlight w:val="green"/>
        </w:rPr>
        <w:t>необходимо</w:t>
      </w:r>
      <w:r w:rsidR="00024963" w:rsidRPr="00453747">
        <w:rPr>
          <w:spacing w:val="2"/>
          <w:szCs w:val="24"/>
          <w:highlight w:val="green"/>
        </w:rPr>
        <w:t>сть повышения надежности для отдельных видов строительных объектов.</w:t>
      </w:r>
    </w:p>
    <w:p w14:paraId="013B357E" w14:textId="28E85A15" w:rsidR="00024963" w:rsidRPr="00453747"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024963" w:rsidRPr="00453747">
        <w:rPr>
          <w:spacing w:val="2"/>
          <w:szCs w:val="24"/>
          <w:highlight w:val="green"/>
        </w:rPr>
        <w:t xml:space="preserve">.3.3 </w:t>
      </w:r>
      <w:r w:rsidR="006A4E7D" w:rsidRPr="00453747">
        <w:rPr>
          <w:spacing w:val="2"/>
          <w:szCs w:val="24"/>
          <w:highlight w:val="green"/>
        </w:rPr>
        <w:t xml:space="preserve">При проектировании </w:t>
      </w:r>
      <w:r w:rsidR="007D6968" w:rsidRPr="00453747">
        <w:rPr>
          <w:spacing w:val="2"/>
          <w:szCs w:val="24"/>
          <w:highlight w:val="green"/>
        </w:rPr>
        <w:t>необходимо</w:t>
      </w:r>
      <w:r w:rsidR="006A4E7D" w:rsidRPr="00453747">
        <w:rPr>
          <w:spacing w:val="2"/>
          <w:szCs w:val="24"/>
          <w:highlight w:val="green"/>
        </w:rPr>
        <w:t xml:space="preserve"> применя</w:t>
      </w:r>
      <w:r w:rsidR="00024963" w:rsidRPr="00453747">
        <w:rPr>
          <w:spacing w:val="2"/>
          <w:szCs w:val="24"/>
          <w:highlight w:val="green"/>
        </w:rPr>
        <w:t>ть следующие</w:t>
      </w:r>
      <w:r w:rsidR="00197764" w:rsidRPr="00453747">
        <w:rPr>
          <w:spacing w:val="2"/>
          <w:szCs w:val="24"/>
          <w:highlight w:val="green"/>
        </w:rPr>
        <w:t xml:space="preserve"> </w:t>
      </w:r>
      <w:r w:rsidR="00385864" w:rsidRPr="00453747">
        <w:rPr>
          <w:spacing w:val="2"/>
          <w:szCs w:val="24"/>
          <w:highlight w:val="green"/>
        </w:rPr>
        <w:t>группы</w:t>
      </w:r>
      <w:r w:rsidR="00024963" w:rsidRPr="00453747">
        <w:rPr>
          <w:spacing w:val="2"/>
          <w:szCs w:val="24"/>
          <w:highlight w:val="green"/>
        </w:rPr>
        <w:t xml:space="preserve"> частны</w:t>
      </w:r>
      <w:r w:rsidR="00385864" w:rsidRPr="00453747">
        <w:rPr>
          <w:spacing w:val="2"/>
          <w:szCs w:val="24"/>
          <w:highlight w:val="green"/>
        </w:rPr>
        <w:t>х</w:t>
      </w:r>
      <w:r w:rsidR="00024963" w:rsidRPr="00453747">
        <w:rPr>
          <w:spacing w:val="2"/>
          <w:szCs w:val="24"/>
          <w:highlight w:val="green"/>
        </w:rPr>
        <w:t xml:space="preserve"> коэффициент</w:t>
      </w:r>
      <w:r w:rsidR="00385864" w:rsidRPr="00453747">
        <w:rPr>
          <w:spacing w:val="2"/>
          <w:szCs w:val="24"/>
          <w:highlight w:val="green"/>
        </w:rPr>
        <w:t>ов</w:t>
      </w:r>
      <w:r w:rsidR="00024963" w:rsidRPr="00453747">
        <w:rPr>
          <w:spacing w:val="2"/>
          <w:szCs w:val="24"/>
          <w:highlight w:val="green"/>
        </w:rPr>
        <w:t xml:space="preserve"> надежности:</w:t>
      </w:r>
    </w:p>
    <w:p w14:paraId="577FC7C9" w14:textId="77777777" w:rsidR="00325B05" w:rsidRPr="00453747" w:rsidRDefault="00325B05"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γ</w:t>
      </w:r>
      <w:r w:rsidRPr="00453747">
        <w:rPr>
          <w:i/>
          <w:spacing w:val="2"/>
          <w:szCs w:val="24"/>
          <w:highlight w:val="green"/>
          <w:vertAlign w:val="subscript"/>
          <w:lang w:val="en-US"/>
        </w:rPr>
        <w:t>n</w:t>
      </w:r>
      <w:r w:rsidR="006F54E8" w:rsidRPr="00453747">
        <w:rPr>
          <w:spacing w:val="2"/>
          <w:szCs w:val="24"/>
          <w:highlight w:val="green"/>
        </w:rPr>
        <w:t xml:space="preserve"> −</w:t>
      </w:r>
      <w:r w:rsidRPr="00453747">
        <w:rPr>
          <w:spacing w:val="2"/>
          <w:szCs w:val="24"/>
          <w:highlight w:val="green"/>
        </w:rPr>
        <w:t xml:space="preserve"> по ответственности сооружений, определяемы</w:t>
      </w:r>
      <w:r w:rsidR="00385864" w:rsidRPr="00453747">
        <w:rPr>
          <w:spacing w:val="2"/>
          <w:szCs w:val="24"/>
          <w:highlight w:val="green"/>
        </w:rPr>
        <w:t>е</w:t>
      </w:r>
      <w:r w:rsidRPr="00453747">
        <w:rPr>
          <w:spacing w:val="2"/>
          <w:szCs w:val="24"/>
          <w:highlight w:val="green"/>
        </w:rPr>
        <w:t xml:space="preserve"> в соответствии с ГОСТ </w:t>
      </w:r>
      <w:r w:rsidR="006A4E7D" w:rsidRPr="00453747">
        <w:rPr>
          <w:szCs w:val="24"/>
          <w:highlight w:val="green"/>
        </w:rPr>
        <w:t>27751</w:t>
      </w:r>
      <w:r w:rsidRPr="00453747">
        <w:rPr>
          <w:spacing w:val="2"/>
          <w:szCs w:val="24"/>
          <w:highlight w:val="green"/>
        </w:rPr>
        <w:t xml:space="preserve">; </w:t>
      </w:r>
    </w:p>
    <w:p w14:paraId="5C205FE2" w14:textId="77777777" w:rsidR="00024963" w:rsidRPr="00453747" w:rsidRDefault="00325B05"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γ</w:t>
      </w:r>
      <w:r w:rsidRPr="00453747">
        <w:rPr>
          <w:i/>
          <w:spacing w:val="2"/>
          <w:szCs w:val="24"/>
          <w:highlight w:val="green"/>
          <w:vertAlign w:val="subscript"/>
          <w:lang w:val="en-US"/>
        </w:rPr>
        <w:t>f</w:t>
      </w:r>
      <w:r w:rsidR="006F54E8" w:rsidRPr="00453747">
        <w:rPr>
          <w:spacing w:val="2"/>
          <w:szCs w:val="24"/>
          <w:highlight w:val="green"/>
        </w:rPr>
        <w:t xml:space="preserve"> −</w:t>
      </w:r>
      <w:r w:rsidRPr="00453747">
        <w:rPr>
          <w:spacing w:val="2"/>
          <w:szCs w:val="24"/>
          <w:highlight w:val="green"/>
        </w:rPr>
        <w:t xml:space="preserve"> по нагрузке, определяемы</w:t>
      </w:r>
      <w:r w:rsidR="00385864" w:rsidRPr="00453747">
        <w:rPr>
          <w:spacing w:val="2"/>
          <w:szCs w:val="24"/>
          <w:highlight w:val="green"/>
        </w:rPr>
        <w:t>е</w:t>
      </w:r>
      <w:r w:rsidRPr="00453747">
        <w:rPr>
          <w:spacing w:val="2"/>
          <w:szCs w:val="24"/>
          <w:highlight w:val="green"/>
        </w:rPr>
        <w:t xml:space="preserve"> в соответствии с </w:t>
      </w:r>
      <w:r w:rsidR="00CA1FFC" w:rsidRPr="00453747">
        <w:rPr>
          <w:spacing w:val="2"/>
          <w:szCs w:val="24"/>
          <w:highlight w:val="green"/>
        </w:rPr>
        <w:t>8</w:t>
      </w:r>
      <w:r w:rsidRPr="00453747">
        <w:rPr>
          <w:spacing w:val="2"/>
          <w:szCs w:val="24"/>
          <w:highlight w:val="green"/>
        </w:rPr>
        <w:t>.2;</w:t>
      </w:r>
    </w:p>
    <w:p w14:paraId="610B3BB0" w14:textId="77777777" w:rsidR="00325B05" w:rsidRPr="00453747" w:rsidRDefault="00325B05"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γ</w:t>
      </w:r>
      <w:r w:rsidRPr="00453747">
        <w:rPr>
          <w:i/>
          <w:spacing w:val="2"/>
          <w:szCs w:val="24"/>
          <w:highlight w:val="green"/>
          <w:vertAlign w:val="subscript"/>
          <w:lang w:val="en-US"/>
        </w:rPr>
        <w:t>m</w:t>
      </w:r>
      <w:r w:rsidR="006F54E8" w:rsidRPr="00453747">
        <w:rPr>
          <w:spacing w:val="2"/>
          <w:szCs w:val="24"/>
          <w:highlight w:val="green"/>
        </w:rPr>
        <w:t xml:space="preserve"> −</w:t>
      </w:r>
      <w:r w:rsidRPr="00453747">
        <w:rPr>
          <w:spacing w:val="2"/>
          <w:szCs w:val="24"/>
          <w:highlight w:val="green"/>
        </w:rPr>
        <w:t xml:space="preserve"> по </w:t>
      </w:r>
      <w:r w:rsidR="009513E5" w:rsidRPr="00453747">
        <w:rPr>
          <w:spacing w:val="2"/>
          <w:szCs w:val="24"/>
          <w:highlight w:val="green"/>
        </w:rPr>
        <w:t>материалу конструкций, определяемы</w:t>
      </w:r>
      <w:r w:rsidR="00385864" w:rsidRPr="00453747">
        <w:rPr>
          <w:spacing w:val="2"/>
          <w:szCs w:val="24"/>
          <w:highlight w:val="green"/>
        </w:rPr>
        <w:t>е</w:t>
      </w:r>
      <w:r w:rsidR="009513E5" w:rsidRPr="00453747">
        <w:rPr>
          <w:spacing w:val="2"/>
          <w:szCs w:val="24"/>
          <w:highlight w:val="green"/>
        </w:rPr>
        <w:t xml:space="preserve"> в соответствии с ГОСТ </w:t>
      </w:r>
      <w:r w:rsidR="006A4E7D" w:rsidRPr="00453747">
        <w:rPr>
          <w:szCs w:val="24"/>
          <w:highlight w:val="green"/>
        </w:rPr>
        <w:t>27751</w:t>
      </w:r>
      <w:r w:rsidR="009513E5" w:rsidRPr="00453747">
        <w:rPr>
          <w:spacing w:val="2"/>
          <w:szCs w:val="24"/>
          <w:highlight w:val="green"/>
        </w:rPr>
        <w:t>;</w:t>
      </w:r>
    </w:p>
    <w:p w14:paraId="06FDBFEF" w14:textId="77777777" w:rsidR="00325B05" w:rsidRPr="00453747" w:rsidRDefault="00325B05"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γ</w:t>
      </w:r>
      <w:r w:rsidRPr="00453747">
        <w:rPr>
          <w:i/>
          <w:spacing w:val="2"/>
          <w:szCs w:val="24"/>
          <w:highlight w:val="green"/>
          <w:vertAlign w:val="subscript"/>
          <w:lang w:val="en-US"/>
        </w:rPr>
        <w:t>g</w:t>
      </w:r>
      <w:r w:rsidR="006F54E8" w:rsidRPr="00453747">
        <w:rPr>
          <w:spacing w:val="2"/>
          <w:szCs w:val="24"/>
          <w:highlight w:val="green"/>
        </w:rPr>
        <w:t xml:space="preserve"> −</w:t>
      </w:r>
      <w:r w:rsidRPr="00453747">
        <w:rPr>
          <w:spacing w:val="2"/>
          <w:szCs w:val="24"/>
          <w:highlight w:val="green"/>
        </w:rPr>
        <w:t xml:space="preserve"> по </w:t>
      </w:r>
      <w:r w:rsidR="009513E5" w:rsidRPr="00453747">
        <w:rPr>
          <w:spacing w:val="2"/>
          <w:szCs w:val="24"/>
          <w:highlight w:val="green"/>
        </w:rPr>
        <w:t>грунту, определяемы</w:t>
      </w:r>
      <w:r w:rsidR="00385864" w:rsidRPr="00453747">
        <w:rPr>
          <w:spacing w:val="2"/>
          <w:szCs w:val="24"/>
          <w:highlight w:val="green"/>
        </w:rPr>
        <w:t>е</w:t>
      </w:r>
      <w:r w:rsidR="009513E5" w:rsidRPr="00453747">
        <w:rPr>
          <w:spacing w:val="2"/>
          <w:szCs w:val="24"/>
          <w:highlight w:val="green"/>
        </w:rPr>
        <w:t xml:space="preserve"> в соответствии с </w:t>
      </w:r>
      <w:r w:rsidR="00CA1FFC" w:rsidRPr="00453747">
        <w:rPr>
          <w:spacing w:val="2"/>
          <w:szCs w:val="24"/>
          <w:highlight w:val="green"/>
        </w:rPr>
        <w:t>8</w:t>
      </w:r>
      <w:r w:rsidR="009513E5" w:rsidRPr="00453747">
        <w:rPr>
          <w:spacing w:val="2"/>
          <w:szCs w:val="24"/>
          <w:highlight w:val="green"/>
        </w:rPr>
        <w:t>.</w:t>
      </w:r>
      <w:r w:rsidR="0093163E" w:rsidRPr="00453747">
        <w:rPr>
          <w:spacing w:val="2"/>
          <w:szCs w:val="24"/>
          <w:highlight w:val="green"/>
        </w:rPr>
        <w:t>4</w:t>
      </w:r>
      <w:r w:rsidRPr="00453747">
        <w:rPr>
          <w:spacing w:val="2"/>
          <w:szCs w:val="24"/>
          <w:highlight w:val="green"/>
        </w:rPr>
        <w:t>;</w:t>
      </w:r>
    </w:p>
    <w:p w14:paraId="4FB8E401" w14:textId="77777777" w:rsidR="00325B05" w:rsidRPr="00453747" w:rsidRDefault="00325B05"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γ</w:t>
      </w:r>
      <w:r w:rsidRPr="00453747">
        <w:rPr>
          <w:i/>
          <w:spacing w:val="2"/>
          <w:szCs w:val="24"/>
          <w:highlight w:val="green"/>
          <w:vertAlign w:val="subscript"/>
          <w:lang w:val="en-US"/>
        </w:rPr>
        <w:t>d</w:t>
      </w:r>
      <w:r w:rsidRPr="00453747">
        <w:rPr>
          <w:spacing w:val="2"/>
          <w:szCs w:val="24"/>
          <w:highlight w:val="green"/>
        </w:rPr>
        <w:t xml:space="preserve"> </w:t>
      </w:r>
      <w:r w:rsidR="004B34DE" w:rsidRPr="00453747">
        <w:rPr>
          <w:spacing w:val="2"/>
          <w:szCs w:val="24"/>
          <w:highlight w:val="green"/>
        </w:rPr>
        <w:t>–</w:t>
      </w:r>
      <w:r w:rsidRPr="00453747">
        <w:rPr>
          <w:spacing w:val="2"/>
          <w:szCs w:val="24"/>
          <w:highlight w:val="green"/>
        </w:rPr>
        <w:t xml:space="preserve"> </w:t>
      </w:r>
      <w:r w:rsidR="004B34DE" w:rsidRPr="00453747">
        <w:rPr>
          <w:spacing w:val="2"/>
          <w:szCs w:val="24"/>
          <w:highlight w:val="green"/>
        </w:rPr>
        <w:t>коэффициент</w:t>
      </w:r>
      <w:r w:rsidR="00385864" w:rsidRPr="00453747">
        <w:rPr>
          <w:spacing w:val="2"/>
          <w:szCs w:val="24"/>
          <w:highlight w:val="green"/>
        </w:rPr>
        <w:t>ы</w:t>
      </w:r>
      <w:r w:rsidR="004B34DE" w:rsidRPr="00453747">
        <w:rPr>
          <w:spacing w:val="2"/>
          <w:szCs w:val="24"/>
          <w:highlight w:val="green"/>
        </w:rPr>
        <w:t xml:space="preserve"> условий работы, устанавливаемы</w:t>
      </w:r>
      <w:r w:rsidR="00385864" w:rsidRPr="00453747">
        <w:rPr>
          <w:spacing w:val="2"/>
          <w:szCs w:val="24"/>
          <w:highlight w:val="green"/>
        </w:rPr>
        <w:t>е</w:t>
      </w:r>
      <w:r w:rsidR="004B34DE" w:rsidRPr="00453747">
        <w:rPr>
          <w:spacing w:val="2"/>
          <w:szCs w:val="24"/>
          <w:highlight w:val="green"/>
        </w:rPr>
        <w:t xml:space="preserve"> в соответствии со строительными нормами на проектирование различных подземных сооружений и их конструкций</w:t>
      </w:r>
      <w:r w:rsidRPr="00453747">
        <w:rPr>
          <w:spacing w:val="2"/>
          <w:szCs w:val="24"/>
          <w:highlight w:val="green"/>
        </w:rPr>
        <w:t>;</w:t>
      </w:r>
    </w:p>
    <w:p w14:paraId="030FCC57" w14:textId="77777777" w:rsidR="00325B05" w:rsidRPr="002C52F6" w:rsidRDefault="00325B05" w:rsidP="00325B05">
      <w:pPr>
        <w:pStyle w:val="afb"/>
        <w:widowControl w:val="0"/>
        <w:shd w:val="clear" w:color="auto" w:fill="FFFFFF"/>
        <w:autoSpaceDE w:val="0"/>
        <w:autoSpaceDN w:val="0"/>
        <w:adjustRightInd w:val="0"/>
        <w:spacing w:after="0" w:line="360" w:lineRule="auto"/>
        <w:ind w:left="0" w:firstLine="720"/>
        <w:jc w:val="both"/>
        <w:rPr>
          <w:spacing w:val="2"/>
          <w:szCs w:val="24"/>
        </w:rPr>
      </w:pPr>
      <w:r w:rsidRPr="00453747">
        <w:rPr>
          <w:spacing w:val="2"/>
          <w:szCs w:val="24"/>
          <w:highlight w:val="green"/>
        </w:rPr>
        <w:t>γ</w:t>
      </w:r>
      <w:r w:rsidRPr="00453747">
        <w:rPr>
          <w:i/>
          <w:spacing w:val="2"/>
          <w:szCs w:val="24"/>
          <w:highlight w:val="green"/>
          <w:vertAlign w:val="subscript"/>
          <w:lang w:val="en-US"/>
        </w:rPr>
        <w:t>R</w:t>
      </w:r>
      <w:r w:rsidR="006F54E8" w:rsidRPr="00453747">
        <w:rPr>
          <w:spacing w:val="2"/>
          <w:szCs w:val="24"/>
          <w:highlight w:val="green"/>
        </w:rPr>
        <w:t xml:space="preserve"> −</w:t>
      </w:r>
      <w:r w:rsidRPr="00453747">
        <w:rPr>
          <w:spacing w:val="2"/>
          <w:szCs w:val="24"/>
          <w:highlight w:val="green"/>
        </w:rPr>
        <w:t xml:space="preserve"> по </w:t>
      </w:r>
      <w:r w:rsidR="004B34DE" w:rsidRPr="00453747">
        <w:rPr>
          <w:spacing w:val="2"/>
          <w:szCs w:val="24"/>
          <w:highlight w:val="green"/>
        </w:rPr>
        <w:t>сопротивлению, определяемы</w:t>
      </w:r>
      <w:r w:rsidR="00385864" w:rsidRPr="00453747">
        <w:rPr>
          <w:spacing w:val="2"/>
          <w:szCs w:val="24"/>
          <w:highlight w:val="green"/>
        </w:rPr>
        <w:t>е</w:t>
      </w:r>
      <w:r w:rsidR="006A4E7D" w:rsidRPr="00453747">
        <w:rPr>
          <w:spacing w:val="2"/>
          <w:szCs w:val="24"/>
          <w:highlight w:val="green"/>
        </w:rPr>
        <w:t xml:space="preserve"> в соответствии с</w:t>
      </w:r>
      <w:r w:rsidR="004B34DE" w:rsidRPr="00453747">
        <w:rPr>
          <w:spacing w:val="2"/>
          <w:szCs w:val="24"/>
          <w:highlight w:val="green"/>
        </w:rPr>
        <w:t xml:space="preserve"> </w:t>
      </w:r>
      <w:r w:rsidR="00CA1FFC" w:rsidRPr="00453747">
        <w:rPr>
          <w:spacing w:val="2"/>
          <w:szCs w:val="24"/>
          <w:highlight w:val="green"/>
        </w:rPr>
        <w:t>8</w:t>
      </w:r>
      <w:r w:rsidR="004B34DE" w:rsidRPr="00453747">
        <w:rPr>
          <w:spacing w:val="2"/>
          <w:szCs w:val="24"/>
          <w:highlight w:val="green"/>
        </w:rPr>
        <w:t>.</w:t>
      </w:r>
      <w:r w:rsidR="000C0AAF" w:rsidRPr="00453747">
        <w:rPr>
          <w:spacing w:val="2"/>
          <w:szCs w:val="24"/>
          <w:highlight w:val="green"/>
        </w:rPr>
        <w:t>6</w:t>
      </w:r>
      <w:r w:rsidR="004B34DE" w:rsidRPr="00453747">
        <w:rPr>
          <w:spacing w:val="2"/>
          <w:szCs w:val="24"/>
          <w:highlight w:val="green"/>
        </w:rPr>
        <w:t>.</w:t>
      </w:r>
      <w:r w:rsidR="006A4E7D" w:rsidRPr="00453747">
        <w:rPr>
          <w:spacing w:val="2"/>
          <w:szCs w:val="24"/>
          <w:highlight w:val="green"/>
        </w:rPr>
        <w:t>2.</w:t>
      </w:r>
    </w:p>
    <w:p w14:paraId="101ECE25" w14:textId="77777777" w:rsidR="00A02F17" w:rsidRDefault="00A02F17" w:rsidP="00325B05">
      <w:pPr>
        <w:pStyle w:val="afb"/>
        <w:widowControl w:val="0"/>
        <w:shd w:val="clear" w:color="auto" w:fill="FFFFFF"/>
        <w:autoSpaceDE w:val="0"/>
        <w:autoSpaceDN w:val="0"/>
        <w:adjustRightInd w:val="0"/>
        <w:spacing w:after="0" w:line="360" w:lineRule="auto"/>
        <w:ind w:left="0" w:firstLine="720"/>
        <w:jc w:val="both"/>
        <w:rPr>
          <w:color w:val="000000"/>
          <w:spacing w:val="-1"/>
          <w:sz w:val="20"/>
          <w:szCs w:val="20"/>
        </w:rPr>
      </w:pPr>
      <w:r>
        <w:rPr>
          <w:color w:val="000000"/>
          <w:spacing w:val="-1"/>
          <w:sz w:val="20"/>
          <w:szCs w:val="20"/>
        </w:rPr>
        <w:t xml:space="preserve">П р и м е ч а н и я </w:t>
      </w:r>
    </w:p>
    <w:p w14:paraId="08D71F30" w14:textId="6403536B" w:rsidR="00784BD4" w:rsidRPr="002C52F6" w:rsidRDefault="00A02F17" w:rsidP="00325B05">
      <w:pPr>
        <w:pStyle w:val="afb"/>
        <w:widowControl w:val="0"/>
        <w:shd w:val="clear" w:color="auto" w:fill="FFFFFF"/>
        <w:autoSpaceDE w:val="0"/>
        <w:autoSpaceDN w:val="0"/>
        <w:adjustRightInd w:val="0"/>
        <w:spacing w:after="0" w:line="360" w:lineRule="auto"/>
        <w:ind w:left="0" w:firstLine="720"/>
        <w:jc w:val="both"/>
        <w:rPr>
          <w:color w:val="000000"/>
          <w:spacing w:val="-1"/>
          <w:sz w:val="20"/>
          <w:szCs w:val="20"/>
        </w:rPr>
      </w:pPr>
      <w:r>
        <w:rPr>
          <w:color w:val="000000"/>
          <w:spacing w:val="-1"/>
          <w:sz w:val="20"/>
          <w:szCs w:val="20"/>
        </w:rPr>
        <w:t>1</w:t>
      </w:r>
      <w:r w:rsidR="00784BD4" w:rsidRPr="002C52F6">
        <w:rPr>
          <w:color w:val="000000"/>
          <w:spacing w:val="-1"/>
          <w:sz w:val="20"/>
          <w:szCs w:val="20"/>
        </w:rPr>
        <w:t xml:space="preserve"> В ряде случаев </w:t>
      </w:r>
      <w:r w:rsidR="000C5251" w:rsidRPr="002C52F6">
        <w:rPr>
          <w:color w:val="000000"/>
          <w:spacing w:val="-1"/>
          <w:sz w:val="20"/>
          <w:szCs w:val="20"/>
        </w:rPr>
        <w:t xml:space="preserve">коэффициенты условий работы </w:t>
      </w:r>
      <w:r w:rsidR="007D6968" w:rsidRPr="007D6968">
        <w:rPr>
          <w:b/>
          <w:color w:val="000000"/>
          <w:spacing w:val="-1"/>
          <w:sz w:val="20"/>
          <w:szCs w:val="20"/>
        </w:rPr>
        <w:t>могут</w:t>
      </w:r>
      <w:r w:rsidR="000C5251" w:rsidRPr="002C52F6">
        <w:rPr>
          <w:color w:val="000000"/>
          <w:spacing w:val="-1"/>
          <w:sz w:val="20"/>
          <w:szCs w:val="20"/>
        </w:rPr>
        <w:t xml:space="preserve"> </w:t>
      </w:r>
      <w:r w:rsidR="00483157" w:rsidRPr="002C52F6">
        <w:rPr>
          <w:color w:val="000000"/>
          <w:spacing w:val="-1"/>
          <w:sz w:val="20"/>
          <w:szCs w:val="20"/>
        </w:rPr>
        <w:t>представлять собой</w:t>
      </w:r>
      <w:r w:rsidR="000C5251" w:rsidRPr="002C52F6">
        <w:rPr>
          <w:color w:val="000000"/>
          <w:spacing w:val="-1"/>
          <w:sz w:val="20"/>
          <w:szCs w:val="20"/>
        </w:rPr>
        <w:t xml:space="preserve"> </w:t>
      </w:r>
      <w:r w:rsidR="00483157" w:rsidRPr="002C52F6">
        <w:rPr>
          <w:color w:val="000000"/>
          <w:spacing w:val="-1"/>
          <w:sz w:val="20"/>
          <w:szCs w:val="20"/>
        </w:rPr>
        <w:t>комбинацию с</w:t>
      </w:r>
      <w:r w:rsidR="000C5251" w:rsidRPr="002C52F6">
        <w:rPr>
          <w:color w:val="000000"/>
          <w:spacing w:val="-1"/>
          <w:sz w:val="20"/>
          <w:szCs w:val="20"/>
        </w:rPr>
        <w:t xml:space="preserve"> коэффициент</w:t>
      </w:r>
      <w:r w:rsidR="00483157" w:rsidRPr="002C52F6">
        <w:rPr>
          <w:color w:val="000000"/>
          <w:spacing w:val="-1"/>
          <w:sz w:val="20"/>
          <w:szCs w:val="20"/>
        </w:rPr>
        <w:t>ами</w:t>
      </w:r>
      <w:r w:rsidR="000C5251" w:rsidRPr="002C52F6">
        <w:rPr>
          <w:color w:val="000000"/>
          <w:spacing w:val="-1"/>
          <w:sz w:val="20"/>
          <w:szCs w:val="20"/>
        </w:rPr>
        <w:t xml:space="preserve"> надежности по сопротивлению</w:t>
      </w:r>
      <w:r w:rsidR="002B6485" w:rsidRPr="002C52F6">
        <w:rPr>
          <w:color w:val="000000"/>
          <w:spacing w:val="-1"/>
          <w:sz w:val="20"/>
          <w:szCs w:val="20"/>
        </w:rPr>
        <w:t xml:space="preserve"> </w:t>
      </w:r>
      <w:r w:rsidR="002B6485" w:rsidRPr="002C52F6">
        <w:rPr>
          <w:spacing w:val="2"/>
          <w:szCs w:val="24"/>
        </w:rPr>
        <w:t>γ</w:t>
      </w:r>
      <w:r w:rsidR="002B6485" w:rsidRPr="002C52F6">
        <w:rPr>
          <w:i/>
          <w:spacing w:val="2"/>
          <w:szCs w:val="24"/>
          <w:vertAlign w:val="subscript"/>
          <w:lang w:val="en-US"/>
        </w:rPr>
        <w:t>Rd</w:t>
      </w:r>
      <w:r w:rsidR="000C5251" w:rsidRPr="002C52F6">
        <w:rPr>
          <w:color w:val="000000"/>
          <w:spacing w:val="-1"/>
          <w:sz w:val="20"/>
          <w:szCs w:val="20"/>
        </w:rPr>
        <w:t>.</w:t>
      </w:r>
    </w:p>
    <w:p w14:paraId="3FD43254" w14:textId="27E9E7B6" w:rsidR="000C5251" w:rsidRPr="002C52F6" w:rsidRDefault="00A02F17" w:rsidP="00325B05">
      <w:pPr>
        <w:pStyle w:val="afb"/>
        <w:widowControl w:val="0"/>
        <w:shd w:val="clear" w:color="auto" w:fill="FFFFFF"/>
        <w:autoSpaceDE w:val="0"/>
        <w:autoSpaceDN w:val="0"/>
        <w:adjustRightInd w:val="0"/>
        <w:spacing w:after="0" w:line="360" w:lineRule="auto"/>
        <w:ind w:left="0" w:firstLine="720"/>
        <w:jc w:val="both"/>
        <w:rPr>
          <w:spacing w:val="2"/>
          <w:szCs w:val="24"/>
        </w:rPr>
      </w:pPr>
      <w:r>
        <w:rPr>
          <w:color w:val="000000"/>
          <w:spacing w:val="-1"/>
          <w:sz w:val="20"/>
          <w:szCs w:val="20"/>
        </w:rPr>
        <w:t>2</w:t>
      </w:r>
      <w:r w:rsidR="000C5251" w:rsidRPr="002C52F6">
        <w:rPr>
          <w:color w:val="000000"/>
          <w:spacing w:val="-1"/>
          <w:sz w:val="20"/>
          <w:szCs w:val="20"/>
        </w:rPr>
        <w:t xml:space="preserve"> В численных моделях для определения расчетного значения сопротивления</w:t>
      </w:r>
      <w:r w:rsidR="00EC2DBC" w:rsidRPr="002C52F6">
        <w:rPr>
          <w:color w:val="000000"/>
          <w:spacing w:val="-1"/>
          <w:sz w:val="20"/>
          <w:szCs w:val="20"/>
        </w:rPr>
        <w:t xml:space="preserve"> воздействию</w:t>
      </w:r>
      <w:r w:rsidR="000C5251" w:rsidRPr="002C52F6">
        <w:rPr>
          <w:color w:val="000000"/>
          <w:spacing w:val="-1"/>
          <w:sz w:val="20"/>
          <w:szCs w:val="20"/>
        </w:rPr>
        <w:t xml:space="preserve"> </w:t>
      </w:r>
      <w:r w:rsidR="000C5251" w:rsidRPr="002C52F6">
        <w:rPr>
          <w:i/>
          <w:color w:val="000000"/>
          <w:spacing w:val="-1"/>
          <w:sz w:val="20"/>
          <w:szCs w:val="20"/>
          <w:lang w:val="en-US"/>
        </w:rPr>
        <w:t>R</w:t>
      </w:r>
      <w:r w:rsidR="000C5251" w:rsidRPr="002C52F6">
        <w:rPr>
          <w:i/>
          <w:color w:val="000000"/>
          <w:spacing w:val="-1"/>
          <w:sz w:val="20"/>
          <w:szCs w:val="20"/>
          <w:vertAlign w:val="subscript"/>
          <w:lang w:val="en-US"/>
        </w:rPr>
        <w:t>d</w:t>
      </w:r>
      <w:r w:rsidR="000C5251" w:rsidRPr="002C52F6">
        <w:rPr>
          <w:color w:val="000000"/>
          <w:spacing w:val="-1"/>
          <w:sz w:val="20"/>
          <w:szCs w:val="20"/>
        </w:rPr>
        <w:t xml:space="preserve"> или расчетного значения результата воздействий </w:t>
      </w:r>
      <w:r w:rsidR="000C5251" w:rsidRPr="002C52F6">
        <w:rPr>
          <w:i/>
          <w:color w:val="000000"/>
          <w:spacing w:val="-1"/>
          <w:sz w:val="20"/>
          <w:szCs w:val="20"/>
          <w:lang w:val="en-US"/>
        </w:rPr>
        <w:t>E</w:t>
      </w:r>
      <w:r w:rsidR="000C5251" w:rsidRPr="002C52F6">
        <w:rPr>
          <w:i/>
          <w:color w:val="000000"/>
          <w:spacing w:val="-1"/>
          <w:sz w:val="20"/>
          <w:szCs w:val="20"/>
          <w:vertAlign w:val="subscript"/>
          <w:lang w:val="en-US"/>
        </w:rPr>
        <w:t>d</w:t>
      </w:r>
      <w:r w:rsidR="000C5251" w:rsidRPr="002C52F6">
        <w:rPr>
          <w:color w:val="000000"/>
          <w:spacing w:val="-1"/>
          <w:sz w:val="20"/>
          <w:szCs w:val="20"/>
        </w:rPr>
        <w:t xml:space="preserve"> </w:t>
      </w:r>
      <w:r w:rsidR="007D6968" w:rsidRPr="007D6968">
        <w:rPr>
          <w:b/>
          <w:color w:val="000000"/>
          <w:spacing w:val="-1"/>
          <w:sz w:val="20"/>
          <w:szCs w:val="20"/>
        </w:rPr>
        <w:t>могут</w:t>
      </w:r>
      <w:r w:rsidR="000C5251" w:rsidRPr="002C52F6">
        <w:rPr>
          <w:color w:val="000000"/>
          <w:spacing w:val="-1"/>
          <w:sz w:val="20"/>
          <w:szCs w:val="20"/>
        </w:rPr>
        <w:t xml:space="preserve"> вводиться коэффициенты модели</w:t>
      </w:r>
      <w:r w:rsidR="00CB3284" w:rsidRPr="002C52F6">
        <w:rPr>
          <w:color w:val="000000"/>
          <w:spacing w:val="-1"/>
          <w:sz w:val="20"/>
          <w:szCs w:val="20"/>
        </w:rPr>
        <w:t xml:space="preserve"> </w:t>
      </w:r>
      <w:r w:rsidR="00CB3284" w:rsidRPr="002C52F6">
        <w:rPr>
          <w:spacing w:val="2"/>
          <w:szCs w:val="24"/>
        </w:rPr>
        <w:t>γ</w:t>
      </w:r>
      <w:r w:rsidR="00CB3284" w:rsidRPr="002C52F6">
        <w:rPr>
          <w:i/>
          <w:spacing w:val="2"/>
          <w:szCs w:val="24"/>
          <w:vertAlign w:val="subscript"/>
          <w:lang w:val="en-US"/>
        </w:rPr>
        <w:t>Rd</w:t>
      </w:r>
      <w:r w:rsidR="000C5251" w:rsidRPr="002C52F6">
        <w:rPr>
          <w:color w:val="000000"/>
          <w:spacing w:val="-1"/>
          <w:sz w:val="20"/>
          <w:szCs w:val="20"/>
        </w:rPr>
        <w:t xml:space="preserve"> и</w:t>
      </w:r>
      <w:r w:rsidR="00CB3284" w:rsidRPr="002C52F6">
        <w:rPr>
          <w:color w:val="000000"/>
          <w:spacing w:val="-1"/>
          <w:sz w:val="20"/>
          <w:szCs w:val="20"/>
        </w:rPr>
        <w:t xml:space="preserve"> </w:t>
      </w:r>
      <w:r w:rsidR="00CB3284" w:rsidRPr="002C52F6">
        <w:rPr>
          <w:spacing w:val="2"/>
          <w:szCs w:val="24"/>
        </w:rPr>
        <w:t>γ</w:t>
      </w:r>
      <w:r w:rsidR="00CB3284" w:rsidRPr="002C52F6">
        <w:rPr>
          <w:i/>
          <w:spacing w:val="2"/>
          <w:szCs w:val="24"/>
          <w:vertAlign w:val="subscript"/>
          <w:lang w:val="en-US"/>
        </w:rPr>
        <w:t>Sd</w:t>
      </w:r>
      <w:r w:rsidR="000C5251" w:rsidRPr="002C52F6">
        <w:rPr>
          <w:color w:val="000000"/>
          <w:spacing w:val="-1"/>
          <w:sz w:val="20"/>
          <w:szCs w:val="20"/>
        </w:rPr>
        <w:t xml:space="preserve"> соответственно, чтобы </w:t>
      </w:r>
      <w:r w:rsidR="00CB3284" w:rsidRPr="002C52F6">
        <w:rPr>
          <w:color w:val="000000"/>
          <w:spacing w:val="-1"/>
          <w:sz w:val="20"/>
          <w:szCs w:val="20"/>
        </w:rPr>
        <w:t>результаты проектной модели отклонялись в сторону запаса надежности</w:t>
      </w:r>
      <w:r w:rsidR="0047577B">
        <w:rPr>
          <w:color w:val="000000"/>
          <w:spacing w:val="-1"/>
          <w:sz w:val="20"/>
          <w:szCs w:val="20"/>
        </w:rPr>
        <w:t xml:space="preserve"> (</w:t>
      </w:r>
      <w:r w:rsidR="00CA1FFC" w:rsidRPr="002C52F6">
        <w:rPr>
          <w:color w:val="000000"/>
          <w:spacing w:val="-1"/>
          <w:sz w:val="20"/>
          <w:szCs w:val="20"/>
        </w:rPr>
        <w:t>8</w:t>
      </w:r>
      <w:r w:rsidR="0027166B" w:rsidRPr="002C52F6">
        <w:rPr>
          <w:color w:val="000000"/>
          <w:spacing w:val="-1"/>
          <w:sz w:val="20"/>
          <w:szCs w:val="20"/>
        </w:rPr>
        <w:t>.6.3)</w:t>
      </w:r>
      <w:r w:rsidR="00CB3284" w:rsidRPr="002C52F6">
        <w:rPr>
          <w:color w:val="000000"/>
          <w:spacing w:val="-1"/>
          <w:sz w:val="20"/>
          <w:szCs w:val="20"/>
        </w:rPr>
        <w:t>.</w:t>
      </w:r>
      <w:r w:rsidR="000C5251" w:rsidRPr="002C52F6">
        <w:rPr>
          <w:color w:val="000000"/>
          <w:spacing w:val="-1"/>
          <w:sz w:val="20"/>
          <w:szCs w:val="20"/>
        </w:rPr>
        <w:t xml:space="preserve"> </w:t>
      </w:r>
    </w:p>
    <w:p w14:paraId="4A9B9BB4" w14:textId="49938D13" w:rsidR="00197764" w:rsidRPr="002C52F6"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7</w:t>
      </w:r>
      <w:r w:rsidR="00197764" w:rsidRPr="002C52F6">
        <w:rPr>
          <w:spacing w:val="2"/>
          <w:szCs w:val="24"/>
        </w:rPr>
        <w:t>.3.4</w:t>
      </w:r>
      <w:r w:rsidR="00385864" w:rsidRPr="002C52F6">
        <w:rPr>
          <w:spacing w:val="2"/>
          <w:szCs w:val="24"/>
        </w:rPr>
        <w:t xml:space="preserve"> Частные коэффициенты надежности, </w:t>
      </w:r>
      <w:r w:rsidR="00385864" w:rsidRPr="00453747">
        <w:rPr>
          <w:spacing w:val="2"/>
          <w:szCs w:val="24"/>
        </w:rPr>
        <w:t>при</w:t>
      </w:r>
      <w:r w:rsidR="007D6968" w:rsidRPr="00453747">
        <w:rPr>
          <w:spacing w:val="2"/>
          <w:szCs w:val="24"/>
        </w:rPr>
        <w:t>надлеж</w:t>
      </w:r>
      <w:r w:rsidR="00385864" w:rsidRPr="00453747">
        <w:rPr>
          <w:spacing w:val="2"/>
          <w:szCs w:val="24"/>
        </w:rPr>
        <w:t>ащие</w:t>
      </w:r>
      <w:r w:rsidR="00385864" w:rsidRPr="002C52F6">
        <w:rPr>
          <w:spacing w:val="2"/>
          <w:szCs w:val="24"/>
        </w:rPr>
        <w:t xml:space="preserve"> к одной группе, </w:t>
      </w:r>
      <w:r w:rsidR="007D6968" w:rsidRPr="007D6968">
        <w:rPr>
          <w:b/>
          <w:spacing w:val="2"/>
          <w:szCs w:val="24"/>
        </w:rPr>
        <w:t>могут</w:t>
      </w:r>
      <w:r w:rsidR="00385864" w:rsidRPr="002C52F6">
        <w:rPr>
          <w:spacing w:val="2"/>
          <w:szCs w:val="24"/>
        </w:rPr>
        <w:t xml:space="preserve"> </w:t>
      </w:r>
      <w:r w:rsidR="00FB30D3" w:rsidRPr="002C52F6">
        <w:rPr>
          <w:spacing w:val="2"/>
          <w:szCs w:val="24"/>
        </w:rPr>
        <w:t>быть различны</w:t>
      </w:r>
      <w:r w:rsidR="00A02F17">
        <w:rPr>
          <w:spacing w:val="2"/>
          <w:szCs w:val="24"/>
        </w:rPr>
        <w:t>ми</w:t>
      </w:r>
      <w:r w:rsidR="00385864" w:rsidRPr="002C52F6">
        <w:rPr>
          <w:spacing w:val="2"/>
          <w:szCs w:val="24"/>
        </w:rPr>
        <w:t xml:space="preserve"> для </w:t>
      </w:r>
      <w:r w:rsidR="00FB30D3" w:rsidRPr="002C52F6">
        <w:rPr>
          <w:spacing w:val="2"/>
          <w:szCs w:val="24"/>
        </w:rPr>
        <w:t>разных</w:t>
      </w:r>
      <w:r w:rsidR="00385864" w:rsidRPr="002C52F6">
        <w:rPr>
          <w:spacing w:val="2"/>
          <w:szCs w:val="24"/>
        </w:rPr>
        <w:t xml:space="preserve"> характеристик, параметров или условий</w:t>
      </w:r>
      <w:r w:rsidR="00FB30D3" w:rsidRPr="002C52F6">
        <w:rPr>
          <w:spacing w:val="2"/>
          <w:szCs w:val="24"/>
        </w:rPr>
        <w:t>.</w:t>
      </w:r>
    </w:p>
    <w:p w14:paraId="4EB12467" w14:textId="77777777" w:rsidR="00985974" w:rsidRPr="002C52F6" w:rsidRDefault="00A02F17"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Pr>
          <w:color w:val="000000"/>
          <w:spacing w:val="-1"/>
          <w:sz w:val="20"/>
          <w:szCs w:val="20"/>
        </w:rPr>
        <w:t>П р и м е ч а н и е – Н</w:t>
      </w:r>
      <w:r w:rsidR="00985974" w:rsidRPr="002C52F6">
        <w:rPr>
          <w:color w:val="000000"/>
          <w:spacing w:val="-1"/>
          <w:sz w:val="20"/>
          <w:szCs w:val="20"/>
        </w:rPr>
        <w:t xml:space="preserve">апример значения частных коэффициентов надежности по грунту, </w:t>
      </w:r>
      <w:r w:rsidR="007B13C8" w:rsidRPr="002C52F6">
        <w:rPr>
          <w:color w:val="000000"/>
          <w:spacing w:val="-1"/>
          <w:sz w:val="20"/>
          <w:szCs w:val="20"/>
        </w:rPr>
        <w:t>применяемые к сдвиговой прочности грунта, различны для внутреннего трения и сцепления.</w:t>
      </w:r>
    </w:p>
    <w:p w14:paraId="7CCE5F5A" w14:textId="77777777" w:rsidR="00325B05" w:rsidRPr="002C52F6"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453747">
        <w:rPr>
          <w:spacing w:val="2"/>
          <w:szCs w:val="24"/>
          <w:highlight w:val="green"/>
        </w:rPr>
        <w:t>7</w:t>
      </w:r>
      <w:r w:rsidR="004B34DE" w:rsidRPr="00453747">
        <w:rPr>
          <w:spacing w:val="2"/>
          <w:szCs w:val="24"/>
          <w:highlight w:val="green"/>
        </w:rPr>
        <w:t>.3.</w:t>
      </w:r>
      <w:r w:rsidR="00FB30D3" w:rsidRPr="00453747">
        <w:rPr>
          <w:spacing w:val="2"/>
          <w:szCs w:val="24"/>
          <w:highlight w:val="green"/>
        </w:rPr>
        <w:t>5</w:t>
      </w:r>
      <w:r w:rsidR="004B34DE" w:rsidRPr="00453747">
        <w:rPr>
          <w:spacing w:val="2"/>
          <w:szCs w:val="24"/>
          <w:highlight w:val="green"/>
        </w:rPr>
        <w:t xml:space="preserve"> Правила учета частных коэффициентов надежности</w:t>
      </w:r>
      <w:r w:rsidR="00A02F17" w:rsidRPr="00453747">
        <w:rPr>
          <w:spacing w:val="2"/>
          <w:szCs w:val="24"/>
          <w:highlight w:val="green"/>
        </w:rPr>
        <w:t xml:space="preserve"> при проектировании с примене</w:t>
      </w:r>
      <w:r w:rsidR="006F54E8" w:rsidRPr="00453747">
        <w:rPr>
          <w:spacing w:val="2"/>
          <w:szCs w:val="24"/>
          <w:highlight w:val="green"/>
        </w:rPr>
        <w:t>нием расчетов установлены</w:t>
      </w:r>
      <w:r w:rsidR="004B34DE" w:rsidRPr="00453747">
        <w:rPr>
          <w:spacing w:val="2"/>
          <w:szCs w:val="24"/>
          <w:highlight w:val="green"/>
        </w:rPr>
        <w:t xml:space="preserve"> в разделе </w:t>
      </w:r>
      <w:r w:rsidRPr="00453747">
        <w:rPr>
          <w:spacing w:val="2"/>
          <w:szCs w:val="24"/>
          <w:highlight w:val="green"/>
        </w:rPr>
        <w:t>8</w:t>
      </w:r>
      <w:r w:rsidR="004B34DE" w:rsidRPr="00453747">
        <w:rPr>
          <w:spacing w:val="2"/>
          <w:szCs w:val="24"/>
          <w:highlight w:val="green"/>
        </w:rPr>
        <w:t>.</w:t>
      </w:r>
    </w:p>
    <w:p w14:paraId="142CFB08" w14:textId="77777777" w:rsidR="00FA34C2" w:rsidRPr="002C52F6" w:rsidRDefault="00CA1FFC" w:rsidP="000B65C6">
      <w:pPr>
        <w:pStyle w:val="afb"/>
        <w:widowControl w:val="0"/>
        <w:shd w:val="clear" w:color="auto" w:fill="FFFFFF"/>
        <w:autoSpaceDE w:val="0"/>
        <w:autoSpaceDN w:val="0"/>
        <w:adjustRightInd w:val="0"/>
        <w:spacing w:after="0" w:line="360" w:lineRule="auto"/>
        <w:ind w:left="0" w:firstLine="720"/>
        <w:jc w:val="both"/>
        <w:rPr>
          <w:b/>
          <w:spacing w:val="2"/>
          <w:szCs w:val="24"/>
        </w:rPr>
      </w:pPr>
      <w:r w:rsidRPr="002C52F6">
        <w:rPr>
          <w:b/>
          <w:spacing w:val="2"/>
          <w:szCs w:val="24"/>
        </w:rPr>
        <w:t>7</w:t>
      </w:r>
      <w:r w:rsidR="00A02F17">
        <w:rPr>
          <w:b/>
          <w:spacing w:val="2"/>
          <w:szCs w:val="24"/>
        </w:rPr>
        <w:t>.4 Проектирование с примене</w:t>
      </w:r>
      <w:r w:rsidR="00FA34C2" w:rsidRPr="002C52F6">
        <w:rPr>
          <w:b/>
          <w:spacing w:val="2"/>
          <w:szCs w:val="24"/>
        </w:rPr>
        <w:t>нием расчетов</w:t>
      </w:r>
    </w:p>
    <w:p w14:paraId="1CA714C9" w14:textId="4BDBC1B9" w:rsidR="00FA34C2" w:rsidRPr="002C52F6"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2C52F6">
        <w:rPr>
          <w:spacing w:val="2"/>
          <w:szCs w:val="24"/>
        </w:rPr>
        <w:t>7</w:t>
      </w:r>
      <w:r w:rsidR="00A02F17">
        <w:rPr>
          <w:spacing w:val="2"/>
          <w:szCs w:val="24"/>
        </w:rPr>
        <w:t>.4.1 Проектирование с примене</w:t>
      </w:r>
      <w:r w:rsidR="00197764" w:rsidRPr="002C52F6">
        <w:rPr>
          <w:spacing w:val="2"/>
          <w:szCs w:val="24"/>
        </w:rPr>
        <w:t xml:space="preserve">нием расчетов </w:t>
      </w:r>
      <w:r w:rsidR="006F54E8">
        <w:rPr>
          <w:spacing w:val="2"/>
          <w:szCs w:val="24"/>
        </w:rPr>
        <w:t>− основной способ</w:t>
      </w:r>
      <w:r w:rsidR="00197764" w:rsidRPr="002C52F6">
        <w:rPr>
          <w:spacing w:val="2"/>
          <w:szCs w:val="24"/>
        </w:rPr>
        <w:t xml:space="preserve"> обеспечения требований надежности подземных сооружений и </w:t>
      </w:r>
      <w:r w:rsidR="007D6968" w:rsidRPr="007D6968">
        <w:rPr>
          <w:b/>
          <w:spacing w:val="2"/>
          <w:szCs w:val="24"/>
        </w:rPr>
        <w:t>может</w:t>
      </w:r>
      <w:r w:rsidR="00197764" w:rsidRPr="002C52F6">
        <w:rPr>
          <w:spacing w:val="2"/>
          <w:szCs w:val="24"/>
        </w:rPr>
        <w:t xml:space="preserve"> выполняться для объектов любой геотехнической категории.</w:t>
      </w:r>
    </w:p>
    <w:p w14:paraId="50D5234F" w14:textId="4C2EE743" w:rsidR="00197764" w:rsidRPr="00453747"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197764" w:rsidRPr="00453747">
        <w:rPr>
          <w:spacing w:val="2"/>
          <w:szCs w:val="24"/>
          <w:highlight w:val="green"/>
        </w:rPr>
        <w:t xml:space="preserve">.4.2 </w:t>
      </w:r>
      <w:r w:rsidR="00784BD4" w:rsidRPr="00453747">
        <w:rPr>
          <w:spacing w:val="2"/>
          <w:szCs w:val="24"/>
          <w:highlight w:val="green"/>
        </w:rPr>
        <w:t>При проектировании подземных сооружений с помощ</w:t>
      </w:r>
      <w:r w:rsidR="00F24EF9" w:rsidRPr="00453747">
        <w:rPr>
          <w:spacing w:val="2"/>
          <w:szCs w:val="24"/>
          <w:highlight w:val="green"/>
        </w:rPr>
        <w:t>ью расчетов</w:t>
      </w:r>
      <w:r w:rsidR="00784BD4" w:rsidRPr="00453747">
        <w:rPr>
          <w:spacing w:val="2"/>
          <w:szCs w:val="24"/>
          <w:highlight w:val="green"/>
        </w:rPr>
        <w:t xml:space="preserve"> </w:t>
      </w:r>
      <w:r w:rsidR="007D6968" w:rsidRPr="00453747">
        <w:rPr>
          <w:spacing w:val="2"/>
          <w:szCs w:val="24"/>
          <w:highlight w:val="green"/>
        </w:rPr>
        <w:t>следует</w:t>
      </w:r>
      <w:r w:rsidR="00784BD4" w:rsidRPr="00453747">
        <w:rPr>
          <w:spacing w:val="2"/>
          <w:szCs w:val="24"/>
          <w:highlight w:val="green"/>
        </w:rPr>
        <w:t xml:space="preserve"> выполнять расчеты для всех проектных ситуаций и их сценариев по двум группам предельных состояний.</w:t>
      </w:r>
    </w:p>
    <w:p w14:paraId="1BB861B2" w14:textId="3FFDEC33" w:rsidR="00784BD4" w:rsidRPr="002C52F6" w:rsidRDefault="00784BD4"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453747">
        <w:rPr>
          <w:spacing w:val="2"/>
          <w:szCs w:val="24"/>
          <w:highlight w:val="green"/>
        </w:rPr>
        <w:t xml:space="preserve">В первую очередь </w:t>
      </w:r>
      <w:r w:rsidR="007D6968" w:rsidRPr="00453747">
        <w:rPr>
          <w:spacing w:val="2"/>
          <w:szCs w:val="24"/>
          <w:highlight w:val="green"/>
        </w:rPr>
        <w:t>следует</w:t>
      </w:r>
      <w:r w:rsidRPr="00453747">
        <w:rPr>
          <w:spacing w:val="2"/>
          <w:szCs w:val="24"/>
          <w:highlight w:val="green"/>
        </w:rPr>
        <w:t xml:space="preserve"> выполнять расчеты для предельных состояний, которые определяют основные конструктивные решения и геометрические характеристики </w:t>
      </w:r>
      <w:r w:rsidRPr="00453747">
        <w:rPr>
          <w:spacing w:val="2"/>
          <w:szCs w:val="24"/>
          <w:highlight w:val="green"/>
        </w:rPr>
        <w:lastRenderedPageBreak/>
        <w:t>подземного сооружения или его элементов.  Н</w:t>
      </w:r>
      <w:r w:rsidR="0098115F" w:rsidRPr="00453747">
        <w:rPr>
          <w:spacing w:val="2"/>
          <w:szCs w:val="24"/>
          <w:highlight w:val="green"/>
        </w:rPr>
        <w:t>евозможность наступления</w:t>
      </w:r>
      <w:r w:rsidRPr="00453747">
        <w:rPr>
          <w:spacing w:val="2"/>
          <w:szCs w:val="24"/>
          <w:highlight w:val="green"/>
        </w:rPr>
        <w:t xml:space="preserve"> прочих предельных состояний </w:t>
      </w:r>
      <w:r w:rsidR="007D6968" w:rsidRPr="00453747">
        <w:rPr>
          <w:spacing w:val="2"/>
          <w:szCs w:val="24"/>
          <w:highlight w:val="green"/>
        </w:rPr>
        <w:t>следует</w:t>
      </w:r>
      <w:r w:rsidRPr="00453747">
        <w:rPr>
          <w:spacing w:val="2"/>
          <w:szCs w:val="24"/>
          <w:highlight w:val="green"/>
        </w:rPr>
        <w:t xml:space="preserve"> подтверждать расчетными проверками.</w:t>
      </w:r>
    </w:p>
    <w:p w14:paraId="0B88B4E5" w14:textId="59A49892" w:rsidR="00784BD4" w:rsidRPr="002C52F6"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453747">
        <w:rPr>
          <w:spacing w:val="2"/>
          <w:szCs w:val="24"/>
          <w:highlight w:val="green"/>
        </w:rPr>
        <w:t>7</w:t>
      </w:r>
      <w:r w:rsidR="00784BD4" w:rsidRPr="00453747">
        <w:rPr>
          <w:spacing w:val="2"/>
          <w:szCs w:val="24"/>
          <w:highlight w:val="green"/>
        </w:rPr>
        <w:t xml:space="preserve">.4.3 </w:t>
      </w:r>
      <w:r w:rsidR="00546D42" w:rsidRPr="00453747">
        <w:rPr>
          <w:spacing w:val="2"/>
          <w:szCs w:val="24"/>
          <w:highlight w:val="green"/>
        </w:rPr>
        <w:t xml:space="preserve">Расчет </w:t>
      </w:r>
      <w:r w:rsidR="00D53E70" w:rsidRPr="00453747">
        <w:rPr>
          <w:spacing w:val="2"/>
          <w:szCs w:val="24"/>
          <w:highlight w:val="green"/>
        </w:rPr>
        <w:t>аварийных предельных состояний</w:t>
      </w:r>
      <w:r w:rsidR="00546D42" w:rsidRPr="00453747">
        <w:rPr>
          <w:spacing w:val="2"/>
          <w:szCs w:val="24"/>
          <w:highlight w:val="green"/>
        </w:rPr>
        <w:t xml:space="preserve"> (</w:t>
      </w:r>
      <w:r w:rsidR="00546D42" w:rsidRPr="00453747">
        <w:rPr>
          <w:i/>
          <w:spacing w:val="2"/>
          <w:szCs w:val="24"/>
          <w:highlight w:val="green"/>
          <w:lang w:val="en-US"/>
        </w:rPr>
        <w:t>EXD</w:t>
      </w:r>
      <w:r w:rsidR="00546D42" w:rsidRPr="00453747">
        <w:rPr>
          <w:spacing w:val="2"/>
          <w:szCs w:val="24"/>
          <w:highlight w:val="green"/>
        </w:rPr>
        <w:t xml:space="preserve">) </w:t>
      </w:r>
      <w:r w:rsidR="007D6968" w:rsidRPr="00453747">
        <w:rPr>
          <w:spacing w:val="2"/>
          <w:szCs w:val="24"/>
          <w:highlight w:val="green"/>
        </w:rPr>
        <w:t>следует</w:t>
      </w:r>
      <w:r w:rsidR="00546D42" w:rsidRPr="00453747">
        <w:rPr>
          <w:spacing w:val="2"/>
          <w:szCs w:val="24"/>
          <w:highlight w:val="green"/>
        </w:rPr>
        <w:t xml:space="preserve"> выполнять для подземных сооружений с уровнем ответственности 1а и 1б. Для прочих подземных сооружений его </w:t>
      </w:r>
      <w:r w:rsidR="007D6968" w:rsidRPr="00453747">
        <w:rPr>
          <w:spacing w:val="2"/>
          <w:szCs w:val="24"/>
          <w:highlight w:val="green"/>
        </w:rPr>
        <w:t>требуется</w:t>
      </w:r>
      <w:r w:rsidR="00546D42" w:rsidRPr="00453747">
        <w:rPr>
          <w:spacing w:val="2"/>
          <w:szCs w:val="24"/>
          <w:highlight w:val="green"/>
        </w:rPr>
        <w:t xml:space="preserve"> выполнять, если это указано в техническом задании.</w:t>
      </w:r>
    </w:p>
    <w:p w14:paraId="169076C2" w14:textId="2C3D3E0E" w:rsidR="00197764" w:rsidRPr="002C52F6"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453747">
        <w:rPr>
          <w:spacing w:val="2"/>
          <w:szCs w:val="24"/>
          <w:highlight w:val="green"/>
        </w:rPr>
        <w:t>7</w:t>
      </w:r>
      <w:r w:rsidR="00985974" w:rsidRPr="00453747">
        <w:rPr>
          <w:spacing w:val="2"/>
          <w:szCs w:val="24"/>
          <w:highlight w:val="green"/>
        </w:rPr>
        <w:t>.4.4 Требования к рас</w:t>
      </w:r>
      <w:r w:rsidR="00521FD8" w:rsidRPr="00453747">
        <w:rPr>
          <w:spacing w:val="2"/>
          <w:szCs w:val="24"/>
          <w:highlight w:val="green"/>
        </w:rPr>
        <w:t>четным методам и моделям приведены</w:t>
      </w:r>
      <w:r w:rsidR="00985974" w:rsidRPr="00453747">
        <w:rPr>
          <w:spacing w:val="2"/>
          <w:szCs w:val="24"/>
          <w:highlight w:val="green"/>
        </w:rPr>
        <w:t xml:space="preserve"> в разделе </w:t>
      </w:r>
      <w:r w:rsidRPr="00453747">
        <w:rPr>
          <w:spacing w:val="2"/>
          <w:szCs w:val="24"/>
          <w:highlight w:val="green"/>
        </w:rPr>
        <w:t>8</w:t>
      </w:r>
      <w:r w:rsidR="00521FD8" w:rsidRPr="00453747">
        <w:rPr>
          <w:spacing w:val="2"/>
          <w:szCs w:val="24"/>
          <w:highlight w:val="green"/>
        </w:rPr>
        <w:t>, а требова</w:t>
      </w:r>
      <w:r w:rsidR="00985974" w:rsidRPr="00453747">
        <w:rPr>
          <w:spacing w:val="2"/>
          <w:szCs w:val="24"/>
          <w:highlight w:val="green"/>
        </w:rPr>
        <w:t xml:space="preserve">ния и </w:t>
      </w:r>
      <w:r w:rsidR="007D6968" w:rsidRPr="00453747">
        <w:rPr>
          <w:b/>
          <w:spacing w:val="2"/>
          <w:szCs w:val="24"/>
          <w:highlight w:val="green"/>
        </w:rPr>
        <w:t>рекоменд</w:t>
      </w:r>
      <w:r w:rsidR="00985974" w:rsidRPr="00453747">
        <w:rPr>
          <w:spacing w:val="2"/>
          <w:szCs w:val="24"/>
          <w:highlight w:val="green"/>
        </w:rPr>
        <w:t>ации по расчетам оснований и конструкц</w:t>
      </w:r>
      <w:r w:rsidR="00F24EF9" w:rsidRPr="00453747">
        <w:rPr>
          <w:spacing w:val="2"/>
          <w:szCs w:val="24"/>
          <w:highlight w:val="green"/>
        </w:rPr>
        <w:t>ий подземных сооружений −</w:t>
      </w:r>
      <w:r w:rsidR="00985974" w:rsidRPr="00453747">
        <w:rPr>
          <w:spacing w:val="2"/>
          <w:szCs w:val="24"/>
          <w:highlight w:val="green"/>
        </w:rPr>
        <w:t xml:space="preserve"> в разделах 1</w:t>
      </w:r>
      <w:r w:rsidRPr="00453747">
        <w:rPr>
          <w:spacing w:val="2"/>
          <w:szCs w:val="24"/>
          <w:highlight w:val="green"/>
        </w:rPr>
        <w:t>1</w:t>
      </w:r>
      <w:r w:rsidR="00F24EF9" w:rsidRPr="00453747">
        <w:rPr>
          <w:spacing w:val="2"/>
          <w:szCs w:val="24"/>
          <w:highlight w:val="green"/>
        </w:rPr>
        <w:t>−</w:t>
      </w:r>
      <w:r w:rsidR="00985974" w:rsidRPr="00453747">
        <w:rPr>
          <w:spacing w:val="2"/>
          <w:szCs w:val="24"/>
          <w:highlight w:val="green"/>
        </w:rPr>
        <w:t>1</w:t>
      </w:r>
      <w:r w:rsidR="0093163E" w:rsidRPr="00453747">
        <w:rPr>
          <w:spacing w:val="2"/>
          <w:szCs w:val="24"/>
          <w:highlight w:val="green"/>
        </w:rPr>
        <w:t>6</w:t>
      </w:r>
      <w:r w:rsidR="00985974" w:rsidRPr="00453747">
        <w:rPr>
          <w:spacing w:val="2"/>
          <w:szCs w:val="24"/>
          <w:highlight w:val="green"/>
        </w:rPr>
        <w:t>.</w:t>
      </w:r>
    </w:p>
    <w:p w14:paraId="3F28A17B" w14:textId="77777777" w:rsidR="00FA34C2" w:rsidRPr="002C52F6" w:rsidRDefault="00CA1FFC" w:rsidP="000B65C6">
      <w:pPr>
        <w:pStyle w:val="afb"/>
        <w:widowControl w:val="0"/>
        <w:shd w:val="clear" w:color="auto" w:fill="FFFFFF"/>
        <w:autoSpaceDE w:val="0"/>
        <w:autoSpaceDN w:val="0"/>
        <w:adjustRightInd w:val="0"/>
        <w:spacing w:after="0" w:line="360" w:lineRule="auto"/>
        <w:ind w:left="0" w:firstLine="720"/>
        <w:jc w:val="both"/>
        <w:rPr>
          <w:b/>
          <w:spacing w:val="2"/>
          <w:szCs w:val="24"/>
        </w:rPr>
      </w:pPr>
      <w:r w:rsidRPr="002C52F6">
        <w:rPr>
          <w:b/>
          <w:spacing w:val="2"/>
          <w:szCs w:val="24"/>
        </w:rPr>
        <w:t>7</w:t>
      </w:r>
      <w:r w:rsidR="00FA34C2" w:rsidRPr="002C52F6">
        <w:rPr>
          <w:b/>
          <w:spacing w:val="2"/>
          <w:szCs w:val="24"/>
        </w:rPr>
        <w:t>.5 Проектирование по предписаниям</w:t>
      </w:r>
    </w:p>
    <w:p w14:paraId="14C7BD95" w14:textId="23EBCD6F" w:rsidR="00FA34C2" w:rsidRPr="00453747"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521FD8" w:rsidRPr="00453747">
        <w:rPr>
          <w:spacing w:val="2"/>
          <w:szCs w:val="24"/>
          <w:highlight w:val="green"/>
        </w:rPr>
        <w:t xml:space="preserve">.5.1 В </w:t>
      </w:r>
      <w:r w:rsidR="00FA34C2" w:rsidRPr="00453747">
        <w:rPr>
          <w:spacing w:val="2"/>
          <w:szCs w:val="24"/>
          <w:highlight w:val="green"/>
        </w:rPr>
        <w:t xml:space="preserve">случае, когда расчетные модели отсутствуют или не </w:t>
      </w:r>
      <w:r w:rsidR="00F24EF9" w:rsidRPr="00453747">
        <w:rPr>
          <w:spacing w:val="2"/>
          <w:szCs w:val="24"/>
          <w:highlight w:val="green"/>
        </w:rPr>
        <w:t>требуются</w:t>
      </w:r>
      <w:r w:rsidR="00FA34C2" w:rsidRPr="00453747">
        <w:rPr>
          <w:spacing w:val="2"/>
          <w:szCs w:val="24"/>
          <w:highlight w:val="green"/>
        </w:rPr>
        <w:t xml:space="preserve">, возможно избежать </w:t>
      </w:r>
      <w:r w:rsidR="00764FDD" w:rsidRPr="00453747">
        <w:rPr>
          <w:spacing w:val="2"/>
          <w:szCs w:val="24"/>
          <w:highlight w:val="green"/>
        </w:rPr>
        <w:t>достижени</w:t>
      </w:r>
      <w:r w:rsidR="00F24EF9" w:rsidRPr="00453747">
        <w:rPr>
          <w:spacing w:val="2"/>
          <w:szCs w:val="24"/>
          <w:highlight w:val="green"/>
        </w:rPr>
        <w:t>я предельных состояний путем использования предписаний</w:t>
      </w:r>
      <w:r w:rsidR="00FA34C2" w:rsidRPr="00453747">
        <w:rPr>
          <w:spacing w:val="2"/>
          <w:szCs w:val="24"/>
          <w:highlight w:val="green"/>
        </w:rPr>
        <w:t xml:space="preserve">, которые </w:t>
      </w:r>
      <w:r w:rsidR="007D6968" w:rsidRPr="00453747">
        <w:rPr>
          <w:spacing w:val="2"/>
          <w:szCs w:val="24"/>
          <w:highlight w:val="green"/>
        </w:rPr>
        <w:t>включают</w:t>
      </w:r>
      <w:r w:rsidR="00521FD8" w:rsidRPr="00453747">
        <w:rPr>
          <w:spacing w:val="2"/>
          <w:szCs w:val="24"/>
          <w:highlight w:val="green"/>
        </w:rPr>
        <w:t xml:space="preserve"> в себя</w:t>
      </w:r>
      <w:r w:rsidR="00FA34C2" w:rsidRPr="00453747">
        <w:rPr>
          <w:spacing w:val="2"/>
          <w:szCs w:val="24"/>
          <w:highlight w:val="green"/>
        </w:rPr>
        <w:t xml:space="preserve"> традиционные и, </w:t>
      </w:r>
      <w:r w:rsidR="007D6968" w:rsidRPr="00453747">
        <w:rPr>
          <w:b/>
          <w:spacing w:val="2"/>
          <w:szCs w:val="24"/>
          <w:highlight w:val="green"/>
        </w:rPr>
        <w:t>как правило</w:t>
      </w:r>
      <w:r w:rsidR="00FA34C2" w:rsidRPr="00453747">
        <w:rPr>
          <w:spacing w:val="2"/>
          <w:szCs w:val="24"/>
          <w:highlight w:val="green"/>
        </w:rPr>
        <w:t>, консервативные правила проектирования и контроль материалов, выполнения работ, техники безопасности и технического обслуживания</w:t>
      </w:r>
      <w:r w:rsidR="00323FF5" w:rsidRPr="00453747">
        <w:rPr>
          <w:spacing w:val="2"/>
          <w:szCs w:val="24"/>
          <w:highlight w:val="green"/>
        </w:rPr>
        <w:t>.</w:t>
      </w:r>
    </w:p>
    <w:p w14:paraId="4DC0C50F" w14:textId="367836CF" w:rsidR="00323FF5" w:rsidRPr="00453747"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323FF5" w:rsidRPr="00453747">
        <w:rPr>
          <w:spacing w:val="2"/>
          <w:szCs w:val="24"/>
          <w:highlight w:val="green"/>
        </w:rPr>
        <w:t>.5.2 Проектир</w:t>
      </w:r>
      <w:r w:rsidR="00521FD8" w:rsidRPr="00453747">
        <w:rPr>
          <w:spacing w:val="2"/>
          <w:szCs w:val="24"/>
          <w:highlight w:val="green"/>
        </w:rPr>
        <w:t xml:space="preserve">ование по предписаниям </w:t>
      </w:r>
      <w:r w:rsidR="007D6968" w:rsidRPr="00453747">
        <w:rPr>
          <w:spacing w:val="2"/>
          <w:szCs w:val="24"/>
          <w:highlight w:val="green"/>
        </w:rPr>
        <w:t>допускается</w:t>
      </w:r>
      <w:r w:rsidR="00521FD8" w:rsidRPr="00453747">
        <w:rPr>
          <w:spacing w:val="2"/>
          <w:szCs w:val="24"/>
          <w:highlight w:val="green"/>
        </w:rPr>
        <w:t>, если есть</w:t>
      </w:r>
      <w:r w:rsidR="00323FF5" w:rsidRPr="00453747">
        <w:rPr>
          <w:spacing w:val="2"/>
          <w:szCs w:val="24"/>
          <w:highlight w:val="green"/>
        </w:rPr>
        <w:t xml:space="preserve"> сопоставимый опыт, который делает излишним проведение расчетов. </w:t>
      </w:r>
    </w:p>
    <w:p w14:paraId="7754B8AC" w14:textId="4B6FB945" w:rsidR="00323FF5" w:rsidRPr="00453747" w:rsidRDefault="00323FF5"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color w:val="000000"/>
          <w:spacing w:val="-1"/>
          <w:sz w:val="20"/>
          <w:szCs w:val="20"/>
          <w:highlight w:val="green"/>
        </w:rPr>
        <w:t xml:space="preserve">П р и м е ч а н и е – Проектирование исключительно по предписаниям </w:t>
      </w:r>
      <w:r w:rsidR="007D6968" w:rsidRPr="00453747">
        <w:rPr>
          <w:color w:val="000000"/>
          <w:spacing w:val="-1"/>
          <w:sz w:val="20"/>
          <w:szCs w:val="20"/>
          <w:highlight w:val="green"/>
        </w:rPr>
        <w:t>допускается</w:t>
      </w:r>
      <w:r w:rsidRPr="00453747">
        <w:rPr>
          <w:color w:val="000000"/>
          <w:spacing w:val="-1"/>
          <w:sz w:val="20"/>
          <w:szCs w:val="20"/>
          <w:highlight w:val="green"/>
        </w:rPr>
        <w:t xml:space="preserve"> только для подземных сооружений </w:t>
      </w:r>
      <w:r w:rsidR="00F24EF9" w:rsidRPr="00453747">
        <w:rPr>
          <w:color w:val="000000"/>
          <w:spacing w:val="-1"/>
          <w:sz w:val="20"/>
          <w:szCs w:val="20"/>
          <w:highlight w:val="green"/>
        </w:rPr>
        <w:t>1-й геотехнической категории</w:t>
      </w:r>
      <w:r w:rsidRPr="00453747">
        <w:rPr>
          <w:color w:val="000000"/>
          <w:spacing w:val="-1"/>
          <w:sz w:val="20"/>
          <w:szCs w:val="20"/>
          <w:highlight w:val="green"/>
        </w:rPr>
        <w:t>.</w:t>
      </w:r>
    </w:p>
    <w:p w14:paraId="083D91BA" w14:textId="21C6FE6B" w:rsidR="00323FF5" w:rsidRPr="00453747"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453747">
        <w:rPr>
          <w:spacing w:val="2"/>
          <w:szCs w:val="24"/>
          <w:highlight w:val="green"/>
        </w:rPr>
        <w:t>7</w:t>
      </w:r>
      <w:r w:rsidR="00323FF5" w:rsidRPr="00453747">
        <w:rPr>
          <w:spacing w:val="2"/>
          <w:szCs w:val="24"/>
          <w:highlight w:val="green"/>
        </w:rPr>
        <w:t xml:space="preserve">.5.3 Проектирование по предписаниям </w:t>
      </w:r>
      <w:r w:rsidR="007D6968" w:rsidRPr="00453747">
        <w:rPr>
          <w:spacing w:val="2"/>
          <w:szCs w:val="24"/>
          <w:highlight w:val="green"/>
        </w:rPr>
        <w:t>допускается</w:t>
      </w:r>
      <w:r w:rsidR="00323FF5" w:rsidRPr="00453747">
        <w:rPr>
          <w:spacing w:val="2"/>
          <w:szCs w:val="24"/>
          <w:highlight w:val="green"/>
        </w:rPr>
        <w:t xml:space="preserve"> в отношении обеспечения морозостойкости, защиты от химической и биологической агрессии, которые обычно невозможно достоверно учесть расчетным путем.</w:t>
      </w:r>
    </w:p>
    <w:p w14:paraId="3D0C4E22" w14:textId="2E602684" w:rsidR="007A158B" w:rsidRPr="002C52F6" w:rsidRDefault="00CA1FFC" w:rsidP="0076136D">
      <w:pPr>
        <w:pStyle w:val="afb"/>
        <w:widowControl w:val="0"/>
        <w:shd w:val="clear" w:color="auto" w:fill="FFFFFF"/>
        <w:autoSpaceDE w:val="0"/>
        <w:autoSpaceDN w:val="0"/>
        <w:adjustRightInd w:val="0"/>
        <w:spacing w:after="0" w:line="360" w:lineRule="auto"/>
        <w:ind w:left="0" w:firstLine="720"/>
        <w:jc w:val="both"/>
        <w:rPr>
          <w:spacing w:val="2"/>
        </w:rPr>
      </w:pPr>
      <w:r w:rsidRPr="00453747">
        <w:rPr>
          <w:spacing w:val="2"/>
          <w:highlight w:val="green"/>
        </w:rPr>
        <w:t>7</w:t>
      </w:r>
      <w:r w:rsidR="00323FF5" w:rsidRPr="00453747">
        <w:rPr>
          <w:spacing w:val="2"/>
          <w:highlight w:val="green"/>
        </w:rPr>
        <w:t>.5.</w:t>
      </w:r>
      <w:r w:rsidR="007C0082" w:rsidRPr="00453747">
        <w:rPr>
          <w:spacing w:val="2"/>
          <w:highlight w:val="green"/>
        </w:rPr>
        <w:t>4</w:t>
      </w:r>
      <w:r w:rsidR="00323FF5" w:rsidRPr="00453747">
        <w:rPr>
          <w:spacing w:val="2"/>
          <w:highlight w:val="green"/>
        </w:rPr>
        <w:t xml:space="preserve"> </w:t>
      </w:r>
      <w:r w:rsidR="007A158B" w:rsidRPr="00453747">
        <w:rPr>
          <w:spacing w:val="2"/>
          <w:highlight w:val="green"/>
        </w:rPr>
        <w:t xml:space="preserve">Проектирование по предписаниям </w:t>
      </w:r>
      <w:r w:rsidR="007D6968" w:rsidRPr="00453747">
        <w:rPr>
          <w:spacing w:val="2"/>
          <w:highlight w:val="green"/>
        </w:rPr>
        <w:t>допускается</w:t>
      </w:r>
      <w:r w:rsidR="007A158B" w:rsidRPr="00453747">
        <w:rPr>
          <w:spacing w:val="2"/>
          <w:highlight w:val="green"/>
        </w:rPr>
        <w:t xml:space="preserve"> выполнять для исключения предельных состояний при аварийных воздействиях, возникновение которых невозможно или </w:t>
      </w:r>
      <w:r w:rsidR="007A158B" w:rsidRPr="00453747">
        <w:rPr>
          <w:spacing w:val="2"/>
          <w:szCs w:val="24"/>
          <w:highlight w:val="green"/>
        </w:rPr>
        <w:t>сложно</w:t>
      </w:r>
      <w:r w:rsidR="007A158B" w:rsidRPr="00453747">
        <w:rPr>
          <w:spacing w:val="2"/>
          <w:highlight w:val="green"/>
        </w:rPr>
        <w:t xml:space="preserve"> исключить расчетным путем. При этом предписания </w:t>
      </w:r>
      <w:r w:rsidR="007D6968" w:rsidRPr="00453747">
        <w:rPr>
          <w:spacing w:val="2"/>
          <w:highlight w:val="green"/>
        </w:rPr>
        <w:t>долж</w:t>
      </w:r>
      <w:r w:rsidR="007A158B" w:rsidRPr="00453747">
        <w:rPr>
          <w:spacing w:val="2"/>
          <w:highlight w:val="green"/>
        </w:rPr>
        <w:t>ны содержать указания организационного характера, позволяющие исключить из расчета рассматриваемое аварийное воздействие.</w:t>
      </w:r>
    </w:p>
    <w:p w14:paraId="1C1E45B8" w14:textId="77777777" w:rsidR="00B61905" w:rsidRPr="002C52F6" w:rsidRDefault="00B61905" w:rsidP="0076136D">
      <w:pPr>
        <w:pStyle w:val="afb"/>
        <w:widowControl w:val="0"/>
        <w:shd w:val="clear" w:color="auto" w:fill="FFFFFF"/>
        <w:autoSpaceDE w:val="0"/>
        <w:autoSpaceDN w:val="0"/>
        <w:adjustRightInd w:val="0"/>
        <w:spacing w:after="0" w:line="360" w:lineRule="auto"/>
        <w:ind w:left="0" w:firstLine="720"/>
        <w:jc w:val="both"/>
        <w:rPr>
          <w:spacing w:val="2"/>
        </w:rPr>
      </w:pPr>
    </w:p>
    <w:p w14:paraId="506575BD" w14:textId="77777777" w:rsidR="00FA34C2" w:rsidRPr="002C52F6" w:rsidRDefault="00CA1FFC" w:rsidP="000B65C6">
      <w:pPr>
        <w:pStyle w:val="afb"/>
        <w:widowControl w:val="0"/>
        <w:shd w:val="clear" w:color="auto" w:fill="FFFFFF"/>
        <w:autoSpaceDE w:val="0"/>
        <w:autoSpaceDN w:val="0"/>
        <w:adjustRightInd w:val="0"/>
        <w:spacing w:after="0" w:line="360" w:lineRule="auto"/>
        <w:ind w:left="0" w:firstLine="720"/>
        <w:jc w:val="both"/>
        <w:rPr>
          <w:b/>
          <w:spacing w:val="2"/>
          <w:szCs w:val="24"/>
        </w:rPr>
      </w:pPr>
      <w:r w:rsidRPr="002C52F6">
        <w:rPr>
          <w:b/>
          <w:spacing w:val="2"/>
          <w:szCs w:val="24"/>
        </w:rPr>
        <w:t>7</w:t>
      </w:r>
      <w:r w:rsidR="00FA34C2" w:rsidRPr="002C52F6">
        <w:rPr>
          <w:b/>
          <w:spacing w:val="2"/>
          <w:szCs w:val="24"/>
        </w:rPr>
        <w:t xml:space="preserve">.6 </w:t>
      </w:r>
      <w:r w:rsidR="00F24EF9">
        <w:rPr>
          <w:b/>
          <w:spacing w:val="2"/>
          <w:szCs w:val="24"/>
        </w:rPr>
        <w:t>Применение</w:t>
      </w:r>
      <w:r w:rsidR="00FA34C2" w:rsidRPr="002C52F6">
        <w:rPr>
          <w:b/>
          <w:spacing w:val="2"/>
          <w:szCs w:val="24"/>
        </w:rPr>
        <w:t xml:space="preserve"> экспериментальных моделей и натурных испытаний</w:t>
      </w:r>
    </w:p>
    <w:p w14:paraId="5F62C1F4" w14:textId="75B7A142" w:rsidR="00FA34C2"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333E5C" w:rsidRPr="00526138">
        <w:rPr>
          <w:spacing w:val="2"/>
          <w:szCs w:val="24"/>
          <w:highlight w:val="green"/>
        </w:rPr>
        <w:t>.6.1 В случае, когда расчетные модели отсутствуют, недостаточно достоверны или не подтверждаются местным сопоставимым опытом, при п</w:t>
      </w:r>
      <w:r w:rsidR="00521FD8" w:rsidRPr="00526138">
        <w:rPr>
          <w:spacing w:val="2"/>
          <w:szCs w:val="24"/>
          <w:highlight w:val="green"/>
        </w:rPr>
        <w:t xml:space="preserve">роектировании </w:t>
      </w:r>
      <w:r w:rsidR="007D6968" w:rsidRPr="00526138">
        <w:rPr>
          <w:spacing w:val="2"/>
          <w:szCs w:val="24"/>
          <w:highlight w:val="green"/>
        </w:rPr>
        <w:t>следует</w:t>
      </w:r>
      <w:r w:rsidR="00521FD8" w:rsidRPr="00526138">
        <w:rPr>
          <w:spacing w:val="2"/>
          <w:szCs w:val="24"/>
          <w:highlight w:val="green"/>
        </w:rPr>
        <w:t xml:space="preserve"> применя</w:t>
      </w:r>
      <w:r w:rsidR="00333E5C" w:rsidRPr="00526138">
        <w:rPr>
          <w:spacing w:val="2"/>
          <w:szCs w:val="24"/>
          <w:highlight w:val="green"/>
        </w:rPr>
        <w:t>ть результаты экспериментальных исследований – модельных или натурных испытаний.</w:t>
      </w:r>
    </w:p>
    <w:p w14:paraId="6AB795DD" w14:textId="1E27C016" w:rsidR="00333E5C"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333E5C" w:rsidRPr="00526138">
        <w:rPr>
          <w:spacing w:val="2"/>
          <w:szCs w:val="24"/>
          <w:highlight w:val="green"/>
        </w:rPr>
        <w:t xml:space="preserve">.6.2 При оценке достоверности результатов экспериментальных исследований </w:t>
      </w:r>
      <w:r w:rsidR="007D6968" w:rsidRPr="00526138">
        <w:rPr>
          <w:spacing w:val="2"/>
          <w:szCs w:val="24"/>
          <w:highlight w:val="green"/>
        </w:rPr>
        <w:t>необходимо</w:t>
      </w:r>
      <w:r w:rsidR="00333E5C" w:rsidRPr="00526138">
        <w:rPr>
          <w:spacing w:val="2"/>
          <w:szCs w:val="24"/>
          <w:highlight w:val="green"/>
        </w:rPr>
        <w:t xml:space="preserve"> рассматривать и учитывать следующие факторы:</w:t>
      </w:r>
    </w:p>
    <w:p w14:paraId="1FFD3287" w14:textId="77777777" w:rsidR="00333E5C" w:rsidRPr="00526138" w:rsidRDefault="00333E5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 различие грунтовых условий при испытаниях и на строительной площадке </w:t>
      </w:r>
      <w:r w:rsidRPr="00526138">
        <w:rPr>
          <w:spacing w:val="2"/>
          <w:szCs w:val="24"/>
          <w:highlight w:val="green"/>
        </w:rPr>
        <w:lastRenderedPageBreak/>
        <w:t>проектируемого объекта;</w:t>
      </w:r>
    </w:p>
    <w:p w14:paraId="4F882674" w14:textId="16A35A7F" w:rsidR="00333E5C" w:rsidRPr="00526138" w:rsidRDefault="00333E5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 </w:t>
      </w:r>
      <w:r w:rsidR="006F51E3" w:rsidRPr="00526138">
        <w:rPr>
          <w:spacing w:val="2"/>
          <w:szCs w:val="24"/>
          <w:highlight w:val="green"/>
        </w:rPr>
        <w:t>временны</w:t>
      </w:r>
      <w:r w:rsidR="00A30E38" w:rsidRPr="00526138">
        <w:rPr>
          <w:spacing w:val="2"/>
          <w:szCs w:val="24"/>
          <w:highlight w:val="green"/>
        </w:rPr>
        <w:t>ʹ</w:t>
      </w:r>
      <w:r w:rsidR="006F51E3" w:rsidRPr="00526138">
        <w:rPr>
          <w:spacing w:val="2"/>
          <w:szCs w:val="24"/>
          <w:highlight w:val="green"/>
        </w:rPr>
        <w:t>е эффекты, особенно в тех случаях, когда про</w:t>
      </w:r>
      <w:r w:rsidR="007D6968" w:rsidRPr="00526138">
        <w:rPr>
          <w:spacing w:val="2"/>
          <w:szCs w:val="24"/>
          <w:highlight w:val="green"/>
        </w:rPr>
        <w:t>долж</w:t>
      </w:r>
      <w:r w:rsidR="006F51E3" w:rsidRPr="00526138">
        <w:rPr>
          <w:spacing w:val="2"/>
          <w:szCs w:val="24"/>
          <w:highlight w:val="green"/>
        </w:rPr>
        <w:t>ительность испытаний намного меньше, чем про</w:t>
      </w:r>
      <w:r w:rsidR="007D6968" w:rsidRPr="00526138">
        <w:rPr>
          <w:spacing w:val="2"/>
          <w:szCs w:val="24"/>
          <w:highlight w:val="green"/>
        </w:rPr>
        <w:t>долж</w:t>
      </w:r>
      <w:r w:rsidR="006F51E3" w:rsidRPr="00526138">
        <w:rPr>
          <w:spacing w:val="2"/>
          <w:szCs w:val="24"/>
          <w:highlight w:val="green"/>
        </w:rPr>
        <w:t>ительность нагружения реальных конструкций;</w:t>
      </w:r>
    </w:p>
    <w:p w14:paraId="35381FEF" w14:textId="77777777" w:rsidR="006F51E3" w:rsidRPr="00526138" w:rsidRDefault="006F51E3"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масштабные эффек</w:t>
      </w:r>
      <w:r w:rsidR="00521FD8" w:rsidRPr="00526138">
        <w:rPr>
          <w:spacing w:val="2"/>
          <w:szCs w:val="24"/>
          <w:highlight w:val="green"/>
        </w:rPr>
        <w:t>ты, особенно в случае примене</w:t>
      </w:r>
      <w:r w:rsidRPr="00526138">
        <w:rPr>
          <w:spacing w:val="2"/>
          <w:szCs w:val="24"/>
          <w:highlight w:val="green"/>
        </w:rPr>
        <w:t>ния малых моделей.</w:t>
      </w:r>
    </w:p>
    <w:p w14:paraId="452DEDF7" w14:textId="0B04EC9D" w:rsidR="006F51E3"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6F51E3" w:rsidRPr="00526138">
        <w:rPr>
          <w:spacing w:val="2"/>
          <w:szCs w:val="24"/>
          <w:highlight w:val="green"/>
        </w:rPr>
        <w:t xml:space="preserve">.6.3 Испытания </w:t>
      </w:r>
      <w:r w:rsidR="007D6968" w:rsidRPr="00526138">
        <w:rPr>
          <w:spacing w:val="2"/>
          <w:szCs w:val="24"/>
          <w:highlight w:val="green"/>
        </w:rPr>
        <w:t>допускается</w:t>
      </w:r>
      <w:r w:rsidR="006F51E3" w:rsidRPr="00526138">
        <w:rPr>
          <w:spacing w:val="2"/>
          <w:szCs w:val="24"/>
          <w:highlight w:val="green"/>
        </w:rPr>
        <w:t xml:space="preserve"> проводить на образцах или фрагментах реальных конструкций, полномасштабных или маломасштабных моделях.</w:t>
      </w:r>
    </w:p>
    <w:p w14:paraId="0E0EE3EA" w14:textId="752A602F" w:rsidR="007A0E7A"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6F51E3" w:rsidRPr="00526138">
        <w:rPr>
          <w:spacing w:val="2"/>
          <w:szCs w:val="24"/>
          <w:highlight w:val="green"/>
        </w:rPr>
        <w:t xml:space="preserve">.6.4 </w:t>
      </w:r>
      <w:r w:rsidR="00521FD8" w:rsidRPr="00526138">
        <w:rPr>
          <w:spacing w:val="2"/>
          <w:szCs w:val="24"/>
          <w:highlight w:val="green"/>
        </w:rPr>
        <w:t>Испытания</w:t>
      </w:r>
      <w:r w:rsidR="007A0E7A" w:rsidRPr="00526138">
        <w:rPr>
          <w:spacing w:val="2"/>
          <w:szCs w:val="24"/>
          <w:highlight w:val="green"/>
        </w:rPr>
        <w:t xml:space="preserve"> </w:t>
      </w:r>
      <w:r w:rsidR="007D6968" w:rsidRPr="00526138">
        <w:rPr>
          <w:spacing w:val="2"/>
          <w:szCs w:val="24"/>
          <w:highlight w:val="green"/>
        </w:rPr>
        <w:t>следует</w:t>
      </w:r>
      <w:r w:rsidR="007A0E7A" w:rsidRPr="00526138">
        <w:rPr>
          <w:spacing w:val="2"/>
          <w:szCs w:val="24"/>
          <w:highlight w:val="green"/>
        </w:rPr>
        <w:t xml:space="preserve"> проводить на основании технического задания и программы работ.</w:t>
      </w:r>
    </w:p>
    <w:p w14:paraId="6C4A50E9" w14:textId="4FFC0D93" w:rsidR="006F51E3" w:rsidRPr="002C52F6"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526138">
        <w:rPr>
          <w:spacing w:val="2"/>
          <w:szCs w:val="24"/>
          <w:highlight w:val="green"/>
        </w:rPr>
        <w:t>7</w:t>
      </w:r>
      <w:r w:rsidR="007A0E7A" w:rsidRPr="00526138">
        <w:rPr>
          <w:spacing w:val="2"/>
          <w:szCs w:val="24"/>
          <w:highlight w:val="green"/>
        </w:rPr>
        <w:t xml:space="preserve">.6.5 Подготовку и проведение испытаний </w:t>
      </w:r>
      <w:r w:rsidR="007D6968" w:rsidRPr="00526138">
        <w:rPr>
          <w:spacing w:val="2"/>
          <w:szCs w:val="24"/>
          <w:highlight w:val="green"/>
        </w:rPr>
        <w:t>следует</w:t>
      </w:r>
      <w:r w:rsidR="007A0E7A" w:rsidRPr="00526138">
        <w:rPr>
          <w:spacing w:val="2"/>
          <w:szCs w:val="24"/>
          <w:highlight w:val="green"/>
        </w:rPr>
        <w:t xml:space="preserve"> осуществлять таким образом, чтобы условия эксперимента были подобны условиям работы проектируемого подземного сооружения или его конструкций во взаимодействии с грунтовым основанием</w:t>
      </w:r>
      <w:r w:rsidR="006F51E3" w:rsidRPr="00526138">
        <w:rPr>
          <w:spacing w:val="2"/>
          <w:szCs w:val="24"/>
          <w:highlight w:val="green"/>
        </w:rPr>
        <w:t>.</w:t>
      </w:r>
    </w:p>
    <w:p w14:paraId="7A0EF0BA" w14:textId="77777777" w:rsidR="00521FD8" w:rsidRDefault="00521FD8" w:rsidP="000B65C6">
      <w:pPr>
        <w:pStyle w:val="afb"/>
        <w:widowControl w:val="0"/>
        <w:shd w:val="clear" w:color="auto" w:fill="FFFFFF"/>
        <w:autoSpaceDE w:val="0"/>
        <w:autoSpaceDN w:val="0"/>
        <w:adjustRightInd w:val="0"/>
        <w:spacing w:after="0" w:line="360" w:lineRule="auto"/>
        <w:ind w:left="0" w:firstLine="720"/>
        <w:jc w:val="both"/>
        <w:rPr>
          <w:color w:val="000000"/>
          <w:spacing w:val="-1"/>
          <w:sz w:val="20"/>
          <w:szCs w:val="20"/>
        </w:rPr>
      </w:pPr>
      <w:r>
        <w:rPr>
          <w:color w:val="000000"/>
          <w:spacing w:val="-1"/>
          <w:sz w:val="20"/>
          <w:szCs w:val="20"/>
        </w:rPr>
        <w:t xml:space="preserve">П р и м е ч а н и я </w:t>
      </w:r>
    </w:p>
    <w:p w14:paraId="2A3619F7" w14:textId="2E778473" w:rsidR="007A0E7A" w:rsidRPr="002C52F6" w:rsidRDefault="00521FD8" w:rsidP="000B65C6">
      <w:pPr>
        <w:pStyle w:val="afb"/>
        <w:widowControl w:val="0"/>
        <w:shd w:val="clear" w:color="auto" w:fill="FFFFFF"/>
        <w:autoSpaceDE w:val="0"/>
        <w:autoSpaceDN w:val="0"/>
        <w:adjustRightInd w:val="0"/>
        <w:spacing w:after="0" w:line="360" w:lineRule="auto"/>
        <w:ind w:left="0" w:firstLine="720"/>
        <w:jc w:val="both"/>
        <w:rPr>
          <w:color w:val="000000"/>
          <w:spacing w:val="-1"/>
          <w:sz w:val="20"/>
          <w:szCs w:val="20"/>
        </w:rPr>
      </w:pPr>
      <w:r>
        <w:rPr>
          <w:color w:val="000000"/>
          <w:spacing w:val="-1"/>
          <w:sz w:val="20"/>
          <w:szCs w:val="20"/>
        </w:rPr>
        <w:t>1</w:t>
      </w:r>
      <w:r w:rsidR="007A0E7A" w:rsidRPr="002C52F6">
        <w:rPr>
          <w:color w:val="000000"/>
          <w:spacing w:val="-1"/>
          <w:sz w:val="20"/>
          <w:szCs w:val="20"/>
        </w:rPr>
        <w:t xml:space="preserve"> Условия </w:t>
      </w:r>
      <w:r w:rsidR="007D6968" w:rsidRPr="007D6968">
        <w:rPr>
          <w:b/>
          <w:color w:val="000000"/>
          <w:spacing w:val="-1"/>
          <w:sz w:val="20"/>
          <w:szCs w:val="20"/>
        </w:rPr>
        <w:t>могут</w:t>
      </w:r>
      <w:r w:rsidR="007A0E7A" w:rsidRPr="002C52F6">
        <w:rPr>
          <w:color w:val="000000"/>
          <w:spacing w:val="-1"/>
          <w:sz w:val="20"/>
          <w:szCs w:val="20"/>
        </w:rPr>
        <w:t xml:space="preserve"> считаться подобными, если </w:t>
      </w:r>
      <w:r w:rsidR="00083503" w:rsidRPr="002C52F6">
        <w:rPr>
          <w:color w:val="000000"/>
          <w:spacing w:val="-1"/>
          <w:sz w:val="20"/>
          <w:szCs w:val="20"/>
        </w:rPr>
        <w:t>соблюдаются</w:t>
      </w:r>
      <w:r w:rsidR="007A0E7A" w:rsidRPr="002C52F6">
        <w:rPr>
          <w:color w:val="000000"/>
          <w:spacing w:val="-1"/>
          <w:sz w:val="20"/>
          <w:szCs w:val="20"/>
        </w:rPr>
        <w:t xml:space="preserve"> критерии подобия.</w:t>
      </w:r>
    </w:p>
    <w:p w14:paraId="788EDF16" w14:textId="5791E561" w:rsidR="007A0E7A" w:rsidRPr="002C52F6" w:rsidRDefault="00521FD8"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Pr>
          <w:color w:val="000000"/>
          <w:spacing w:val="-1"/>
          <w:sz w:val="20"/>
          <w:szCs w:val="20"/>
        </w:rPr>
        <w:t>2</w:t>
      </w:r>
      <w:r w:rsidR="007A0E7A" w:rsidRPr="002C52F6">
        <w:rPr>
          <w:color w:val="000000"/>
          <w:spacing w:val="-1"/>
          <w:sz w:val="20"/>
          <w:szCs w:val="20"/>
        </w:rPr>
        <w:t xml:space="preserve"> </w:t>
      </w:r>
      <w:r w:rsidR="00083503" w:rsidRPr="002C52F6">
        <w:rPr>
          <w:color w:val="000000"/>
          <w:spacing w:val="-1"/>
          <w:sz w:val="20"/>
          <w:szCs w:val="20"/>
        </w:rPr>
        <w:t>При испытаниях маломасштабных моделей для задач</w:t>
      </w:r>
      <w:r w:rsidR="004033C3" w:rsidRPr="002C52F6">
        <w:rPr>
          <w:color w:val="000000"/>
          <w:spacing w:val="-1"/>
          <w:sz w:val="20"/>
          <w:szCs w:val="20"/>
        </w:rPr>
        <w:t>,</w:t>
      </w:r>
      <w:r w:rsidR="00083503" w:rsidRPr="002C52F6">
        <w:rPr>
          <w:color w:val="000000"/>
          <w:spacing w:val="-1"/>
          <w:sz w:val="20"/>
          <w:szCs w:val="20"/>
        </w:rPr>
        <w:t xml:space="preserve"> в которых объемные силы, такие как, удельный вес грунта или</w:t>
      </w:r>
      <w:r w:rsidR="004033C3" w:rsidRPr="002C52F6">
        <w:rPr>
          <w:color w:val="000000"/>
          <w:spacing w:val="-1"/>
          <w:sz w:val="20"/>
          <w:szCs w:val="20"/>
        </w:rPr>
        <w:t xml:space="preserve"> удельн</w:t>
      </w:r>
      <w:r w:rsidR="00083503" w:rsidRPr="002C52F6">
        <w:rPr>
          <w:color w:val="000000"/>
          <w:spacing w:val="-1"/>
          <w:sz w:val="20"/>
          <w:szCs w:val="20"/>
        </w:rPr>
        <w:t>ое</w:t>
      </w:r>
      <w:r w:rsidR="004033C3" w:rsidRPr="002C52F6">
        <w:rPr>
          <w:color w:val="000000"/>
          <w:spacing w:val="-1"/>
          <w:sz w:val="20"/>
          <w:szCs w:val="20"/>
        </w:rPr>
        <w:t xml:space="preserve"> сцепление, </w:t>
      </w:r>
      <w:r w:rsidR="00083503" w:rsidRPr="002C52F6">
        <w:rPr>
          <w:color w:val="000000"/>
          <w:spacing w:val="-1"/>
          <w:sz w:val="20"/>
          <w:szCs w:val="20"/>
        </w:rPr>
        <w:t xml:space="preserve">играют важную роль, для соблюдения критериев </w:t>
      </w:r>
      <w:r>
        <w:rPr>
          <w:color w:val="000000"/>
          <w:spacing w:val="-1"/>
          <w:sz w:val="20"/>
          <w:szCs w:val="20"/>
        </w:rPr>
        <w:t xml:space="preserve">подобия </w:t>
      </w:r>
      <w:r w:rsidR="007D6968" w:rsidRPr="007D6968">
        <w:rPr>
          <w:b/>
          <w:color w:val="000000"/>
          <w:spacing w:val="-1"/>
          <w:sz w:val="20"/>
          <w:szCs w:val="20"/>
        </w:rPr>
        <w:t>рекоменд</w:t>
      </w:r>
      <w:r>
        <w:rPr>
          <w:color w:val="000000"/>
          <w:spacing w:val="-1"/>
          <w:sz w:val="20"/>
          <w:szCs w:val="20"/>
        </w:rPr>
        <w:t>уется применя</w:t>
      </w:r>
      <w:r w:rsidR="00083503" w:rsidRPr="002C52F6">
        <w:rPr>
          <w:color w:val="000000"/>
          <w:spacing w:val="-1"/>
          <w:sz w:val="20"/>
          <w:szCs w:val="20"/>
        </w:rPr>
        <w:t>ть центробежное моделирование.</w:t>
      </w:r>
    </w:p>
    <w:p w14:paraId="1C113E57" w14:textId="3754B65D" w:rsidR="00333E5C" w:rsidRPr="002C52F6"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526138">
        <w:rPr>
          <w:spacing w:val="2"/>
          <w:szCs w:val="24"/>
          <w:highlight w:val="green"/>
        </w:rPr>
        <w:t>7</w:t>
      </w:r>
      <w:r w:rsidR="00521FD8" w:rsidRPr="00526138">
        <w:rPr>
          <w:spacing w:val="2"/>
          <w:szCs w:val="24"/>
          <w:highlight w:val="green"/>
        </w:rPr>
        <w:t xml:space="preserve">.6.6 </w:t>
      </w:r>
      <w:r w:rsidR="007D6968" w:rsidRPr="00526138">
        <w:rPr>
          <w:spacing w:val="2"/>
          <w:szCs w:val="24"/>
          <w:highlight w:val="green"/>
        </w:rPr>
        <w:t>Допускается</w:t>
      </w:r>
      <w:r w:rsidR="00521FD8" w:rsidRPr="00526138">
        <w:rPr>
          <w:spacing w:val="2"/>
          <w:szCs w:val="24"/>
          <w:highlight w:val="green"/>
        </w:rPr>
        <w:t xml:space="preserve"> применя</w:t>
      </w:r>
      <w:r w:rsidR="00083503" w:rsidRPr="00526138">
        <w:rPr>
          <w:spacing w:val="2"/>
          <w:szCs w:val="24"/>
          <w:highlight w:val="green"/>
        </w:rPr>
        <w:t xml:space="preserve">ть испытания, соответствующие условиям неполного или приближенного подобия. В этом случае условия, которые не удовлетворяются в процессе проведения эксперимента, </w:t>
      </w:r>
      <w:r w:rsidR="007D6968" w:rsidRPr="00526138">
        <w:rPr>
          <w:spacing w:val="2"/>
          <w:szCs w:val="24"/>
          <w:highlight w:val="green"/>
        </w:rPr>
        <w:t>следует</w:t>
      </w:r>
      <w:r w:rsidR="00083503" w:rsidRPr="00526138">
        <w:rPr>
          <w:spacing w:val="2"/>
          <w:szCs w:val="24"/>
          <w:highlight w:val="green"/>
        </w:rPr>
        <w:t xml:space="preserve"> учитывать при сопоставлении результатов испытаний с критериями не</w:t>
      </w:r>
      <w:r w:rsidR="00764FDD" w:rsidRPr="00526138">
        <w:rPr>
          <w:spacing w:val="2"/>
          <w:szCs w:val="24"/>
          <w:highlight w:val="green"/>
        </w:rPr>
        <w:t>достижени</w:t>
      </w:r>
      <w:r w:rsidR="00083503" w:rsidRPr="00526138">
        <w:rPr>
          <w:spacing w:val="2"/>
          <w:szCs w:val="24"/>
          <w:highlight w:val="green"/>
        </w:rPr>
        <w:t xml:space="preserve">я предельных состояний </w:t>
      </w:r>
      <w:r w:rsidR="000A1DA2" w:rsidRPr="00526138">
        <w:rPr>
          <w:spacing w:val="2"/>
          <w:szCs w:val="24"/>
          <w:highlight w:val="green"/>
        </w:rPr>
        <w:t>за счет введения коэффициентов надежности.</w:t>
      </w:r>
      <w:r w:rsidR="000A1DA2" w:rsidRPr="002C52F6">
        <w:rPr>
          <w:spacing w:val="2"/>
          <w:szCs w:val="24"/>
        </w:rPr>
        <w:t xml:space="preserve"> </w:t>
      </w:r>
    </w:p>
    <w:p w14:paraId="5C914015" w14:textId="77777777" w:rsidR="004F41A1" w:rsidRPr="002C52F6" w:rsidRDefault="004F41A1" w:rsidP="000B65C6">
      <w:pPr>
        <w:pStyle w:val="afb"/>
        <w:widowControl w:val="0"/>
        <w:shd w:val="clear" w:color="auto" w:fill="FFFFFF"/>
        <w:autoSpaceDE w:val="0"/>
        <w:autoSpaceDN w:val="0"/>
        <w:adjustRightInd w:val="0"/>
        <w:spacing w:after="0" w:line="360" w:lineRule="auto"/>
        <w:ind w:left="0" w:firstLine="720"/>
        <w:jc w:val="both"/>
        <w:rPr>
          <w:spacing w:val="2"/>
          <w:szCs w:val="24"/>
        </w:rPr>
      </w:pPr>
    </w:p>
    <w:p w14:paraId="4B545379" w14:textId="77777777" w:rsidR="00FA34C2" w:rsidRPr="002C52F6" w:rsidRDefault="00CA1FFC" w:rsidP="000B65C6">
      <w:pPr>
        <w:pStyle w:val="afb"/>
        <w:widowControl w:val="0"/>
        <w:shd w:val="clear" w:color="auto" w:fill="FFFFFF"/>
        <w:autoSpaceDE w:val="0"/>
        <w:autoSpaceDN w:val="0"/>
        <w:adjustRightInd w:val="0"/>
        <w:spacing w:after="0" w:line="360" w:lineRule="auto"/>
        <w:ind w:left="0" w:firstLine="720"/>
        <w:jc w:val="both"/>
        <w:rPr>
          <w:b/>
          <w:spacing w:val="2"/>
          <w:szCs w:val="24"/>
        </w:rPr>
      </w:pPr>
      <w:r w:rsidRPr="002C52F6">
        <w:rPr>
          <w:b/>
          <w:spacing w:val="2"/>
          <w:szCs w:val="24"/>
        </w:rPr>
        <w:t>7</w:t>
      </w:r>
      <w:r w:rsidR="00FA34C2" w:rsidRPr="002C52F6">
        <w:rPr>
          <w:b/>
          <w:spacing w:val="2"/>
          <w:szCs w:val="24"/>
        </w:rPr>
        <w:t>.7 Наблюдательный метод</w:t>
      </w:r>
    </w:p>
    <w:p w14:paraId="7D132DBB" w14:textId="318B8E56" w:rsidR="00FA34C2"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0A1DA2" w:rsidRPr="00526138">
        <w:rPr>
          <w:spacing w:val="2"/>
          <w:szCs w:val="24"/>
          <w:highlight w:val="green"/>
        </w:rPr>
        <w:t xml:space="preserve">.7.1 Если прогноз поведения подземного сооружения, выполненный на основании расчетных или экспериментальных работ, затруднен, то </w:t>
      </w:r>
      <w:r w:rsidR="007D6968" w:rsidRPr="00526138">
        <w:rPr>
          <w:spacing w:val="2"/>
          <w:szCs w:val="24"/>
          <w:highlight w:val="green"/>
        </w:rPr>
        <w:t>допускается</w:t>
      </w:r>
      <w:r w:rsidR="000A1DA2" w:rsidRPr="00526138">
        <w:rPr>
          <w:spacing w:val="2"/>
          <w:szCs w:val="24"/>
          <w:highlight w:val="green"/>
        </w:rPr>
        <w:t xml:space="preserve"> применять </w:t>
      </w:r>
      <w:r w:rsidR="00F24EF9" w:rsidRPr="00526138">
        <w:rPr>
          <w:spacing w:val="2"/>
          <w:szCs w:val="24"/>
          <w:highlight w:val="green"/>
        </w:rPr>
        <w:t>наблюдательный метод</w:t>
      </w:r>
      <w:r w:rsidR="000A1DA2" w:rsidRPr="00526138">
        <w:rPr>
          <w:spacing w:val="2"/>
          <w:szCs w:val="24"/>
          <w:highlight w:val="green"/>
        </w:rPr>
        <w:t>, который предполагает возможность корректировать проект в процессе строительства на основании результатов геотехнического мониторинга.</w:t>
      </w:r>
    </w:p>
    <w:p w14:paraId="63CE6AE6" w14:textId="1A7B39B1" w:rsidR="000A1DA2"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0A1DA2" w:rsidRPr="00526138">
        <w:rPr>
          <w:spacing w:val="2"/>
          <w:szCs w:val="24"/>
          <w:highlight w:val="green"/>
        </w:rPr>
        <w:t>.7.2 Для применения наблюдательного метода</w:t>
      </w:r>
      <w:r w:rsidR="00521FD8" w:rsidRPr="00526138">
        <w:rPr>
          <w:spacing w:val="2"/>
          <w:szCs w:val="24"/>
          <w:highlight w:val="green"/>
        </w:rPr>
        <w:t xml:space="preserve"> до начала строительства</w:t>
      </w:r>
      <w:r w:rsidR="000A1DA2" w:rsidRPr="00526138">
        <w:rPr>
          <w:spacing w:val="2"/>
          <w:szCs w:val="24"/>
          <w:highlight w:val="green"/>
        </w:rPr>
        <w:t xml:space="preserve"> </w:t>
      </w:r>
      <w:r w:rsidR="007D6968" w:rsidRPr="00526138">
        <w:rPr>
          <w:spacing w:val="2"/>
          <w:szCs w:val="24"/>
          <w:highlight w:val="green"/>
        </w:rPr>
        <w:t>необходимо</w:t>
      </w:r>
      <w:r w:rsidR="000A1DA2" w:rsidRPr="00526138">
        <w:rPr>
          <w:spacing w:val="2"/>
          <w:szCs w:val="24"/>
          <w:highlight w:val="green"/>
        </w:rPr>
        <w:t>:</w:t>
      </w:r>
    </w:p>
    <w:p w14:paraId="00E7DF16" w14:textId="77777777" w:rsidR="004F7EED" w:rsidRPr="00526138" w:rsidRDefault="004F7EED"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 </w:t>
      </w:r>
      <w:r w:rsidR="00521FD8" w:rsidRPr="00526138">
        <w:rPr>
          <w:spacing w:val="2"/>
          <w:szCs w:val="24"/>
          <w:highlight w:val="green"/>
        </w:rPr>
        <w:t>выполнить</w:t>
      </w:r>
      <w:r w:rsidRPr="00526138">
        <w:rPr>
          <w:spacing w:val="2"/>
          <w:szCs w:val="24"/>
          <w:highlight w:val="green"/>
        </w:rPr>
        <w:t xml:space="preserve"> предварительный расчетный прогноз;</w:t>
      </w:r>
    </w:p>
    <w:p w14:paraId="5A660730" w14:textId="77777777" w:rsidR="00147D5F" w:rsidRPr="00526138" w:rsidRDefault="00147D5F"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 </w:t>
      </w:r>
      <w:r w:rsidR="00521FD8" w:rsidRPr="00526138">
        <w:rPr>
          <w:spacing w:val="2"/>
          <w:szCs w:val="24"/>
          <w:highlight w:val="green"/>
        </w:rPr>
        <w:t>установить</w:t>
      </w:r>
      <w:r w:rsidRPr="00526138">
        <w:rPr>
          <w:spacing w:val="2"/>
          <w:szCs w:val="24"/>
          <w:highlight w:val="green"/>
        </w:rPr>
        <w:t xml:space="preserve"> контролируемые критерии и характеристики;</w:t>
      </w:r>
    </w:p>
    <w:p w14:paraId="172E9F1F" w14:textId="5599A4F8" w:rsidR="000A1DA2" w:rsidRPr="00526138" w:rsidRDefault="000A1DA2"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 </w:t>
      </w:r>
      <w:r w:rsidR="00147D5F" w:rsidRPr="00526138">
        <w:rPr>
          <w:spacing w:val="2"/>
          <w:szCs w:val="24"/>
          <w:highlight w:val="green"/>
        </w:rPr>
        <w:t xml:space="preserve">установить </w:t>
      </w:r>
      <w:r w:rsidR="007D6968" w:rsidRPr="00526138">
        <w:rPr>
          <w:spacing w:val="2"/>
          <w:szCs w:val="24"/>
          <w:highlight w:val="green"/>
        </w:rPr>
        <w:t>допус</w:t>
      </w:r>
      <w:r w:rsidR="00147D5F" w:rsidRPr="00526138">
        <w:rPr>
          <w:spacing w:val="2"/>
          <w:szCs w:val="24"/>
          <w:highlight w:val="green"/>
        </w:rPr>
        <w:t>тимые пределы контролируемых характеристик;</w:t>
      </w:r>
    </w:p>
    <w:p w14:paraId="729B2FAA" w14:textId="6B9FB9AC" w:rsidR="00147D5F" w:rsidRPr="00526138" w:rsidRDefault="00147D5F"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 оценить возможный диапазон этих характеристик и удостовериться, что с приемлемой вероятностью реальные характеристики будут находиться в </w:t>
      </w:r>
      <w:r w:rsidR="007D6968" w:rsidRPr="00526138">
        <w:rPr>
          <w:spacing w:val="2"/>
          <w:szCs w:val="24"/>
          <w:highlight w:val="green"/>
        </w:rPr>
        <w:t>допус</w:t>
      </w:r>
      <w:r w:rsidRPr="00526138">
        <w:rPr>
          <w:spacing w:val="2"/>
          <w:szCs w:val="24"/>
          <w:highlight w:val="green"/>
        </w:rPr>
        <w:t>тимых пределах;</w:t>
      </w:r>
    </w:p>
    <w:p w14:paraId="468090EE" w14:textId="77777777" w:rsidR="00147D5F" w:rsidRPr="00526138" w:rsidRDefault="00147D5F"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 </w:t>
      </w:r>
      <w:r w:rsidR="00521FD8" w:rsidRPr="00526138">
        <w:rPr>
          <w:spacing w:val="2"/>
          <w:szCs w:val="24"/>
          <w:highlight w:val="green"/>
        </w:rPr>
        <w:t>разработать программу</w:t>
      </w:r>
      <w:r w:rsidRPr="00526138">
        <w:rPr>
          <w:spacing w:val="2"/>
          <w:szCs w:val="24"/>
          <w:highlight w:val="green"/>
        </w:rPr>
        <w:t xml:space="preserve"> контроля (мониторинга) изменения </w:t>
      </w:r>
      <w:r w:rsidR="00EC787C" w:rsidRPr="00526138">
        <w:rPr>
          <w:spacing w:val="2"/>
          <w:szCs w:val="24"/>
          <w:highlight w:val="green"/>
        </w:rPr>
        <w:t>выбранных</w:t>
      </w:r>
      <w:r w:rsidRPr="00526138">
        <w:rPr>
          <w:spacing w:val="2"/>
          <w:szCs w:val="24"/>
          <w:highlight w:val="green"/>
        </w:rPr>
        <w:t xml:space="preserve"> </w:t>
      </w:r>
      <w:r w:rsidRPr="00526138">
        <w:rPr>
          <w:spacing w:val="2"/>
          <w:szCs w:val="24"/>
          <w:highlight w:val="green"/>
        </w:rPr>
        <w:lastRenderedPageBreak/>
        <w:t>характеристик</w:t>
      </w:r>
      <w:r w:rsidR="00EC787C" w:rsidRPr="00526138">
        <w:rPr>
          <w:spacing w:val="2"/>
          <w:szCs w:val="24"/>
          <w:highlight w:val="green"/>
        </w:rPr>
        <w:t>;</w:t>
      </w:r>
      <w:r w:rsidRPr="00526138">
        <w:rPr>
          <w:spacing w:val="2"/>
          <w:szCs w:val="24"/>
          <w:highlight w:val="green"/>
        </w:rPr>
        <w:t xml:space="preserve"> </w:t>
      </w:r>
    </w:p>
    <w:p w14:paraId="4D44E42F" w14:textId="77777777" w:rsidR="000A1DA2" w:rsidRPr="00526138" w:rsidRDefault="00EC787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убедиться, что время реакции измерительных систем мониторинга и процедуры обработки и анализа результатов занимают достаточно мало времени по отношению к ожидаемой скорости развития ситуации на площадке</w:t>
      </w:r>
      <w:r w:rsidR="00061D2F" w:rsidRPr="00526138">
        <w:rPr>
          <w:spacing w:val="2"/>
          <w:szCs w:val="24"/>
          <w:highlight w:val="green"/>
        </w:rPr>
        <w:t xml:space="preserve"> для принятия своевременных действий;</w:t>
      </w:r>
    </w:p>
    <w:p w14:paraId="66F2C43A" w14:textId="2834CA84" w:rsidR="00061D2F" w:rsidRPr="00526138" w:rsidRDefault="00061D2F"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 </w:t>
      </w:r>
      <w:r w:rsidR="00521FD8" w:rsidRPr="00526138">
        <w:rPr>
          <w:spacing w:val="2"/>
          <w:szCs w:val="24"/>
          <w:highlight w:val="green"/>
        </w:rPr>
        <w:t>разработать</w:t>
      </w:r>
      <w:r w:rsidRPr="00526138">
        <w:rPr>
          <w:spacing w:val="2"/>
          <w:szCs w:val="24"/>
          <w:highlight w:val="green"/>
        </w:rPr>
        <w:t xml:space="preserve"> план мероприятий, которые </w:t>
      </w:r>
      <w:r w:rsidR="007D6968" w:rsidRPr="00526138">
        <w:rPr>
          <w:spacing w:val="2"/>
          <w:szCs w:val="24"/>
          <w:highlight w:val="green"/>
        </w:rPr>
        <w:t>следует</w:t>
      </w:r>
      <w:r w:rsidRPr="00526138">
        <w:rPr>
          <w:spacing w:val="2"/>
          <w:szCs w:val="24"/>
          <w:highlight w:val="green"/>
        </w:rPr>
        <w:t xml:space="preserve"> применить в случае превышения контролируемыми характеристиками </w:t>
      </w:r>
      <w:r w:rsidR="007D6968" w:rsidRPr="00526138">
        <w:rPr>
          <w:spacing w:val="2"/>
          <w:szCs w:val="24"/>
          <w:highlight w:val="green"/>
        </w:rPr>
        <w:t>допус</w:t>
      </w:r>
      <w:r w:rsidRPr="00526138">
        <w:rPr>
          <w:spacing w:val="2"/>
          <w:szCs w:val="24"/>
          <w:highlight w:val="green"/>
        </w:rPr>
        <w:t>тимых пределов.</w:t>
      </w:r>
    </w:p>
    <w:p w14:paraId="0A5EC728" w14:textId="3CF4C849" w:rsidR="00EC787C"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061D2F" w:rsidRPr="00526138">
        <w:rPr>
          <w:spacing w:val="2"/>
          <w:szCs w:val="24"/>
          <w:highlight w:val="green"/>
        </w:rPr>
        <w:t>.7.3 Контроль</w:t>
      </w:r>
      <w:r w:rsidR="00F24EF9" w:rsidRPr="00526138">
        <w:rPr>
          <w:spacing w:val="2"/>
          <w:szCs w:val="24"/>
          <w:highlight w:val="green"/>
        </w:rPr>
        <w:t xml:space="preserve"> и мониторинг на площадке </w:t>
      </w:r>
      <w:r w:rsidR="007D6968" w:rsidRPr="00526138">
        <w:rPr>
          <w:spacing w:val="2"/>
          <w:szCs w:val="24"/>
          <w:highlight w:val="green"/>
        </w:rPr>
        <w:t>следует</w:t>
      </w:r>
      <w:r w:rsidR="00F24EF9" w:rsidRPr="00526138">
        <w:rPr>
          <w:spacing w:val="2"/>
          <w:szCs w:val="24"/>
          <w:highlight w:val="green"/>
        </w:rPr>
        <w:t xml:space="preserve"> выполнять</w:t>
      </w:r>
      <w:r w:rsidR="00061D2F" w:rsidRPr="00526138">
        <w:rPr>
          <w:spacing w:val="2"/>
          <w:szCs w:val="24"/>
          <w:highlight w:val="green"/>
        </w:rPr>
        <w:t xml:space="preserve"> строго в соответствии с программой.</w:t>
      </w:r>
    </w:p>
    <w:p w14:paraId="710AF416" w14:textId="703A9E5C" w:rsidR="000A1DA2" w:rsidRPr="00526138" w:rsidRDefault="00EC787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 xml:space="preserve">Мониторинг на площадке </w:t>
      </w:r>
      <w:r w:rsidR="007D6968" w:rsidRPr="00526138">
        <w:rPr>
          <w:spacing w:val="2"/>
          <w:szCs w:val="24"/>
          <w:highlight w:val="green"/>
        </w:rPr>
        <w:t>долж</w:t>
      </w:r>
      <w:r w:rsidRPr="00526138">
        <w:rPr>
          <w:spacing w:val="2"/>
          <w:szCs w:val="24"/>
          <w:highlight w:val="green"/>
        </w:rPr>
        <w:t xml:space="preserve">ен однозначно устанавливать, находятся ли контролируемые характеристики в </w:t>
      </w:r>
      <w:r w:rsidR="007D6968" w:rsidRPr="00526138">
        <w:rPr>
          <w:spacing w:val="2"/>
          <w:szCs w:val="24"/>
          <w:highlight w:val="green"/>
        </w:rPr>
        <w:t>допус</w:t>
      </w:r>
      <w:r w:rsidRPr="00526138">
        <w:rPr>
          <w:spacing w:val="2"/>
          <w:szCs w:val="24"/>
          <w:highlight w:val="green"/>
        </w:rPr>
        <w:t xml:space="preserve">тимых пределах. </w:t>
      </w:r>
      <w:r w:rsidR="00061D2F" w:rsidRPr="00526138">
        <w:rPr>
          <w:spacing w:val="2"/>
          <w:szCs w:val="24"/>
          <w:highlight w:val="green"/>
        </w:rPr>
        <w:t>Он</w:t>
      </w:r>
      <w:r w:rsidRPr="00526138">
        <w:rPr>
          <w:spacing w:val="2"/>
          <w:szCs w:val="24"/>
          <w:highlight w:val="green"/>
        </w:rPr>
        <w:t xml:space="preserve"> </w:t>
      </w:r>
      <w:r w:rsidR="007D6968" w:rsidRPr="00526138">
        <w:rPr>
          <w:spacing w:val="2"/>
          <w:szCs w:val="24"/>
          <w:highlight w:val="green"/>
        </w:rPr>
        <w:t>долж</w:t>
      </w:r>
      <w:r w:rsidRPr="00526138">
        <w:rPr>
          <w:spacing w:val="2"/>
          <w:szCs w:val="24"/>
          <w:highlight w:val="green"/>
        </w:rPr>
        <w:t xml:space="preserve">ен выполняться с начальной стадии строительства, с регулярностью, позволяющей предпринять необходимые действия в случае превышения </w:t>
      </w:r>
      <w:r w:rsidR="007D6968" w:rsidRPr="00526138">
        <w:rPr>
          <w:spacing w:val="2"/>
          <w:szCs w:val="24"/>
          <w:highlight w:val="green"/>
        </w:rPr>
        <w:t>допус</w:t>
      </w:r>
      <w:r w:rsidRPr="00526138">
        <w:rPr>
          <w:spacing w:val="2"/>
          <w:szCs w:val="24"/>
          <w:highlight w:val="green"/>
        </w:rPr>
        <w:t>тимых пределов.</w:t>
      </w:r>
    </w:p>
    <w:p w14:paraId="4C42F6CA" w14:textId="31E0DBA3" w:rsidR="00061D2F"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061D2F" w:rsidRPr="00526138">
        <w:rPr>
          <w:spacing w:val="2"/>
          <w:szCs w:val="24"/>
          <w:highlight w:val="green"/>
        </w:rPr>
        <w:t>.7</w:t>
      </w:r>
      <w:r w:rsidR="00F24EF9" w:rsidRPr="00526138">
        <w:rPr>
          <w:spacing w:val="2"/>
          <w:szCs w:val="24"/>
          <w:highlight w:val="green"/>
        </w:rPr>
        <w:t xml:space="preserve">.4 Результаты мониторинга </w:t>
      </w:r>
      <w:r w:rsidR="007D6968" w:rsidRPr="00526138">
        <w:rPr>
          <w:spacing w:val="2"/>
          <w:szCs w:val="24"/>
          <w:highlight w:val="green"/>
        </w:rPr>
        <w:t>следует</w:t>
      </w:r>
      <w:r w:rsidR="00F24EF9" w:rsidRPr="00526138">
        <w:rPr>
          <w:spacing w:val="2"/>
          <w:szCs w:val="24"/>
          <w:highlight w:val="green"/>
        </w:rPr>
        <w:t xml:space="preserve"> анализировать</w:t>
      </w:r>
      <w:r w:rsidR="00061D2F" w:rsidRPr="00526138">
        <w:rPr>
          <w:spacing w:val="2"/>
          <w:szCs w:val="24"/>
          <w:highlight w:val="green"/>
        </w:rPr>
        <w:t xml:space="preserve"> поэтапно по мере их поступления. Намеченные мероприятия по корректировке проекта </w:t>
      </w:r>
      <w:r w:rsidR="007D6968" w:rsidRPr="00526138">
        <w:rPr>
          <w:spacing w:val="2"/>
          <w:szCs w:val="24"/>
          <w:highlight w:val="green"/>
        </w:rPr>
        <w:t>следует</w:t>
      </w:r>
      <w:r w:rsidR="00F24EF9" w:rsidRPr="00526138">
        <w:rPr>
          <w:spacing w:val="2"/>
          <w:szCs w:val="24"/>
          <w:highlight w:val="green"/>
        </w:rPr>
        <w:t xml:space="preserve"> выполнять</w:t>
      </w:r>
      <w:r w:rsidR="00061D2F" w:rsidRPr="00526138">
        <w:rPr>
          <w:spacing w:val="2"/>
          <w:szCs w:val="24"/>
          <w:highlight w:val="green"/>
        </w:rPr>
        <w:t xml:space="preserve"> незамедлительно в случае превышения контролируемыми характеристиками </w:t>
      </w:r>
      <w:r w:rsidR="007D6968" w:rsidRPr="00526138">
        <w:rPr>
          <w:spacing w:val="2"/>
          <w:szCs w:val="24"/>
          <w:highlight w:val="green"/>
        </w:rPr>
        <w:t>допус</w:t>
      </w:r>
      <w:r w:rsidR="00061D2F" w:rsidRPr="00526138">
        <w:rPr>
          <w:spacing w:val="2"/>
          <w:szCs w:val="24"/>
          <w:highlight w:val="green"/>
        </w:rPr>
        <w:t>тимых пределов.</w:t>
      </w:r>
    </w:p>
    <w:p w14:paraId="40027488" w14:textId="17DD466E" w:rsidR="00061D2F" w:rsidRPr="00526138"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526138">
        <w:rPr>
          <w:spacing w:val="2"/>
          <w:szCs w:val="24"/>
          <w:highlight w:val="green"/>
        </w:rPr>
        <w:t>7</w:t>
      </w:r>
      <w:r w:rsidR="00061D2F" w:rsidRPr="00526138">
        <w:rPr>
          <w:spacing w:val="2"/>
          <w:szCs w:val="24"/>
          <w:highlight w:val="green"/>
        </w:rPr>
        <w:t xml:space="preserve">.7.5 Если наблюдательные системы для проведения мониторинга не дают требуемых надежных данных в достаточном объеме, </w:t>
      </w:r>
      <w:r w:rsidR="000756A5" w:rsidRPr="00526138">
        <w:rPr>
          <w:spacing w:val="2"/>
          <w:szCs w:val="24"/>
          <w:highlight w:val="green"/>
        </w:rPr>
        <w:t xml:space="preserve">они </w:t>
      </w:r>
      <w:r w:rsidR="007D6968" w:rsidRPr="00526138">
        <w:rPr>
          <w:spacing w:val="2"/>
          <w:szCs w:val="24"/>
          <w:highlight w:val="green"/>
        </w:rPr>
        <w:t>долж</w:t>
      </w:r>
      <w:r w:rsidR="000756A5" w:rsidRPr="00526138">
        <w:rPr>
          <w:spacing w:val="2"/>
          <w:szCs w:val="24"/>
          <w:highlight w:val="green"/>
        </w:rPr>
        <w:t>ны быть заменены или дополнены.</w:t>
      </w:r>
    </w:p>
    <w:p w14:paraId="393D5462" w14:textId="202F3FED" w:rsidR="000756A5" w:rsidRPr="002C52F6" w:rsidRDefault="00CA1FFC" w:rsidP="000B65C6">
      <w:pPr>
        <w:pStyle w:val="afb"/>
        <w:widowControl w:val="0"/>
        <w:shd w:val="clear" w:color="auto" w:fill="FFFFFF"/>
        <w:autoSpaceDE w:val="0"/>
        <w:autoSpaceDN w:val="0"/>
        <w:adjustRightInd w:val="0"/>
        <w:spacing w:after="0" w:line="360" w:lineRule="auto"/>
        <w:ind w:left="0" w:firstLine="720"/>
        <w:jc w:val="both"/>
        <w:rPr>
          <w:spacing w:val="2"/>
          <w:szCs w:val="24"/>
        </w:rPr>
      </w:pPr>
      <w:r w:rsidRPr="00526138">
        <w:rPr>
          <w:spacing w:val="2"/>
          <w:szCs w:val="24"/>
          <w:highlight w:val="green"/>
        </w:rPr>
        <w:t>7</w:t>
      </w:r>
      <w:r w:rsidR="000756A5" w:rsidRPr="00526138">
        <w:rPr>
          <w:spacing w:val="2"/>
          <w:szCs w:val="24"/>
          <w:highlight w:val="green"/>
        </w:rPr>
        <w:t>.7.6 В случае выполнения намеченных мероприятий и кор</w:t>
      </w:r>
      <w:r w:rsidR="00F24EF9" w:rsidRPr="00526138">
        <w:rPr>
          <w:spacing w:val="2"/>
          <w:szCs w:val="24"/>
          <w:highlight w:val="green"/>
        </w:rPr>
        <w:t>ректировки проекта</w:t>
      </w:r>
      <w:r w:rsidR="000756A5" w:rsidRPr="00526138">
        <w:rPr>
          <w:spacing w:val="2"/>
          <w:szCs w:val="24"/>
          <w:highlight w:val="green"/>
        </w:rPr>
        <w:t xml:space="preserve"> программа мониторинга и план дальнейших мероприятий </w:t>
      </w:r>
      <w:r w:rsidR="007D6968" w:rsidRPr="00526138">
        <w:rPr>
          <w:spacing w:val="2"/>
          <w:szCs w:val="24"/>
          <w:highlight w:val="green"/>
        </w:rPr>
        <w:t>долж</w:t>
      </w:r>
      <w:r w:rsidR="00B61905" w:rsidRPr="00526138">
        <w:rPr>
          <w:spacing w:val="2"/>
          <w:szCs w:val="24"/>
          <w:highlight w:val="green"/>
        </w:rPr>
        <w:t>ны</w:t>
      </w:r>
      <w:r w:rsidR="0098115F" w:rsidRPr="00526138">
        <w:rPr>
          <w:spacing w:val="2"/>
          <w:szCs w:val="24"/>
          <w:highlight w:val="green"/>
        </w:rPr>
        <w:t xml:space="preserve"> быть</w:t>
      </w:r>
      <w:r w:rsidR="00B61905" w:rsidRPr="00526138">
        <w:rPr>
          <w:spacing w:val="2"/>
          <w:szCs w:val="24"/>
          <w:highlight w:val="green"/>
        </w:rPr>
        <w:t xml:space="preserve"> также</w:t>
      </w:r>
      <w:r w:rsidR="000756A5" w:rsidRPr="00526138">
        <w:rPr>
          <w:spacing w:val="2"/>
          <w:szCs w:val="24"/>
          <w:highlight w:val="green"/>
        </w:rPr>
        <w:t xml:space="preserve"> </w:t>
      </w:r>
      <w:r w:rsidR="00B61905" w:rsidRPr="00526138">
        <w:rPr>
          <w:spacing w:val="2"/>
          <w:szCs w:val="24"/>
          <w:highlight w:val="green"/>
        </w:rPr>
        <w:t xml:space="preserve">скорректированы </w:t>
      </w:r>
      <w:r w:rsidR="000756A5" w:rsidRPr="00526138">
        <w:rPr>
          <w:spacing w:val="2"/>
          <w:szCs w:val="24"/>
          <w:highlight w:val="green"/>
        </w:rPr>
        <w:t xml:space="preserve"> и дополнены на основании обратных расчетов.</w:t>
      </w:r>
    </w:p>
    <w:p w14:paraId="00DAF851" w14:textId="585B090A" w:rsidR="0076136D" w:rsidRPr="00526138" w:rsidRDefault="0076136D" w:rsidP="0076136D">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2C52F6">
        <w:rPr>
          <w:spacing w:val="2"/>
          <w:szCs w:val="24"/>
        </w:rPr>
        <w:t xml:space="preserve">7.7.7 Проектирование </w:t>
      </w:r>
      <w:r w:rsidR="00521FD8">
        <w:rPr>
          <w:spacing w:val="2"/>
          <w:szCs w:val="24"/>
        </w:rPr>
        <w:t>с примене</w:t>
      </w:r>
      <w:r w:rsidR="00B61905" w:rsidRPr="002C52F6">
        <w:rPr>
          <w:spacing w:val="2"/>
          <w:szCs w:val="24"/>
        </w:rPr>
        <w:t>нием</w:t>
      </w:r>
      <w:r w:rsidRPr="002C52F6">
        <w:rPr>
          <w:spacing w:val="2"/>
          <w:szCs w:val="24"/>
        </w:rPr>
        <w:t xml:space="preserve"> наблюдательно</w:t>
      </w:r>
      <w:r w:rsidR="00B61905" w:rsidRPr="002C52F6">
        <w:rPr>
          <w:spacing w:val="2"/>
          <w:szCs w:val="24"/>
        </w:rPr>
        <w:t>го метода</w:t>
      </w:r>
      <w:r w:rsidRPr="002C52F6">
        <w:rPr>
          <w:spacing w:val="2"/>
          <w:szCs w:val="24"/>
        </w:rPr>
        <w:t xml:space="preserve"> </w:t>
      </w:r>
      <w:r w:rsidR="007D6968" w:rsidRPr="007D6968">
        <w:rPr>
          <w:b/>
          <w:spacing w:val="2"/>
          <w:szCs w:val="24"/>
        </w:rPr>
        <w:t>рекоменд</w:t>
      </w:r>
      <w:r w:rsidRPr="002C52F6">
        <w:rPr>
          <w:spacing w:val="2"/>
          <w:szCs w:val="24"/>
        </w:rPr>
        <w:t>уется выполнять п</w:t>
      </w:r>
      <w:r w:rsidR="00B61905" w:rsidRPr="002C52F6">
        <w:rPr>
          <w:spacing w:val="2"/>
          <w:szCs w:val="24"/>
        </w:rPr>
        <w:t>ри</w:t>
      </w:r>
      <w:r w:rsidRPr="002C52F6">
        <w:rPr>
          <w:spacing w:val="2"/>
          <w:szCs w:val="24"/>
        </w:rPr>
        <w:t xml:space="preserve"> </w:t>
      </w:r>
      <w:r w:rsidR="00521FD8">
        <w:rPr>
          <w:spacing w:val="2"/>
          <w:szCs w:val="24"/>
        </w:rPr>
        <w:t>научно-техническо</w:t>
      </w:r>
      <w:r w:rsidR="00D95947" w:rsidRPr="002C52F6">
        <w:rPr>
          <w:spacing w:val="2"/>
          <w:szCs w:val="24"/>
        </w:rPr>
        <w:t>м</w:t>
      </w:r>
      <w:r w:rsidR="00521FD8">
        <w:rPr>
          <w:spacing w:val="2"/>
          <w:szCs w:val="24"/>
        </w:rPr>
        <w:t xml:space="preserve"> сопровождении</w:t>
      </w:r>
      <w:r w:rsidRPr="002C52F6">
        <w:rPr>
          <w:spacing w:val="2"/>
          <w:szCs w:val="24"/>
        </w:rPr>
        <w:t xml:space="preserve"> высококвалифицированных</w:t>
      </w:r>
      <w:r w:rsidR="00243880" w:rsidRPr="002C52F6">
        <w:rPr>
          <w:spacing w:val="2"/>
          <w:szCs w:val="24"/>
        </w:rPr>
        <w:t xml:space="preserve"> специализированных организаций.</w:t>
      </w:r>
      <w:r w:rsidRPr="002C52F6">
        <w:rPr>
          <w:spacing w:val="2"/>
          <w:szCs w:val="24"/>
        </w:rPr>
        <w:t xml:space="preserve"> </w:t>
      </w:r>
      <w:r w:rsidR="00243880" w:rsidRPr="00526138">
        <w:rPr>
          <w:spacing w:val="2"/>
          <w:szCs w:val="24"/>
          <w:highlight w:val="green"/>
        </w:rPr>
        <w:t>Н</w:t>
      </w:r>
      <w:r w:rsidR="00B61905" w:rsidRPr="00526138">
        <w:rPr>
          <w:spacing w:val="2"/>
          <w:szCs w:val="24"/>
          <w:highlight w:val="green"/>
        </w:rPr>
        <w:t>аблюдательный метод</w:t>
      </w:r>
      <w:r w:rsidRPr="00526138">
        <w:rPr>
          <w:spacing w:val="2"/>
          <w:szCs w:val="24"/>
          <w:highlight w:val="green"/>
        </w:rPr>
        <w:t xml:space="preserve"> не </w:t>
      </w:r>
      <w:r w:rsidR="007D6968" w:rsidRPr="00526138">
        <w:rPr>
          <w:spacing w:val="2"/>
          <w:szCs w:val="24"/>
          <w:highlight w:val="green"/>
        </w:rPr>
        <w:t>следует</w:t>
      </w:r>
      <w:r w:rsidRPr="00526138">
        <w:rPr>
          <w:spacing w:val="2"/>
          <w:szCs w:val="24"/>
          <w:highlight w:val="green"/>
        </w:rPr>
        <w:t xml:space="preserve"> </w:t>
      </w:r>
      <w:r w:rsidR="00B61905" w:rsidRPr="00526138">
        <w:rPr>
          <w:spacing w:val="2"/>
          <w:szCs w:val="24"/>
          <w:highlight w:val="green"/>
        </w:rPr>
        <w:t>применять</w:t>
      </w:r>
      <w:r w:rsidRPr="00526138">
        <w:rPr>
          <w:spacing w:val="2"/>
          <w:szCs w:val="24"/>
          <w:highlight w:val="green"/>
        </w:rPr>
        <w:t xml:space="preserve"> при </w:t>
      </w:r>
      <w:r w:rsidR="00B61905" w:rsidRPr="00526138">
        <w:rPr>
          <w:spacing w:val="2"/>
          <w:szCs w:val="24"/>
          <w:highlight w:val="green"/>
        </w:rPr>
        <w:t>значительных</w:t>
      </w:r>
      <w:r w:rsidRPr="00526138">
        <w:rPr>
          <w:spacing w:val="2"/>
          <w:szCs w:val="24"/>
          <w:highlight w:val="green"/>
        </w:rPr>
        <w:t xml:space="preserve"> рисках возникновения аварийных ситуаций.</w:t>
      </w:r>
    </w:p>
    <w:p w14:paraId="6B74DE31" w14:textId="77777777" w:rsidR="00606C90" w:rsidRPr="002C52F6" w:rsidRDefault="00606C90" w:rsidP="000B65C6">
      <w:pPr>
        <w:pStyle w:val="afb"/>
        <w:widowControl w:val="0"/>
        <w:shd w:val="clear" w:color="auto" w:fill="FFFFFF"/>
        <w:autoSpaceDE w:val="0"/>
        <w:autoSpaceDN w:val="0"/>
        <w:adjustRightInd w:val="0"/>
        <w:spacing w:after="0" w:line="360" w:lineRule="auto"/>
        <w:ind w:left="0" w:firstLine="720"/>
        <w:jc w:val="both"/>
        <w:rPr>
          <w:spacing w:val="2"/>
          <w:szCs w:val="24"/>
        </w:rPr>
      </w:pPr>
    </w:p>
    <w:p w14:paraId="7D7CE26D" w14:textId="77777777" w:rsidR="00856C7A" w:rsidRDefault="00856C7A" w:rsidP="00A5111C">
      <w:pPr>
        <w:pStyle w:val="af9"/>
        <w:spacing w:line="360" w:lineRule="auto"/>
        <w:ind w:firstLine="720"/>
        <w:jc w:val="both"/>
        <w:outlineLvl w:val="0"/>
        <w:rPr>
          <w:rFonts w:ascii="Times New Roman" w:hAnsi="Times New Roman" w:cs="Times New Roman"/>
          <w:b/>
          <w:sz w:val="28"/>
          <w:szCs w:val="28"/>
        </w:rPr>
      </w:pPr>
    </w:p>
    <w:p w14:paraId="3B07793E" w14:textId="77777777" w:rsidR="00FF5ADE" w:rsidRPr="002C52F6" w:rsidRDefault="00CA1FFC" w:rsidP="00A5111C">
      <w:pPr>
        <w:pStyle w:val="af9"/>
        <w:spacing w:line="360" w:lineRule="auto"/>
        <w:ind w:firstLine="720"/>
        <w:jc w:val="both"/>
        <w:outlineLvl w:val="0"/>
        <w:rPr>
          <w:rFonts w:ascii="Times New Roman" w:hAnsi="Times New Roman" w:cs="Times New Roman"/>
          <w:b/>
          <w:sz w:val="28"/>
          <w:szCs w:val="28"/>
        </w:rPr>
      </w:pPr>
      <w:r w:rsidRPr="002C52F6">
        <w:rPr>
          <w:rFonts w:ascii="Times New Roman" w:hAnsi="Times New Roman" w:cs="Times New Roman"/>
          <w:b/>
          <w:sz w:val="28"/>
          <w:szCs w:val="28"/>
        </w:rPr>
        <w:t>8</w:t>
      </w:r>
      <w:r w:rsidR="00FF5ADE" w:rsidRPr="002C52F6">
        <w:rPr>
          <w:rFonts w:ascii="Times New Roman" w:hAnsi="Times New Roman" w:cs="Times New Roman"/>
          <w:b/>
          <w:sz w:val="28"/>
          <w:szCs w:val="28"/>
        </w:rPr>
        <w:t xml:space="preserve"> </w:t>
      </w:r>
      <w:r w:rsidR="00265052" w:rsidRPr="002C52F6">
        <w:rPr>
          <w:rFonts w:ascii="Times New Roman" w:hAnsi="Times New Roman" w:cs="Times New Roman"/>
          <w:b/>
          <w:sz w:val="28"/>
          <w:szCs w:val="28"/>
        </w:rPr>
        <w:t>Т</w:t>
      </w:r>
      <w:r w:rsidR="00F24EF9">
        <w:rPr>
          <w:rFonts w:ascii="Times New Roman" w:hAnsi="Times New Roman" w:cs="Times New Roman"/>
          <w:b/>
          <w:sz w:val="28"/>
          <w:szCs w:val="28"/>
        </w:rPr>
        <w:t>ребования к расчетным методам и моделям</w:t>
      </w:r>
    </w:p>
    <w:p w14:paraId="28C30CED" w14:textId="77777777" w:rsidR="00265052" w:rsidRPr="002C52F6" w:rsidRDefault="00CA1FFC" w:rsidP="00265052">
      <w:pPr>
        <w:pStyle w:val="af9"/>
        <w:spacing w:line="360" w:lineRule="auto"/>
        <w:ind w:firstLine="720"/>
        <w:jc w:val="both"/>
        <w:rPr>
          <w:rFonts w:ascii="Times New Roman" w:hAnsi="Times New Roman" w:cs="Times New Roman"/>
          <w:b/>
          <w:sz w:val="24"/>
          <w:szCs w:val="24"/>
        </w:rPr>
      </w:pPr>
      <w:r w:rsidRPr="002C52F6">
        <w:rPr>
          <w:rFonts w:ascii="Times New Roman" w:hAnsi="Times New Roman" w:cs="Times New Roman"/>
          <w:b/>
          <w:sz w:val="24"/>
          <w:szCs w:val="24"/>
        </w:rPr>
        <w:t>8</w:t>
      </w:r>
      <w:r w:rsidR="00265052" w:rsidRPr="002C52F6">
        <w:rPr>
          <w:rFonts w:ascii="Times New Roman" w:hAnsi="Times New Roman" w:cs="Times New Roman"/>
          <w:b/>
          <w:sz w:val="24"/>
          <w:szCs w:val="24"/>
        </w:rPr>
        <w:t>.1 Общие указания</w:t>
      </w:r>
    </w:p>
    <w:p w14:paraId="5DD3ABEC" w14:textId="197AEE84" w:rsidR="00265052" w:rsidRPr="00307FA5" w:rsidRDefault="00CA1FFC"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7B13C8" w:rsidRPr="00307FA5">
        <w:rPr>
          <w:rFonts w:ascii="Times New Roman" w:hAnsi="Times New Roman" w:cs="Times New Roman"/>
          <w:sz w:val="24"/>
          <w:szCs w:val="24"/>
          <w:highlight w:val="green"/>
        </w:rPr>
        <w:t xml:space="preserve">.1.1 </w:t>
      </w:r>
      <w:r w:rsidR="00521FD8" w:rsidRPr="00307FA5">
        <w:rPr>
          <w:rFonts w:ascii="Times New Roman" w:hAnsi="Times New Roman" w:cs="Times New Roman"/>
          <w:sz w:val="24"/>
          <w:szCs w:val="24"/>
          <w:highlight w:val="green"/>
        </w:rPr>
        <w:t xml:space="preserve">При выполнении расчетов </w:t>
      </w:r>
      <w:r w:rsidR="00F24EF9" w:rsidRPr="00307FA5">
        <w:rPr>
          <w:rFonts w:ascii="Times New Roman" w:hAnsi="Times New Roman" w:cs="Times New Roman"/>
          <w:sz w:val="24"/>
          <w:szCs w:val="24"/>
          <w:highlight w:val="green"/>
        </w:rPr>
        <w:t xml:space="preserve">в целях </w:t>
      </w:r>
      <w:r w:rsidR="00483157" w:rsidRPr="00307FA5">
        <w:rPr>
          <w:rFonts w:ascii="Times New Roman" w:hAnsi="Times New Roman" w:cs="Times New Roman"/>
          <w:sz w:val="24"/>
          <w:szCs w:val="24"/>
          <w:highlight w:val="green"/>
        </w:rPr>
        <w:t xml:space="preserve">обеспечения надежности конструкций и оснований </w:t>
      </w:r>
      <w:r w:rsidR="007D6968" w:rsidRPr="00307FA5">
        <w:rPr>
          <w:rFonts w:ascii="Times New Roman" w:hAnsi="Times New Roman" w:cs="Times New Roman"/>
          <w:sz w:val="24"/>
          <w:szCs w:val="24"/>
          <w:highlight w:val="green"/>
        </w:rPr>
        <w:t>необходимо</w:t>
      </w:r>
      <w:r w:rsidR="00F24EF9" w:rsidRPr="00307FA5">
        <w:rPr>
          <w:rFonts w:ascii="Times New Roman" w:hAnsi="Times New Roman" w:cs="Times New Roman"/>
          <w:sz w:val="24"/>
          <w:szCs w:val="24"/>
          <w:highlight w:val="green"/>
        </w:rPr>
        <w:t xml:space="preserve"> проверять</w:t>
      </w:r>
      <w:r w:rsidR="00483157" w:rsidRPr="00307FA5">
        <w:rPr>
          <w:rFonts w:ascii="Times New Roman" w:hAnsi="Times New Roman" w:cs="Times New Roman"/>
          <w:sz w:val="24"/>
          <w:szCs w:val="24"/>
          <w:highlight w:val="green"/>
        </w:rPr>
        <w:t>, чтобы расчетные значения усилий, напряжений, деформаций, перемещений, раскрытий трещин не превышали соответствующих им предельных значений, установленных нормами проектирования.</w:t>
      </w:r>
    </w:p>
    <w:p w14:paraId="1C77760C" w14:textId="0852B20D" w:rsidR="007B13C8" w:rsidRPr="00307FA5" w:rsidRDefault="00CA1FFC"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lastRenderedPageBreak/>
        <w:t>8</w:t>
      </w:r>
      <w:r w:rsidR="007B13C8" w:rsidRPr="00307FA5">
        <w:rPr>
          <w:rFonts w:ascii="Times New Roman" w:hAnsi="Times New Roman" w:cs="Times New Roman"/>
          <w:sz w:val="24"/>
          <w:szCs w:val="24"/>
          <w:highlight w:val="green"/>
        </w:rPr>
        <w:t>.1.2</w:t>
      </w:r>
      <w:r w:rsidR="00483157" w:rsidRPr="00307FA5">
        <w:rPr>
          <w:rFonts w:ascii="Times New Roman" w:hAnsi="Times New Roman" w:cs="Times New Roman"/>
          <w:sz w:val="24"/>
          <w:szCs w:val="24"/>
          <w:highlight w:val="green"/>
        </w:rPr>
        <w:t xml:space="preserve"> </w:t>
      </w:r>
      <w:r w:rsidR="00AD2CD5" w:rsidRPr="00307FA5">
        <w:rPr>
          <w:rFonts w:ascii="Times New Roman" w:hAnsi="Times New Roman" w:cs="Times New Roman"/>
          <w:sz w:val="24"/>
          <w:szCs w:val="24"/>
          <w:highlight w:val="green"/>
        </w:rPr>
        <w:t>Расчеты</w:t>
      </w:r>
      <w:r w:rsidR="00521FD8"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sz w:val="24"/>
          <w:szCs w:val="24"/>
          <w:highlight w:val="green"/>
        </w:rPr>
        <w:t>следует</w:t>
      </w:r>
      <w:r w:rsidR="00F24EF9" w:rsidRPr="00307FA5">
        <w:rPr>
          <w:rFonts w:ascii="Times New Roman" w:hAnsi="Times New Roman" w:cs="Times New Roman"/>
          <w:sz w:val="24"/>
          <w:szCs w:val="24"/>
          <w:highlight w:val="green"/>
        </w:rPr>
        <w:t xml:space="preserve"> выполнять</w:t>
      </w:r>
      <w:r w:rsidR="00521FD8" w:rsidRPr="00307FA5">
        <w:rPr>
          <w:rFonts w:ascii="Times New Roman" w:hAnsi="Times New Roman" w:cs="Times New Roman"/>
          <w:sz w:val="24"/>
          <w:szCs w:val="24"/>
          <w:highlight w:val="green"/>
        </w:rPr>
        <w:t xml:space="preserve"> с примене</w:t>
      </w:r>
      <w:r w:rsidR="00AD2CD5" w:rsidRPr="00307FA5">
        <w:rPr>
          <w:rFonts w:ascii="Times New Roman" w:hAnsi="Times New Roman" w:cs="Times New Roman"/>
          <w:sz w:val="24"/>
          <w:szCs w:val="24"/>
          <w:highlight w:val="green"/>
        </w:rPr>
        <w:t>нием адекватных расчетных методов и моделей, отражающих действительные условия работы подземных сооружений в их взаимодействии с основанием и соответствующих рассматриваемой проектной ситуации или сценарию.</w:t>
      </w:r>
    </w:p>
    <w:p w14:paraId="2DF860C2" w14:textId="1CCBA19E" w:rsidR="007B13C8" w:rsidRPr="00307FA5" w:rsidRDefault="00CA1FFC"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7B13C8" w:rsidRPr="00307FA5">
        <w:rPr>
          <w:rFonts w:ascii="Times New Roman" w:hAnsi="Times New Roman" w:cs="Times New Roman"/>
          <w:sz w:val="24"/>
          <w:szCs w:val="24"/>
          <w:highlight w:val="green"/>
        </w:rPr>
        <w:t>.1.3</w:t>
      </w:r>
      <w:r w:rsidR="00A10CA9" w:rsidRPr="00307FA5">
        <w:rPr>
          <w:rFonts w:ascii="Times New Roman" w:hAnsi="Times New Roman" w:cs="Times New Roman"/>
          <w:sz w:val="24"/>
          <w:szCs w:val="24"/>
          <w:highlight w:val="green"/>
        </w:rPr>
        <w:t xml:space="preserve"> Расчетные модели (расчетные схемы) </w:t>
      </w:r>
      <w:r w:rsidR="007D6968" w:rsidRPr="00307FA5">
        <w:rPr>
          <w:rFonts w:ascii="Times New Roman" w:hAnsi="Times New Roman" w:cs="Times New Roman"/>
          <w:sz w:val="24"/>
          <w:szCs w:val="24"/>
          <w:highlight w:val="green"/>
        </w:rPr>
        <w:t>долж</w:t>
      </w:r>
      <w:r w:rsidR="00A10CA9" w:rsidRPr="00307FA5">
        <w:rPr>
          <w:rFonts w:ascii="Times New Roman" w:hAnsi="Times New Roman" w:cs="Times New Roman"/>
          <w:sz w:val="24"/>
          <w:szCs w:val="24"/>
          <w:highlight w:val="green"/>
        </w:rPr>
        <w:t>ны учитывать инженерно-геологические условия</w:t>
      </w:r>
      <w:r w:rsidR="005975C1" w:rsidRPr="00307FA5">
        <w:rPr>
          <w:rFonts w:ascii="Times New Roman" w:hAnsi="Times New Roman" w:cs="Times New Roman"/>
          <w:sz w:val="24"/>
          <w:szCs w:val="24"/>
          <w:highlight w:val="green"/>
        </w:rPr>
        <w:t>,</w:t>
      </w:r>
      <w:r w:rsidR="00A10CA9" w:rsidRPr="00307FA5">
        <w:rPr>
          <w:rFonts w:ascii="Times New Roman" w:hAnsi="Times New Roman" w:cs="Times New Roman"/>
          <w:sz w:val="24"/>
          <w:szCs w:val="24"/>
          <w:highlight w:val="green"/>
        </w:rPr>
        <w:t xml:space="preserve"> конструктивные особенности </w:t>
      </w:r>
      <w:r w:rsidR="005975C1" w:rsidRPr="00307FA5">
        <w:rPr>
          <w:rFonts w:ascii="Times New Roman" w:hAnsi="Times New Roman" w:cs="Times New Roman"/>
          <w:sz w:val="24"/>
          <w:szCs w:val="24"/>
          <w:highlight w:val="green"/>
        </w:rPr>
        <w:t>и особенности технологии возведения</w:t>
      </w:r>
      <w:r w:rsidR="005975C1" w:rsidRPr="00307FA5">
        <w:rPr>
          <w:rFonts w:ascii="Times New Roman" w:hAnsi="Times New Roman" w:cs="Times New Roman"/>
          <w:i/>
          <w:sz w:val="20"/>
          <w:szCs w:val="20"/>
          <w:highlight w:val="green"/>
        </w:rPr>
        <w:t xml:space="preserve"> </w:t>
      </w:r>
      <w:r w:rsidR="00A10CA9" w:rsidRPr="00307FA5">
        <w:rPr>
          <w:rFonts w:ascii="Times New Roman" w:hAnsi="Times New Roman" w:cs="Times New Roman"/>
          <w:sz w:val="24"/>
          <w:szCs w:val="24"/>
          <w:highlight w:val="green"/>
        </w:rPr>
        <w:t xml:space="preserve">подземного сооружения, особенности поведения грунта и конструкций вплоть до достижения рассматриваемого предельного состояния, действующие нагрузки и воздействия, влияние на объект внешней среды, а также, при </w:t>
      </w:r>
      <w:r w:rsidR="007D6968" w:rsidRPr="00307FA5">
        <w:rPr>
          <w:rFonts w:ascii="Times New Roman" w:hAnsi="Times New Roman" w:cs="Times New Roman"/>
          <w:sz w:val="24"/>
          <w:szCs w:val="24"/>
          <w:highlight w:val="green"/>
        </w:rPr>
        <w:t>необходимо</w:t>
      </w:r>
      <w:r w:rsidR="00A10CA9" w:rsidRPr="00307FA5">
        <w:rPr>
          <w:rFonts w:ascii="Times New Roman" w:hAnsi="Times New Roman" w:cs="Times New Roman"/>
          <w:sz w:val="24"/>
          <w:szCs w:val="24"/>
          <w:highlight w:val="green"/>
        </w:rPr>
        <w:t xml:space="preserve">сти, возможные геометрические </w:t>
      </w:r>
      <w:r w:rsidR="006F5FA7" w:rsidRPr="00307FA5">
        <w:rPr>
          <w:rFonts w:ascii="Times New Roman" w:hAnsi="Times New Roman" w:cs="Times New Roman"/>
          <w:sz w:val="24"/>
          <w:szCs w:val="24"/>
          <w:highlight w:val="green"/>
        </w:rPr>
        <w:t>и физические несовершенства.</w:t>
      </w:r>
      <w:r w:rsidR="00A10CA9" w:rsidRPr="00307FA5">
        <w:rPr>
          <w:rFonts w:ascii="Times New Roman" w:hAnsi="Times New Roman" w:cs="Times New Roman"/>
          <w:sz w:val="24"/>
          <w:szCs w:val="24"/>
          <w:highlight w:val="green"/>
        </w:rPr>
        <w:t xml:space="preserve"> </w:t>
      </w:r>
    </w:p>
    <w:p w14:paraId="2CA4C75F" w14:textId="0D46920F" w:rsidR="007B13C8" w:rsidRPr="00307FA5" w:rsidRDefault="00CA1FFC"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7B13C8" w:rsidRPr="00307FA5">
        <w:rPr>
          <w:rFonts w:ascii="Times New Roman" w:hAnsi="Times New Roman" w:cs="Times New Roman"/>
          <w:sz w:val="24"/>
          <w:szCs w:val="24"/>
          <w:highlight w:val="green"/>
        </w:rPr>
        <w:t>.1.4</w:t>
      </w:r>
      <w:r w:rsidR="006F5FA7" w:rsidRPr="00307FA5">
        <w:rPr>
          <w:rFonts w:ascii="Times New Roman" w:hAnsi="Times New Roman" w:cs="Times New Roman"/>
          <w:sz w:val="24"/>
          <w:szCs w:val="24"/>
          <w:highlight w:val="green"/>
        </w:rPr>
        <w:t xml:space="preserve"> </w:t>
      </w:r>
      <w:r w:rsidR="008C43CB" w:rsidRPr="00307FA5">
        <w:rPr>
          <w:rFonts w:ascii="Times New Roman" w:hAnsi="Times New Roman" w:cs="Times New Roman"/>
          <w:sz w:val="24"/>
          <w:szCs w:val="24"/>
          <w:highlight w:val="green"/>
        </w:rPr>
        <w:t>Для выполнения расчетов</w:t>
      </w:r>
      <w:r w:rsidR="006F5FA7"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sz w:val="24"/>
          <w:szCs w:val="24"/>
          <w:highlight w:val="green"/>
        </w:rPr>
        <w:t>долж</w:t>
      </w:r>
      <w:r w:rsidR="006F5FA7" w:rsidRPr="00307FA5">
        <w:rPr>
          <w:rFonts w:ascii="Times New Roman" w:hAnsi="Times New Roman" w:cs="Times New Roman"/>
          <w:sz w:val="24"/>
          <w:szCs w:val="24"/>
          <w:highlight w:val="green"/>
        </w:rPr>
        <w:t xml:space="preserve">ны </w:t>
      </w:r>
      <w:r w:rsidR="008C43CB" w:rsidRPr="00307FA5">
        <w:rPr>
          <w:rFonts w:ascii="Times New Roman" w:hAnsi="Times New Roman" w:cs="Times New Roman"/>
          <w:sz w:val="24"/>
          <w:szCs w:val="24"/>
          <w:highlight w:val="green"/>
        </w:rPr>
        <w:t>быть заданы</w:t>
      </w:r>
      <w:r w:rsidR="006F5FA7" w:rsidRPr="00307FA5">
        <w:rPr>
          <w:rFonts w:ascii="Times New Roman" w:hAnsi="Times New Roman" w:cs="Times New Roman"/>
          <w:sz w:val="24"/>
          <w:szCs w:val="24"/>
          <w:highlight w:val="green"/>
        </w:rPr>
        <w:t>:</w:t>
      </w:r>
    </w:p>
    <w:p w14:paraId="488159A2" w14:textId="77777777" w:rsidR="006F5FA7" w:rsidRPr="00307FA5" w:rsidRDefault="006F5FA7"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нагрузк</w:t>
      </w:r>
      <w:r w:rsidR="008C43CB" w:rsidRPr="00307FA5">
        <w:rPr>
          <w:rFonts w:ascii="Times New Roman" w:hAnsi="Times New Roman" w:cs="Times New Roman"/>
          <w:sz w:val="24"/>
          <w:szCs w:val="24"/>
          <w:highlight w:val="green"/>
        </w:rPr>
        <w:t>и</w:t>
      </w:r>
      <w:r w:rsidRPr="00307FA5">
        <w:rPr>
          <w:rFonts w:ascii="Times New Roman" w:hAnsi="Times New Roman" w:cs="Times New Roman"/>
          <w:sz w:val="24"/>
          <w:szCs w:val="24"/>
          <w:highlight w:val="green"/>
        </w:rPr>
        <w:t xml:space="preserve"> и воздействи</w:t>
      </w:r>
      <w:r w:rsidR="008C43CB" w:rsidRPr="00307FA5">
        <w:rPr>
          <w:rFonts w:ascii="Times New Roman" w:hAnsi="Times New Roman" w:cs="Times New Roman"/>
          <w:sz w:val="24"/>
          <w:szCs w:val="24"/>
          <w:highlight w:val="green"/>
        </w:rPr>
        <w:t>я</w:t>
      </w:r>
      <w:r w:rsidRPr="00307FA5">
        <w:rPr>
          <w:rFonts w:ascii="Times New Roman" w:hAnsi="Times New Roman" w:cs="Times New Roman"/>
          <w:sz w:val="24"/>
          <w:szCs w:val="24"/>
          <w:highlight w:val="green"/>
        </w:rPr>
        <w:t>, а также их сочетани</w:t>
      </w:r>
      <w:r w:rsidR="008C43CB" w:rsidRPr="00307FA5">
        <w:rPr>
          <w:rFonts w:ascii="Times New Roman" w:hAnsi="Times New Roman" w:cs="Times New Roman"/>
          <w:sz w:val="24"/>
          <w:szCs w:val="24"/>
          <w:highlight w:val="green"/>
        </w:rPr>
        <w:t>я</w:t>
      </w:r>
      <w:r w:rsidRPr="00307FA5">
        <w:rPr>
          <w:rFonts w:ascii="Times New Roman" w:hAnsi="Times New Roman" w:cs="Times New Roman"/>
          <w:sz w:val="24"/>
          <w:szCs w:val="24"/>
          <w:highlight w:val="green"/>
        </w:rPr>
        <w:t>;</w:t>
      </w:r>
    </w:p>
    <w:p w14:paraId="255878B1" w14:textId="77777777" w:rsidR="006F5FA7" w:rsidRPr="00307FA5" w:rsidRDefault="006F5FA7" w:rsidP="006F5FA7">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свойства материалов конструкций;</w:t>
      </w:r>
    </w:p>
    <w:p w14:paraId="4E1AD3CD" w14:textId="77777777" w:rsidR="006F5FA7" w:rsidRPr="00307FA5" w:rsidRDefault="006F5FA7"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свойства грунтов и массивов скальных грунтов;</w:t>
      </w:r>
    </w:p>
    <w:p w14:paraId="763C2D78" w14:textId="77777777" w:rsidR="006F5FA7" w:rsidRPr="00307FA5" w:rsidRDefault="006F5FA7"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геометрические данные;</w:t>
      </w:r>
    </w:p>
    <w:p w14:paraId="7DA9582A" w14:textId="77777777" w:rsidR="006F5FA7" w:rsidRPr="00307FA5" w:rsidRDefault="006F5FA7"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предельные</w:t>
      </w:r>
      <w:r w:rsidR="00521FD8" w:rsidRPr="00307FA5">
        <w:rPr>
          <w:rFonts w:ascii="Times New Roman" w:hAnsi="Times New Roman" w:cs="Times New Roman"/>
          <w:sz w:val="24"/>
          <w:szCs w:val="24"/>
          <w:highlight w:val="green"/>
        </w:rPr>
        <w:t xml:space="preserve"> значения</w:t>
      </w:r>
      <w:r w:rsidR="008C43CB" w:rsidRPr="00307FA5">
        <w:rPr>
          <w:rFonts w:ascii="Times New Roman" w:hAnsi="Times New Roman" w:cs="Times New Roman"/>
          <w:sz w:val="24"/>
          <w:szCs w:val="24"/>
          <w:highlight w:val="green"/>
        </w:rPr>
        <w:t xml:space="preserve"> деформаций, раскрытия трещин, вибраций и пр.;</w:t>
      </w:r>
    </w:p>
    <w:p w14:paraId="64A841F6" w14:textId="77777777" w:rsidR="008C43CB" w:rsidRPr="00307FA5" w:rsidRDefault="008C43CB"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расчетные модели, устанавливающие связь результатов расчета с исходными данными.</w:t>
      </w:r>
    </w:p>
    <w:p w14:paraId="25F75A34" w14:textId="72ECF7CC" w:rsidR="007B13C8" w:rsidRPr="00307FA5" w:rsidRDefault="00CA1FFC"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7B13C8" w:rsidRPr="00307FA5">
        <w:rPr>
          <w:rFonts w:ascii="Times New Roman" w:hAnsi="Times New Roman" w:cs="Times New Roman"/>
          <w:sz w:val="24"/>
          <w:szCs w:val="24"/>
          <w:highlight w:val="green"/>
        </w:rPr>
        <w:t>.1.5</w:t>
      </w:r>
      <w:r w:rsidR="008C43CB" w:rsidRPr="00307FA5">
        <w:rPr>
          <w:rFonts w:ascii="Times New Roman" w:hAnsi="Times New Roman" w:cs="Times New Roman"/>
          <w:sz w:val="24"/>
          <w:szCs w:val="24"/>
          <w:highlight w:val="green"/>
        </w:rPr>
        <w:t xml:space="preserve"> При выборе метода расчета и расчетных моделей подземное сооружение и основание </w:t>
      </w:r>
      <w:r w:rsidR="007D6968" w:rsidRPr="00307FA5">
        <w:rPr>
          <w:rFonts w:ascii="Times New Roman" w:hAnsi="Times New Roman" w:cs="Times New Roman"/>
          <w:sz w:val="24"/>
          <w:szCs w:val="24"/>
          <w:highlight w:val="green"/>
        </w:rPr>
        <w:t>следует</w:t>
      </w:r>
      <w:r w:rsidR="00F24EF9" w:rsidRPr="00307FA5">
        <w:rPr>
          <w:rFonts w:ascii="Times New Roman" w:hAnsi="Times New Roman" w:cs="Times New Roman"/>
          <w:sz w:val="24"/>
          <w:szCs w:val="24"/>
          <w:highlight w:val="green"/>
        </w:rPr>
        <w:t xml:space="preserve"> рассматривать</w:t>
      </w:r>
      <w:r w:rsidR="008C43CB" w:rsidRPr="00307FA5">
        <w:rPr>
          <w:rFonts w:ascii="Times New Roman" w:hAnsi="Times New Roman" w:cs="Times New Roman"/>
          <w:sz w:val="24"/>
          <w:szCs w:val="24"/>
          <w:highlight w:val="green"/>
        </w:rPr>
        <w:t xml:space="preserve"> в их единстве, т.</w:t>
      </w:r>
      <w:r w:rsidR="00F24EF9" w:rsidRPr="00307FA5">
        <w:rPr>
          <w:rFonts w:ascii="Times New Roman" w:hAnsi="Times New Roman" w:cs="Times New Roman"/>
          <w:sz w:val="24"/>
          <w:szCs w:val="24"/>
          <w:highlight w:val="green"/>
        </w:rPr>
        <w:t xml:space="preserve"> </w:t>
      </w:r>
      <w:r w:rsidR="008C43CB" w:rsidRPr="00307FA5">
        <w:rPr>
          <w:rFonts w:ascii="Times New Roman" w:hAnsi="Times New Roman" w:cs="Times New Roman"/>
          <w:sz w:val="24"/>
          <w:szCs w:val="24"/>
          <w:highlight w:val="green"/>
        </w:rPr>
        <w:t xml:space="preserve">е. </w:t>
      </w:r>
      <w:r w:rsidR="007D6968" w:rsidRPr="00307FA5">
        <w:rPr>
          <w:rFonts w:ascii="Times New Roman" w:hAnsi="Times New Roman" w:cs="Times New Roman"/>
          <w:sz w:val="24"/>
          <w:szCs w:val="24"/>
          <w:highlight w:val="green"/>
        </w:rPr>
        <w:t>необходимо</w:t>
      </w:r>
      <w:r w:rsidR="00F24EF9" w:rsidRPr="00307FA5">
        <w:rPr>
          <w:rFonts w:ascii="Times New Roman" w:hAnsi="Times New Roman" w:cs="Times New Roman"/>
          <w:sz w:val="24"/>
          <w:szCs w:val="24"/>
          <w:highlight w:val="green"/>
        </w:rPr>
        <w:t xml:space="preserve"> учитывать</w:t>
      </w:r>
      <w:r w:rsidR="008C43CB" w:rsidRPr="00307FA5">
        <w:rPr>
          <w:rFonts w:ascii="Times New Roman" w:hAnsi="Times New Roman" w:cs="Times New Roman"/>
          <w:sz w:val="24"/>
          <w:szCs w:val="24"/>
          <w:highlight w:val="green"/>
        </w:rPr>
        <w:t xml:space="preserve"> их взаимодействие.</w:t>
      </w:r>
    </w:p>
    <w:p w14:paraId="1D4C3C95" w14:textId="5D4592A5" w:rsidR="008C43CB" w:rsidRPr="002C52F6" w:rsidRDefault="00CA1FFC" w:rsidP="00265052">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t>8</w:t>
      </w:r>
      <w:r w:rsidR="00F24EF9" w:rsidRPr="00307FA5">
        <w:rPr>
          <w:rFonts w:ascii="Times New Roman" w:hAnsi="Times New Roman" w:cs="Times New Roman"/>
          <w:sz w:val="24"/>
          <w:szCs w:val="24"/>
          <w:highlight w:val="green"/>
        </w:rPr>
        <w:t>.1.6 Расчетную</w:t>
      </w:r>
      <w:r w:rsidR="008C43CB" w:rsidRPr="00307FA5">
        <w:rPr>
          <w:rFonts w:ascii="Times New Roman" w:hAnsi="Times New Roman" w:cs="Times New Roman"/>
          <w:sz w:val="24"/>
          <w:szCs w:val="24"/>
          <w:highlight w:val="green"/>
        </w:rPr>
        <w:t xml:space="preserve"> модел</w:t>
      </w:r>
      <w:r w:rsidR="00F24EF9" w:rsidRPr="00307FA5">
        <w:rPr>
          <w:rFonts w:ascii="Times New Roman" w:hAnsi="Times New Roman" w:cs="Times New Roman"/>
          <w:sz w:val="24"/>
          <w:szCs w:val="24"/>
          <w:highlight w:val="green"/>
        </w:rPr>
        <w:t>ь системы «подземное сооружение−</w:t>
      </w:r>
      <w:r w:rsidR="008C43CB" w:rsidRPr="00307FA5">
        <w:rPr>
          <w:rFonts w:ascii="Times New Roman" w:hAnsi="Times New Roman" w:cs="Times New Roman"/>
          <w:sz w:val="24"/>
          <w:szCs w:val="24"/>
          <w:highlight w:val="green"/>
        </w:rPr>
        <w:t xml:space="preserve">основание» </w:t>
      </w:r>
      <w:r w:rsidR="007D6968" w:rsidRPr="00307FA5">
        <w:rPr>
          <w:rFonts w:ascii="Times New Roman" w:hAnsi="Times New Roman" w:cs="Times New Roman"/>
          <w:sz w:val="24"/>
          <w:szCs w:val="24"/>
          <w:highlight w:val="green"/>
        </w:rPr>
        <w:t>следует</w:t>
      </w:r>
      <w:r w:rsidR="008C43CB" w:rsidRPr="00307FA5">
        <w:rPr>
          <w:rFonts w:ascii="Times New Roman" w:hAnsi="Times New Roman" w:cs="Times New Roman"/>
          <w:sz w:val="24"/>
          <w:szCs w:val="24"/>
          <w:highlight w:val="green"/>
        </w:rPr>
        <w:t xml:space="preserve"> выб</w:t>
      </w:r>
      <w:r w:rsidR="00F24EF9" w:rsidRPr="00307FA5">
        <w:rPr>
          <w:rFonts w:ascii="Times New Roman" w:hAnsi="Times New Roman" w:cs="Times New Roman"/>
          <w:sz w:val="24"/>
          <w:szCs w:val="24"/>
          <w:highlight w:val="green"/>
        </w:rPr>
        <w:t>ирать</w:t>
      </w:r>
      <w:r w:rsidR="008C43CB" w:rsidRPr="00307FA5">
        <w:rPr>
          <w:rFonts w:ascii="Times New Roman" w:hAnsi="Times New Roman" w:cs="Times New Roman"/>
          <w:sz w:val="24"/>
          <w:szCs w:val="24"/>
          <w:highlight w:val="green"/>
        </w:rPr>
        <w:t xml:space="preserve"> с учетом </w:t>
      </w:r>
      <w:r w:rsidR="001345A4" w:rsidRPr="00307FA5">
        <w:rPr>
          <w:rFonts w:ascii="Times New Roman" w:hAnsi="Times New Roman" w:cs="Times New Roman"/>
          <w:sz w:val="24"/>
          <w:szCs w:val="24"/>
          <w:highlight w:val="green"/>
        </w:rPr>
        <w:t>наиболее существенных факторов, определяющих напряженное состояние и деформации основания и конструкций сооружения.</w:t>
      </w:r>
      <w:r w:rsidR="001345A4" w:rsidRPr="002C52F6">
        <w:rPr>
          <w:rFonts w:ascii="Times New Roman" w:hAnsi="Times New Roman" w:cs="Times New Roman"/>
          <w:sz w:val="24"/>
          <w:szCs w:val="24"/>
        </w:rPr>
        <w:t xml:space="preserve"> </w:t>
      </w:r>
      <w:r w:rsidR="007D6968" w:rsidRPr="007D6968">
        <w:rPr>
          <w:rFonts w:ascii="Times New Roman" w:hAnsi="Times New Roman" w:cs="Times New Roman"/>
          <w:b/>
          <w:sz w:val="24"/>
          <w:szCs w:val="24"/>
        </w:rPr>
        <w:t>Рекоменд</w:t>
      </w:r>
      <w:r w:rsidR="001345A4" w:rsidRPr="002C52F6">
        <w:rPr>
          <w:rFonts w:ascii="Times New Roman" w:hAnsi="Times New Roman" w:cs="Times New Roman"/>
          <w:sz w:val="24"/>
          <w:szCs w:val="24"/>
        </w:rPr>
        <w:t xml:space="preserve">уется учитывать </w:t>
      </w:r>
      <w:r w:rsidR="00F24EF9">
        <w:rPr>
          <w:rFonts w:ascii="Times New Roman" w:hAnsi="Times New Roman" w:cs="Times New Roman"/>
          <w:sz w:val="24"/>
          <w:szCs w:val="24"/>
        </w:rPr>
        <w:t xml:space="preserve">следующие факторы: </w:t>
      </w:r>
      <w:r w:rsidR="001345A4" w:rsidRPr="002C52F6">
        <w:rPr>
          <w:rFonts w:ascii="Times New Roman" w:hAnsi="Times New Roman" w:cs="Times New Roman"/>
          <w:sz w:val="24"/>
          <w:szCs w:val="24"/>
        </w:rPr>
        <w:t>пространственную работу конструкций и основания; геометрическую, физическую и конструктивную нелинейность; анизотропию, пластические и реологические свойства грунтов и материалов.</w:t>
      </w:r>
    </w:p>
    <w:p w14:paraId="10BCE2BE" w14:textId="4B9FA2C8" w:rsidR="000C243B" w:rsidRPr="00307FA5" w:rsidRDefault="000C243B" w:rsidP="00265052">
      <w:pPr>
        <w:pStyle w:val="af9"/>
        <w:spacing w:line="360" w:lineRule="auto"/>
        <w:ind w:firstLine="720"/>
        <w:jc w:val="both"/>
        <w:rPr>
          <w:rFonts w:ascii="Times New Roman" w:hAnsi="Times New Roman" w:cs="Times New Roman"/>
          <w:sz w:val="24"/>
          <w:szCs w:val="24"/>
          <w:highlight w:val="green"/>
        </w:rPr>
      </w:pPr>
      <w:r w:rsidRPr="002C52F6">
        <w:rPr>
          <w:rFonts w:ascii="Times New Roman" w:hAnsi="Times New Roman" w:cs="Times New Roman"/>
          <w:sz w:val="24"/>
          <w:szCs w:val="24"/>
        </w:rPr>
        <w:t xml:space="preserve">При </w:t>
      </w:r>
      <w:r w:rsidR="007D6968" w:rsidRPr="00307FA5">
        <w:rPr>
          <w:rFonts w:ascii="Times New Roman" w:hAnsi="Times New Roman" w:cs="Times New Roman"/>
          <w:sz w:val="24"/>
          <w:szCs w:val="24"/>
        </w:rPr>
        <w:t>необходимо</w:t>
      </w:r>
      <w:r w:rsidRPr="00307FA5">
        <w:rPr>
          <w:rFonts w:ascii="Times New Roman" w:hAnsi="Times New Roman" w:cs="Times New Roman"/>
          <w:sz w:val="24"/>
          <w:szCs w:val="24"/>
        </w:rPr>
        <w:t>сти</w:t>
      </w:r>
      <w:r w:rsidRPr="002C52F6">
        <w:rPr>
          <w:rFonts w:ascii="Times New Roman" w:hAnsi="Times New Roman" w:cs="Times New Roman"/>
          <w:sz w:val="24"/>
          <w:szCs w:val="24"/>
        </w:rPr>
        <w:t xml:space="preserve"> расчетная модель </w:t>
      </w:r>
      <w:r w:rsidR="007D6968" w:rsidRPr="007D6968">
        <w:rPr>
          <w:rFonts w:ascii="Times New Roman" w:hAnsi="Times New Roman" w:cs="Times New Roman"/>
          <w:b/>
          <w:sz w:val="24"/>
          <w:szCs w:val="24"/>
        </w:rPr>
        <w:t>может</w:t>
      </w:r>
      <w:r w:rsidRPr="002C52F6">
        <w:rPr>
          <w:rFonts w:ascii="Times New Roman" w:hAnsi="Times New Roman" w:cs="Times New Roman"/>
          <w:sz w:val="24"/>
          <w:szCs w:val="24"/>
        </w:rPr>
        <w:t xml:space="preserve"> включать </w:t>
      </w:r>
      <w:r w:rsidR="00521FD8">
        <w:rPr>
          <w:rFonts w:ascii="Times New Roman" w:hAnsi="Times New Roman" w:cs="Times New Roman"/>
          <w:sz w:val="24"/>
          <w:szCs w:val="24"/>
        </w:rPr>
        <w:t xml:space="preserve">в себя </w:t>
      </w:r>
      <w:r w:rsidRPr="002C52F6">
        <w:rPr>
          <w:rFonts w:ascii="Times New Roman" w:hAnsi="Times New Roman" w:cs="Times New Roman"/>
          <w:sz w:val="24"/>
          <w:szCs w:val="24"/>
        </w:rPr>
        <w:t xml:space="preserve">упрощения. </w:t>
      </w:r>
      <w:r w:rsidRPr="00307FA5">
        <w:rPr>
          <w:rFonts w:ascii="Times New Roman" w:hAnsi="Times New Roman" w:cs="Times New Roman"/>
          <w:sz w:val="24"/>
          <w:szCs w:val="24"/>
          <w:highlight w:val="green"/>
        </w:rPr>
        <w:t xml:space="preserve">Упрощения, </w:t>
      </w:r>
      <w:r w:rsidR="007D6968" w:rsidRPr="00307FA5">
        <w:rPr>
          <w:rFonts w:ascii="Times New Roman" w:hAnsi="Times New Roman" w:cs="Times New Roman"/>
          <w:b/>
          <w:sz w:val="24"/>
          <w:szCs w:val="24"/>
          <w:highlight w:val="green"/>
        </w:rPr>
        <w:t>как правило</w:t>
      </w:r>
      <w:r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sz w:val="24"/>
          <w:szCs w:val="24"/>
          <w:highlight w:val="green"/>
        </w:rPr>
        <w:t>следует</w:t>
      </w:r>
      <w:r w:rsidRPr="00307FA5">
        <w:rPr>
          <w:rFonts w:ascii="Times New Roman" w:hAnsi="Times New Roman" w:cs="Times New Roman"/>
          <w:sz w:val="24"/>
          <w:szCs w:val="24"/>
          <w:highlight w:val="green"/>
        </w:rPr>
        <w:t xml:space="preserve"> вводить по отношению к учету менее существенных факторов, а также факторов</w:t>
      </w:r>
      <w:r w:rsidR="000148A2" w:rsidRPr="00307FA5">
        <w:rPr>
          <w:rFonts w:ascii="Times New Roman" w:hAnsi="Times New Roman" w:cs="Times New Roman"/>
          <w:sz w:val="24"/>
          <w:szCs w:val="24"/>
          <w:highlight w:val="green"/>
        </w:rPr>
        <w:t>,</w:t>
      </w:r>
      <w:r w:rsidRPr="00307FA5">
        <w:rPr>
          <w:rFonts w:ascii="Times New Roman" w:hAnsi="Times New Roman" w:cs="Times New Roman"/>
          <w:sz w:val="24"/>
          <w:szCs w:val="24"/>
          <w:highlight w:val="green"/>
        </w:rPr>
        <w:t xml:space="preserve"> обладающих значительной степенью неопределенности. Упрощения </w:t>
      </w:r>
      <w:r w:rsidR="007D6968" w:rsidRPr="00307FA5">
        <w:rPr>
          <w:rFonts w:ascii="Times New Roman" w:hAnsi="Times New Roman" w:cs="Times New Roman"/>
          <w:sz w:val="24"/>
          <w:szCs w:val="24"/>
          <w:highlight w:val="green"/>
        </w:rPr>
        <w:t>следует</w:t>
      </w:r>
      <w:r w:rsidRPr="00307FA5">
        <w:rPr>
          <w:rFonts w:ascii="Times New Roman" w:hAnsi="Times New Roman" w:cs="Times New Roman"/>
          <w:sz w:val="24"/>
          <w:szCs w:val="24"/>
          <w:highlight w:val="green"/>
        </w:rPr>
        <w:t xml:space="preserve"> учитывать с помощью </w:t>
      </w:r>
      <w:r w:rsidRPr="00307FA5">
        <w:rPr>
          <w:rFonts w:ascii="Times New Roman" w:hAnsi="Times New Roman" w:cs="Times New Roman"/>
          <w:spacing w:val="2"/>
          <w:sz w:val="24"/>
          <w:szCs w:val="24"/>
          <w:highlight w:val="green"/>
        </w:rPr>
        <w:t>частных коэффициентов надежности.</w:t>
      </w:r>
    </w:p>
    <w:p w14:paraId="395358DB" w14:textId="25F4C25F" w:rsidR="001345A4" w:rsidRPr="002C52F6" w:rsidRDefault="001345A4" w:rsidP="00265052">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color w:val="000000"/>
          <w:spacing w:val="-1"/>
          <w:sz w:val="20"/>
          <w:szCs w:val="20"/>
          <w:highlight w:val="green"/>
        </w:rPr>
        <w:t xml:space="preserve">П р и м е ч а н и е – При выборе уровня сложности расчетной модели </w:t>
      </w:r>
      <w:r w:rsidR="007D6968" w:rsidRPr="00307FA5">
        <w:rPr>
          <w:rFonts w:ascii="Times New Roman" w:hAnsi="Times New Roman" w:cs="Times New Roman"/>
          <w:color w:val="000000"/>
          <w:spacing w:val="-1"/>
          <w:sz w:val="20"/>
          <w:szCs w:val="20"/>
          <w:highlight w:val="green"/>
        </w:rPr>
        <w:t>следует</w:t>
      </w:r>
      <w:r w:rsidRPr="00307FA5">
        <w:rPr>
          <w:rFonts w:ascii="Times New Roman" w:hAnsi="Times New Roman" w:cs="Times New Roman"/>
          <w:color w:val="000000"/>
          <w:spacing w:val="-1"/>
          <w:sz w:val="20"/>
          <w:szCs w:val="20"/>
          <w:highlight w:val="green"/>
        </w:rPr>
        <w:t xml:space="preserve"> учитывать объем информации об инженерно-геологических условиях и свойствах грунтов. </w:t>
      </w:r>
      <w:r w:rsidR="00E4181F" w:rsidRPr="00307FA5">
        <w:rPr>
          <w:rFonts w:ascii="Times New Roman" w:hAnsi="Times New Roman" w:cs="Times New Roman"/>
          <w:color w:val="000000"/>
          <w:spacing w:val="-1"/>
          <w:sz w:val="20"/>
          <w:szCs w:val="20"/>
          <w:highlight w:val="green"/>
        </w:rPr>
        <w:t>Знания инженерно-геологических условий площадки, зависящие от качества инженерных изысканий, обычно оказываются более важными для выполнения фундаментальных требований проектирования, чем сложность расчетных моделей.</w:t>
      </w:r>
    </w:p>
    <w:p w14:paraId="4D84AE7D" w14:textId="6BBC4D79" w:rsidR="007B13C8" w:rsidRPr="00307FA5" w:rsidRDefault="00CA1FFC"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E4181F" w:rsidRPr="00307FA5">
        <w:rPr>
          <w:rFonts w:ascii="Times New Roman" w:hAnsi="Times New Roman" w:cs="Times New Roman"/>
          <w:sz w:val="24"/>
          <w:szCs w:val="24"/>
          <w:highlight w:val="green"/>
        </w:rPr>
        <w:t xml:space="preserve">.1.7 </w:t>
      </w:r>
      <w:r w:rsidR="000C243B" w:rsidRPr="00307FA5">
        <w:rPr>
          <w:rFonts w:ascii="Times New Roman" w:hAnsi="Times New Roman" w:cs="Times New Roman"/>
          <w:sz w:val="24"/>
          <w:szCs w:val="24"/>
          <w:highlight w:val="green"/>
        </w:rPr>
        <w:t xml:space="preserve">Расчетная модель </w:t>
      </w:r>
      <w:r w:rsidR="007D6968" w:rsidRPr="00307FA5">
        <w:rPr>
          <w:rFonts w:ascii="Times New Roman" w:hAnsi="Times New Roman" w:cs="Times New Roman"/>
          <w:b/>
          <w:sz w:val="24"/>
          <w:szCs w:val="24"/>
          <w:highlight w:val="green"/>
        </w:rPr>
        <w:t>может</w:t>
      </w:r>
      <w:r w:rsidR="000C243B" w:rsidRPr="00307FA5">
        <w:rPr>
          <w:rFonts w:ascii="Times New Roman" w:hAnsi="Times New Roman" w:cs="Times New Roman"/>
          <w:sz w:val="24"/>
          <w:szCs w:val="24"/>
          <w:highlight w:val="green"/>
        </w:rPr>
        <w:t xml:space="preserve"> быть:</w:t>
      </w:r>
    </w:p>
    <w:p w14:paraId="7626BE95" w14:textId="77777777" w:rsidR="000C243B" w:rsidRPr="00307FA5" w:rsidRDefault="000C243B"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lastRenderedPageBreak/>
        <w:t>- аналитической;</w:t>
      </w:r>
    </w:p>
    <w:p w14:paraId="476A5DC7" w14:textId="77777777" w:rsidR="000C243B" w:rsidRPr="00307FA5" w:rsidRDefault="000C243B"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полуэмпирической;</w:t>
      </w:r>
    </w:p>
    <w:p w14:paraId="569C7AAD" w14:textId="77777777" w:rsidR="000C243B" w:rsidRPr="00307FA5" w:rsidRDefault="000C243B"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численной.</w:t>
      </w:r>
    </w:p>
    <w:p w14:paraId="4C1B2174" w14:textId="30C22E17" w:rsidR="00C14BA8" w:rsidRPr="002C52F6" w:rsidRDefault="00C14BA8" w:rsidP="00265052">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t xml:space="preserve">Численные модели, </w:t>
      </w:r>
      <w:r w:rsidR="007D6968" w:rsidRPr="00307FA5">
        <w:rPr>
          <w:rFonts w:ascii="Times New Roman" w:hAnsi="Times New Roman" w:cs="Times New Roman"/>
          <w:b/>
          <w:sz w:val="24"/>
          <w:szCs w:val="24"/>
          <w:highlight w:val="green"/>
        </w:rPr>
        <w:t>преимущественно</w:t>
      </w:r>
      <w:r w:rsidR="00AF1C89" w:rsidRPr="00307FA5">
        <w:rPr>
          <w:rFonts w:ascii="Times New Roman" w:hAnsi="Times New Roman" w:cs="Times New Roman"/>
          <w:sz w:val="24"/>
          <w:szCs w:val="24"/>
          <w:highlight w:val="green"/>
        </w:rPr>
        <w:t xml:space="preserve"> </w:t>
      </w:r>
      <w:r w:rsidR="00037CF7" w:rsidRPr="00307FA5">
        <w:rPr>
          <w:rFonts w:ascii="Times New Roman" w:hAnsi="Times New Roman" w:cs="Times New Roman"/>
          <w:sz w:val="24"/>
          <w:szCs w:val="24"/>
          <w:highlight w:val="green"/>
        </w:rPr>
        <w:t>применя</w:t>
      </w:r>
      <w:r w:rsidRPr="00307FA5">
        <w:rPr>
          <w:rFonts w:ascii="Times New Roman" w:hAnsi="Times New Roman" w:cs="Times New Roman"/>
          <w:sz w:val="24"/>
          <w:szCs w:val="24"/>
          <w:highlight w:val="green"/>
        </w:rPr>
        <w:t>емые для расчета подземных сооружений, подразделяются на контактные модели и модели сплошной среды.</w:t>
      </w:r>
    </w:p>
    <w:p w14:paraId="47DF3A7A" w14:textId="77777777" w:rsidR="0098115F" w:rsidRPr="00307FA5" w:rsidRDefault="00C14BA8"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Контактные модели </w:t>
      </w:r>
      <w:r w:rsidR="00AF1C89" w:rsidRPr="00307FA5">
        <w:rPr>
          <w:rFonts w:ascii="Times New Roman" w:hAnsi="Times New Roman" w:cs="Times New Roman"/>
          <w:sz w:val="24"/>
          <w:szCs w:val="24"/>
          <w:highlight w:val="green"/>
        </w:rPr>
        <w:t>учитывают взаимодействие конструкций сооружения с осн</w:t>
      </w:r>
      <w:r w:rsidR="00F24EF9" w:rsidRPr="00307FA5">
        <w:rPr>
          <w:rFonts w:ascii="Times New Roman" w:hAnsi="Times New Roman" w:cs="Times New Roman"/>
          <w:sz w:val="24"/>
          <w:szCs w:val="24"/>
          <w:highlight w:val="green"/>
        </w:rPr>
        <w:t>ованием на контакте «сооружение−</w:t>
      </w:r>
      <w:r w:rsidR="00AF1C89" w:rsidRPr="00307FA5">
        <w:rPr>
          <w:rFonts w:ascii="Times New Roman" w:hAnsi="Times New Roman" w:cs="Times New Roman"/>
          <w:sz w:val="24"/>
          <w:szCs w:val="24"/>
          <w:highlight w:val="green"/>
        </w:rPr>
        <w:t xml:space="preserve">грунт», однако напряженно-деформированное состояние массива грунта не </w:t>
      </w:r>
      <w:r w:rsidR="0098115F" w:rsidRPr="00307FA5">
        <w:rPr>
          <w:rFonts w:ascii="Times New Roman" w:hAnsi="Times New Roman" w:cs="Times New Roman"/>
          <w:sz w:val="24"/>
          <w:szCs w:val="24"/>
          <w:highlight w:val="green"/>
        </w:rPr>
        <w:t>рассматривается</w:t>
      </w:r>
      <w:r w:rsidR="00AF1C89" w:rsidRPr="00307FA5">
        <w:rPr>
          <w:rFonts w:ascii="Times New Roman" w:hAnsi="Times New Roman" w:cs="Times New Roman"/>
          <w:sz w:val="24"/>
          <w:szCs w:val="24"/>
          <w:highlight w:val="green"/>
        </w:rPr>
        <w:t xml:space="preserve">. </w:t>
      </w:r>
    </w:p>
    <w:p w14:paraId="59D34445" w14:textId="77777777" w:rsidR="00C14BA8" w:rsidRPr="002C52F6" w:rsidRDefault="00AF1C89" w:rsidP="00265052">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t xml:space="preserve">В моделях сплошной среды рассматриваются подземное сооружение и окружающий массив грунта в пределах расчетной области и анализируется их </w:t>
      </w:r>
      <w:r w:rsidR="00857DFA" w:rsidRPr="00307FA5">
        <w:rPr>
          <w:rFonts w:ascii="Times New Roman" w:hAnsi="Times New Roman" w:cs="Times New Roman"/>
          <w:sz w:val="24"/>
          <w:szCs w:val="24"/>
          <w:highlight w:val="green"/>
        </w:rPr>
        <w:t xml:space="preserve">совместное </w:t>
      </w:r>
      <w:r w:rsidRPr="00307FA5">
        <w:rPr>
          <w:rFonts w:ascii="Times New Roman" w:hAnsi="Times New Roman" w:cs="Times New Roman"/>
          <w:sz w:val="24"/>
          <w:szCs w:val="24"/>
          <w:highlight w:val="green"/>
        </w:rPr>
        <w:t>напряженно-деформированное состояние.</w:t>
      </w:r>
    </w:p>
    <w:p w14:paraId="18EEDEC4" w14:textId="77777777" w:rsidR="00265052" w:rsidRPr="002C52F6" w:rsidRDefault="00CA1FFC" w:rsidP="00265052">
      <w:pPr>
        <w:pStyle w:val="af9"/>
        <w:spacing w:line="360" w:lineRule="auto"/>
        <w:ind w:firstLine="720"/>
        <w:jc w:val="both"/>
        <w:rPr>
          <w:rFonts w:ascii="Times New Roman" w:hAnsi="Times New Roman" w:cs="Times New Roman"/>
          <w:b/>
          <w:sz w:val="24"/>
          <w:szCs w:val="24"/>
        </w:rPr>
      </w:pPr>
      <w:r w:rsidRPr="002C52F6">
        <w:rPr>
          <w:rFonts w:ascii="Times New Roman" w:hAnsi="Times New Roman" w:cs="Times New Roman"/>
          <w:b/>
          <w:sz w:val="24"/>
          <w:szCs w:val="24"/>
        </w:rPr>
        <w:t>8</w:t>
      </w:r>
      <w:r w:rsidR="00265052" w:rsidRPr="002C52F6">
        <w:rPr>
          <w:rFonts w:ascii="Times New Roman" w:hAnsi="Times New Roman" w:cs="Times New Roman"/>
          <w:b/>
          <w:sz w:val="24"/>
          <w:szCs w:val="24"/>
        </w:rPr>
        <w:t>.2 Нагрузки и воздействия</w:t>
      </w:r>
    </w:p>
    <w:p w14:paraId="1EE4B48F" w14:textId="625FF421" w:rsidR="009E6CAA" w:rsidRPr="00307FA5" w:rsidRDefault="00CA1FFC" w:rsidP="00EF6F1B">
      <w:pPr>
        <w:pStyle w:val="afb"/>
        <w:spacing w:line="360" w:lineRule="auto"/>
        <w:ind w:left="0" w:firstLine="720"/>
        <w:jc w:val="both"/>
        <w:rPr>
          <w:highlight w:val="green"/>
        </w:rPr>
      </w:pPr>
      <w:r w:rsidRPr="00307FA5">
        <w:rPr>
          <w:highlight w:val="green"/>
        </w:rPr>
        <w:t>8</w:t>
      </w:r>
      <w:r w:rsidR="00EF6F1B" w:rsidRPr="00307FA5">
        <w:rPr>
          <w:highlight w:val="green"/>
        </w:rPr>
        <w:t xml:space="preserve">.2.1 Нагрузки и воздействия, учитываемые при проектировании подземных сооружений, </w:t>
      </w:r>
      <w:r w:rsidR="007D6968" w:rsidRPr="00307FA5">
        <w:rPr>
          <w:highlight w:val="green"/>
        </w:rPr>
        <w:t>следует</w:t>
      </w:r>
      <w:r w:rsidR="00F24EF9" w:rsidRPr="00307FA5">
        <w:rPr>
          <w:highlight w:val="green"/>
        </w:rPr>
        <w:t xml:space="preserve"> устанавливать</w:t>
      </w:r>
      <w:r w:rsidR="00EF6F1B" w:rsidRPr="00307FA5">
        <w:rPr>
          <w:highlight w:val="green"/>
        </w:rPr>
        <w:t xml:space="preserve"> расчетом, </w:t>
      </w:r>
      <w:r w:rsidR="007D6968" w:rsidRPr="00307FA5">
        <w:rPr>
          <w:b/>
          <w:highlight w:val="green"/>
        </w:rPr>
        <w:t>как правило</w:t>
      </w:r>
      <w:r w:rsidR="00EF6F1B" w:rsidRPr="00307FA5">
        <w:rPr>
          <w:highlight w:val="green"/>
        </w:rPr>
        <w:t xml:space="preserve">, </w:t>
      </w:r>
      <w:r w:rsidR="00F24EF9" w:rsidRPr="00307FA5">
        <w:rPr>
          <w:highlight w:val="green"/>
        </w:rPr>
        <w:t>на базе</w:t>
      </w:r>
      <w:r w:rsidR="00EF6F1B" w:rsidRPr="00307FA5">
        <w:rPr>
          <w:highlight w:val="green"/>
        </w:rPr>
        <w:t xml:space="preserve"> рассмотрения совместной работы сооружения и основания</w:t>
      </w:r>
      <w:r w:rsidR="0082683C" w:rsidRPr="00307FA5">
        <w:rPr>
          <w:highlight w:val="green"/>
        </w:rPr>
        <w:t xml:space="preserve"> с учетом возможного их изменения на различных стадиях возведения и эксплуатации сооружения</w:t>
      </w:r>
      <w:r w:rsidR="00EF6F1B" w:rsidRPr="00307FA5">
        <w:rPr>
          <w:highlight w:val="green"/>
        </w:rPr>
        <w:t>.</w:t>
      </w:r>
    </w:p>
    <w:p w14:paraId="46EFA3FF" w14:textId="0FC5884B" w:rsidR="00EF6F1B" w:rsidRPr="002C52F6" w:rsidRDefault="00EF6F1B" w:rsidP="00EF6F1B">
      <w:pPr>
        <w:pStyle w:val="afb"/>
        <w:spacing w:line="360" w:lineRule="auto"/>
        <w:ind w:left="0" w:firstLine="720"/>
        <w:jc w:val="both"/>
      </w:pPr>
      <w:r w:rsidRPr="00307FA5">
        <w:rPr>
          <w:highlight w:val="green"/>
        </w:rPr>
        <w:t xml:space="preserve">Нагрузки и воздействия на основание, </w:t>
      </w:r>
      <w:r w:rsidR="00A1217E" w:rsidRPr="00307FA5">
        <w:rPr>
          <w:highlight w:val="green"/>
        </w:rPr>
        <w:t xml:space="preserve">подземное сооружение или его отдельные конструктивные элементы, коэффициенты надежности по нагрузке, а также возможные сочетания нагрузок и коэффициенты сочетаний </w:t>
      </w:r>
      <w:r w:rsidR="007D6968" w:rsidRPr="00307FA5">
        <w:rPr>
          <w:highlight w:val="green"/>
        </w:rPr>
        <w:t>следует</w:t>
      </w:r>
      <w:r w:rsidR="00F24EF9" w:rsidRPr="00307FA5">
        <w:rPr>
          <w:highlight w:val="green"/>
        </w:rPr>
        <w:t xml:space="preserve"> принимать</w:t>
      </w:r>
      <w:r w:rsidR="00A1217E" w:rsidRPr="00307FA5">
        <w:rPr>
          <w:highlight w:val="green"/>
        </w:rPr>
        <w:t xml:space="preserve"> согла</w:t>
      </w:r>
      <w:r w:rsidR="00037CF7" w:rsidRPr="00307FA5">
        <w:rPr>
          <w:highlight w:val="green"/>
        </w:rPr>
        <w:t>сно требованиям СП 20.13330, СП 22.13330, СП 23.13330, СП 35.13330</w:t>
      </w:r>
      <w:r w:rsidR="00A1217E" w:rsidRPr="00307FA5">
        <w:rPr>
          <w:highlight w:val="green"/>
        </w:rPr>
        <w:t xml:space="preserve">, </w:t>
      </w:r>
      <w:r w:rsidR="00037CF7" w:rsidRPr="00307FA5">
        <w:rPr>
          <w:highlight w:val="green"/>
        </w:rPr>
        <w:t>СП 91.13330, СП 102.13330</w:t>
      </w:r>
      <w:r w:rsidR="0082683C" w:rsidRPr="00307FA5">
        <w:rPr>
          <w:szCs w:val="24"/>
          <w:highlight w:val="green"/>
        </w:rPr>
        <w:t>, СП</w:t>
      </w:r>
      <w:r w:rsidR="00037CF7" w:rsidRPr="00307FA5">
        <w:rPr>
          <w:szCs w:val="24"/>
          <w:highlight w:val="green"/>
        </w:rPr>
        <w:t xml:space="preserve"> 120.13330</w:t>
      </w:r>
      <w:r w:rsidR="0082683C" w:rsidRPr="00307FA5">
        <w:rPr>
          <w:szCs w:val="24"/>
          <w:highlight w:val="green"/>
        </w:rPr>
        <w:t xml:space="preserve">, </w:t>
      </w:r>
      <w:r w:rsidR="00037CF7" w:rsidRPr="00307FA5">
        <w:rPr>
          <w:szCs w:val="24"/>
          <w:highlight w:val="green"/>
        </w:rPr>
        <w:t>СП 122.13330</w:t>
      </w:r>
      <w:r w:rsidR="0082683C" w:rsidRPr="00307FA5">
        <w:rPr>
          <w:szCs w:val="24"/>
          <w:highlight w:val="green"/>
        </w:rPr>
        <w:t xml:space="preserve"> и </w:t>
      </w:r>
      <w:r w:rsidR="00037CF7" w:rsidRPr="00307FA5">
        <w:rPr>
          <w:szCs w:val="24"/>
          <w:highlight w:val="green"/>
        </w:rPr>
        <w:t>настоящего свода правил</w:t>
      </w:r>
      <w:r w:rsidR="0082683C" w:rsidRPr="00307FA5">
        <w:rPr>
          <w:szCs w:val="24"/>
          <w:highlight w:val="green"/>
        </w:rPr>
        <w:t>.</w:t>
      </w:r>
    </w:p>
    <w:p w14:paraId="72734380" w14:textId="77777777" w:rsidR="009E6CAA" w:rsidRPr="00307FA5" w:rsidRDefault="00CA1FFC" w:rsidP="00942123">
      <w:pPr>
        <w:pStyle w:val="afb"/>
        <w:spacing w:after="0" w:line="360" w:lineRule="auto"/>
        <w:ind w:left="0" w:firstLine="720"/>
        <w:jc w:val="both"/>
        <w:rPr>
          <w:szCs w:val="24"/>
          <w:highlight w:val="green"/>
        </w:rPr>
      </w:pPr>
      <w:r w:rsidRPr="00307FA5">
        <w:rPr>
          <w:highlight w:val="green"/>
        </w:rPr>
        <w:t>8</w:t>
      </w:r>
      <w:r w:rsidR="009E6CAA" w:rsidRPr="00307FA5">
        <w:rPr>
          <w:highlight w:val="green"/>
        </w:rPr>
        <w:t>.2</w:t>
      </w:r>
      <w:r w:rsidR="0082683C" w:rsidRPr="00307FA5">
        <w:rPr>
          <w:highlight w:val="green"/>
        </w:rPr>
        <w:t xml:space="preserve">.2 </w:t>
      </w:r>
      <w:r w:rsidR="00942123" w:rsidRPr="00307FA5">
        <w:rPr>
          <w:highlight w:val="green"/>
        </w:rPr>
        <w:t xml:space="preserve">При определении нагрузок и воздействий на основание и подземные </w:t>
      </w:r>
      <w:r w:rsidR="00942123" w:rsidRPr="00307FA5">
        <w:rPr>
          <w:szCs w:val="24"/>
          <w:highlight w:val="green"/>
        </w:rPr>
        <w:t>сооружения к постоянным</w:t>
      </w:r>
      <w:r w:rsidR="00942123" w:rsidRPr="00307FA5">
        <w:rPr>
          <w:i/>
          <w:szCs w:val="24"/>
          <w:highlight w:val="green"/>
        </w:rPr>
        <w:t xml:space="preserve"> </w:t>
      </w:r>
      <w:r w:rsidR="00942123" w:rsidRPr="00307FA5">
        <w:rPr>
          <w:szCs w:val="24"/>
          <w:highlight w:val="green"/>
        </w:rPr>
        <w:t>нагрузкам относят:</w:t>
      </w:r>
    </w:p>
    <w:p w14:paraId="4AF18BD9" w14:textId="77777777" w:rsidR="00942123" w:rsidRPr="00307FA5" w:rsidRDefault="00942123"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вес конструкций сооружения;</w:t>
      </w:r>
    </w:p>
    <w:p w14:paraId="2F8ED189" w14:textId="77777777" w:rsidR="00942123" w:rsidRPr="00307FA5" w:rsidRDefault="00942123"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вес грунта засыпки;</w:t>
      </w:r>
    </w:p>
    <w:p w14:paraId="1509361C" w14:textId="77777777" w:rsidR="00A24ED5" w:rsidRPr="00307FA5" w:rsidRDefault="00A24ED5"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xml:space="preserve">- </w:t>
      </w:r>
      <w:r w:rsidR="00250A2C" w:rsidRPr="00307FA5">
        <w:rPr>
          <w:szCs w:val="24"/>
          <w:highlight w:val="green"/>
        </w:rPr>
        <w:t>вес</w:t>
      </w:r>
      <w:r w:rsidRPr="00307FA5">
        <w:rPr>
          <w:szCs w:val="24"/>
          <w:highlight w:val="green"/>
        </w:rPr>
        <w:t xml:space="preserve"> </w:t>
      </w:r>
      <w:r w:rsidR="00250A2C" w:rsidRPr="00307FA5">
        <w:rPr>
          <w:szCs w:val="24"/>
          <w:highlight w:val="green"/>
        </w:rPr>
        <w:t>зданий и</w:t>
      </w:r>
      <w:r w:rsidRPr="00307FA5">
        <w:rPr>
          <w:szCs w:val="24"/>
          <w:highlight w:val="green"/>
        </w:rPr>
        <w:t xml:space="preserve"> сооружений</w:t>
      </w:r>
      <w:r w:rsidR="00250A2C" w:rsidRPr="00307FA5">
        <w:rPr>
          <w:szCs w:val="24"/>
          <w:highlight w:val="green"/>
        </w:rPr>
        <w:t>, находящихся в зоне их воздействия на подземное сооружение;</w:t>
      </w:r>
    </w:p>
    <w:p w14:paraId="1D6D92A3" w14:textId="77777777" w:rsidR="00942123" w:rsidRPr="00307FA5" w:rsidRDefault="00942123"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давление грунта</w:t>
      </w:r>
      <w:r w:rsidR="00A24ED5" w:rsidRPr="00307FA5">
        <w:rPr>
          <w:szCs w:val="24"/>
          <w:highlight w:val="green"/>
        </w:rPr>
        <w:t xml:space="preserve"> и напряжения в основании в долговременных ситуациях</w:t>
      </w:r>
      <w:r w:rsidRPr="00307FA5">
        <w:rPr>
          <w:szCs w:val="24"/>
          <w:highlight w:val="green"/>
        </w:rPr>
        <w:t>;</w:t>
      </w:r>
    </w:p>
    <w:p w14:paraId="0F9F2F1D" w14:textId="77777777" w:rsidR="00942123" w:rsidRPr="00307FA5" w:rsidRDefault="00942123"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давление подземных вод и фильтрационные силы при установившемся режиме;</w:t>
      </w:r>
    </w:p>
    <w:p w14:paraId="68DF3257" w14:textId="77777777" w:rsidR="00A24ED5" w:rsidRPr="00307FA5" w:rsidRDefault="00942123"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xml:space="preserve">- </w:t>
      </w:r>
      <w:r w:rsidR="00A24ED5" w:rsidRPr="00307FA5">
        <w:rPr>
          <w:szCs w:val="24"/>
          <w:highlight w:val="green"/>
        </w:rPr>
        <w:t xml:space="preserve">усилия </w:t>
      </w:r>
      <w:r w:rsidR="00250A2C" w:rsidRPr="00307FA5">
        <w:rPr>
          <w:szCs w:val="24"/>
          <w:highlight w:val="green"/>
        </w:rPr>
        <w:t>предварительного напряжения в</w:t>
      </w:r>
      <w:r w:rsidR="00A24ED5" w:rsidRPr="00307FA5">
        <w:rPr>
          <w:szCs w:val="24"/>
          <w:highlight w:val="green"/>
        </w:rPr>
        <w:t xml:space="preserve"> постоянных </w:t>
      </w:r>
      <w:r w:rsidR="00B46E21" w:rsidRPr="00307FA5">
        <w:rPr>
          <w:szCs w:val="24"/>
          <w:highlight w:val="green"/>
        </w:rPr>
        <w:t>конструкциях и пр.</w:t>
      </w:r>
    </w:p>
    <w:p w14:paraId="559B2665" w14:textId="77777777" w:rsidR="00A24ED5" w:rsidRPr="00307FA5" w:rsidRDefault="00A24ED5"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К временным длительным нагрузкам и воздействиям относят:</w:t>
      </w:r>
    </w:p>
    <w:p w14:paraId="3C1CD505" w14:textId="77777777" w:rsidR="00A24ED5" w:rsidRPr="00307FA5" w:rsidRDefault="00A24ED5"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вес стационарного оборудования;</w:t>
      </w:r>
    </w:p>
    <w:p w14:paraId="392502F9" w14:textId="77777777" w:rsidR="00A24ED5" w:rsidRPr="00307FA5" w:rsidRDefault="00A24ED5" w:rsidP="00A24ED5">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давление грунта и напряжения в основании в кратковременных ситуациях;</w:t>
      </w:r>
    </w:p>
    <w:p w14:paraId="5BEFE259" w14:textId="77777777" w:rsidR="00EB2AB6" w:rsidRPr="00307FA5" w:rsidRDefault="00EB2AB6" w:rsidP="00A24ED5">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снятие нагрузки при выемке грунта;</w:t>
      </w:r>
    </w:p>
    <w:p w14:paraId="1CCB4CA5" w14:textId="77777777" w:rsidR="00A24ED5" w:rsidRPr="00307FA5" w:rsidRDefault="00A24ED5" w:rsidP="00A24ED5">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lastRenderedPageBreak/>
        <w:t>- давление подземных вод и фильтрационные силы при неустановившемся режиме</w:t>
      </w:r>
      <w:r w:rsidR="00D81F1B" w:rsidRPr="00307FA5">
        <w:rPr>
          <w:szCs w:val="24"/>
          <w:highlight w:val="green"/>
        </w:rPr>
        <w:t>, избыточн</w:t>
      </w:r>
      <w:r w:rsidR="00DF415C" w:rsidRPr="00307FA5">
        <w:rPr>
          <w:szCs w:val="24"/>
          <w:highlight w:val="green"/>
        </w:rPr>
        <w:t>о</w:t>
      </w:r>
      <w:r w:rsidR="00D81F1B" w:rsidRPr="00307FA5">
        <w:rPr>
          <w:szCs w:val="24"/>
          <w:highlight w:val="green"/>
        </w:rPr>
        <w:t>е поров</w:t>
      </w:r>
      <w:r w:rsidR="00DF415C" w:rsidRPr="00307FA5">
        <w:rPr>
          <w:szCs w:val="24"/>
          <w:highlight w:val="green"/>
        </w:rPr>
        <w:t>ое</w:t>
      </w:r>
      <w:r w:rsidR="00D81F1B" w:rsidRPr="00307FA5">
        <w:rPr>
          <w:szCs w:val="24"/>
          <w:highlight w:val="green"/>
        </w:rPr>
        <w:t xml:space="preserve"> давлени</w:t>
      </w:r>
      <w:r w:rsidR="00DF415C" w:rsidRPr="00307FA5">
        <w:rPr>
          <w:szCs w:val="24"/>
          <w:highlight w:val="green"/>
        </w:rPr>
        <w:t>е</w:t>
      </w:r>
      <w:r w:rsidRPr="00307FA5">
        <w:rPr>
          <w:szCs w:val="24"/>
          <w:highlight w:val="green"/>
        </w:rPr>
        <w:t>;</w:t>
      </w:r>
    </w:p>
    <w:p w14:paraId="3E482764" w14:textId="77777777" w:rsidR="004916D5" w:rsidRPr="00307FA5" w:rsidRDefault="004916D5" w:rsidP="00A24ED5">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давление воды внутри подземного сооружения;</w:t>
      </w:r>
    </w:p>
    <w:p w14:paraId="711BEBCF" w14:textId="77777777" w:rsidR="00A24ED5" w:rsidRPr="00307FA5" w:rsidRDefault="00A24ED5"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вибрационные воздействия от оборудования и транспорта;</w:t>
      </w:r>
    </w:p>
    <w:p w14:paraId="57326526" w14:textId="77777777" w:rsidR="00A24ED5" w:rsidRPr="00307FA5" w:rsidRDefault="00A24ED5"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нагрузки от складируемых на поверхности</w:t>
      </w:r>
      <w:r w:rsidR="00B46E21" w:rsidRPr="00307FA5">
        <w:rPr>
          <w:szCs w:val="24"/>
          <w:highlight w:val="green"/>
        </w:rPr>
        <w:t xml:space="preserve"> грунта материалов;</w:t>
      </w:r>
    </w:p>
    <w:p w14:paraId="435F53DF" w14:textId="77777777" w:rsidR="00B46E21"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xml:space="preserve">- температурные воздействия </w:t>
      </w:r>
      <w:r w:rsidR="00956CA5" w:rsidRPr="00307FA5">
        <w:rPr>
          <w:szCs w:val="24"/>
          <w:highlight w:val="green"/>
        </w:rPr>
        <w:t>в период эксплуатации</w:t>
      </w:r>
      <w:r w:rsidR="000C0AAF" w:rsidRPr="00307FA5">
        <w:rPr>
          <w:szCs w:val="24"/>
          <w:highlight w:val="green"/>
        </w:rPr>
        <w:t>, включая температурные воздействия от транспортируемых жидкостей и газов</w:t>
      </w:r>
      <w:r w:rsidRPr="00307FA5">
        <w:rPr>
          <w:szCs w:val="24"/>
          <w:highlight w:val="green"/>
        </w:rPr>
        <w:t>;</w:t>
      </w:r>
    </w:p>
    <w:p w14:paraId="3B216F86" w14:textId="77777777" w:rsidR="00B46E21"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усилия во временных анкерах и распорных конструкци</w:t>
      </w:r>
      <w:r w:rsidR="00D95947" w:rsidRPr="00307FA5">
        <w:rPr>
          <w:szCs w:val="24"/>
          <w:highlight w:val="green"/>
        </w:rPr>
        <w:t>ях</w:t>
      </w:r>
      <w:r w:rsidRPr="00307FA5">
        <w:rPr>
          <w:szCs w:val="24"/>
          <w:highlight w:val="green"/>
        </w:rPr>
        <w:t>;</w:t>
      </w:r>
    </w:p>
    <w:p w14:paraId="0CC03589" w14:textId="77777777" w:rsidR="00956CA5"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нагрузки, обусловленные изменением влажности, усадкой и ползучестью материалов</w:t>
      </w:r>
      <w:r w:rsidR="00956CA5" w:rsidRPr="00307FA5">
        <w:rPr>
          <w:szCs w:val="24"/>
          <w:highlight w:val="green"/>
        </w:rPr>
        <w:t>;</w:t>
      </w:r>
    </w:p>
    <w:p w14:paraId="44D271AE" w14:textId="77777777" w:rsidR="00EB2AB6" w:rsidRPr="00307FA5" w:rsidRDefault="00956CA5"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силы морозного пучения грунта</w:t>
      </w:r>
      <w:r w:rsidR="00EB2AB6" w:rsidRPr="00307FA5">
        <w:rPr>
          <w:szCs w:val="24"/>
          <w:highlight w:val="green"/>
        </w:rPr>
        <w:t>;</w:t>
      </w:r>
    </w:p>
    <w:p w14:paraId="586000CB" w14:textId="77777777" w:rsidR="00EB2AB6" w:rsidRPr="00307FA5" w:rsidRDefault="00EB2AB6"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xml:space="preserve">- </w:t>
      </w:r>
      <w:r w:rsidR="009B2555" w:rsidRPr="00307FA5">
        <w:rPr>
          <w:szCs w:val="24"/>
          <w:highlight w:val="green"/>
        </w:rPr>
        <w:t>деформации основания</w:t>
      </w:r>
      <w:r w:rsidRPr="00307FA5">
        <w:rPr>
          <w:szCs w:val="24"/>
          <w:highlight w:val="green"/>
        </w:rPr>
        <w:t>, вызванные подработкой или устройством котлованов;</w:t>
      </w:r>
    </w:p>
    <w:p w14:paraId="760B4AC1" w14:textId="77777777" w:rsidR="00EB2AB6" w:rsidRPr="00307FA5" w:rsidRDefault="00EB2AB6"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xml:space="preserve">- </w:t>
      </w:r>
      <w:r w:rsidR="009B2555" w:rsidRPr="00307FA5">
        <w:rPr>
          <w:szCs w:val="24"/>
          <w:highlight w:val="green"/>
        </w:rPr>
        <w:t>деформации основания</w:t>
      </w:r>
      <w:r w:rsidRPr="00307FA5">
        <w:rPr>
          <w:szCs w:val="24"/>
          <w:highlight w:val="green"/>
        </w:rPr>
        <w:t>, вызванные ухудшением свойств грунта</w:t>
      </w:r>
      <w:r w:rsidR="009B2555" w:rsidRPr="00307FA5">
        <w:rPr>
          <w:szCs w:val="24"/>
          <w:highlight w:val="green"/>
        </w:rPr>
        <w:t xml:space="preserve"> и не сопровождающиеся коренным изменением структуры грунта</w:t>
      </w:r>
      <w:r w:rsidRPr="00307FA5">
        <w:rPr>
          <w:szCs w:val="24"/>
          <w:highlight w:val="green"/>
        </w:rPr>
        <w:t>;</w:t>
      </w:r>
    </w:p>
    <w:p w14:paraId="2A3FB43E" w14:textId="77777777" w:rsidR="00B46E21" w:rsidRPr="00307FA5" w:rsidRDefault="00EB2AB6"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xml:space="preserve">- </w:t>
      </w:r>
      <w:r w:rsidR="00775D3C" w:rsidRPr="00307FA5">
        <w:rPr>
          <w:szCs w:val="24"/>
          <w:highlight w:val="green"/>
        </w:rPr>
        <w:t>отрицательное</w:t>
      </w:r>
      <w:r w:rsidRPr="00307FA5">
        <w:rPr>
          <w:szCs w:val="24"/>
          <w:highlight w:val="green"/>
        </w:rPr>
        <w:t xml:space="preserve"> трение </w:t>
      </w:r>
      <w:r w:rsidR="00B46E21" w:rsidRPr="00307FA5">
        <w:rPr>
          <w:szCs w:val="24"/>
          <w:highlight w:val="green"/>
        </w:rPr>
        <w:t xml:space="preserve"> и пр.</w:t>
      </w:r>
    </w:p>
    <w:p w14:paraId="68F2782D" w14:textId="77777777" w:rsidR="00B46E21" w:rsidRPr="00307FA5" w:rsidRDefault="00B46E21" w:rsidP="00B46E21">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К кратковременным</w:t>
      </w:r>
      <w:r w:rsidRPr="00307FA5">
        <w:rPr>
          <w:i/>
          <w:szCs w:val="24"/>
          <w:highlight w:val="green"/>
        </w:rPr>
        <w:t xml:space="preserve"> </w:t>
      </w:r>
      <w:r w:rsidRPr="00307FA5">
        <w:rPr>
          <w:szCs w:val="24"/>
          <w:highlight w:val="green"/>
        </w:rPr>
        <w:t>нагрузкам и воздействиям относят:</w:t>
      </w:r>
    </w:p>
    <w:p w14:paraId="38F94564" w14:textId="77777777" w:rsidR="00B46E21"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транспортные нагрузки в пределах подземного сооружения;</w:t>
      </w:r>
    </w:p>
    <w:p w14:paraId="4DE7EE82" w14:textId="77777777" w:rsidR="00B46E21"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давление грунта, вызванное транспортными нагрузками на земной поверхности;</w:t>
      </w:r>
    </w:p>
    <w:p w14:paraId="55B5E19E" w14:textId="77777777" w:rsidR="00250A2C" w:rsidRPr="00307FA5" w:rsidRDefault="00250A2C"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xml:space="preserve">- </w:t>
      </w:r>
      <w:r w:rsidR="00956CA5" w:rsidRPr="00307FA5">
        <w:rPr>
          <w:szCs w:val="24"/>
          <w:highlight w:val="green"/>
        </w:rPr>
        <w:t xml:space="preserve">нагрузки и воздействия в процессе </w:t>
      </w:r>
      <w:r w:rsidR="00EB2AB6" w:rsidRPr="00307FA5">
        <w:rPr>
          <w:szCs w:val="24"/>
          <w:highlight w:val="green"/>
        </w:rPr>
        <w:t xml:space="preserve">сооружения тоннеля: давление щитовых домкратов, </w:t>
      </w:r>
      <w:r w:rsidRPr="00307FA5">
        <w:rPr>
          <w:szCs w:val="24"/>
          <w:highlight w:val="green"/>
        </w:rPr>
        <w:t xml:space="preserve">усилия от веса и воздействия проходческого и другого </w:t>
      </w:r>
      <w:r w:rsidR="00956CA5" w:rsidRPr="00307FA5">
        <w:rPr>
          <w:szCs w:val="24"/>
          <w:highlight w:val="green"/>
        </w:rPr>
        <w:t>строительного оборудования;</w:t>
      </w:r>
    </w:p>
    <w:p w14:paraId="3D9D55EC" w14:textId="77777777" w:rsidR="00250A2C" w:rsidRPr="00307FA5" w:rsidRDefault="00250A2C"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давление пульсации потока и гидравлического удара в водонесущих сооружениях;</w:t>
      </w:r>
    </w:p>
    <w:p w14:paraId="57F60B4F" w14:textId="77777777" w:rsidR="00250A2C" w:rsidRPr="00307FA5" w:rsidRDefault="00250A2C" w:rsidP="00250A2C">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давление растворов при цементации;</w:t>
      </w:r>
    </w:p>
    <w:p w14:paraId="151CC7F8" w14:textId="77777777" w:rsidR="00B46E21"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xml:space="preserve">- температурно-климатические воздействия </w:t>
      </w:r>
      <w:r w:rsidR="00956CA5" w:rsidRPr="00307FA5">
        <w:rPr>
          <w:szCs w:val="24"/>
          <w:highlight w:val="green"/>
        </w:rPr>
        <w:t xml:space="preserve">в период строительства </w:t>
      </w:r>
      <w:r w:rsidRPr="00307FA5">
        <w:rPr>
          <w:szCs w:val="24"/>
          <w:highlight w:val="green"/>
        </w:rPr>
        <w:t>и пр.</w:t>
      </w:r>
    </w:p>
    <w:p w14:paraId="0C3028A6" w14:textId="77777777" w:rsidR="00B46E21"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К особым нагрузкам и воздействиям относят:</w:t>
      </w:r>
    </w:p>
    <w:p w14:paraId="2E941A95" w14:textId="77777777" w:rsidR="00942123"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воздействия, обусловленные опасными инженерно-геологическими процессами;</w:t>
      </w:r>
    </w:p>
    <w:p w14:paraId="02CC9B67" w14:textId="77777777" w:rsidR="00B46E21" w:rsidRPr="00307FA5" w:rsidRDefault="00B46E21"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воздействия, обусловленные деформациями основания</w:t>
      </w:r>
      <w:r w:rsidR="009B2555" w:rsidRPr="00307FA5">
        <w:rPr>
          <w:szCs w:val="24"/>
          <w:highlight w:val="green"/>
        </w:rPr>
        <w:t xml:space="preserve"> и сопровождающиеся коренным изменением структуры грунта, например</w:t>
      </w:r>
      <w:r w:rsidRPr="00307FA5">
        <w:rPr>
          <w:szCs w:val="24"/>
          <w:highlight w:val="green"/>
        </w:rPr>
        <w:t xml:space="preserve"> при просадках</w:t>
      </w:r>
      <w:r w:rsidR="00956CA5" w:rsidRPr="00307FA5">
        <w:rPr>
          <w:szCs w:val="24"/>
          <w:highlight w:val="green"/>
        </w:rPr>
        <w:t xml:space="preserve"> и</w:t>
      </w:r>
      <w:r w:rsidRPr="00307FA5">
        <w:rPr>
          <w:szCs w:val="24"/>
          <w:highlight w:val="green"/>
        </w:rPr>
        <w:t xml:space="preserve"> набухании</w:t>
      </w:r>
      <w:r w:rsidR="00956CA5" w:rsidRPr="00307FA5">
        <w:rPr>
          <w:szCs w:val="24"/>
          <w:highlight w:val="green"/>
        </w:rPr>
        <w:t xml:space="preserve"> </w:t>
      </w:r>
      <w:r w:rsidRPr="00307FA5">
        <w:rPr>
          <w:szCs w:val="24"/>
          <w:highlight w:val="green"/>
        </w:rPr>
        <w:t>грунтов;</w:t>
      </w:r>
    </w:p>
    <w:p w14:paraId="7E7266A7" w14:textId="77777777" w:rsidR="00250A2C" w:rsidRPr="00307FA5" w:rsidRDefault="00250A2C"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 взрывные воздействия;</w:t>
      </w:r>
    </w:p>
    <w:p w14:paraId="05D90345" w14:textId="77777777" w:rsidR="00B46E21" w:rsidRPr="002C52F6" w:rsidRDefault="00B46E21" w:rsidP="00942123">
      <w:pPr>
        <w:pStyle w:val="afb"/>
        <w:shd w:val="clear" w:color="auto" w:fill="FFFFFF"/>
        <w:tabs>
          <w:tab w:val="left" w:pos="850"/>
        </w:tabs>
        <w:spacing w:after="0" w:line="360" w:lineRule="auto"/>
        <w:ind w:left="0" w:firstLine="720"/>
        <w:jc w:val="both"/>
        <w:rPr>
          <w:szCs w:val="24"/>
        </w:rPr>
      </w:pPr>
      <w:r w:rsidRPr="00307FA5">
        <w:rPr>
          <w:szCs w:val="24"/>
          <w:highlight w:val="green"/>
        </w:rPr>
        <w:t xml:space="preserve">- </w:t>
      </w:r>
      <w:r w:rsidR="004916D5" w:rsidRPr="00307FA5">
        <w:rPr>
          <w:szCs w:val="24"/>
          <w:highlight w:val="green"/>
        </w:rPr>
        <w:t>авари</w:t>
      </w:r>
      <w:r w:rsidR="00037CF7" w:rsidRPr="00307FA5">
        <w:rPr>
          <w:szCs w:val="24"/>
          <w:highlight w:val="green"/>
        </w:rPr>
        <w:t>йные нагрузки и воздействия</w:t>
      </w:r>
      <w:r w:rsidR="004916D5" w:rsidRPr="00307FA5">
        <w:rPr>
          <w:szCs w:val="24"/>
          <w:highlight w:val="green"/>
        </w:rPr>
        <w:t>.</w:t>
      </w:r>
    </w:p>
    <w:p w14:paraId="715F1626" w14:textId="20C580B6" w:rsidR="00B46E21" w:rsidRPr="002C52F6" w:rsidRDefault="00EB2AB6" w:rsidP="00942123">
      <w:pPr>
        <w:pStyle w:val="afb"/>
        <w:shd w:val="clear" w:color="auto" w:fill="FFFFFF"/>
        <w:tabs>
          <w:tab w:val="left" w:pos="850"/>
        </w:tabs>
        <w:spacing w:after="0" w:line="360" w:lineRule="auto"/>
        <w:ind w:left="0" w:firstLine="720"/>
        <w:jc w:val="both"/>
        <w:rPr>
          <w:szCs w:val="24"/>
        </w:rPr>
      </w:pPr>
      <w:r w:rsidRPr="002C52F6">
        <w:rPr>
          <w:color w:val="000000"/>
          <w:spacing w:val="-1"/>
          <w:sz w:val="20"/>
          <w:szCs w:val="20"/>
        </w:rPr>
        <w:t xml:space="preserve">П р и м е ч а н и е – В зависимости от рассматриваемого предельного состояния, а также проектной ситуации (долговременной или кратковременной) некоторые временные длительные нагрузки </w:t>
      </w:r>
      <w:r w:rsidR="007D6968" w:rsidRPr="007D6968">
        <w:rPr>
          <w:b/>
          <w:color w:val="000000"/>
          <w:spacing w:val="-1"/>
          <w:sz w:val="20"/>
          <w:szCs w:val="20"/>
        </w:rPr>
        <w:t>могут</w:t>
      </w:r>
      <w:r w:rsidRPr="002C52F6">
        <w:rPr>
          <w:color w:val="000000"/>
          <w:spacing w:val="-1"/>
          <w:sz w:val="20"/>
          <w:szCs w:val="20"/>
        </w:rPr>
        <w:t xml:space="preserve"> быть отнесены к кратковременным и наоборот. </w:t>
      </w:r>
    </w:p>
    <w:p w14:paraId="67E1B6D3" w14:textId="2F9027AA" w:rsidR="00246256" w:rsidRPr="00307FA5" w:rsidRDefault="00CA1FFC" w:rsidP="00246256">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77561B" w:rsidRPr="00307FA5">
        <w:rPr>
          <w:rFonts w:ascii="Times New Roman" w:hAnsi="Times New Roman" w:cs="Times New Roman"/>
          <w:sz w:val="24"/>
          <w:szCs w:val="24"/>
          <w:highlight w:val="green"/>
        </w:rPr>
        <w:t xml:space="preserve">.2.3 </w:t>
      </w:r>
      <w:r w:rsidR="00246256" w:rsidRPr="00307FA5">
        <w:rPr>
          <w:rFonts w:ascii="Times New Roman" w:hAnsi="Times New Roman" w:cs="Times New Roman"/>
          <w:sz w:val="24"/>
          <w:szCs w:val="24"/>
          <w:highlight w:val="green"/>
        </w:rPr>
        <w:t xml:space="preserve">Расчетные значения </w:t>
      </w:r>
      <w:r w:rsidR="0077561B" w:rsidRPr="00307FA5">
        <w:rPr>
          <w:rFonts w:ascii="Times New Roman" w:hAnsi="Times New Roman" w:cs="Times New Roman"/>
          <w:sz w:val="24"/>
          <w:szCs w:val="24"/>
          <w:highlight w:val="green"/>
        </w:rPr>
        <w:t>нагрузок и воздействий</w:t>
      </w:r>
      <w:r w:rsidR="00246256" w:rsidRPr="00307FA5">
        <w:rPr>
          <w:rFonts w:ascii="Times New Roman" w:hAnsi="Times New Roman" w:cs="Times New Roman"/>
          <w:sz w:val="24"/>
          <w:szCs w:val="24"/>
          <w:highlight w:val="green"/>
        </w:rPr>
        <w:t xml:space="preserve"> </w:t>
      </w:r>
      <w:r w:rsidR="0077561B" w:rsidRPr="00307FA5">
        <w:rPr>
          <w:rFonts w:ascii="Times New Roman" w:hAnsi="Times New Roman" w:cs="Times New Roman"/>
          <w:i/>
          <w:sz w:val="24"/>
          <w:szCs w:val="24"/>
          <w:highlight w:val="green"/>
          <w:lang w:val="en-US"/>
        </w:rPr>
        <w:t>F</w:t>
      </w:r>
      <w:r w:rsidR="00246256" w:rsidRPr="00307FA5">
        <w:rPr>
          <w:rFonts w:ascii="Times New Roman" w:hAnsi="Times New Roman" w:cs="Times New Roman"/>
          <w:i/>
          <w:sz w:val="24"/>
          <w:szCs w:val="24"/>
          <w:highlight w:val="green"/>
          <w:vertAlign w:val="subscript"/>
          <w:lang w:val="en-US"/>
        </w:rPr>
        <w:t>d</w:t>
      </w:r>
      <w:r w:rsidR="00246256" w:rsidRPr="00307FA5">
        <w:rPr>
          <w:rFonts w:ascii="Times New Roman" w:hAnsi="Times New Roman" w:cs="Times New Roman"/>
          <w:sz w:val="24"/>
          <w:szCs w:val="24"/>
          <w:highlight w:val="green"/>
          <w:vertAlign w:val="subscript"/>
        </w:rPr>
        <w:t xml:space="preserve"> </w:t>
      </w:r>
      <w:r w:rsidR="007D6968" w:rsidRPr="00307FA5">
        <w:rPr>
          <w:rFonts w:ascii="Times New Roman" w:hAnsi="Times New Roman" w:cs="Times New Roman"/>
          <w:sz w:val="24"/>
          <w:szCs w:val="24"/>
          <w:highlight w:val="green"/>
        </w:rPr>
        <w:t>следует</w:t>
      </w:r>
      <w:r w:rsidR="00246256" w:rsidRPr="00307FA5">
        <w:rPr>
          <w:rFonts w:ascii="Times New Roman" w:hAnsi="Times New Roman" w:cs="Times New Roman"/>
          <w:sz w:val="24"/>
          <w:szCs w:val="24"/>
          <w:highlight w:val="green"/>
        </w:rPr>
        <w:t xml:space="preserve"> определять</w:t>
      </w:r>
      <w:r w:rsidR="0077561B" w:rsidRPr="00307FA5">
        <w:rPr>
          <w:rFonts w:ascii="Times New Roman" w:hAnsi="Times New Roman" w:cs="Times New Roman"/>
          <w:sz w:val="24"/>
          <w:szCs w:val="24"/>
          <w:highlight w:val="green"/>
        </w:rPr>
        <w:t xml:space="preserve"> в зависимости от их нормативных значений</w:t>
      </w:r>
      <w:r w:rsidR="00F24EF9" w:rsidRPr="00307FA5">
        <w:rPr>
          <w:rFonts w:ascii="Times New Roman" w:hAnsi="Times New Roman" w:cs="Times New Roman"/>
          <w:sz w:val="24"/>
          <w:szCs w:val="24"/>
          <w:highlight w:val="green"/>
        </w:rPr>
        <w:t xml:space="preserve"> по формуле</w:t>
      </w:r>
    </w:p>
    <w:p w14:paraId="592FA2C7" w14:textId="77777777" w:rsidR="00246256" w:rsidRPr="00307FA5" w:rsidRDefault="003A2858" w:rsidP="003A2858">
      <w:pPr>
        <w:pStyle w:val="af9"/>
        <w:spacing w:line="360" w:lineRule="auto"/>
        <w:ind w:firstLine="720"/>
        <w:jc w:val="center"/>
        <w:rPr>
          <w:rFonts w:ascii="Times New Roman" w:hAnsi="Times New Roman" w:cs="Times New Roman"/>
          <w:sz w:val="24"/>
          <w:szCs w:val="24"/>
          <w:highlight w:val="green"/>
        </w:rPr>
      </w:pPr>
      <w:r w:rsidRPr="00307FA5">
        <w:rPr>
          <w:rFonts w:ascii="Times New Roman" w:hAnsi="Times New Roman" w:cs="Times New Roman"/>
          <w:i/>
          <w:sz w:val="24"/>
          <w:szCs w:val="24"/>
          <w:highlight w:val="green"/>
        </w:rPr>
        <w:lastRenderedPageBreak/>
        <w:t xml:space="preserve">                                                   </w:t>
      </w:r>
      <w:r w:rsidR="0077561B" w:rsidRPr="00307FA5">
        <w:rPr>
          <w:rFonts w:ascii="Times New Roman" w:hAnsi="Times New Roman" w:cs="Times New Roman"/>
          <w:i/>
          <w:sz w:val="24"/>
          <w:szCs w:val="24"/>
          <w:highlight w:val="green"/>
          <w:lang w:val="en-US"/>
        </w:rPr>
        <w:t>F</w:t>
      </w:r>
      <w:r w:rsidR="00246256" w:rsidRPr="00307FA5">
        <w:rPr>
          <w:rFonts w:ascii="Times New Roman" w:hAnsi="Times New Roman" w:cs="Times New Roman"/>
          <w:i/>
          <w:sz w:val="24"/>
          <w:szCs w:val="24"/>
          <w:highlight w:val="green"/>
          <w:vertAlign w:val="subscript"/>
          <w:lang w:val="en-US"/>
        </w:rPr>
        <w:t>d</w:t>
      </w:r>
      <w:r w:rsidR="00246256" w:rsidRPr="00307FA5">
        <w:rPr>
          <w:rFonts w:ascii="Times New Roman" w:hAnsi="Times New Roman" w:cs="Times New Roman"/>
          <w:sz w:val="24"/>
          <w:szCs w:val="24"/>
          <w:highlight w:val="green"/>
        </w:rPr>
        <w:t xml:space="preserve"> = </w:t>
      </w:r>
      <w:r w:rsidR="00246256" w:rsidRPr="00307FA5">
        <w:rPr>
          <w:rFonts w:ascii="Times New Roman" w:hAnsi="Times New Roman" w:cs="Times New Roman"/>
          <w:spacing w:val="2"/>
          <w:sz w:val="24"/>
          <w:szCs w:val="24"/>
          <w:highlight w:val="green"/>
        </w:rPr>
        <w:t>γ</w:t>
      </w:r>
      <w:r w:rsidR="0077561B" w:rsidRPr="00307FA5">
        <w:rPr>
          <w:rFonts w:ascii="Times New Roman" w:hAnsi="Times New Roman" w:cs="Times New Roman"/>
          <w:i/>
          <w:spacing w:val="2"/>
          <w:sz w:val="24"/>
          <w:szCs w:val="24"/>
          <w:highlight w:val="green"/>
          <w:vertAlign w:val="subscript"/>
          <w:lang w:val="en-US"/>
        </w:rPr>
        <w:t>f</w:t>
      </w:r>
      <w:r w:rsidR="00246256" w:rsidRPr="00307FA5">
        <w:rPr>
          <w:rFonts w:ascii="Times New Roman" w:hAnsi="Times New Roman" w:cs="Times New Roman"/>
          <w:sz w:val="24"/>
          <w:szCs w:val="24"/>
          <w:highlight w:val="green"/>
        </w:rPr>
        <w:t xml:space="preserve"> </w:t>
      </w:r>
      <w:r w:rsidR="0077561B" w:rsidRPr="00307FA5">
        <w:rPr>
          <w:rFonts w:ascii="Times New Roman" w:hAnsi="Times New Roman" w:cs="Times New Roman"/>
          <w:sz w:val="24"/>
          <w:szCs w:val="24"/>
          <w:highlight w:val="green"/>
        </w:rPr>
        <w:t>(</w:t>
      </w:r>
      <w:r w:rsidR="0077561B" w:rsidRPr="00307FA5">
        <w:rPr>
          <w:rFonts w:ascii="Times New Roman" w:hAnsi="Times New Roman" w:cs="Times New Roman"/>
          <w:i/>
          <w:sz w:val="24"/>
          <w:szCs w:val="24"/>
          <w:highlight w:val="green"/>
          <w:lang w:val="en-US"/>
        </w:rPr>
        <w:sym w:font="Symbol" w:char="F079"/>
      </w:r>
      <w:r w:rsidR="0077561B" w:rsidRPr="00307FA5">
        <w:rPr>
          <w:rFonts w:ascii="Times New Roman" w:hAnsi="Times New Roman" w:cs="Times New Roman"/>
          <w:i/>
          <w:sz w:val="24"/>
          <w:szCs w:val="24"/>
          <w:highlight w:val="green"/>
        </w:rPr>
        <w:t xml:space="preserve"> </w:t>
      </w:r>
      <w:r w:rsidR="0077561B" w:rsidRPr="00307FA5">
        <w:rPr>
          <w:rFonts w:ascii="Times New Roman" w:hAnsi="Times New Roman" w:cs="Times New Roman"/>
          <w:i/>
          <w:sz w:val="24"/>
          <w:szCs w:val="24"/>
          <w:highlight w:val="green"/>
          <w:lang w:val="en-US"/>
        </w:rPr>
        <w:t>F</w:t>
      </w:r>
      <w:r w:rsidR="0077561B" w:rsidRPr="00307FA5">
        <w:rPr>
          <w:rFonts w:ascii="Times New Roman" w:hAnsi="Times New Roman" w:cs="Times New Roman"/>
          <w:i/>
          <w:sz w:val="24"/>
          <w:szCs w:val="24"/>
          <w:highlight w:val="green"/>
          <w:vertAlign w:val="subscript"/>
          <w:lang w:val="en-US"/>
        </w:rPr>
        <w:t>n</w:t>
      </w:r>
      <w:r w:rsidRPr="00307FA5">
        <w:rPr>
          <w:rFonts w:ascii="Times New Roman" w:hAnsi="Times New Roman" w:cs="Times New Roman"/>
          <w:sz w:val="24"/>
          <w:szCs w:val="24"/>
          <w:highlight w:val="green"/>
        </w:rPr>
        <w:t>)</w:t>
      </w:r>
      <w:r w:rsidR="00246256" w:rsidRPr="00307FA5">
        <w:rPr>
          <w:rFonts w:ascii="Times New Roman" w:hAnsi="Times New Roman" w:cs="Times New Roman"/>
          <w:sz w:val="24"/>
          <w:szCs w:val="24"/>
          <w:highlight w:val="green"/>
        </w:rPr>
        <w:t xml:space="preserve">,                           </w:t>
      </w:r>
      <w:r w:rsidRPr="00307FA5">
        <w:rPr>
          <w:rFonts w:ascii="Times New Roman" w:hAnsi="Times New Roman" w:cs="Times New Roman"/>
          <w:sz w:val="24"/>
          <w:szCs w:val="24"/>
          <w:highlight w:val="green"/>
        </w:rPr>
        <w:t xml:space="preserve">      </w:t>
      </w:r>
      <w:r w:rsidR="00246256" w:rsidRPr="00307FA5">
        <w:rPr>
          <w:rFonts w:ascii="Times New Roman" w:hAnsi="Times New Roman" w:cs="Times New Roman"/>
          <w:sz w:val="24"/>
          <w:szCs w:val="24"/>
          <w:highlight w:val="green"/>
        </w:rPr>
        <w:t xml:space="preserve">             </w:t>
      </w:r>
      <w:r w:rsidRPr="00307FA5">
        <w:rPr>
          <w:rFonts w:ascii="Times New Roman" w:hAnsi="Times New Roman" w:cs="Times New Roman"/>
          <w:sz w:val="24"/>
          <w:szCs w:val="24"/>
          <w:highlight w:val="green"/>
        </w:rPr>
        <w:t xml:space="preserve">            </w:t>
      </w:r>
      <w:r w:rsidR="00246256" w:rsidRPr="00307FA5">
        <w:rPr>
          <w:rFonts w:ascii="Times New Roman" w:hAnsi="Times New Roman" w:cs="Times New Roman"/>
          <w:sz w:val="24"/>
          <w:szCs w:val="24"/>
          <w:highlight w:val="green"/>
        </w:rPr>
        <w:t xml:space="preserve">      </w:t>
      </w:r>
      <w:r w:rsidR="0077561B" w:rsidRPr="00307FA5">
        <w:rPr>
          <w:rFonts w:ascii="Times New Roman" w:hAnsi="Times New Roman" w:cs="Times New Roman"/>
          <w:sz w:val="24"/>
          <w:szCs w:val="24"/>
          <w:highlight w:val="green"/>
        </w:rPr>
        <w:t>(</w:t>
      </w:r>
      <w:r w:rsidR="00CA1FFC" w:rsidRPr="00307FA5">
        <w:rPr>
          <w:rFonts w:ascii="Times New Roman" w:hAnsi="Times New Roman" w:cs="Times New Roman"/>
          <w:sz w:val="24"/>
          <w:szCs w:val="24"/>
          <w:highlight w:val="green"/>
        </w:rPr>
        <w:t>8</w:t>
      </w:r>
      <w:r w:rsidR="0077561B" w:rsidRPr="00307FA5">
        <w:rPr>
          <w:rFonts w:ascii="Times New Roman" w:hAnsi="Times New Roman" w:cs="Times New Roman"/>
          <w:sz w:val="24"/>
          <w:szCs w:val="24"/>
          <w:highlight w:val="green"/>
        </w:rPr>
        <w:t>.1)</w:t>
      </w:r>
    </w:p>
    <w:p w14:paraId="13849C3D" w14:textId="77777777" w:rsidR="000847C6" w:rsidRPr="00307FA5" w:rsidRDefault="003A2858" w:rsidP="003A2858">
      <w:pPr>
        <w:pStyle w:val="af9"/>
        <w:spacing w:line="360" w:lineRule="auto"/>
        <w:jc w:val="both"/>
        <w:rPr>
          <w:rFonts w:ascii="Times New Roman" w:hAnsi="Times New Roman" w:cs="Times New Roman"/>
          <w:sz w:val="24"/>
          <w:szCs w:val="24"/>
          <w:highlight w:val="green"/>
        </w:rPr>
      </w:pPr>
      <w:r w:rsidRPr="00307FA5">
        <w:rPr>
          <w:rFonts w:ascii="Times New Roman" w:hAnsi="Times New Roman" w:cs="Times New Roman"/>
          <w:spacing w:val="2"/>
          <w:sz w:val="24"/>
          <w:szCs w:val="24"/>
          <w:highlight w:val="green"/>
        </w:rPr>
        <w:t xml:space="preserve">где </w:t>
      </w:r>
      <w:r w:rsidR="000847C6" w:rsidRPr="00307FA5">
        <w:rPr>
          <w:rFonts w:ascii="Times New Roman" w:hAnsi="Times New Roman" w:cs="Times New Roman"/>
          <w:spacing w:val="2"/>
          <w:sz w:val="24"/>
          <w:szCs w:val="24"/>
          <w:highlight w:val="green"/>
        </w:rPr>
        <w:t>γ</w:t>
      </w:r>
      <w:r w:rsidR="000847C6" w:rsidRPr="00307FA5">
        <w:rPr>
          <w:rFonts w:ascii="Times New Roman" w:hAnsi="Times New Roman" w:cs="Times New Roman"/>
          <w:i/>
          <w:spacing w:val="2"/>
          <w:sz w:val="24"/>
          <w:szCs w:val="24"/>
          <w:highlight w:val="green"/>
          <w:vertAlign w:val="subscript"/>
          <w:lang w:val="en-US"/>
        </w:rPr>
        <w:t>f</w:t>
      </w:r>
      <w:r w:rsidR="000847C6" w:rsidRPr="00307FA5">
        <w:rPr>
          <w:rFonts w:ascii="Times New Roman" w:hAnsi="Times New Roman" w:cs="Times New Roman"/>
          <w:spacing w:val="2"/>
          <w:sz w:val="24"/>
          <w:szCs w:val="24"/>
          <w:highlight w:val="green"/>
          <w:vertAlign w:val="subscript"/>
        </w:rPr>
        <w:t xml:space="preserve">  </w:t>
      </w:r>
      <w:r w:rsidR="000847C6" w:rsidRPr="00307FA5">
        <w:rPr>
          <w:rFonts w:ascii="Times New Roman" w:hAnsi="Times New Roman" w:cs="Times New Roman"/>
          <w:sz w:val="24"/>
          <w:szCs w:val="24"/>
          <w:highlight w:val="green"/>
        </w:rPr>
        <w:t xml:space="preserve">– </w:t>
      </w:r>
      <w:r w:rsidR="00243A29" w:rsidRPr="00307FA5">
        <w:rPr>
          <w:rFonts w:ascii="Times New Roman" w:hAnsi="Times New Roman" w:cs="Times New Roman"/>
          <w:sz w:val="24"/>
          <w:szCs w:val="24"/>
          <w:highlight w:val="green"/>
        </w:rPr>
        <w:t>частный коэ</w:t>
      </w:r>
      <w:r w:rsidRPr="00307FA5">
        <w:rPr>
          <w:rFonts w:ascii="Times New Roman" w:hAnsi="Times New Roman" w:cs="Times New Roman"/>
          <w:sz w:val="24"/>
          <w:szCs w:val="24"/>
          <w:highlight w:val="green"/>
        </w:rPr>
        <w:t>ффициент надежности по нагрузке;</w:t>
      </w:r>
    </w:p>
    <w:p w14:paraId="616A91DF" w14:textId="77777777" w:rsidR="00243A29" w:rsidRPr="00307FA5" w:rsidRDefault="000847C6" w:rsidP="00246256">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lang w:val="en-US"/>
        </w:rPr>
        <w:sym w:font="Symbol" w:char="F079"/>
      </w:r>
      <w:r w:rsidR="00E32E5F" w:rsidRPr="00307FA5">
        <w:rPr>
          <w:rFonts w:ascii="Times New Roman" w:hAnsi="Times New Roman" w:cs="Times New Roman"/>
          <w:i/>
          <w:sz w:val="24"/>
          <w:szCs w:val="24"/>
          <w:highlight w:val="green"/>
        </w:rPr>
        <w:t xml:space="preserve">  </w:t>
      </w:r>
      <w:r w:rsidRPr="00307FA5">
        <w:rPr>
          <w:rFonts w:ascii="Times New Roman" w:hAnsi="Times New Roman" w:cs="Times New Roman"/>
          <w:sz w:val="24"/>
          <w:szCs w:val="24"/>
          <w:highlight w:val="green"/>
        </w:rPr>
        <w:t xml:space="preserve">– </w:t>
      </w:r>
      <w:r w:rsidR="003A2858" w:rsidRPr="00307FA5">
        <w:rPr>
          <w:rFonts w:ascii="Times New Roman" w:hAnsi="Times New Roman" w:cs="Times New Roman"/>
          <w:sz w:val="24"/>
          <w:szCs w:val="24"/>
          <w:highlight w:val="green"/>
        </w:rPr>
        <w:t>коэффициент сочетаний</w:t>
      </w:r>
      <w:r w:rsidR="00243A29" w:rsidRPr="00307FA5">
        <w:rPr>
          <w:rFonts w:ascii="Times New Roman" w:hAnsi="Times New Roman" w:cs="Times New Roman"/>
          <w:sz w:val="24"/>
          <w:szCs w:val="24"/>
          <w:highlight w:val="green"/>
        </w:rPr>
        <w:t xml:space="preserve"> нагрузок</w:t>
      </w:r>
      <w:r w:rsidR="00E32E5F" w:rsidRPr="00307FA5">
        <w:rPr>
          <w:rFonts w:ascii="Times New Roman" w:hAnsi="Times New Roman" w:cs="Times New Roman"/>
          <w:sz w:val="24"/>
          <w:szCs w:val="24"/>
          <w:highlight w:val="green"/>
        </w:rPr>
        <w:t xml:space="preserve">, определяемый в соответствии с ГОСТ </w:t>
      </w:r>
      <w:r w:rsidR="004D3FF3" w:rsidRPr="00307FA5">
        <w:rPr>
          <w:rFonts w:ascii="Times New Roman" w:hAnsi="Times New Roman" w:cs="Times New Roman"/>
          <w:sz w:val="24"/>
          <w:szCs w:val="24"/>
          <w:highlight w:val="green"/>
        </w:rPr>
        <w:t>27751, СП 20.13330 и СП 23.13330</w:t>
      </w:r>
      <w:r w:rsidR="003A2858" w:rsidRPr="00307FA5">
        <w:rPr>
          <w:rFonts w:ascii="Times New Roman" w:hAnsi="Times New Roman" w:cs="Times New Roman"/>
          <w:sz w:val="24"/>
          <w:szCs w:val="24"/>
          <w:highlight w:val="green"/>
        </w:rPr>
        <w:t>;</w:t>
      </w:r>
    </w:p>
    <w:p w14:paraId="506AFD50" w14:textId="77777777" w:rsidR="003A2858" w:rsidRPr="00307FA5" w:rsidRDefault="003A2858" w:rsidP="003A2858">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lang w:val="en-US"/>
        </w:rPr>
        <w:t>F</w:t>
      </w:r>
      <w:r w:rsidRPr="00307FA5">
        <w:rPr>
          <w:rFonts w:ascii="Times New Roman" w:hAnsi="Times New Roman" w:cs="Times New Roman"/>
          <w:i/>
          <w:sz w:val="24"/>
          <w:szCs w:val="24"/>
          <w:highlight w:val="green"/>
          <w:vertAlign w:val="subscript"/>
          <w:lang w:val="en-US"/>
        </w:rPr>
        <w:t>n</w:t>
      </w:r>
      <w:r w:rsidRPr="00307FA5">
        <w:rPr>
          <w:rFonts w:ascii="Times New Roman" w:hAnsi="Times New Roman" w:cs="Times New Roman"/>
          <w:sz w:val="24"/>
          <w:szCs w:val="24"/>
          <w:highlight w:val="green"/>
          <w:vertAlign w:val="subscript"/>
        </w:rPr>
        <w:t xml:space="preserve"> </w:t>
      </w:r>
      <w:r w:rsidRPr="00307FA5">
        <w:rPr>
          <w:rFonts w:ascii="Times New Roman" w:hAnsi="Times New Roman" w:cs="Times New Roman"/>
          <w:sz w:val="24"/>
          <w:szCs w:val="24"/>
          <w:highlight w:val="green"/>
        </w:rPr>
        <w:t>– нормативное значение данной нагрузки или воздействия.</w:t>
      </w:r>
    </w:p>
    <w:p w14:paraId="3384D615" w14:textId="735000F5" w:rsidR="00246256" w:rsidRPr="002C52F6" w:rsidRDefault="00131CC6" w:rsidP="00246256">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t>8</w:t>
      </w:r>
      <w:r w:rsidR="0027517D" w:rsidRPr="00307FA5">
        <w:rPr>
          <w:rFonts w:ascii="Times New Roman" w:hAnsi="Times New Roman" w:cs="Times New Roman"/>
          <w:sz w:val="24"/>
          <w:szCs w:val="24"/>
          <w:highlight w:val="green"/>
        </w:rPr>
        <w:t xml:space="preserve">.2.4 </w:t>
      </w:r>
      <w:r w:rsidR="007D6968" w:rsidRPr="00307FA5">
        <w:rPr>
          <w:rFonts w:ascii="Times New Roman" w:hAnsi="Times New Roman" w:cs="Times New Roman"/>
          <w:sz w:val="24"/>
          <w:szCs w:val="24"/>
          <w:highlight w:val="green"/>
        </w:rPr>
        <w:t>Следует</w:t>
      </w:r>
      <w:r w:rsidR="0027517D" w:rsidRPr="00307FA5">
        <w:rPr>
          <w:rFonts w:ascii="Times New Roman" w:hAnsi="Times New Roman" w:cs="Times New Roman"/>
          <w:sz w:val="24"/>
          <w:szCs w:val="24"/>
          <w:highlight w:val="green"/>
        </w:rPr>
        <w:t xml:space="preserve"> учитывать, что одни и те же нагрузки и воздействия </w:t>
      </w:r>
      <w:r w:rsidR="007D6968" w:rsidRPr="00307FA5">
        <w:rPr>
          <w:rFonts w:ascii="Times New Roman" w:hAnsi="Times New Roman" w:cs="Times New Roman"/>
          <w:b/>
          <w:sz w:val="24"/>
          <w:szCs w:val="24"/>
          <w:highlight w:val="green"/>
        </w:rPr>
        <w:t>могут</w:t>
      </w:r>
      <w:r w:rsidR="0027517D" w:rsidRPr="00307FA5">
        <w:rPr>
          <w:rFonts w:ascii="Times New Roman" w:hAnsi="Times New Roman" w:cs="Times New Roman"/>
          <w:sz w:val="24"/>
          <w:szCs w:val="24"/>
          <w:highlight w:val="green"/>
        </w:rPr>
        <w:t xml:space="preserve"> оказывать, как неблагоприятное, так и благоприятное влияние при анализе некото</w:t>
      </w:r>
      <w:r w:rsidR="004D3FF3" w:rsidRPr="00307FA5">
        <w:rPr>
          <w:rFonts w:ascii="Times New Roman" w:hAnsi="Times New Roman" w:cs="Times New Roman"/>
          <w:sz w:val="24"/>
          <w:szCs w:val="24"/>
          <w:highlight w:val="green"/>
        </w:rPr>
        <w:t xml:space="preserve">рых предельных состояний. В </w:t>
      </w:r>
      <w:r w:rsidR="0027517D" w:rsidRPr="00307FA5">
        <w:rPr>
          <w:rFonts w:ascii="Times New Roman" w:hAnsi="Times New Roman" w:cs="Times New Roman"/>
          <w:sz w:val="24"/>
          <w:szCs w:val="24"/>
          <w:highlight w:val="green"/>
        </w:rPr>
        <w:t xml:space="preserve">случаях, когда нагрузки и воздействия оказывают благоприятное влияние, коэффициент надежности по нагрузке </w:t>
      </w:r>
      <w:r w:rsidR="007D6968" w:rsidRPr="00307FA5">
        <w:rPr>
          <w:rFonts w:ascii="Times New Roman" w:hAnsi="Times New Roman" w:cs="Times New Roman"/>
          <w:sz w:val="24"/>
          <w:szCs w:val="24"/>
          <w:highlight w:val="green"/>
        </w:rPr>
        <w:t>следует</w:t>
      </w:r>
      <w:r w:rsidR="0027517D" w:rsidRPr="00307FA5">
        <w:rPr>
          <w:rFonts w:ascii="Times New Roman" w:hAnsi="Times New Roman" w:cs="Times New Roman"/>
          <w:sz w:val="24"/>
          <w:szCs w:val="24"/>
          <w:highlight w:val="green"/>
        </w:rPr>
        <w:t xml:space="preserve"> принимать меньшим единицы</w:t>
      </w:r>
      <w:r w:rsidR="00246256" w:rsidRPr="00307FA5">
        <w:rPr>
          <w:rFonts w:ascii="Times New Roman" w:hAnsi="Times New Roman" w:cs="Times New Roman"/>
          <w:sz w:val="24"/>
          <w:szCs w:val="24"/>
          <w:highlight w:val="green"/>
        </w:rPr>
        <w:t>.</w:t>
      </w:r>
    </w:p>
    <w:p w14:paraId="0A15AC50" w14:textId="21177D20" w:rsidR="00B46E21" w:rsidRPr="002C52F6" w:rsidRDefault="0027517D" w:rsidP="00942123">
      <w:pPr>
        <w:pStyle w:val="afb"/>
        <w:shd w:val="clear" w:color="auto" w:fill="FFFFFF"/>
        <w:tabs>
          <w:tab w:val="left" w:pos="850"/>
        </w:tabs>
        <w:spacing w:after="0" w:line="360" w:lineRule="auto"/>
        <w:ind w:left="0" w:firstLine="720"/>
        <w:jc w:val="both"/>
        <w:rPr>
          <w:szCs w:val="24"/>
        </w:rPr>
      </w:pPr>
      <w:r w:rsidRPr="002C52F6">
        <w:rPr>
          <w:color w:val="000000"/>
          <w:spacing w:val="-1"/>
          <w:sz w:val="20"/>
          <w:szCs w:val="20"/>
        </w:rPr>
        <w:t xml:space="preserve">П р и м е ч а н и е – Примером </w:t>
      </w:r>
      <w:r w:rsidR="007D6968" w:rsidRPr="007D6968">
        <w:rPr>
          <w:b/>
          <w:color w:val="000000"/>
          <w:spacing w:val="-1"/>
          <w:sz w:val="20"/>
          <w:szCs w:val="20"/>
        </w:rPr>
        <w:t>может</w:t>
      </w:r>
      <w:r w:rsidRPr="002C52F6">
        <w:rPr>
          <w:color w:val="000000"/>
          <w:spacing w:val="-1"/>
          <w:sz w:val="20"/>
          <w:szCs w:val="20"/>
        </w:rPr>
        <w:t xml:space="preserve"> служить собственный вес сооружения при его расчете на всплытие (</w:t>
      </w:r>
      <w:r w:rsidRPr="003A2858">
        <w:rPr>
          <w:color w:val="000000"/>
          <w:spacing w:val="-1"/>
          <w:sz w:val="20"/>
          <w:szCs w:val="20"/>
          <w:lang w:val="en-US"/>
        </w:rPr>
        <w:t>UPL</w:t>
      </w:r>
      <w:r w:rsidRPr="002C52F6">
        <w:rPr>
          <w:color w:val="000000"/>
          <w:spacing w:val="-1"/>
          <w:sz w:val="20"/>
          <w:szCs w:val="20"/>
        </w:rPr>
        <w:t>).</w:t>
      </w:r>
    </w:p>
    <w:p w14:paraId="7C8033E1" w14:textId="78668D6C" w:rsidR="008C572D" w:rsidRPr="00307FA5" w:rsidRDefault="002E7EFD"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8</w:t>
      </w:r>
      <w:r w:rsidR="0027517D" w:rsidRPr="00307FA5">
        <w:rPr>
          <w:szCs w:val="24"/>
          <w:highlight w:val="green"/>
        </w:rPr>
        <w:t xml:space="preserve">.2.5 При назначении коэффициентов сочетаний нагрузок </w:t>
      </w:r>
      <w:r w:rsidR="007D6968" w:rsidRPr="00307FA5">
        <w:rPr>
          <w:szCs w:val="24"/>
          <w:highlight w:val="green"/>
        </w:rPr>
        <w:t>следует</w:t>
      </w:r>
      <w:r w:rsidR="003A2858" w:rsidRPr="00307FA5">
        <w:rPr>
          <w:szCs w:val="24"/>
          <w:highlight w:val="green"/>
        </w:rPr>
        <w:t xml:space="preserve"> учитывать возможность совместим</w:t>
      </w:r>
      <w:r w:rsidR="0027517D" w:rsidRPr="00307FA5">
        <w:rPr>
          <w:szCs w:val="24"/>
          <w:highlight w:val="green"/>
        </w:rPr>
        <w:t>ости тех или иных воздействий</w:t>
      </w:r>
      <w:r w:rsidR="00593ACC" w:rsidRPr="00307FA5">
        <w:rPr>
          <w:szCs w:val="24"/>
          <w:highlight w:val="green"/>
        </w:rPr>
        <w:t>, в особенности для кратковременных проектных ситуаций в строительный период.</w:t>
      </w:r>
    </w:p>
    <w:p w14:paraId="5D532F21" w14:textId="3CC7F191" w:rsidR="00593ACC" w:rsidRPr="00307FA5" w:rsidRDefault="002E7EFD"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8</w:t>
      </w:r>
      <w:r w:rsidR="00593ACC" w:rsidRPr="00307FA5">
        <w:rPr>
          <w:szCs w:val="24"/>
          <w:highlight w:val="green"/>
        </w:rPr>
        <w:t xml:space="preserve">.2.6 Длительность воздействий на основание </w:t>
      </w:r>
      <w:r w:rsidR="007D6968" w:rsidRPr="00307FA5">
        <w:rPr>
          <w:szCs w:val="24"/>
          <w:highlight w:val="green"/>
        </w:rPr>
        <w:t>следует</w:t>
      </w:r>
      <w:r w:rsidR="003A2858" w:rsidRPr="00307FA5">
        <w:rPr>
          <w:szCs w:val="24"/>
          <w:highlight w:val="green"/>
        </w:rPr>
        <w:t xml:space="preserve"> рассматривать</w:t>
      </w:r>
      <w:r w:rsidR="00593ACC" w:rsidRPr="00307FA5">
        <w:rPr>
          <w:szCs w:val="24"/>
          <w:highlight w:val="green"/>
        </w:rPr>
        <w:t xml:space="preserve"> с учетом изменений свойств грунтов и поров</w:t>
      </w:r>
      <w:r w:rsidR="00B77387" w:rsidRPr="00307FA5">
        <w:rPr>
          <w:szCs w:val="24"/>
          <w:highlight w:val="green"/>
        </w:rPr>
        <w:t>ого</w:t>
      </w:r>
      <w:r w:rsidR="00593ACC" w:rsidRPr="00307FA5">
        <w:rPr>
          <w:szCs w:val="24"/>
          <w:highlight w:val="green"/>
        </w:rPr>
        <w:t xml:space="preserve"> давлени</w:t>
      </w:r>
      <w:r w:rsidR="00B77387" w:rsidRPr="00307FA5">
        <w:rPr>
          <w:szCs w:val="24"/>
          <w:highlight w:val="green"/>
        </w:rPr>
        <w:t>я</w:t>
      </w:r>
      <w:r w:rsidR="00593ACC" w:rsidRPr="00307FA5">
        <w:rPr>
          <w:szCs w:val="24"/>
          <w:highlight w:val="green"/>
        </w:rPr>
        <w:t xml:space="preserve"> во времени, особенно для глинистых грунтов, склонных к длительным деформациям.</w:t>
      </w:r>
    </w:p>
    <w:p w14:paraId="5B43F082" w14:textId="3F2CA422" w:rsidR="00593ACC" w:rsidRPr="002C52F6" w:rsidRDefault="002E7EFD" w:rsidP="00942123">
      <w:pPr>
        <w:pStyle w:val="afb"/>
        <w:shd w:val="clear" w:color="auto" w:fill="FFFFFF"/>
        <w:tabs>
          <w:tab w:val="left" w:pos="850"/>
        </w:tabs>
        <w:spacing w:after="0" w:line="360" w:lineRule="auto"/>
        <w:ind w:left="0" w:firstLine="720"/>
        <w:jc w:val="both"/>
        <w:rPr>
          <w:szCs w:val="24"/>
        </w:rPr>
      </w:pPr>
      <w:r w:rsidRPr="00307FA5">
        <w:rPr>
          <w:szCs w:val="24"/>
          <w:highlight w:val="green"/>
        </w:rPr>
        <w:t>8</w:t>
      </w:r>
      <w:r w:rsidR="00593ACC" w:rsidRPr="00307FA5">
        <w:rPr>
          <w:szCs w:val="24"/>
          <w:highlight w:val="green"/>
        </w:rPr>
        <w:t xml:space="preserve">.2.7 Вибрационные и циклические воздействия на основание </w:t>
      </w:r>
      <w:r w:rsidR="007D6968" w:rsidRPr="00307FA5">
        <w:rPr>
          <w:szCs w:val="24"/>
          <w:highlight w:val="green"/>
        </w:rPr>
        <w:t>следует</w:t>
      </w:r>
      <w:r w:rsidR="003A2858" w:rsidRPr="00307FA5">
        <w:rPr>
          <w:szCs w:val="24"/>
          <w:highlight w:val="green"/>
        </w:rPr>
        <w:t xml:space="preserve"> рассматривать</w:t>
      </w:r>
      <w:r w:rsidR="00593ACC" w:rsidRPr="00307FA5">
        <w:rPr>
          <w:szCs w:val="24"/>
          <w:highlight w:val="green"/>
        </w:rPr>
        <w:t xml:space="preserve"> с учетом возможности длительных деформаций, разжижения, изменения прочностных и деформационных характеристик грунтов.</w:t>
      </w:r>
    </w:p>
    <w:p w14:paraId="586E9E2A" w14:textId="77777777" w:rsidR="00593ACC" w:rsidRPr="00307FA5" w:rsidRDefault="002E7EFD"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8</w:t>
      </w:r>
      <w:r w:rsidR="00593ACC" w:rsidRPr="00307FA5">
        <w:rPr>
          <w:szCs w:val="24"/>
          <w:highlight w:val="green"/>
        </w:rPr>
        <w:t xml:space="preserve">.2.8 </w:t>
      </w:r>
      <w:r w:rsidR="00EF55C8" w:rsidRPr="00307FA5">
        <w:rPr>
          <w:szCs w:val="24"/>
          <w:highlight w:val="green"/>
        </w:rPr>
        <w:t>Минимальные значения частных к</w:t>
      </w:r>
      <w:r w:rsidR="00593ACC" w:rsidRPr="00307FA5">
        <w:rPr>
          <w:szCs w:val="24"/>
          <w:highlight w:val="green"/>
        </w:rPr>
        <w:t>оэффиц</w:t>
      </w:r>
      <w:r w:rsidR="00EF55C8" w:rsidRPr="00307FA5">
        <w:rPr>
          <w:szCs w:val="24"/>
          <w:highlight w:val="green"/>
        </w:rPr>
        <w:t xml:space="preserve">иентов надежности </w:t>
      </w:r>
      <w:r w:rsidR="00EF55C8" w:rsidRPr="00307FA5">
        <w:rPr>
          <w:spacing w:val="2"/>
          <w:szCs w:val="24"/>
          <w:highlight w:val="green"/>
        </w:rPr>
        <w:t>γ</w:t>
      </w:r>
      <w:r w:rsidR="00EF55C8" w:rsidRPr="00307FA5">
        <w:rPr>
          <w:i/>
          <w:spacing w:val="2"/>
          <w:szCs w:val="24"/>
          <w:highlight w:val="green"/>
          <w:vertAlign w:val="subscript"/>
          <w:lang w:val="en-US"/>
        </w:rPr>
        <w:t>f</w:t>
      </w:r>
      <w:r w:rsidR="00EF55C8" w:rsidRPr="00307FA5">
        <w:rPr>
          <w:spacing w:val="2"/>
          <w:szCs w:val="24"/>
          <w:highlight w:val="green"/>
          <w:vertAlign w:val="subscript"/>
        </w:rPr>
        <w:t xml:space="preserve">  </w:t>
      </w:r>
      <w:r w:rsidR="00EF55C8" w:rsidRPr="00307FA5">
        <w:rPr>
          <w:szCs w:val="24"/>
          <w:highlight w:val="green"/>
        </w:rPr>
        <w:t xml:space="preserve">для основных нагрузок и воздействий, учитываемых при расчете подземных сооружений по первой группе предельных состояний, приведены в соответствии с требованиями действующих сводов правил в приложении </w:t>
      </w:r>
      <w:r w:rsidR="003A2858" w:rsidRPr="00307FA5">
        <w:rPr>
          <w:szCs w:val="24"/>
          <w:highlight w:val="green"/>
        </w:rPr>
        <w:t>Д</w:t>
      </w:r>
      <w:r w:rsidR="00EF55C8" w:rsidRPr="00307FA5">
        <w:rPr>
          <w:szCs w:val="24"/>
          <w:highlight w:val="green"/>
        </w:rPr>
        <w:t>.</w:t>
      </w:r>
    </w:p>
    <w:p w14:paraId="26B6A386" w14:textId="2339BCD3" w:rsidR="00EF55C8" w:rsidRPr="00307FA5" w:rsidRDefault="00EF55C8" w:rsidP="00942123">
      <w:pPr>
        <w:pStyle w:val="afb"/>
        <w:shd w:val="clear" w:color="auto" w:fill="FFFFFF"/>
        <w:tabs>
          <w:tab w:val="left" w:pos="850"/>
        </w:tabs>
        <w:spacing w:after="0" w:line="360" w:lineRule="auto"/>
        <w:ind w:left="0" w:firstLine="720"/>
        <w:jc w:val="both"/>
        <w:rPr>
          <w:szCs w:val="24"/>
          <w:highlight w:val="green"/>
        </w:rPr>
      </w:pPr>
      <w:r w:rsidRPr="00307FA5">
        <w:rPr>
          <w:szCs w:val="24"/>
          <w:highlight w:val="green"/>
        </w:rPr>
        <w:t>В особых сочетаниях коэффициент</w:t>
      </w:r>
      <w:r w:rsidR="003C2807" w:rsidRPr="00307FA5">
        <w:rPr>
          <w:szCs w:val="24"/>
          <w:highlight w:val="green"/>
        </w:rPr>
        <w:t>ы</w:t>
      </w:r>
      <w:r w:rsidRPr="00307FA5">
        <w:rPr>
          <w:szCs w:val="24"/>
          <w:highlight w:val="green"/>
        </w:rPr>
        <w:t xml:space="preserve"> надежности </w:t>
      </w:r>
      <w:r w:rsidR="003C2807" w:rsidRPr="00307FA5">
        <w:rPr>
          <w:spacing w:val="2"/>
          <w:szCs w:val="24"/>
          <w:highlight w:val="green"/>
        </w:rPr>
        <w:t>γ</w:t>
      </w:r>
      <w:r w:rsidR="003C2807" w:rsidRPr="00307FA5">
        <w:rPr>
          <w:i/>
          <w:spacing w:val="2"/>
          <w:szCs w:val="24"/>
          <w:highlight w:val="green"/>
          <w:vertAlign w:val="subscript"/>
          <w:lang w:val="en-US"/>
        </w:rPr>
        <w:t>f</w:t>
      </w:r>
      <w:r w:rsidR="003C2807" w:rsidRPr="00307FA5">
        <w:rPr>
          <w:spacing w:val="2"/>
          <w:szCs w:val="24"/>
          <w:highlight w:val="green"/>
          <w:vertAlign w:val="subscript"/>
        </w:rPr>
        <w:t xml:space="preserve">  </w:t>
      </w:r>
      <w:r w:rsidR="003C2807" w:rsidRPr="00307FA5">
        <w:rPr>
          <w:szCs w:val="24"/>
          <w:highlight w:val="green"/>
        </w:rPr>
        <w:t>для постоянных</w:t>
      </w:r>
      <w:r w:rsidR="00C830CB" w:rsidRPr="00307FA5">
        <w:rPr>
          <w:szCs w:val="24"/>
          <w:highlight w:val="green"/>
        </w:rPr>
        <w:t xml:space="preserve"> и</w:t>
      </w:r>
      <w:r w:rsidR="003C2807" w:rsidRPr="00307FA5">
        <w:rPr>
          <w:szCs w:val="24"/>
          <w:highlight w:val="green"/>
        </w:rPr>
        <w:t xml:space="preserve"> длительных </w:t>
      </w:r>
      <w:r w:rsidR="00C830CB" w:rsidRPr="00307FA5">
        <w:rPr>
          <w:szCs w:val="24"/>
          <w:highlight w:val="green"/>
        </w:rPr>
        <w:t xml:space="preserve">нагрузок </w:t>
      </w:r>
      <w:r w:rsidR="007D6968" w:rsidRPr="00307FA5">
        <w:rPr>
          <w:szCs w:val="24"/>
          <w:highlight w:val="green"/>
        </w:rPr>
        <w:t>следует</w:t>
      </w:r>
      <w:r w:rsidR="003C2807" w:rsidRPr="00307FA5">
        <w:rPr>
          <w:szCs w:val="24"/>
          <w:highlight w:val="green"/>
        </w:rPr>
        <w:t xml:space="preserve"> принимать равными единице,</w:t>
      </w:r>
      <w:r w:rsidR="00C830CB" w:rsidRPr="00307FA5">
        <w:rPr>
          <w:szCs w:val="24"/>
          <w:highlight w:val="green"/>
        </w:rPr>
        <w:t xml:space="preserve"> а кратковременные нагрузки </w:t>
      </w:r>
      <w:r w:rsidR="007D6968" w:rsidRPr="00307FA5">
        <w:rPr>
          <w:szCs w:val="24"/>
          <w:highlight w:val="green"/>
        </w:rPr>
        <w:t>допускается</w:t>
      </w:r>
      <w:r w:rsidR="00C830CB" w:rsidRPr="00307FA5">
        <w:rPr>
          <w:szCs w:val="24"/>
          <w:highlight w:val="green"/>
        </w:rPr>
        <w:t xml:space="preserve"> не учитывать, </w:t>
      </w:r>
      <w:r w:rsidR="003C2807" w:rsidRPr="00307FA5">
        <w:rPr>
          <w:szCs w:val="24"/>
          <w:highlight w:val="green"/>
        </w:rPr>
        <w:t xml:space="preserve"> если в нормах проектирования отдельных видов подземных сооружений не оговаривается иное.</w:t>
      </w:r>
    </w:p>
    <w:p w14:paraId="47AC2598" w14:textId="609E4BD4" w:rsidR="003C2807" w:rsidRPr="002C52F6" w:rsidRDefault="003C2807" w:rsidP="00942123">
      <w:pPr>
        <w:pStyle w:val="afb"/>
        <w:shd w:val="clear" w:color="auto" w:fill="FFFFFF"/>
        <w:tabs>
          <w:tab w:val="left" w:pos="850"/>
        </w:tabs>
        <w:spacing w:after="0" w:line="360" w:lineRule="auto"/>
        <w:ind w:left="0" w:firstLine="720"/>
        <w:jc w:val="both"/>
        <w:rPr>
          <w:szCs w:val="24"/>
        </w:rPr>
      </w:pPr>
      <w:r w:rsidRPr="00307FA5">
        <w:rPr>
          <w:szCs w:val="24"/>
          <w:highlight w:val="green"/>
        </w:rPr>
        <w:t xml:space="preserve">В расчетах по второй группе предельных состояний коэффициенты надежности </w:t>
      </w:r>
      <w:r w:rsidRPr="00307FA5">
        <w:rPr>
          <w:spacing w:val="2"/>
          <w:szCs w:val="24"/>
          <w:highlight w:val="green"/>
        </w:rPr>
        <w:t>γ</w:t>
      </w:r>
      <w:r w:rsidRPr="00307FA5">
        <w:rPr>
          <w:i/>
          <w:spacing w:val="2"/>
          <w:szCs w:val="24"/>
          <w:highlight w:val="green"/>
          <w:vertAlign w:val="subscript"/>
          <w:lang w:val="en-US"/>
        </w:rPr>
        <w:t>f</w:t>
      </w:r>
      <w:r w:rsidRPr="00307FA5">
        <w:rPr>
          <w:spacing w:val="2"/>
          <w:szCs w:val="24"/>
          <w:highlight w:val="green"/>
          <w:vertAlign w:val="subscript"/>
        </w:rPr>
        <w:t xml:space="preserve">  </w:t>
      </w:r>
      <w:r w:rsidR="007D6968" w:rsidRPr="00307FA5">
        <w:rPr>
          <w:szCs w:val="24"/>
          <w:highlight w:val="green"/>
        </w:rPr>
        <w:t>следует</w:t>
      </w:r>
      <w:r w:rsidRPr="00307FA5">
        <w:rPr>
          <w:szCs w:val="24"/>
          <w:highlight w:val="green"/>
        </w:rPr>
        <w:t xml:space="preserve"> принимать равными единице.</w:t>
      </w:r>
    </w:p>
    <w:p w14:paraId="322B10DC" w14:textId="77777777" w:rsidR="00265052" w:rsidRPr="002C52F6" w:rsidRDefault="00766669" w:rsidP="00A5111C">
      <w:pPr>
        <w:pStyle w:val="af9"/>
        <w:spacing w:line="360" w:lineRule="auto"/>
        <w:ind w:firstLine="720"/>
        <w:jc w:val="both"/>
        <w:outlineLvl w:val="0"/>
        <w:rPr>
          <w:rFonts w:ascii="Times New Roman" w:hAnsi="Times New Roman" w:cs="Times New Roman"/>
          <w:b/>
          <w:sz w:val="24"/>
          <w:szCs w:val="24"/>
        </w:rPr>
      </w:pPr>
      <w:r w:rsidRPr="002C52F6">
        <w:rPr>
          <w:rFonts w:ascii="Times New Roman" w:hAnsi="Times New Roman" w:cs="Times New Roman"/>
          <w:b/>
          <w:sz w:val="24"/>
          <w:szCs w:val="24"/>
        </w:rPr>
        <w:t>8</w:t>
      </w:r>
      <w:r w:rsidR="00265052" w:rsidRPr="002C52F6">
        <w:rPr>
          <w:rFonts w:ascii="Times New Roman" w:hAnsi="Times New Roman" w:cs="Times New Roman"/>
          <w:b/>
          <w:sz w:val="24"/>
          <w:szCs w:val="24"/>
        </w:rPr>
        <w:t>.3 Характеристики конструкционных материалов</w:t>
      </w:r>
    </w:p>
    <w:p w14:paraId="39329D31" w14:textId="77777777" w:rsidR="002B097A" w:rsidRPr="00307FA5" w:rsidRDefault="00766669"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2B097A" w:rsidRPr="00307FA5">
        <w:rPr>
          <w:rFonts w:ascii="Times New Roman" w:hAnsi="Times New Roman" w:cs="Times New Roman"/>
          <w:sz w:val="24"/>
          <w:szCs w:val="24"/>
          <w:highlight w:val="green"/>
        </w:rPr>
        <w:t xml:space="preserve">.3.1 </w:t>
      </w:r>
      <w:r w:rsidR="005F594D" w:rsidRPr="00307FA5">
        <w:rPr>
          <w:rFonts w:ascii="Times New Roman" w:hAnsi="Times New Roman" w:cs="Times New Roman"/>
          <w:sz w:val="24"/>
          <w:szCs w:val="24"/>
          <w:highlight w:val="green"/>
        </w:rPr>
        <w:t>Нормативные и р</w:t>
      </w:r>
      <w:r w:rsidR="004D3FF3" w:rsidRPr="00307FA5">
        <w:rPr>
          <w:rFonts w:ascii="Times New Roman" w:hAnsi="Times New Roman" w:cs="Times New Roman"/>
          <w:sz w:val="24"/>
          <w:szCs w:val="24"/>
          <w:highlight w:val="green"/>
        </w:rPr>
        <w:t>асчетные значения характеристик</w:t>
      </w:r>
      <w:r w:rsidR="005F594D" w:rsidRPr="00307FA5">
        <w:rPr>
          <w:rFonts w:ascii="Times New Roman" w:hAnsi="Times New Roman" w:cs="Times New Roman"/>
          <w:sz w:val="24"/>
          <w:szCs w:val="24"/>
          <w:highlight w:val="green"/>
        </w:rPr>
        <w:t xml:space="preserve"> мат</w:t>
      </w:r>
      <w:r w:rsidR="003A2858" w:rsidRPr="00307FA5">
        <w:rPr>
          <w:rFonts w:ascii="Times New Roman" w:hAnsi="Times New Roman" w:cs="Times New Roman"/>
          <w:sz w:val="24"/>
          <w:szCs w:val="24"/>
          <w:highlight w:val="green"/>
        </w:rPr>
        <w:t>ериалов конструкций определяют</w:t>
      </w:r>
      <w:r w:rsidR="005F594D" w:rsidRPr="00307FA5">
        <w:rPr>
          <w:rFonts w:ascii="Times New Roman" w:hAnsi="Times New Roman" w:cs="Times New Roman"/>
          <w:sz w:val="24"/>
          <w:szCs w:val="24"/>
          <w:highlight w:val="green"/>
        </w:rPr>
        <w:t xml:space="preserve"> в соответствии с требованиями ГОСТ </w:t>
      </w:r>
      <w:r w:rsidR="004D3FF3" w:rsidRPr="00307FA5">
        <w:rPr>
          <w:rFonts w:ascii="Times New Roman" w:hAnsi="Times New Roman" w:cs="Times New Roman"/>
          <w:sz w:val="24"/>
          <w:szCs w:val="24"/>
          <w:highlight w:val="green"/>
        </w:rPr>
        <w:t>27751</w:t>
      </w:r>
      <w:r w:rsidR="005F594D" w:rsidRPr="00307FA5">
        <w:rPr>
          <w:rFonts w:ascii="Times New Roman" w:hAnsi="Times New Roman" w:cs="Times New Roman"/>
          <w:sz w:val="24"/>
          <w:szCs w:val="24"/>
          <w:highlight w:val="green"/>
        </w:rPr>
        <w:t xml:space="preserve"> и положениями сводов правил</w:t>
      </w:r>
      <w:r w:rsidR="003A2858" w:rsidRPr="00307FA5">
        <w:rPr>
          <w:rFonts w:ascii="Times New Roman" w:hAnsi="Times New Roman" w:cs="Times New Roman"/>
          <w:sz w:val="24"/>
          <w:szCs w:val="24"/>
          <w:highlight w:val="green"/>
        </w:rPr>
        <w:t xml:space="preserve"> по проектированию</w:t>
      </w:r>
      <w:r w:rsidR="005F594D" w:rsidRPr="00307FA5">
        <w:rPr>
          <w:rFonts w:ascii="Times New Roman" w:hAnsi="Times New Roman" w:cs="Times New Roman"/>
          <w:sz w:val="24"/>
          <w:szCs w:val="24"/>
          <w:highlight w:val="green"/>
        </w:rPr>
        <w:t xml:space="preserve"> конструкций.</w:t>
      </w:r>
    </w:p>
    <w:p w14:paraId="65C52F66" w14:textId="4976211C" w:rsidR="002B097A" w:rsidRPr="002C52F6" w:rsidRDefault="00766669" w:rsidP="00265052">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lastRenderedPageBreak/>
        <w:t>8</w:t>
      </w:r>
      <w:r w:rsidR="005F594D" w:rsidRPr="00307FA5">
        <w:rPr>
          <w:rFonts w:ascii="Times New Roman" w:hAnsi="Times New Roman" w:cs="Times New Roman"/>
          <w:sz w:val="24"/>
          <w:szCs w:val="24"/>
          <w:highlight w:val="green"/>
        </w:rPr>
        <w:t>.3.2 В расчетах подземн</w:t>
      </w:r>
      <w:r w:rsidR="004D3FF3" w:rsidRPr="00307FA5">
        <w:rPr>
          <w:rFonts w:ascii="Times New Roman" w:hAnsi="Times New Roman" w:cs="Times New Roman"/>
          <w:sz w:val="24"/>
          <w:szCs w:val="24"/>
          <w:highlight w:val="green"/>
        </w:rPr>
        <w:t xml:space="preserve">ых сооружений </w:t>
      </w:r>
      <w:r w:rsidR="007D6968" w:rsidRPr="00307FA5">
        <w:rPr>
          <w:rFonts w:ascii="Times New Roman" w:hAnsi="Times New Roman" w:cs="Times New Roman"/>
          <w:sz w:val="24"/>
          <w:szCs w:val="24"/>
          <w:highlight w:val="green"/>
        </w:rPr>
        <w:t>следует</w:t>
      </w:r>
      <w:r w:rsidR="004D3FF3" w:rsidRPr="00307FA5">
        <w:rPr>
          <w:rFonts w:ascii="Times New Roman" w:hAnsi="Times New Roman" w:cs="Times New Roman"/>
          <w:sz w:val="24"/>
          <w:szCs w:val="24"/>
          <w:highlight w:val="green"/>
        </w:rPr>
        <w:t xml:space="preserve"> применя</w:t>
      </w:r>
      <w:r w:rsidR="005F594D" w:rsidRPr="00307FA5">
        <w:rPr>
          <w:rFonts w:ascii="Times New Roman" w:hAnsi="Times New Roman" w:cs="Times New Roman"/>
          <w:sz w:val="24"/>
          <w:szCs w:val="24"/>
          <w:highlight w:val="green"/>
        </w:rPr>
        <w:t>ть расчетные значения характеристик конструкционных материалов</w:t>
      </w:r>
      <w:r w:rsidR="00DE7B0F" w:rsidRPr="00307FA5">
        <w:rPr>
          <w:rFonts w:ascii="Times New Roman" w:hAnsi="Times New Roman" w:cs="Times New Roman"/>
          <w:sz w:val="24"/>
          <w:szCs w:val="24"/>
          <w:highlight w:val="green"/>
        </w:rPr>
        <w:t xml:space="preserve"> </w:t>
      </w:r>
      <w:r w:rsidR="00DE7B0F" w:rsidRPr="00307FA5">
        <w:rPr>
          <w:rFonts w:ascii="Times New Roman" w:hAnsi="Times New Roman" w:cs="Times New Roman"/>
          <w:i/>
          <w:sz w:val="24"/>
          <w:szCs w:val="24"/>
          <w:highlight w:val="green"/>
          <w:lang w:val="en-US"/>
        </w:rPr>
        <w:t>M</w:t>
      </w:r>
      <w:r w:rsidR="00DE7B0F" w:rsidRPr="00307FA5">
        <w:rPr>
          <w:rFonts w:ascii="Times New Roman" w:hAnsi="Times New Roman" w:cs="Times New Roman"/>
          <w:i/>
          <w:sz w:val="24"/>
          <w:szCs w:val="24"/>
          <w:highlight w:val="green"/>
          <w:vertAlign w:val="subscript"/>
          <w:lang w:val="en-US"/>
        </w:rPr>
        <w:t>d</w:t>
      </w:r>
      <w:r w:rsidR="005F594D" w:rsidRPr="00307FA5">
        <w:rPr>
          <w:rFonts w:ascii="Times New Roman" w:hAnsi="Times New Roman" w:cs="Times New Roman"/>
          <w:sz w:val="24"/>
          <w:szCs w:val="24"/>
          <w:highlight w:val="green"/>
        </w:rPr>
        <w:t xml:space="preserve">, получаемые делением нормативного значения соответствующей характеристики </w:t>
      </w:r>
      <w:r w:rsidR="00DE7B0F" w:rsidRPr="00307FA5">
        <w:rPr>
          <w:rFonts w:ascii="Times New Roman" w:hAnsi="Times New Roman" w:cs="Times New Roman"/>
          <w:i/>
          <w:sz w:val="24"/>
          <w:szCs w:val="24"/>
          <w:highlight w:val="green"/>
          <w:lang w:val="en-US"/>
        </w:rPr>
        <w:t>M</w:t>
      </w:r>
      <w:r w:rsidR="00DE7B0F" w:rsidRPr="00307FA5">
        <w:rPr>
          <w:rFonts w:ascii="Times New Roman" w:hAnsi="Times New Roman" w:cs="Times New Roman"/>
          <w:i/>
          <w:sz w:val="24"/>
          <w:szCs w:val="24"/>
          <w:highlight w:val="green"/>
          <w:vertAlign w:val="subscript"/>
          <w:lang w:val="en-US"/>
        </w:rPr>
        <w:t>n</w:t>
      </w:r>
      <w:r w:rsidR="00DE7B0F" w:rsidRPr="00307FA5">
        <w:rPr>
          <w:rFonts w:ascii="Times New Roman" w:hAnsi="Times New Roman" w:cs="Times New Roman"/>
          <w:sz w:val="24"/>
          <w:szCs w:val="24"/>
          <w:highlight w:val="green"/>
        </w:rPr>
        <w:t xml:space="preserve"> </w:t>
      </w:r>
      <w:r w:rsidR="005F594D" w:rsidRPr="00307FA5">
        <w:rPr>
          <w:rFonts w:ascii="Times New Roman" w:hAnsi="Times New Roman" w:cs="Times New Roman"/>
          <w:sz w:val="24"/>
          <w:szCs w:val="24"/>
          <w:highlight w:val="green"/>
        </w:rPr>
        <w:t xml:space="preserve">на коэффициент надежности по материалу </w:t>
      </w:r>
      <w:r w:rsidR="00EF6F1B" w:rsidRPr="00307FA5">
        <w:rPr>
          <w:rFonts w:ascii="Times New Roman" w:hAnsi="Times New Roman" w:cs="Times New Roman"/>
          <w:spacing w:val="2"/>
          <w:sz w:val="24"/>
          <w:szCs w:val="24"/>
          <w:highlight w:val="green"/>
        </w:rPr>
        <w:t>γ</w:t>
      </w:r>
      <w:r w:rsidR="00EF6F1B" w:rsidRPr="00307FA5">
        <w:rPr>
          <w:rFonts w:ascii="Times New Roman" w:hAnsi="Times New Roman" w:cs="Times New Roman"/>
          <w:i/>
          <w:spacing w:val="2"/>
          <w:sz w:val="24"/>
          <w:szCs w:val="24"/>
          <w:highlight w:val="green"/>
          <w:vertAlign w:val="subscript"/>
          <w:lang w:val="en-US"/>
        </w:rPr>
        <w:t>m</w:t>
      </w:r>
      <w:r w:rsidR="005F594D" w:rsidRPr="00307FA5">
        <w:rPr>
          <w:rFonts w:ascii="Times New Roman" w:hAnsi="Times New Roman" w:cs="Times New Roman"/>
          <w:sz w:val="24"/>
          <w:szCs w:val="24"/>
          <w:highlight w:val="green"/>
        </w:rPr>
        <w:t>.</w:t>
      </w:r>
    </w:p>
    <w:p w14:paraId="58B84AA6" w14:textId="77777777" w:rsidR="00265052" w:rsidRPr="002C52F6" w:rsidRDefault="00766669" w:rsidP="00265052">
      <w:pPr>
        <w:pStyle w:val="af9"/>
        <w:spacing w:line="360" w:lineRule="auto"/>
        <w:ind w:firstLine="720"/>
        <w:jc w:val="both"/>
        <w:rPr>
          <w:rFonts w:ascii="Times New Roman" w:hAnsi="Times New Roman" w:cs="Times New Roman"/>
          <w:b/>
          <w:sz w:val="24"/>
          <w:szCs w:val="24"/>
        </w:rPr>
      </w:pPr>
      <w:r w:rsidRPr="002C52F6">
        <w:rPr>
          <w:rFonts w:ascii="Times New Roman" w:hAnsi="Times New Roman" w:cs="Times New Roman"/>
          <w:b/>
          <w:sz w:val="24"/>
          <w:szCs w:val="24"/>
        </w:rPr>
        <w:t>8</w:t>
      </w:r>
      <w:r w:rsidR="00265052" w:rsidRPr="002C52F6">
        <w:rPr>
          <w:rFonts w:ascii="Times New Roman" w:hAnsi="Times New Roman" w:cs="Times New Roman"/>
          <w:b/>
          <w:sz w:val="24"/>
          <w:szCs w:val="24"/>
        </w:rPr>
        <w:t>.4 Характеристики грунтов</w:t>
      </w:r>
    </w:p>
    <w:p w14:paraId="3114A00B" w14:textId="79B39A50" w:rsidR="002B097A" w:rsidRPr="00307FA5" w:rsidRDefault="00766669" w:rsidP="002B097A">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2B097A" w:rsidRPr="00307FA5">
        <w:rPr>
          <w:rFonts w:ascii="Times New Roman" w:hAnsi="Times New Roman" w:cs="Times New Roman"/>
          <w:sz w:val="24"/>
          <w:szCs w:val="24"/>
          <w:highlight w:val="green"/>
        </w:rPr>
        <w:t xml:space="preserve">.4.1 В качестве основных параметров механических свойств грунтов </w:t>
      </w:r>
      <w:r w:rsidR="007D6968" w:rsidRPr="00307FA5">
        <w:rPr>
          <w:rFonts w:ascii="Times New Roman" w:hAnsi="Times New Roman" w:cs="Times New Roman"/>
          <w:sz w:val="24"/>
          <w:szCs w:val="24"/>
          <w:highlight w:val="green"/>
        </w:rPr>
        <w:t>следует</w:t>
      </w:r>
      <w:r w:rsidR="002B097A" w:rsidRPr="00307FA5">
        <w:rPr>
          <w:rFonts w:ascii="Times New Roman" w:hAnsi="Times New Roman" w:cs="Times New Roman"/>
          <w:sz w:val="24"/>
          <w:szCs w:val="24"/>
          <w:highlight w:val="green"/>
        </w:rPr>
        <w:t xml:space="preserve"> устанавливать нормативные и расчетные значения прочностных, деформационных и других физико-механических характеристик, определяемых на основании данных инженерных изысканий участка строительства с учетом сопоставимого опыта.</w:t>
      </w:r>
    </w:p>
    <w:p w14:paraId="7F4C8262" w14:textId="33EDA6C8" w:rsidR="002B097A" w:rsidRPr="00307FA5" w:rsidRDefault="00766669" w:rsidP="002B097A">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2B097A" w:rsidRPr="00307FA5">
        <w:rPr>
          <w:rFonts w:ascii="Times New Roman" w:hAnsi="Times New Roman" w:cs="Times New Roman"/>
          <w:sz w:val="24"/>
          <w:szCs w:val="24"/>
          <w:highlight w:val="green"/>
        </w:rPr>
        <w:t>.</w:t>
      </w:r>
      <w:r w:rsidR="00C830CB" w:rsidRPr="00307FA5">
        <w:rPr>
          <w:rFonts w:ascii="Times New Roman" w:hAnsi="Times New Roman" w:cs="Times New Roman"/>
          <w:sz w:val="24"/>
          <w:szCs w:val="24"/>
          <w:highlight w:val="green"/>
        </w:rPr>
        <w:t>4</w:t>
      </w:r>
      <w:r w:rsidR="002B097A" w:rsidRPr="00307FA5">
        <w:rPr>
          <w:rFonts w:ascii="Times New Roman" w:hAnsi="Times New Roman" w:cs="Times New Roman"/>
          <w:sz w:val="24"/>
          <w:szCs w:val="24"/>
          <w:highlight w:val="green"/>
        </w:rPr>
        <w:t xml:space="preserve">.2 Нормативные значения характеристик грунта или параметров, определяющих взаимодействие подземного сооружения с грунтом, </w:t>
      </w:r>
      <w:r w:rsidR="007D6968" w:rsidRPr="00307FA5">
        <w:rPr>
          <w:rFonts w:ascii="Times New Roman" w:hAnsi="Times New Roman" w:cs="Times New Roman"/>
          <w:sz w:val="24"/>
          <w:szCs w:val="24"/>
          <w:highlight w:val="green"/>
        </w:rPr>
        <w:t>следует</w:t>
      </w:r>
      <w:r w:rsidR="002B097A" w:rsidRPr="00307FA5">
        <w:rPr>
          <w:rFonts w:ascii="Times New Roman" w:hAnsi="Times New Roman" w:cs="Times New Roman"/>
          <w:sz w:val="24"/>
          <w:szCs w:val="24"/>
          <w:highlight w:val="green"/>
        </w:rPr>
        <w:t xml:space="preserve"> принимать равными их математическим ожиданиям, полученным на основании обработки  </w:t>
      </w:r>
      <w:r w:rsidR="00B672E5" w:rsidRPr="00307FA5">
        <w:rPr>
          <w:rFonts w:ascii="Times New Roman" w:hAnsi="Times New Roman" w:cs="Times New Roman"/>
          <w:sz w:val="24"/>
          <w:szCs w:val="24"/>
          <w:highlight w:val="green"/>
        </w:rPr>
        <w:t>результатов испытаний, если не оговорены иные условия, определяющие их значения.</w:t>
      </w:r>
    </w:p>
    <w:p w14:paraId="3532F93D" w14:textId="72C8AFEB" w:rsidR="00B672E5" w:rsidRPr="002C52F6" w:rsidRDefault="00766669" w:rsidP="002B097A">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t>8</w:t>
      </w:r>
      <w:r w:rsidR="00B672E5" w:rsidRPr="00307FA5">
        <w:rPr>
          <w:rFonts w:ascii="Times New Roman" w:hAnsi="Times New Roman" w:cs="Times New Roman"/>
          <w:sz w:val="24"/>
          <w:szCs w:val="24"/>
          <w:highlight w:val="green"/>
        </w:rPr>
        <w:t>.</w:t>
      </w:r>
      <w:r w:rsidR="00C830CB" w:rsidRPr="00307FA5">
        <w:rPr>
          <w:rFonts w:ascii="Times New Roman" w:hAnsi="Times New Roman" w:cs="Times New Roman"/>
          <w:sz w:val="24"/>
          <w:szCs w:val="24"/>
          <w:highlight w:val="green"/>
        </w:rPr>
        <w:t>4</w:t>
      </w:r>
      <w:r w:rsidR="00B672E5" w:rsidRPr="00307FA5">
        <w:rPr>
          <w:rFonts w:ascii="Times New Roman" w:hAnsi="Times New Roman" w:cs="Times New Roman"/>
          <w:sz w:val="24"/>
          <w:szCs w:val="24"/>
          <w:highlight w:val="green"/>
        </w:rPr>
        <w:t xml:space="preserve">.3 Возможные отклонения в неблагоприятную сторону прочностных и других характеристик грунтов от их нормативных значений </w:t>
      </w:r>
      <w:r w:rsidR="007D6968" w:rsidRPr="00307FA5">
        <w:rPr>
          <w:rFonts w:ascii="Times New Roman" w:hAnsi="Times New Roman" w:cs="Times New Roman"/>
          <w:sz w:val="24"/>
          <w:szCs w:val="24"/>
          <w:highlight w:val="green"/>
        </w:rPr>
        <w:t>следует</w:t>
      </w:r>
      <w:r w:rsidR="00B672E5" w:rsidRPr="00307FA5">
        <w:rPr>
          <w:rFonts w:ascii="Times New Roman" w:hAnsi="Times New Roman" w:cs="Times New Roman"/>
          <w:sz w:val="24"/>
          <w:szCs w:val="24"/>
          <w:highlight w:val="green"/>
        </w:rPr>
        <w:t xml:space="preserve"> учитывать с помощью частных коэффициентов надежности по грунту </w:t>
      </w:r>
      <w:r w:rsidR="00B672E5" w:rsidRPr="00307FA5">
        <w:rPr>
          <w:rFonts w:ascii="Times New Roman" w:hAnsi="Times New Roman" w:cs="Times New Roman"/>
          <w:spacing w:val="2"/>
          <w:sz w:val="24"/>
          <w:szCs w:val="24"/>
          <w:highlight w:val="green"/>
        </w:rPr>
        <w:t>γ</w:t>
      </w:r>
      <w:r w:rsidR="00B672E5" w:rsidRPr="00307FA5">
        <w:rPr>
          <w:rFonts w:ascii="Times New Roman" w:hAnsi="Times New Roman" w:cs="Times New Roman"/>
          <w:i/>
          <w:spacing w:val="2"/>
          <w:sz w:val="24"/>
          <w:szCs w:val="24"/>
          <w:highlight w:val="green"/>
          <w:vertAlign w:val="subscript"/>
          <w:lang w:val="en-US"/>
        </w:rPr>
        <w:t>g</w:t>
      </w:r>
      <w:r w:rsidR="00B672E5" w:rsidRPr="00307FA5">
        <w:rPr>
          <w:rFonts w:ascii="Times New Roman" w:hAnsi="Times New Roman" w:cs="Times New Roman"/>
          <w:sz w:val="24"/>
          <w:szCs w:val="24"/>
          <w:highlight w:val="green"/>
        </w:rPr>
        <w:t>.</w:t>
      </w:r>
      <w:r w:rsidR="00B672E5" w:rsidRPr="002C52F6">
        <w:rPr>
          <w:rFonts w:ascii="Times New Roman" w:hAnsi="Times New Roman" w:cs="Times New Roman"/>
          <w:sz w:val="24"/>
          <w:szCs w:val="24"/>
        </w:rPr>
        <w:t xml:space="preserve"> Значения этих коэффициентов </w:t>
      </w:r>
      <w:r w:rsidR="007D6968" w:rsidRPr="007D6968">
        <w:rPr>
          <w:rFonts w:ascii="Times New Roman" w:hAnsi="Times New Roman" w:cs="Times New Roman"/>
          <w:b/>
          <w:sz w:val="24"/>
          <w:szCs w:val="24"/>
        </w:rPr>
        <w:t>могут</w:t>
      </w:r>
      <w:r w:rsidR="00B672E5" w:rsidRPr="002C52F6">
        <w:rPr>
          <w:rFonts w:ascii="Times New Roman" w:hAnsi="Times New Roman" w:cs="Times New Roman"/>
          <w:sz w:val="24"/>
          <w:szCs w:val="24"/>
        </w:rPr>
        <w:t xml:space="preserve"> быть различны</w:t>
      </w:r>
      <w:r w:rsidR="004D3FF3">
        <w:rPr>
          <w:rFonts w:ascii="Times New Roman" w:hAnsi="Times New Roman" w:cs="Times New Roman"/>
          <w:sz w:val="24"/>
          <w:szCs w:val="24"/>
        </w:rPr>
        <w:t>ми</w:t>
      </w:r>
      <w:r w:rsidR="00B672E5" w:rsidRPr="002C52F6">
        <w:rPr>
          <w:rFonts w:ascii="Times New Roman" w:hAnsi="Times New Roman" w:cs="Times New Roman"/>
          <w:sz w:val="24"/>
          <w:szCs w:val="24"/>
        </w:rPr>
        <w:t xml:space="preserve"> для различных характеристик и предельных состояний.</w:t>
      </w:r>
    </w:p>
    <w:p w14:paraId="7F907AF0" w14:textId="36599D04" w:rsidR="0046004F" w:rsidRPr="00307FA5" w:rsidRDefault="007D6968" w:rsidP="002B097A">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b/>
          <w:sz w:val="24"/>
          <w:szCs w:val="24"/>
          <w:highlight w:val="green"/>
        </w:rPr>
        <w:t>Как правило</w:t>
      </w:r>
      <w:r w:rsidR="0046004F" w:rsidRPr="00307FA5">
        <w:rPr>
          <w:rFonts w:ascii="Times New Roman" w:hAnsi="Times New Roman" w:cs="Times New Roman"/>
          <w:sz w:val="24"/>
          <w:szCs w:val="24"/>
          <w:highlight w:val="green"/>
        </w:rPr>
        <w:t xml:space="preserve">, в расчетах </w:t>
      </w:r>
      <w:r w:rsidR="004D3FF3" w:rsidRPr="00307FA5">
        <w:rPr>
          <w:rFonts w:ascii="Times New Roman" w:hAnsi="Times New Roman" w:cs="Times New Roman"/>
          <w:sz w:val="24"/>
          <w:szCs w:val="24"/>
          <w:highlight w:val="green"/>
        </w:rPr>
        <w:t>применя</w:t>
      </w:r>
      <w:r w:rsidR="003A2858" w:rsidRPr="00307FA5">
        <w:rPr>
          <w:rFonts w:ascii="Times New Roman" w:hAnsi="Times New Roman" w:cs="Times New Roman"/>
          <w:sz w:val="24"/>
          <w:szCs w:val="24"/>
          <w:highlight w:val="green"/>
        </w:rPr>
        <w:t>ют</w:t>
      </w:r>
      <w:r w:rsidR="0046004F" w:rsidRPr="00307FA5">
        <w:rPr>
          <w:rFonts w:ascii="Times New Roman" w:hAnsi="Times New Roman" w:cs="Times New Roman"/>
          <w:sz w:val="24"/>
          <w:szCs w:val="24"/>
          <w:highlight w:val="green"/>
        </w:rPr>
        <w:t xml:space="preserve"> следующие частные коэффициенты надежности по грунту, значения которых отличны от 1,0:</w:t>
      </w:r>
    </w:p>
    <w:p w14:paraId="64C94AF6" w14:textId="77777777" w:rsidR="0046004F" w:rsidRPr="00307FA5" w:rsidRDefault="0046004F" w:rsidP="0046004F">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307FA5">
        <w:rPr>
          <w:spacing w:val="2"/>
          <w:szCs w:val="24"/>
          <w:highlight w:val="green"/>
        </w:rPr>
        <w:t>γ</w:t>
      </w:r>
      <w:r w:rsidRPr="00307FA5">
        <w:rPr>
          <w:i/>
          <w:spacing w:val="2"/>
          <w:szCs w:val="24"/>
          <w:highlight w:val="green"/>
          <w:vertAlign w:val="subscript"/>
          <w:lang w:val="en-US"/>
        </w:rPr>
        <w:t>g</w:t>
      </w:r>
      <w:r w:rsidRPr="00307FA5">
        <w:rPr>
          <w:spacing w:val="2"/>
          <w:szCs w:val="24"/>
          <w:highlight w:val="green"/>
          <w:vertAlign w:val="subscript"/>
        </w:rPr>
        <w:t>,</w:t>
      </w:r>
      <w:r w:rsidRPr="00307FA5">
        <w:rPr>
          <w:i/>
          <w:spacing w:val="2"/>
          <w:szCs w:val="24"/>
          <w:highlight w:val="green"/>
          <w:vertAlign w:val="subscript"/>
        </w:rPr>
        <w:t>с</w:t>
      </w:r>
      <w:r w:rsidR="003A2858" w:rsidRPr="00307FA5">
        <w:rPr>
          <w:spacing w:val="2"/>
          <w:szCs w:val="24"/>
          <w:highlight w:val="green"/>
          <w:vertAlign w:val="subscript"/>
        </w:rPr>
        <w:t>ʹ</w:t>
      </w:r>
      <w:r w:rsidRPr="00307FA5">
        <w:rPr>
          <w:spacing w:val="2"/>
          <w:szCs w:val="24"/>
          <w:highlight w:val="green"/>
          <w:vertAlign w:val="subscript"/>
        </w:rPr>
        <w:t xml:space="preserve"> </w:t>
      </w:r>
      <w:r w:rsidRPr="00307FA5">
        <w:rPr>
          <w:spacing w:val="2"/>
          <w:szCs w:val="24"/>
          <w:highlight w:val="green"/>
        </w:rPr>
        <w:t>–</w:t>
      </w:r>
      <w:r w:rsidR="00ED0C60" w:rsidRPr="00307FA5">
        <w:rPr>
          <w:spacing w:val="2"/>
          <w:szCs w:val="24"/>
          <w:highlight w:val="green"/>
        </w:rPr>
        <w:t xml:space="preserve"> </w:t>
      </w:r>
      <w:r w:rsidRPr="00307FA5">
        <w:rPr>
          <w:spacing w:val="2"/>
          <w:szCs w:val="24"/>
          <w:highlight w:val="green"/>
        </w:rPr>
        <w:t>для эффективного сцепления</w:t>
      </w:r>
      <w:r w:rsidR="00ED0C60" w:rsidRPr="00307FA5">
        <w:rPr>
          <w:spacing w:val="2"/>
          <w:szCs w:val="24"/>
          <w:highlight w:val="green"/>
        </w:rPr>
        <w:t xml:space="preserve"> </w:t>
      </w:r>
      <w:r w:rsidR="00ED0C60" w:rsidRPr="00307FA5">
        <w:rPr>
          <w:i/>
          <w:spacing w:val="2"/>
          <w:szCs w:val="24"/>
          <w:highlight w:val="green"/>
        </w:rPr>
        <w:t>с</w:t>
      </w:r>
      <w:r w:rsidR="003A2858" w:rsidRPr="00307FA5">
        <w:rPr>
          <w:spacing w:val="2"/>
          <w:szCs w:val="24"/>
          <w:highlight w:val="green"/>
        </w:rPr>
        <w:t>ʹ</w:t>
      </w:r>
      <w:r w:rsidRPr="00307FA5">
        <w:rPr>
          <w:spacing w:val="2"/>
          <w:szCs w:val="24"/>
          <w:highlight w:val="green"/>
        </w:rPr>
        <w:t>;</w:t>
      </w:r>
    </w:p>
    <w:p w14:paraId="194DB049" w14:textId="77777777" w:rsidR="0046004F" w:rsidRPr="00307FA5" w:rsidRDefault="0046004F" w:rsidP="0046004F">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307FA5">
        <w:rPr>
          <w:spacing w:val="2"/>
          <w:szCs w:val="24"/>
          <w:highlight w:val="green"/>
        </w:rPr>
        <w:t>γ</w:t>
      </w:r>
      <w:r w:rsidRPr="00307FA5">
        <w:rPr>
          <w:i/>
          <w:spacing w:val="2"/>
          <w:szCs w:val="24"/>
          <w:highlight w:val="green"/>
          <w:vertAlign w:val="subscript"/>
          <w:lang w:val="en-US"/>
        </w:rPr>
        <w:t>g</w:t>
      </w:r>
      <w:r w:rsidRPr="00307FA5">
        <w:rPr>
          <w:spacing w:val="2"/>
          <w:szCs w:val="24"/>
          <w:highlight w:val="green"/>
          <w:vertAlign w:val="subscript"/>
        </w:rPr>
        <w:t>,</w:t>
      </w:r>
      <w:r w:rsidRPr="00307FA5">
        <w:rPr>
          <w:i/>
          <w:spacing w:val="2"/>
          <w:szCs w:val="24"/>
          <w:highlight w:val="green"/>
          <w:vertAlign w:val="subscript"/>
          <w:lang w:val="en-US"/>
        </w:rPr>
        <w:t>cu</w:t>
      </w:r>
      <w:r w:rsidRPr="00307FA5">
        <w:rPr>
          <w:spacing w:val="2"/>
          <w:szCs w:val="24"/>
          <w:highlight w:val="green"/>
          <w:vertAlign w:val="subscript"/>
        </w:rPr>
        <w:t xml:space="preserve"> </w:t>
      </w:r>
      <w:r w:rsidRPr="00307FA5">
        <w:rPr>
          <w:spacing w:val="2"/>
          <w:szCs w:val="24"/>
          <w:highlight w:val="green"/>
        </w:rPr>
        <w:t>–</w:t>
      </w:r>
      <w:r w:rsidR="00ED0C60" w:rsidRPr="00307FA5">
        <w:rPr>
          <w:spacing w:val="2"/>
          <w:szCs w:val="24"/>
          <w:highlight w:val="green"/>
        </w:rPr>
        <w:t xml:space="preserve"> </w:t>
      </w:r>
      <w:r w:rsidRPr="00307FA5">
        <w:rPr>
          <w:spacing w:val="2"/>
          <w:szCs w:val="24"/>
          <w:highlight w:val="green"/>
        </w:rPr>
        <w:t>для недренированной прочности</w:t>
      </w:r>
      <w:r w:rsidR="00ED0C60" w:rsidRPr="00307FA5">
        <w:rPr>
          <w:spacing w:val="2"/>
          <w:szCs w:val="24"/>
          <w:highlight w:val="green"/>
        </w:rPr>
        <w:t xml:space="preserve"> </w:t>
      </w:r>
      <w:r w:rsidR="00ED0C60" w:rsidRPr="00307FA5">
        <w:rPr>
          <w:i/>
          <w:spacing w:val="2"/>
          <w:szCs w:val="24"/>
          <w:highlight w:val="green"/>
          <w:lang w:val="en-US"/>
        </w:rPr>
        <w:t>c</w:t>
      </w:r>
      <w:r w:rsidR="00ED0C60" w:rsidRPr="00307FA5">
        <w:rPr>
          <w:i/>
          <w:spacing w:val="2"/>
          <w:szCs w:val="24"/>
          <w:highlight w:val="green"/>
          <w:vertAlign w:val="subscript"/>
          <w:lang w:val="en-US"/>
        </w:rPr>
        <w:t>u</w:t>
      </w:r>
      <w:r w:rsidRPr="00307FA5">
        <w:rPr>
          <w:spacing w:val="2"/>
          <w:szCs w:val="24"/>
          <w:highlight w:val="green"/>
        </w:rPr>
        <w:t>;</w:t>
      </w:r>
    </w:p>
    <w:p w14:paraId="5470B018" w14:textId="77777777" w:rsidR="0046004F" w:rsidRPr="00307FA5" w:rsidRDefault="0046004F" w:rsidP="0046004F">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307FA5">
        <w:rPr>
          <w:spacing w:val="2"/>
          <w:szCs w:val="24"/>
          <w:highlight w:val="green"/>
        </w:rPr>
        <w:t>γ</w:t>
      </w:r>
      <w:r w:rsidRPr="00307FA5">
        <w:rPr>
          <w:i/>
          <w:spacing w:val="2"/>
          <w:szCs w:val="24"/>
          <w:highlight w:val="green"/>
          <w:vertAlign w:val="subscript"/>
          <w:lang w:val="en-US"/>
        </w:rPr>
        <w:t>g</w:t>
      </w:r>
      <w:r w:rsidR="003A2858" w:rsidRPr="00307FA5">
        <w:rPr>
          <w:spacing w:val="2"/>
          <w:szCs w:val="24"/>
          <w:highlight w:val="green"/>
          <w:vertAlign w:val="subscript"/>
        </w:rPr>
        <w:t>,φʹ</w:t>
      </w:r>
      <w:r w:rsidRPr="00307FA5">
        <w:rPr>
          <w:spacing w:val="2"/>
          <w:szCs w:val="24"/>
          <w:highlight w:val="green"/>
          <w:vertAlign w:val="subscript"/>
        </w:rPr>
        <w:t xml:space="preserve"> </w:t>
      </w:r>
      <w:r w:rsidRPr="00307FA5">
        <w:rPr>
          <w:spacing w:val="2"/>
          <w:szCs w:val="24"/>
          <w:highlight w:val="green"/>
        </w:rPr>
        <w:t>–</w:t>
      </w:r>
      <w:r w:rsidR="00ED0C60" w:rsidRPr="00307FA5">
        <w:rPr>
          <w:spacing w:val="2"/>
          <w:szCs w:val="24"/>
          <w:highlight w:val="green"/>
        </w:rPr>
        <w:t xml:space="preserve"> </w:t>
      </w:r>
      <w:r w:rsidRPr="00307FA5">
        <w:rPr>
          <w:spacing w:val="2"/>
          <w:szCs w:val="24"/>
          <w:highlight w:val="green"/>
        </w:rPr>
        <w:t>для угла внутреннего трения, используется</w:t>
      </w:r>
      <w:r w:rsidR="00ED0C60" w:rsidRPr="00307FA5">
        <w:rPr>
          <w:spacing w:val="2"/>
          <w:szCs w:val="24"/>
          <w:highlight w:val="green"/>
        </w:rPr>
        <w:t>:</w:t>
      </w:r>
      <w:r w:rsidRPr="00307FA5">
        <w:rPr>
          <w:spacing w:val="2"/>
          <w:szCs w:val="24"/>
          <w:highlight w:val="green"/>
        </w:rPr>
        <w:t xml:space="preserve"> (</w:t>
      </w:r>
      <w:r w:rsidRPr="00307FA5">
        <w:rPr>
          <w:i/>
          <w:spacing w:val="2"/>
          <w:szCs w:val="24"/>
          <w:highlight w:val="green"/>
          <w:lang w:val="en-US"/>
        </w:rPr>
        <w:t>tg</w:t>
      </w:r>
      <w:r w:rsidRPr="00307FA5">
        <w:rPr>
          <w:spacing w:val="2"/>
          <w:szCs w:val="24"/>
          <w:highlight w:val="green"/>
        </w:rPr>
        <w:t xml:space="preserve"> </w:t>
      </w:r>
      <w:r w:rsidRPr="00307FA5">
        <w:rPr>
          <w:spacing w:val="2"/>
          <w:szCs w:val="24"/>
          <w:highlight w:val="green"/>
          <w:lang w:val="en-US"/>
        </w:rPr>
        <w:t>φ</w:t>
      </w:r>
      <w:r w:rsidR="003A2858" w:rsidRPr="00307FA5">
        <w:rPr>
          <w:spacing w:val="2"/>
          <w:szCs w:val="24"/>
          <w:highlight w:val="green"/>
        </w:rPr>
        <w:t>ʹ</w:t>
      </w:r>
      <w:r w:rsidR="00ED0C60" w:rsidRPr="00307FA5">
        <w:rPr>
          <w:i/>
          <w:spacing w:val="2"/>
          <w:szCs w:val="24"/>
          <w:highlight w:val="green"/>
          <w:vertAlign w:val="subscript"/>
          <w:lang w:val="en-US"/>
        </w:rPr>
        <w:t>n</w:t>
      </w:r>
      <w:r w:rsidRPr="00307FA5">
        <w:rPr>
          <w:spacing w:val="2"/>
          <w:szCs w:val="24"/>
          <w:highlight w:val="green"/>
        </w:rPr>
        <w:t>)/</w:t>
      </w:r>
      <w:r w:rsidR="00ED0C60" w:rsidRPr="00307FA5">
        <w:rPr>
          <w:spacing w:val="2"/>
          <w:szCs w:val="24"/>
          <w:highlight w:val="green"/>
        </w:rPr>
        <w:t>γ</w:t>
      </w:r>
      <w:r w:rsidR="00ED0C60" w:rsidRPr="00307FA5">
        <w:rPr>
          <w:i/>
          <w:spacing w:val="2"/>
          <w:szCs w:val="24"/>
          <w:highlight w:val="green"/>
          <w:vertAlign w:val="subscript"/>
          <w:lang w:val="en-US"/>
        </w:rPr>
        <w:t>g</w:t>
      </w:r>
      <w:r w:rsidR="003A2858" w:rsidRPr="00307FA5">
        <w:rPr>
          <w:spacing w:val="2"/>
          <w:szCs w:val="24"/>
          <w:highlight w:val="green"/>
          <w:vertAlign w:val="subscript"/>
        </w:rPr>
        <w:t>,φʹ</w:t>
      </w:r>
      <w:r w:rsidR="00ED0C60" w:rsidRPr="00307FA5">
        <w:rPr>
          <w:spacing w:val="2"/>
          <w:szCs w:val="24"/>
          <w:highlight w:val="green"/>
          <w:vertAlign w:val="subscript"/>
        </w:rPr>
        <w:t xml:space="preserve"> </w:t>
      </w:r>
      <w:r w:rsidRPr="00307FA5">
        <w:rPr>
          <w:spacing w:val="2"/>
          <w:szCs w:val="24"/>
          <w:highlight w:val="green"/>
        </w:rPr>
        <w:t>;</w:t>
      </w:r>
    </w:p>
    <w:p w14:paraId="02205ED1" w14:textId="77777777" w:rsidR="0046004F" w:rsidRPr="00307FA5" w:rsidRDefault="0046004F" w:rsidP="0046004F">
      <w:pPr>
        <w:pStyle w:val="afb"/>
        <w:widowControl w:val="0"/>
        <w:shd w:val="clear" w:color="auto" w:fill="FFFFFF"/>
        <w:autoSpaceDE w:val="0"/>
        <w:autoSpaceDN w:val="0"/>
        <w:adjustRightInd w:val="0"/>
        <w:spacing w:after="0" w:line="360" w:lineRule="auto"/>
        <w:ind w:left="0" w:firstLine="720"/>
        <w:jc w:val="both"/>
        <w:rPr>
          <w:spacing w:val="2"/>
          <w:szCs w:val="24"/>
          <w:highlight w:val="green"/>
        </w:rPr>
      </w:pPr>
      <w:r w:rsidRPr="00307FA5">
        <w:rPr>
          <w:spacing w:val="2"/>
          <w:szCs w:val="24"/>
          <w:highlight w:val="green"/>
        </w:rPr>
        <w:t>γ</w:t>
      </w:r>
      <w:r w:rsidRPr="00307FA5">
        <w:rPr>
          <w:i/>
          <w:spacing w:val="2"/>
          <w:szCs w:val="24"/>
          <w:highlight w:val="green"/>
          <w:vertAlign w:val="subscript"/>
          <w:lang w:val="en-US"/>
        </w:rPr>
        <w:t>g</w:t>
      </w:r>
      <w:r w:rsidRPr="00307FA5">
        <w:rPr>
          <w:spacing w:val="2"/>
          <w:szCs w:val="24"/>
          <w:highlight w:val="green"/>
          <w:vertAlign w:val="subscript"/>
        </w:rPr>
        <w:t xml:space="preserve">,ρ </w:t>
      </w:r>
      <w:r w:rsidRPr="00307FA5">
        <w:rPr>
          <w:spacing w:val="2"/>
          <w:szCs w:val="24"/>
          <w:highlight w:val="green"/>
        </w:rPr>
        <w:t>–</w:t>
      </w:r>
      <w:r w:rsidR="00ED0C60" w:rsidRPr="00307FA5">
        <w:rPr>
          <w:spacing w:val="2"/>
          <w:szCs w:val="24"/>
          <w:highlight w:val="green"/>
        </w:rPr>
        <w:t xml:space="preserve"> </w:t>
      </w:r>
      <w:r w:rsidRPr="00307FA5">
        <w:rPr>
          <w:spacing w:val="2"/>
          <w:szCs w:val="24"/>
          <w:highlight w:val="green"/>
        </w:rPr>
        <w:t>для плотности</w:t>
      </w:r>
      <w:r w:rsidR="00ED0C60" w:rsidRPr="00307FA5">
        <w:rPr>
          <w:spacing w:val="2"/>
          <w:szCs w:val="24"/>
          <w:highlight w:val="green"/>
        </w:rPr>
        <w:t xml:space="preserve"> грунта ρ</w:t>
      </w:r>
      <w:r w:rsidRPr="00307FA5">
        <w:rPr>
          <w:spacing w:val="2"/>
          <w:szCs w:val="24"/>
          <w:highlight w:val="green"/>
        </w:rPr>
        <w:t>;</w:t>
      </w:r>
    </w:p>
    <w:p w14:paraId="2EE22017" w14:textId="77777777" w:rsidR="0046004F" w:rsidRPr="002C52F6" w:rsidRDefault="0046004F" w:rsidP="0046004F">
      <w:pPr>
        <w:pStyle w:val="afb"/>
        <w:widowControl w:val="0"/>
        <w:shd w:val="clear" w:color="auto" w:fill="FFFFFF"/>
        <w:autoSpaceDE w:val="0"/>
        <w:autoSpaceDN w:val="0"/>
        <w:adjustRightInd w:val="0"/>
        <w:spacing w:after="0" w:line="360" w:lineRule="auto"/>
        <w:ind w:left="0" w:firstLine="720"/>
        <w:jc w:val="both"/>
        <w:rPr>
          <w:spacing w:val="2"/>
          <w:szCs w:val="24"/>
        </w:rPr>
      </w:pPr>
      <w:r w:rsidRPr="00307FA5">
        <w:rPr>
          <w:spacing w:val="2"/>
          <w:szCs w:val="24"/>
          <w:highlight w:val="green"/>
        </w:rPr>
        <w:t>γ</w:t>
      </w:r>
      <w:r w:rsidRPr="00307FA5">
        <w:rPr>
          <w:i/>
          <w:spacing w:val="2"/>
          <w:szCs w:val="24"/>
          <w:highlight w:val="green"/>
          <w:vertAlign w:val="subscript"/>
          <w:lang w:val="en-US"/>
        </w:rPr>
        <w:t>g</w:t>
      </w:r>
      <w:r w:rsidRPr="00307FA5">
        <w:rPr>
          <w:spacing w:val="2"/>
          <w:szCs w:val="24"/>
          <w:highlight w:val="green"/>
          <w:vertAlign w:val="subscript"/>
        </w:rPr>
        <w:t>,</w:t>
      </w:r>
      <w:r w:rsidRPr="00307FA5">
        <w:rPr>
          <w:i/>
          <w:spacing w:val="2"/>
          <w:szCs w:val="24"/>
          <w:highlight w:val="green"/>
          <w:vertAlign w:val="subscript"/>
          <w:lang w:val="en-US"/>
        </w:rPr>
        <w:t>R</w:t>
      </w:r>
      <w:r w:rsidR="00ED0C60" w:rsidRPr="00307FA5">
        <w:rPr>
          <w:i/>
          <w:spacing w:val="2"/>
          <w:szCs w:val="24"/>
          <w:highlight w:val="green"/>
          <w:vertAlign w:val="subscript"/>
        </w:rPr>
        <w:t>с</w:t>
      </w:r>
      <w:r w:rsidRPr="00307FA5">
        <w:rPr>
          <w:spacing w:val="2"/>
          <w:szCs w:val="24"/>
          <w:highlight w:val="green"/>
          <w:vertAlign w:val="subscript"/>
        </w:rPr>
        <w:t xml:space="preserve"> </w:t>
      </w:r>
      <w:r w:rsidR="00ED0C60" w:rsidRPr="00307FA5">
        <w:rPr>
          <w:spacing w:val="2"/>
          <w:szCs w:val="24"/>
          <w:highlight w:val="green"/>
          <w:vertAlign w:val="subscript"/>
        </w:rPr>
        <w:t xml:space="preserve"> </w:t>
      </w:r>
      <w:r w:rsidRPr="00307FA5">
        <w:rPr>
          <w:spacing w:val="2"/>
          <w:szCs w:val="24"/>
          <w:highlight w:val="green"/>
        </w:rPr>
        <w:t>–</w:t>
      </w:r>
      <w:r w:rsidR="00ED0C60" w:rsidRPr="00307FA5">
        <w:rPr>
          <w:spacing w:val="2"/>
          <w:szCs w:val="24"/>
          <w:highlight w:val="green"/>
        </w:rPr>
        <w:t xml:space="preserve"> </w:t>
      </w:r>
      <w:r w:rsidRPr="00307FA5">
        <w:rPr>
          <w:spacing w:val="2"/>
          <w:szCs w:val="24"/>
          <w:highlight w:val="green"/>
        </w:rPr>
        <w:t>для сопротивления одноосному сжатию</w:t>
      </w:r>
      <w:r w:rsidR="00ED0C60" w:rsidRPr="00307FA5">
        <w:rPr>
          <w:spacing w:val="2"/>
          <w:szCs w:val="24"/>
          <w:highlight w:val="green"/>
        </w:rPr>
        <w:t xml:space="preserve"> </w:t>
      </w:r>
      <w:r w:rsidR="00ED0C60" w:rsidRPr="00307FA5">
        <w:rPr>
          <w:i/>
          <w:spacing w:val="2"/>
          <w:szCs w:val="24"/>
          <w:highlight w:val="green"/>
          <w:lang w:val="en-US"/>
        </w:rPr>
        <w:t>R</w:t>
      </w:r>
      <w:r w:rsidR="00ED0C60" w:rsidRPr="00307FA5">
        <w:rPr>
          <w:i/>
          <w:spacing w:val="2"/>
          <w:szCs w:val="24"/>
          <w:highlight w:val="green"/>
          <w:vertAlign w:val="subscript"/>
        </w:rPr>
        <w:t>с</w:t>
      </w:r>
      <w:r w:rsidR="003A2858" w:rsidRPr="00307FA5">
        <w:rPr>
          <w:spacing w:val="2"/>
          <w:szCs w:val="24"/>
          <w:highlight w:val="green"/>
        </w:rPr>
        <w:t>.</w:t>
      </w:r>
    </w:p>
    <w:p w14:paraId="33F5D39F" w14:textId="1C6C5329" w:rsidR="00061D6A" w:rsidRPr="002C52F6" w:rsidRDefault="00061D6A" w:rsidP="002B097A">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color w:val="000000"/>
          <w:spacing w:val="-1"/>
          <w:sz w:val="20"/>
          <w:szCs w:val="20"/>
          <w:highlight w:val="green"/>
        </w:rPr>
        <w:t xml:space="preserve">П р и м е ч а н и е – </w:t>
      </w:r>
      <w:r w:rsidR="004D3FF3" w:rsidRPr="00307FA5">
        <w:rPr>
          <w:rFonts w:ascii="Times New Roman" w:hAnsi="Times New Roman" w:cs="Times New Roman"/>
          <w:sz w:val="20"/>
          <w:szCs w:val="20"/>
          <w:highlight w:val="green"/>
        </w:rPr>
        <w:t xml:space="preserve"> Помимо указанных, </w:t>
      </w:r>
      <w:r w:rsidR="007D6968" w:rsidRPr="00307FA5">
        <w:rPr>
          <w:rFonts w:ascii="Times New Roman" w:hAnsi="Times New Roman" w:cs="Times New Roman"/>
          <w:sz w:val="20"/>
          <w:szCs w:val="20"/>
          <w:highlight w:val="green"/>
        </w:rPr>
        <w:t>допускается</w:t>
      </w:r>
      <w:r w:rsidR="004D3FF3" w:rsidRPr="00307FA5">
        <w:rPr>
          <w:rFonts w:ascii="Times New Roman" w:hAnsi="Times New Roman" w:cs="Times New Roman"/>
          <w:sz w:val="20"/>
          <w:szCs w:val="20"/>
          <w:highlight w:val="green"/>
        </w:rPr>
        <w:t xml:space="preserve"> применя</w:t>
      </w:r>
      <w:r w:rsidRPr="00307FA5">
        <w:rPr>
          <w:rFonts w:ascii="Times New Roman" w:hAnsi="Times New Roman" w:cs="Times New Roman"/>
          <w:sz w:val="20"/>
          <w:szCs w:val="20"/>
          <w:highlight w:val="green"/>
        </w:rPr>
        <w:t>ть частные коэффициенты надежности и для других характеристик, определяющих прочность</w:t>
      </w:r>
      <w:r w:rsidR="00A2701A" w:rsidRPr="00307FA5">
        <w:rPr>
          <w:rFonts w:ascii="Times New Roman" w:hAnsi="Times New Roman" w:cs="Times New Roman"/>
          <w:sz w:val="20"/>
          <w:szCs w:val="20"/>
          <w:highlight w:val="green"/>
        </w:rPr>
        <w:t>, деформируемость</w:t>
      </w:r>
      <w:r w:rsidRPr="00307FA5">
        <w:rPr>
          <w:rFonts w:ascii="Times New Roman" w:hAnsi="Times New Roman" w:cs="Times New Roman"/>
          <w:sz w:val="20"/>
          <w:szCs w:val="20"/>
          <w:highlight w:val="green"/>
        </w:rPr>
        <w:t xml:space="preserve"> и сопротивление грунта.</w:t>
      </w:r>
    </w:p>
    <w:p w14:paraId="78C44D41" w14:textId="2BC48911" w:rsidR="002B097A" w:rsidRPr="00307FA5" w:rsidRDefault="00766669" w:rsidP="002B097A">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B672E5" w:rsidRPr="00307FA5">
        <w:rPr>
          <w:rFonts w:ascii="Times New Roman" w:hAnsi="Times New Roman" w:cs="Times New Roman"/>
          <w:sz w:val="24"/>
          <w:szCs w:val="24"/>
          <w:highlight w:val="green"/>
        </w:rPr>
        <w:t>.</w:t>
      </w:r>
      <w:r w:rsidR="00C830CB" w:rsidRPr="00307FA5">
        <w:rPr>
          <w:rFonts w:ascii="Times New Roman" w:hAnsi="Times New Roman" w:cs="Times New Roman"/>
          <w:sz w:val="24"/>
          <w:szCs w:val="24"/>
          <w:highlight w:val="green"/>
        </w:rPr>
        <w:t>4</w:t>
      </w:r>
      <w:r w:rsidR="00B672E5" w:rsidRPr="00307FA5">
        <w:rPr>
          <w:rFonts w:ascii="Times New Roman" w:hAnsi="Times New Roman" w:cs="Times New Roman"/>
          <w:sz w:val="24"/>
          <w:szCs w:val="24"/>
          <w:highlight w:val="green"/>
        </w:rPr>
        <w:t xml:space="preserve">.4 </w:t>
      </w:r>
      <w:r w:rsidR="00812887" w:rsidRPr="00307FA5">
        <w:rPr>
          <w:rFonts w:ascii="Times New Roman" w:hAnsi="Times New Roman" w:cs="Times New Roman"/>
          <w:sz w:val="24"/>
          <w:szCs w:val="24"/>
          <w:highlight w:val="green"/>
        </w:rPr>
        <w:t xml:space="preserve">Расчетные значения характеристик грунтов </w:t>
      </w:r>
      <w:r w:rsidR="00812887" w:rsidRPr="00307FA5">
        <w:rPr>
          <w:rFonts w:ascii="Times New Roman" w:hAnsi="Times New Roman" w:cs="Times New Roman"/>
          <w:i/>
          <w:sz w:val="24"/>
          <w:szCs w:val="24"/>
          <w:highlight w:val="green"/>
          <w:lang w:val="en-US"/>
        </w:rPr>
        <w:t>X</w:t>
      </w:r>
      <w:r w:rsidR="00812887" w:rsidRPr="00307FA5">
        <w:rPr>
          <w:rFonts w:ascii="Times New Roman" w:hAnsi="Times New Roman" w:cs="Times New Roman"/>
          <w:i/>
          <w:sz w:val="24"/>
          <w:szCs w:val="24"/>
          <w:highlight w:val="green"/>
          <w:vertAlign w:val="subscript"/>
          <w:lang w:val="en-US"/>
        </w:rPr>
        <w:t>d</w:t>
      </w:r>
      <w:r w:rsidR="00812887" w:rsidRPr="00307FA5">
        <w:rPr>
          <w:rFonts w:ascii="Times New Roman" w:hAnsi="Times New Roman" w:cs="Times New Roman"/>
          <w:sz w:val="24"/>
          <w:szCs w:val="24"/>
          <w:highlight w:val="green"/>
          <w:vertAlign w:val="subscript"/>
        </w:rPr>
        <w:t xml:space="preserve"> </w:t>
      </w:r>
      <w:r w:rsidR="007D6968" w:rsidRPr="00307FA5">
        <w:rPr>
          <w:rFonts w:ascii="Times New Roman" w:hAnsi="Times New Roman" w:cs="Times New Roman"/>
          <w:sz w:val="24"/>
          <w:szCs w:val="24"/>
          <w:highlight w:val="green"/>
        </w:rPr>
        <w:t>следует</w:t>
      </w:r>
      <w:r w:rsidR="004D3FF3" w:rsidRPr="00307FA5">
        <w:rPr>
          <w:rFonts w:ascii="Times New Roman" w:hAnsi="Times New Roman" w:cs="Times New Roman"/>
          <w:sz w:val="24"/>
          <w:szCs w:val="24"/>
          <w:highlight w:val="green"/>
        </w:rPr>
        <w:t xml:space="preserve"> определять по формуле</w:t>
      </w:r>
    </w:p>
    <w:p w14:paraId="1DD4B64B" w14:textId="77777777" w:rsidR="00812887" w:rsidRPr="00307FA5" w:rsidRDefault="003A2858" w:rsidP="003A2858">
      <w:pPr>
        <w:pStyle w:val="af9"/>
        <w:spacing w:line="360" w:lineRule="auto"/>
        <w:ind w:firstLine="720"/>
        <w:jc w:val="center"/>
        <w:rPr>
          <w:rFonts w:ascii="Times New Roman" w:hAnsi="Times New Roman" w:cs="Times New Roman"/>
          <w:sz w:val="24"/>
          <w:szCs w:val="24"/>
          <w:highlight w:val="green"/>
        </w:rPr>
      </w:pPr>
      <w:r w:rsidRPr="00307FA5">
        <w:rPr>
          <w:rFonts w:ascii="Times New Roman" w:hAnsi="Times New Roman" w:cs="Times New Roman"/>
          <w:i/>
          <w:sz w:val="24"/>
          <w:szCs w:val="24"/>
          <w:highlight w:val="green"/>
        </w:rPr>
        <w:t xml:space="preserve">                                                 </w:t>
      </w:r>
      <w:r w:rsidR="00812887" w:rsidRPr="00307FA5">
        <w:rPr>
          <w:rFonts w:ascii="Times New Roman" w:hAnsi="Times New Roman" w:cs="Times New Roman"/>
          <w:i/>
          <w:sz w:val="24"/>
          <w:szCs w:val="24"/>
          <w:highlight w:val="green"/>
          <w:lang w:val="en-US"/>
        </w:rPr>
        <w:t>X</w:t>
      </w:r>
      <w:r w:rsidR="00812887" w:rsidRPr="00307FA5">
        <w:rPr>
          <w:rFonts w:ascii="Times New Roman" w:hAnsi="Times New Roman" w:cs="Times New Roman"/>
          <w:i/>
          <w:sz w:val="24"/>
          <w:szCs w:val="24"/>
          <w:highlight w:val="green"/>
          <w:vertAlign w:val="subscript"/>
          <w:lang w:val="en-US"/>
        </w:rPr>
        <w:t>d</w:t>
      </w:r>
      <w:r w:rsidR="00812887" w:rsidRPr="00307FA5">
        <w:rPr>
          <w:rFonts w:ascii="Times New Roman" w:hAnsi="Times New Roman" w:cs="Times New Roman"/>
          <w:sz w:val="24"/>
          <w:szCs w:val="24"/>
          <w:highlight w:val="green"/>
        </w:rPr>
        <w:t xml:space="preserve"> = </w:t>
      </w:r>
      <w:r w:rsidR="00812887" w:rsidRPr="00307FA5">
        <w:rPr>
          <w:rFonts w:ascii="Times New Roman" w:hAnsi="Times New Roman" w:cs="Times New Roman"/>
          <w:i/>
          <w:sz w:val="24"/>
          <w:szCs w:val="24"/>
          <w:highlight w:val="green"/>
          <w:lang w:val="en-US"/>
        </w:rPr>
        <w:t>X</w:t>
      </w:r>
      <w:r w:rsidR="00812887" w:rsidRPr="00307FA5">
        <w:rPr>
          <w:rFonts w:ascii="Times New Roman" w:hAnsi="Times New Roman" w:cs="Times New Roman"/>
          <w:i/>
          <w:sz w:val="24"/>
          <w:szCs w:val="24"/>
          <w:highlight w:val="green"/>
          <w:vertAlign w:val="subscript"/>
          <w:lang w:val="en-US"/>
        </w:rPr>
        <w:t>n</w:t>
      </w:r>
      <w:r w:rsidR="00812887" w:rsidRPr="00307FA5">
        <w:rPr>
          <w:rFonts w:ascii="Times New Roman" w:hAnsi="Times New Roman" w:cs="Times New Roman"/>
          <w:i/>
          <w:sz w:val="24"/>
          <w:szCs w:val="24"/>
          <w:highlight w:val="green"/>
        </w:rPr>
        <w:t xml:space="preserve"> </w:t>
      </w:r>
      <w:r w:rsidR="00812887" w:rsidRPr="00307FA5">
        <w:rPr>
          <w:rFonts w:ascii="Times New Roman" w:hAnsi="Times New Roman" w:cs="Times New Roman"/>
          <w:sz w:val="24"/>
          <w:szCs w:val="24"/>
          <w:highlight w:val="green"/>
        </w:rPr>
        <w:t xml:space="preserve">/ </w:t>
      </w:r>
      <w:r w:rsidR="00812887" w:rsidRPr="00307FA5">
        <w:rPr>
          <w:rFonts w:ascii="Times New Roman" w:hAnsi="Times New Roman" w:cs="Times New Roman"/>
          <w:spacing w:val="2"/>
          <w:sz w:val="24"/>
          <w:szCs w:val="24"/>
          <w:highlight w:val="green"/>
        </w:rPr>
        <w:t>γ</w:t>
      </w:r>
      <w:r w:rsidR="00812887" w:rsidRPr="00307FA5">
        <w:rPr>
          <w:rFonts w:ascii="Times New Roman" w:hAnsi="Times New Roman" w:cs="Times New Roman"/>
          <w:i/>
          <w:spacing w:val="2"/>
          <w:sz w:val="24"/>
          <w:szCs w:val="24"/>
          <w:highlight w:val="green"/>
          <w:vertAlign w:val="subscript"/>
          <w:lang w:val="en-US"/>
        </w:rPr>
        <w:t>g</w:t>
      </w:r>
      <w:r w:rsidR="00812887" w:rsidRPr="00307FA5">
        <w:rPr>
          <w:rFonts w:ascii="Times New Roman" w:hAnsi="Times New Roman" w:cs="Times New Roman"/>
          <w:sz w:val="24"/>
          <w:szCs w:val="24"/>
          <w:highlight w:val="green"/>
        </w:rPr>
        <w:t xml:space="preserve">,                                               </w:t>
      </w:r>
      <w:r w:rsidRPr="00307FA5">
        <w:rPr>
          <w:rFonts w:ascii="Times New Roman" w:hAnsi="Times New Roman" w:cs="Times New Roman"/>
          <w:sz w:val="24"/>
          <w:szCs w:val="24"/>
          <w:highlight w:val="green"/>
        </w:rPr>
        <w:t xml:space="preserve">                     </w:t>
      </w:r>
      <w:r w:rsidR="00812887" w:rsidRPr="00307FA5">
        <w:rPr>
          <w:rFonts w:ascii="Times New Roman" w:hAnsi="Times New Roman" w:cs="Times New Roman"/>
          <w:sz w:val="24"/>
          <w:szCs w:val="24"/>
          <w:highlight w:val="green"/>
        </w:rPr>
        <w:t>(</w:t>
      </w:r>
      <w:r w:rsidR="00766669" w:rsidRPr="00307FA5">
        <w:rPr>
          <w:rFonts w:ascii="Times New Roman" w:hAnsi="Times New Roman" w:cs="Times New Roman"/>
          <w:sz w:val="24"/>
          <w:szCs w:val="24"/>
          <w:highlight w:val="green"/>
        </w:rPr>
        <w:t>8</w:t>
      </w:r>
      <w:r w:rsidR="00243A29" w:rsidRPr="00307FA5">
        <w:rPr>
          <w:rFonts w:ascii="Times New Roman" w:hAnsi="Times New Roman" w:cs="Times New Roman"/>
          <w:sz w:val="24"/>
          <w:szCs w:val="24"/>
          <w:highlight w:val="green"/>
        </w:rPr>
        <w:t>.2</w:t>
      </w:r>
      <w:r w:rsidR="00812887" w:rsidRPr="00307FA5">
        <w:rPr>
          <w:rFonts w:ascii="Times New Roman" w:hAnsi="Times New Roman" w:cs="Times New Roman"/>
          <w:sz w:val="24"/>
          <w:szCs w:val="24"/>
          <w:highlight w:val="green"/>
        </w:rPr>
        <w:t>)</w:t>
      </w:r>
    </w:p>
    <w:p w14:paraId="04622282" w14:textId="77777777" w:rsidR="00812887" w:rsidRPr="00307FA5" w:rsidRDefault="00812887" w:rsidP="003A2858">
      <w:pPr>
        <w:pStyle w:val="af9"/>
        <w:spacing w:line="360" w:lineRule="auto"/>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где  </w:t>
      </w:r>
      <w:r w:rsidRPr="00307FA5">
        <w:rPr>
          <w:rFonts w:ascii="Times New Roman" w:hAnsi="Times New Roman" w:cs="Times New Roman"/>
          <w:i/>
          <w:sz w:val="24"/>
          <w:szCs w:val="24"/>
          <w:highlight w:val="green"/>
          <w:lang w:val="en-US"/>
        </w:rPr>
        <w:t>X</w:t>
      </w:r>
      <w:r w:rsidRPr="00307FA5">
        <w:rPr>
          <w:rFonts w:ascii="Times New Roman" w:hAnsi="Times New Roman" w:cs="Times New Roman"/>
          <w:i/>
          <w:sz w:val="24"/>
          <w:szCs w:val="24"/>
          <w:highlight w:val="green"/>
          <w:vertAlign w:val="subscript"/>
          <w:lang w:val="en-US"/>
        </w:rPr>
        <w:t>n</w:t>
      </w:r>
      <w:r w:rsidRPr="00307FA5">
        <w:rPr>
          <w:rFonts w:ascii="Times New Roman" w:hAnsi="Times New Roman" w:cs="Times New Roman"/>
          <w:sz w:val="24"/>
          <w:szCs w:val="24"/>
          <w:highlight w:val="green"/>
          <w:vertAlign w:val="subscript"/>
        </w:rPr>
        <w:t xml:space="preserve"> </w:t>
      </w:r>
      <w:r w:rsidRPr="00307FA5">
        <w:rPr>
          <w:rFonts w:ascii="Times New Roman" w:hAnsi="Times New Roman" w:cs="Times New Roman"/>
          <w:sz w:val="24"/>
          <w:szCs w:val="24"/>
          <w:highlight w:val="green"/>
        </w:rPr>
        <w:t>– нормативное значение данной характеристики.</w:t>
      </w:r>
    </w:p>
    <w:p w14:paraId="43D27EBD" w14:textId="77777777" w:rsidR="00812887" w:rsidRPr="002C52F6" w:rsidRDefault="00812887" w:rsidP="002B097A">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t>Коэффициент надежности по грунту</w:t>
      </w:r>
      <w:r w:rsidR="00906D7B" w:rsidRPr="00307FA5">
        <w:rPr>
          <w:rFonts w:ascii="Times New Roman" w:hAnsi="Times New Roman" w:cs="Times New Roman"/>
          <w:sz w:val="24"/>
          <w:szCs w:val="24"/>
          <w:highlight w:val="green"/>
        </w:rPr>
        <w:t xml:space="preserve"> </w:t>
      </w:r>
      <w:r w:rsidR="00906D7B" w:rsidRPr="00307FA5">
        <w:rPr>
          <w:rFonts w:ascii="Times New Roman" w:hAnsi="Times New Roman" w:cs="Times New Roman"/>
          <w:spacing w:val="2"/>
          <w:sz w:val="24"/>
          <w:szCs w:val="24"/>
          <w:highlight w:val="green"/>
        </w:rPr>
        <w:t>γ</w:t>
      </w:r>
      <w:r w:rsidR="00906D7B" w:rsidRPr="00307FA5">
        <w:rPr>
          <w:rFonts w:ascii="Times New Roman" w:hAnsi="Times New Roman" w:cs="Times New Roman"/>
          <w:i/>
          <w:spacing w:val="2"/>
          <w:sz w:val="24"/>
          <w:szCs w:val="24"/>
          <w:highlight w:val="green"/>
          <w:vertAlign w:val="subscript"/>
          <w:lang w:val="en-US"/>
        </w:rPr>
        <w:t>g</w:t>
      </w:r>
      <w:r w:rsidRPr="00307FA5">
        <w:rPr>
          <w:rFonts w:ascii="Times New Roman" w:hAnsi="Times New Roman" w:cs="Times New Roman"/>
          <w:sz w:val="24"/>
          <w:szCs w:val="24"/>
          <w:highlight w:val="green"/>
        </w:rPr>
        <w:t xml:space="preserve"> устанавливают в зависимости от изменчивости характеристик, числа определений и требуемой доверительной вероятности.</w:t>
      </w:r>
    </w:p>
    <w:p w14:paraId="7D54E442" w14:textId="664F4959" w:rsidR="00812887" w:rsidRPr="002C52F6" w:rsidRDefault="00766669" w:rsidP="002B097A">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t>8</w:t>
      </w:r>
      <w:r w:rsidR="00812887" w:rsidRPr="00307FA5">
        <w:rPr>
          <w:rFonts w:ascii="Times New Roman" w:hAnsi="Times New Roman" w:cs="Times New Roman"/>
          <w:sz w:val="24"/>
          <w:szCs w:val="24"/>
          <w:highlight w:val="green"/>
        </w:rPr>
        <w:t>.</w:t>
      </w:r>
      <w:r w:rsidR="00C830CB" w:rsidRPr="00307FA5">
        <w:rPr>
          <w:rFonts w:ascii="Times New Roman" w:hAnsi="Times New Roman" w:cs="Times New Roman"/>
          <w:sz w:val="24"/>
          <w:szCs w:val="24"/>
          <w:highlight w:val="green"/>
        </w:rPr>
        <w:t>4</w:t>
      </w:r>
      <w:r w:rsidR="00812887" w:rsidRPr="00307FA5">
        <w:rPr>
          <w:rFonts w:ascii="Times New Roman" w:hAnsi="Times New Roman" w:cs="Times New Roman"/>
          <w:sz w:val="24"/>
          <w:szCs w:val="24"/>
          <w:highlight w:val="green"/>
        </w:rPr>
        <w:t xml:space="preserve">.5 </w:t>
      </w:r>
      <w:r w:rsidR="00906D7B" w:rsidRPr="00307FA5">
        <w:rPr>
          <w:rFonts w:ascii="Times New Roman" w:hAnsi="Times New Roman" w:cs="Times New Roman"/>
          <w:sz w:val="24"/>
          <w:szCs w:val="24"/>
          <w:highlight w:val="green"/>
        </w:rPr>
        <w:t xml:space="preserve">Нормативные и расчетные значения характеристик грунтов </w:t>
      </w:r>
      <w:r w:rsidR="007D6968" w:rsidRPr="00307FA5">
        <w:rPr>
          <w:rFonts w:ascii="Times New Roman" w:hAnsi="Times New Roman" w:cs="Times New Roman"/>
          <w:sz w:val="24"/>
          <w:szCs w:val="24"/>
          <w:highlight w:val="green"/>
        </w:rPr>
        <w:t>следует</w:t>
      </w:r>
      <w:r w:rsidR="00906D7B" w:rsidRPr="00307FA5">
        <w:rPr>
          <w:rFonts w:ascii="Times New Roman" w:hAnsi="Times New Roman" w:cs="Times New Roman"/>
          <w:sz w:val="24"/>
          <w:szCs w:val="24"/>
          <w:highlight w:val="green"/>
        </w:rPr>
        <w:t xml:space="preserve"> устанавливат</w:t>
      </w:r>
      <w:r w:rsidR="004D3FF3" w:rsidRPr="00307FA5">
        <w:rPr>
          <w:rFonts w:ascii="Times New Roman" w:hAnsi="Times New Roman" w:cs="Times New Roman"/>
          <w:sz w:val="24"/>
          <w:szCs w:val="24"/>
          <w:highlight w:val="green"/>
        </w:rPr>
        <w:t>ь в соответствии с ГОСТ 20522,</w:t>
      </w:r>
      <w:r w:rsidR="00906D7B" w:rsidRPr="00307FA5">
        <w:rPr>
          <w:rFonts w:ascii="Times New Roman" w:hAnsi="Times New Roman" w:cs="Times New Roman"/>
          <w:sz w:val="24"/>
          <w:szCs w:val="24"/>
          <w:highlight w:val="green"/>
        </w:rPr>
        <w:t xml:space="preserve"> </w:t>
      </w:r>
      <w:r w:rsidR="004D3FF3" w:rsidRPr="00307FA5">
        <w:rPr>
          <w:rFonts w:ascii="Times New Roman" w:hAnsi="Times New Roman" w:cs="Times New Roman"/>
          <w:sz w:val="24"/>
          <w:szCs w:val="24"/>
          <w:highlight w:val="green"/>
        </w:rPr>
        <w:t>СП 22.13330 и СП 23.13330.</w:t>
      </w:r>
    </w:p>
    <w:p w14:paraId="3CC5C2BF" w14:textId="77777777" w:rsidR="004D3FF3" w:rsidRDefault="008F354E" w:rsidP="002B097A">
      <w:pPr>
        <w:pStyle w:val="af9"/>
        <w:spacing w:line="360" w:lineRule="auto"/>
        <w:ind w:firstLine="720"/>
        <w:jc w:val="both"/>
        <w:rPr>
          <w:rFonts w:ascii="Times New Roman" w:hAnsi="Times New Roman" w:cs="Times New Roman"/>
          <w:color w:val="000000"/>
          <w:spacing w:val="-1"/>
          <w:sz w:val="20"/>
          <w:szCs w:val="20"/>
        </w:rPr>
      </w:pPr>
      <w:r w:rsidRPr="002C52F6">
        <w:rPr>
          <w:rFonts w:ascii="Times New Roman" w:hAnsi="Times New Roman" w:cs="Times New Roman"/>
          <w:color w:val="000000"/>
          <w:spacing w:val="-1"/>
          <w:sz w:val="20"/>
          <w:szCs w:val="20"/>
        </w:rPr>
        <w:t>П р и м</w:t>
      </w:r>
      <w:r w:rsidR="004D3FF3">
        <w:rPr>
          <w:rFonts w:ascii="Times New Roman" w:hAnsi="Times New Roman" w:cs="Times New Roman"/>
          <w:color w:val="000000"/>
          <w:spacing w:val="-1"/>
          <w:sz w:val="20"/>
          <w:szCs w:val="20"/>
        </w:rPr>
        <w:t xml:space="preserve"> е ч а н и я </w:t>
      </w:r>
    </w:p>
    <w:p w14:paraId="09CCDC27" w14:textId="2391EA7C" w:rsidR="00906D7B" w:rsidRPr="00307FA5" w:rsidRDefault="008F354E" w:rsidP="002B097A">
      <w:pPr>
        <w:pStyle w:val="af9"/>
        <w:spacing w:line="360" w:lineRule="auto"/>
        <w:ind w:firstLine="720"/>
        <w:jc w:val="both"/>
        <w:rPr>
          <w:rFonts w:ascii="Times New Roman" w:hAnsi="Times New Roman" w:cs="Times New Roman"/>
          <w:sz w:val="20"/>
          <w:szCs w:val="20"/>
          <w:highlight w:val="green"/>
        </w:rPr>
      </w:pPr>
      <w:r w:rsidRPr="00307FA5">
        <w:rPr>
          <w:rFonts w:ascii="Times New Roman" w:hAnsi="Times New Roman" w:cs="Times New Roman"/>
          <w:sz w:val="20"/>
          <w:szCs w:val="20"/>
          <w:highlight w:val="green"/>
        </w:rPr>
        <w:t xml:space="preserve">1 </w:t>
      </w:r>
      <w:r w:rsidR="008A73C0" w:rsidRPr="00307FA5">
        <w:rPr>
          <w:rFonts w:ascii="Times New Roman" w:hAnsi="Times New Roman" w:cs="Times New Roman"/>
          <w:sz w:val="20"/>
          <w:szCs w:val="20"/>
          <w:highlight w:val="green"/>
        </w:rPr>
        <w:t>С</w:t>
      </w:r>
      <w:r w:rsidRPr="00307FA5">
        <w:rPr>
          <w:rFonts w:ascii="Times New Roman" w:hAnsi="Times New Roman" w:cs="Times New Roman"/>
          <w:sz w:val="20"/>
          <w:szCs w:val="20"/>
          <w:highlight w:val="green"/>
        </w:rPr>
        <w:t xml:space="preserve">нижение расчетных значений характеристик грунтов по отношению к их нормативным значениям </w:t>
      </w:r>
      <w:r w:rsidR="007D6968" w:rsidRPr="00307FA5">
        <w:rPr>
          <w:rFonts w:ascii="Times New Roman" w:hAnsi="Times New Roman" w:cs="Times New Roman"/>
          <w:b/>
          <w:sz w:val="20"/>
          <w:szCs w:val="20"/>
          <w:highlight w:val="green"/>
        </w:rPr>
        <w:t>может</w:t>
      </w:r>
      <w:r w:rsidR="008A73C0" w:rsidRPr="00307FA5">
        <w:rPr>
          <w:rFonts w:ascii="Times New Roman" w:hAnsi="Times New Roman" w:cs="Times New Roman"/>
          <w:sz w:val="20"/>
          <w:szCs w:val="20"/>
          <w:highlight w:val="green"/>
        </w:rPr>
        <w:t xml:space="preserve"> как повышать, так и </w:t>
      </w:r>
      <w:r w:rsidRPr="00307FA5">
        <w:rPr>
          <w:rFonts w:ascii="Times New Roman" w:hAnsi="Times New Roman" w:cs="Times New Roman"/>
          <w:sz w:val="20"/>
          <w:szCs w:val="20"/>
          <w:highlight w:val="green"/>
        </w:rPr>
        <w:t>понижат</w:t>
      </w:r>
      <w:r w:rsidR="008A73C0" w:rsidRPr="00307FA5">
        <w:rPr>
          <w:rFonts w:ascii="Times New Roman" w:hAnsi="Times New Roman" w:cs="Times New Roman"/>
          <w:sz w:val="20"/>
          <w:szCs w:val="20"/>
          <w:highlight w:val="green"/>
        </w:rPr>
        <w:t>ь</w:t>
      </w:r>
      <w:r w:rsidRPr="00307FA5">
        <w:rPr>
          <w:rFonts w:ascii="Times New Roman" w:hAnsi="Times New Roman" w:cs="Times New Roman"/>
          <w:sz w:val="20"/>
          <w:szCs w:val="20"/>
          <w:highlight w:val="green"/>
        </w:rPr>
        <w:t xml:space="preserve"> надежность. Например, вес грунта </w:t>
      </w:r>
      <w:r w:rsidR="00962563" w:rsidRPr="00307FA5">
        <w:rPr>
          <w:rFonts w:ascii="Times New Roman" w:hAnsi="Times New Roman" w:cs="Times New Roman"/>
          <w:sz w:val="20"/>
          <w:szCs w:val="20"/>
          <w:highlight w:val="green"/>
        </w:rPr>
        <w:t>(плотность)</w:t>
      </w:r>
      <w:r w:rsidR="00AF0132" w:rsidRPr="00307FA5">
        <w:rPr>
          <w:rFonts w:ascii="Times New Roman" w:hAnsi="Times New Roman" w:cs="Times New Roman"/>
          <w:sz w:val="20"/>
          <w:szCs w:val="20"/>
          <w:highlight w:val="green"/>
        </w:rPr>
        <w:t xml:space="preserve"> явля</w:t>
      </w:r>
      <w:r w:rsidR="00962563" w:rsidRPr="00307FA5">
        <w:rPr>
          <w:rFonts w:ascii="Times New Roman" w:hAnsi="Times New Roman" w:cs="Times New Roman"/>
          <w:sz w:val="20"/>
          <w:szCs w:val="20"/>
          <w:highlight w:val="green"/>
        </w:rPr>
        <w:t>е</w:t>
      </w:r>
      <w:r w:rsidR="00AF0132" w:rsidRPr="00307FA5">
        <w:rPr>
          <w:rFonts w:ascii="Times New Roman" w:hAnsi="Times New Roman" w:cs="Times New Roman"/>
          <w:sz w:val="20"/>
          <w:szCs w:val="20"/>
          <w:highlight w:val="green"/>
        </w:rPr>
        <w:t>тс</w:t>
      </w:r>
      <w:r w:rsidR="00962563" w:rsidRPr="00307FA5">
        <w:rPr>
          <w:rFonts w:ascii="Times New Roman" w:hAnsi="Times New Roman" w:cs="Times New Roman"/>
          <w:sz w:val="20"/>
          <w:szCs w:val="20"/>
          <w:highlight w:val="green"/>
        </w:rPr>
        <w:t>я благоприятным</w:t>
      </w:r>
      <w:r w:rsidR="00AF0132" w:rsidRPr="00307FA5">
        <w:rPr>
          <w:rFonts w:ascii="Times New Roman" w:hAnsi="Times New Roman" w:cs="Times New Roman"/>
          <w:sz w:val="20"/>
          <w:szCs w:val="20"/>
          <w:highlight w:val="green"/>
        </w:rPr>
        <w:t xml:space="preserve"> </w:t>
      </w:r>
      <w:r w:rsidR="00AF0132" w:rsidRPr="00307FA5">
        <w:rPr>
          <w:rFonts w:ascii="Times New Roman" w:hAnsi="Times New Roman" w:cs="Times New Roman"/>
          <w:sz w:val="20"/>
          <w:szCs w:val="20"/>
          <w:highlight w:val="green"/>
        </w:rPr>
        <w:lastRenderedPageBreak/>
        <w:t>фактор</w:t>
      </w:r>
      <w:r w:rsidR="00962563" w:rsidRPr="00307FA5">
        <w:rPr>
          <w:rFonts w:ascii="Times New Roman" w:hAnsi="Times New Roman" w:cs="Times New Roman"/>
          <w:sz w:val="20"/>
          <w:szCs w:val="20"/>
          <w:highlight w:val="green"/>
        </w:rPr>
        <w:t>о</w:t>
      </w:r>
      <w:r w:rsidR="00AF0132" w:rsidRPr="00307FA5">
        <w:rPr>
          <w:rFonts w:ascii="Times New Roman" w:hAnsi="Times New Roman" w:cs="Times New Roman"/>
          <w:sz w:val="20"/>
          <w:szCs w:val="20"/>
          <w:highlight w:val="green"/>
        </w:rPr>
        <w:t>м при расчете на всплытие подземного сооружения</w:t>
      </w:r>
      <w:r w:rsidR="00962563" w:rsidRPr="00307FA5">
        <w:rPr>
          <w:rFonts w:ascii="Times New Roman" w:hAnsi="Times New Roman" w:cs="Times New Roman"/>
          <w:sz w:val="20"/>
          <w:szCs w:val="20"/>
          <w:highlight w:val="green"/>
        </w:rPr>
        <w:t xml:space="preserve"> или несущей способности фундамента</w:t>
      </w:r>
      <w:r w:rsidR="008A73C0" w:rsidRPr="00307FA5">
        <w:rPr>
          <w:rFonts w:ascii="Times New Roman" w:hAnsi="Times New Roman" w:cs="Times New Roman"/>
          <w:sz w:val="20"/>
          <w:szCs w:val="20"/>
          <w:highlight w:val="green"/>
        </w:rPr>
        <w:t xml:space="preserve"> и неблагоприятным при определении активного давления грунта</w:t>
      </w:r>
      <w:r w:rsidR="00AF0132" w:rsidRPr="00307FA5">
        <w:rPr>
          <w:rFonts w:ascii="Times New Roman" w:hAnsi="Times New Roman" w:cs="Times New Roman"/>
          <w:sz w:val="20"/>
          <w:szCs w:val="20"/>
          <w:highlight w:val="green"/>
        </w:rPr>
        <w:t xml:space="preserve">. В </w:t>
      </w:r>
      <w:r w:rsidR="008A73C0" w:rsidRPr="00307FA5">
        <w:rPr>
          <w:rFonts w:ascii="Times New Roman" w:hAnsi="Times New Roman" w:cs="Times New Roman"/>
          <w:sz w:val="20"/>
          <w:szCs w:val="20"/>
          <w:highlight w:val="green"/>
        </w:rPr>
        <w:t>ряде</w:t>
      </w:r>
      <w:r w:rsidR="00AF0132" w:rsidRPr="00307FA5">
        <w:rPr>
          <w:rFonts w:ascii="Times New Roman" w:hAnsi="Times New Roman" w:cs="Times New Roman"/>
          <w:sz w:val="20"/>
          <w:szCs w:val="20"/>
          <w:highlight w:val="green"/>
        </w:rPr>
        <w:t xml:space="preserve"> случа</w:t>
      </w:r>
      <w:r w:rsidR="008A73C0" w:rsidRPr="00307FA5">
        <w:rPr>
          <w:rFonts w:ascii="Times New Roman" w:hAnsi="Times New Roman" w:cs="Times New Roman"/>
          <w:sz w:val="20"/>
          <w:szCs w:val="20"/>
          <w:highlight w:val="green"/>
        </w:rPr>
        <w:t>ев</w:t>
      </w:r>
      <w:r w:rsidR="00AF0132" w:rsidRPr="00307FA5">
        <w:rPr>
          <w:rFonts w:ascii="Times New Roman" w:hAnsi="Times New Roman" w:cs="Times New Roman"/>
          <w:sz w:val="20"/>
          <w:szCs w:val="20"/>
          <w:highlight w:val="green"/>
        </w:rPr>
        <w:t xml:space="preserve"> расчетные значения характеристик грунта </w:t>
      </w:r>
      <w:r w:rsidR="007D6968" w:rsidRPr="00307FA5">
        <w:rPr>
          <w:rFonts w:ascii="Times New Roman" w:hAnsi="Times New Roman" w:cs="Times New Roman"/>
          <w:sz w:val="20"/>
          <w:szCs w:val="20"/>
          <w:highlight w:val="green"/>
        </w:rPr>
        <w:t>долж</w:t>
      </w:r>
      <w:r w:rsidR="00AF0132" w:rsidRPr="00307FA5">
        <w:rPr>
          <w:rFonts w:ascii="Times New Roman" w:hAnsi="Times New Roman" w:cs="Times New Roman"/>
          <w:sz w:val="20"/>
          <w:szCs w:val="20"/>
          <w:highlight w:val="green"/>
        </w:rPr>
        <w:t>ны быть определены с двусторонней доверительной вероятностью, а в качестве расчетных приняты значения, повышающие надежность проектного решения.</w:t>
      </w:r>
    </w:p>
    <w:p w14:paraId="13267194" w14:textId="04C8DD7A" w:rsidR="00AF0132" w:rsidRPr="002C52F6" w:rsidRDefault="004D3FF3" w:rsidP="002B097A">
      <w:pPr>
        <w:pStyle w:val="af9"/>
        <w:spacing w:line="360" w:lineRule="auto"/>
        <w:ind w:firstLine="720"/>
        <w:jc w:val="both"/>
        <w:rPr>
          <w:rFonts w:ascii="Times New Roman" w:hAnsi="Times New Roman" w:cs="Times New Roman"/>
          <w:sz w:val="20"/>
          <w:szCs w:val="20"/>
        </w:rPr>
      </w:pPr>
      <w:r w:rsidRPr="00307FA5">
        <w:rPr>
          <w:rFonts w:ascii="Times New Roman" w:hAnsi="Times New Roman" w:cs="Times New Roman"/>
          <w:sz w:val="20"/>
          <w:szCs w:val="20"/>
          <w:highlight w:val="green"/>
        </w:rPr>
        <w:t>2</w:t>
      </w:r>
      <w:r w:rsidR="00AF0132" w:rsidRPr="00307FA5">
        <w:rPr>
          <w:rFonts w:ascii="Times New Roman" w:hAnsi="Times New Roman" w:cs="Times New Roman"/>
          <w:sz w:val="20"/>
          <w:szCs w:val="20"/>
          <w:highlight w:val="green"/>
        </w:rPr>
        <w:t xml:space="preserve"> При проверке ряда предельных состояний </w:t>
      </w:r>
      <w:r w:rsidR="00AF0132" w:rsidRPr="00307FA5">
        <w:rPr>
          <w:rFonts w:ascii="Times New Roman" w:hAnsi="Times New Roman" w:cs="Times New Roman"/>
          <w:sz w:val="20"/>
          <w:szCs w:val="20"/>
          <w:highlight w:val="green"/>
          <w:lang w:val="en-US"/>
        </w:rPr>
        <w:t>EQU</w:t>
      </w:r>
      <w:r w:rsidR="00AF0132" w:rsidRPr="00307FA5">
        <w:rPr>
          <w:rFonts w:ascii="Times New Roman" w:hAnsi="Times New Roman" w:cs="Times New Roman"/>
          <w:sz w:val="20"/>
          <w:szCs w:val="20"/>
          <w:highlight w:val="green"/>
        </w:rPr>
        <w:t xml:space="preserve"> и </w:t>
      </w:r>
      <w:r w:rsidR="00AF0132" w:rsidRPr="00307FA5">
        <w:rPr>
          <w:rFonts w:ascii="Times New Roman" w:hAnsi="Times New Roman" w:cs="Times New Roman"/>
          <w:sz w:val="20"/>
          <w:szCs w:val="20"/>
          <w:highlight w:val="green"/>
          <w:lang w:val="en-US"/>
        </w:rPr>
        <w:t>GEO</w:t>
      </w:r>
      <w:r w:rsidR="00AF0132" w:rsidRPr="00307FA5">
        <w:rPr>
          <w:rFonts w:ascii="Times New Roman" w:hAnsi="Times New Roman" w:cs="Times New Roman"/>
          <w:sz w:val="20"/>
          <w:szCs w:val="20"/>
          <w:highlight w:val="green"/>
        </w:rPr>
        <w:t xml:space="preserve"> вес грунта является как воздействием, так и удерживающим</w:t>
      </w:r>
      <w:r w:rsidRPr="00307FA5">
        <w:rPr>
          <w:rFonts w:ascii="Times New Roman" w:hAnsi="Times New Roman" w:cs="Times New Roman"/>
          <w:sz w:val="20"/>
          <w:szCs w:val="20"/>
          <w:highlight w:val="green"/>
        </w:rPr>
        <w:t xml:space="preserve"> фактором, в силу этого неочевидно</w:t>
      </w:r>
      <w:r w:rsidR="00AF0132" w:rsidRPr="00307FA5">
        <w:rPr>
          <w:rFonts w:ascii="Times New Roman" w:hAnsi="Times New Roman" w:cs="Times New Roman"/>
          <w:sz w:val="20"/>
          <w:szCs w:val="20"/>
          <w:highlight w:val="green"/>
        </w:rPr>
        <w:t xml:space="preserve">, какое расчетное значение плотности грунта  </w:t>
      </w:r>
      <w:r w:rsidR="007D6968" w:rsidRPr="00307FA5">
        <w:rPr>
          <w:rFonts w:ascii="Times New Roman" w:hAnsi="Times New Roman" w:cs="Times New Roman"/>
          <w:sz w:val="20"/>
          <w:szCs w:val="20"/>
          <w:highlight w:val="green"/>
        </w:rPr>
        <w:t>долж</w:t>
      </w:r>
      <w:r w:rsidR="00AF0132" w:rsidRPr="00307FA5">
        <w:rPr>
          <w:rFonts w:ascii="Times New Roman" w:hAnsi="Times New Roman" w:cs="Times New Roman"/>
          <w:sz w:val="20"/>
          <w:szCs w:val="20"/>
          <w:highlight w:val="green"/>
        </w:rPr>
        <w:t xml:space="preserve">но быть принято в запас надежности. </w:t>
      </w:r>
      <w:r w:rsidR="00D01F8D" w:rsidRPr="00307FA5">
        <w:rPr>
          <w:rFonts w:ascii="Times New Roman" w:hAnsi="Times New Roman" w:cs="Times New Roman"/>
          <w:sz w:val="20"/>
          <w:szCs w:val="20"/>
          <w:highlight w:val="green"/>
        </w:rPr>
        <w:t xml:space="preserve">Особенно это характерно для численных моделей. В таких случаях </w:t>
      </w:r>
      <w:r w:rsidR="007D6968" w:rsidRPr="00307FA5">
        <w:rPr>
          <w:rFonts w:ascii="Times New Roman" w:hAnsi="Times New Roman" w:cs="Times New Roman"/>
          <w:sz w:val="20"/>
          <w:szCs w:val="20"/>
          <w:highlight w:val="green"/>
        </w:rPr>
        <w:t>следует</w:t>
      </w:r>
      <w:r w:rsidR="00777835" w:rsidRPr="00307FA5">
        <w:rPr>
          <w:rFonts w:ascii="Times New Roman" w:hAnsi="Times New Roman" w:cs="Times New Roman"/>
          <w:sz w:val="20"/>
          <w:szCs w:val="20"/>
          <w:highlight w:val="green"/>
        </w:rPr>
        <w:t xml:space="preserve"> для плотности грунта ρ</w:t>
      </w:r>
      <w:r w:rsidR="00D01F8D" w:rsidRPr="00307FA5">
        <w:rPr>
          <w:rFonts w:ascii="Times New Roman" w:hAnsi="Times New Roman" w:cs="Times New Roman"/>
          <w:sz w:val="20"/>
          <w:szCs w:val="20"/>
          <w:highlight w:val="green"/>
        </w:rPr>
        <w:t xml:space="preserve"> принимать γ</w:t>
      </w:r>
      <w:r w:rsidR="00D01F8D" w:rsidRPr="00307FA5">
        <w:rPr>
          <w:rFonts w:ascii="Times New Roman" w:hAnsi="Times New Roman" w:cs="Times New Roman"/>
          <w:i/>
          <w:sz w:val="20"/>
          <w:szCs w:val="20"/>
          <w:highlight w:val="green"/>
          <w:vertAlign w:val="subscript"/>
          <w:lang w:val="en-US"/>
        </w:rPr>
        <w:t>g</w:t>
      </w:r>
      <w:r w:rsidR="00777835" w:rsidRPr="00307FA5">
        <w:rPr>
          <w:rFonts w:ascii="Times New Roman" w:hAnsi="Times New Roman" w:cs="Times New Roman"/>
          <w:spacing w:val="2"/>
          <w:sz w:val="20"/>
          <w:szCs w:val="20"/>
          <w:highlight w:val="green"/>
          <w:vertAlign w:val="subscript"/>
        </w:rPr>
        <w:t>,ρ</w:t>
      </w:r>
      <w:r w:rsidR="003A2858" w:rsidRPr="00307FA5">
        <w:rPr>
          <w:rFonts w:ascii="Times New Roman" w:hAnsi="Times New Roman" w:cs="Times New Roman"/>
          <w:spacing w:val="2"/>
          <w:sz w:val="20"/>
          <w:szCs w:val="20"/>
          <w:highlight w:val="green"/>
          <w:vertAlign w:val="subscript"/>
        </w:rPr>
        <w:t xml:space="preserve"> </w:t>
      </w:r>
      <w:r w:rsidR="00D01F8D" w:rsidRPr="00307FA5">
        <w:rPr>
          <w:rFonts w:ascii="Times New Roman" w:hAnsi="Times New Roman" w:cs="Times New Roman"/>
          <w:sz w:val="20"/>
          <w:szCs w:val="20"/>
          <w:highlight w:val="green"/>
        </w:rPr>
        <w:t>=</w:t>
      </w:r>
      <w:r w:rsidR="003A2858" w:rsidRPr="00307FA5">
        <w:rPr>
          <w:rFonts w:ascii="Times New Roman" w:hAnsi="Times New Roman" w:cs="Times New Roman"/>
          <w:sz w:val="20"/>
          <w:szCs w:val="20"/>
          <w:highlight w:val="green"/>
        </w:rPr>
        <w:t xml:space="preserve"> </w:t>
      </w:r>
      <w:r w:rsidR="00D01F8D" w:rsidRPr="00307FA5">
        <w:rPr>
          <w:rFonts w:ascii="Times New Roman" w:hAnsi="Times New Roman" w:cs="Times New Roman"/>
          <w:sz w:val="20"/>
          <w:szCs w:val="20"/>
          <w:highlight w:val="green"/>
        </w:rPr>
        <w:t>1</w:t>
      </w:r>
      <w:r w:rsidRPr="00307FA5">
        <w:rPr>
          <w:rFonts w:ascii="Times New Roman" w:hAnsi="Times New Roman" w:cs="Times New Roman"/>
          <w:sz w:val="20"/>
          <w:szCs w:val="20"/>
          <w:highlight w:val="green"/>
        </w:rPr>
        <w:t>,0,</w:t>
      </w:r>
      <w:r w:rsidR="00D01F8D" w:rsidRPr="00307FA5">
        <w:rPr>
          <w:rFonts w:ascii="Times New Roman" w:hAnsi="Times New Roman" w:cs="Times New Roman"/>
          <w:sz w:val="20"/>
          <w:szCs w:val="20"/>
          <w:highlight w:val="green"/>
        </w:rPr>
        <w:t xml:space="preserve"> </w:t>
      </w:r>
      <w:r w:rsidR="003716BC" w:rsidRPr="00307FA5">
        <w:rPr>
          <w:rFonts w:ascii="Times New Roman" w:hAnsi="Times New Roman" w:cs="Times New Roman"/>
          <w:sz w:val="20"/>
          <w:szCs w:val="20"/>
          <w:highlight w:val="green"/>
        </w:rPr>
        <w:t>для веса грунта γ</w:t>
      </w:r>
      <w:r w:rsidR="003716BC" w:rsidRPr="00307FA5">
        <w:rPr>
          <w:rFonts w:ascii="Times New Roman" w:hAnsi="Times New Roman" w:cs="Times New Roman"/>
          <w:i/>
          <w:sz w:val="20"/>
          <w:szCs w:val="20"/>
          <w:highlight w:val="green"/>
          <w:vertAlign w:val="subscript"/>
          <w:lang w:val="en-US"/>
        </w:rPr>
        <w:t>f</w:t>
      </w:r>
      <w:r w:rsidR="003A2858" w:rsidRPr="00307FA5">
        <w:rPr>
          <w:rFonts w:ascii="Times New Roman" w:hAnsi="Times New Roman" w:cs="Times New Roman"/>
          <w:i/>
          <w:sz w:val="20"/>
          <w:szCs w:val="20"/>
          <w:highlight w:val="green"/>
          <w:vertAlign w:val="subscript"/>
        </w:rPr>
        <w:t xml:space="preserve"> </w:t>
      </w:r>
      <w:r w:rsidR="003716BC" w:rsidRPr="00307FA5">
        <w:rPr>
          <w:rFonts w:ascii="Times New Roman" w:hAnsi="Times New Roman" w:cs="Times New Roman"/>
          <w:sz w:val="20"/>
          <w:szCs w:val="20"/>
          <w:highlight w:val="green"/>
        </w:rPr>
        <w:t>=</w:t>
      </w:r>
      <w:r w:rsidR="003A2858" w:rsidRPr="00307FA5">
        <w:rPr>
          <w:rFonts w:ascii="Times New Roman" w:hAnsi="Times New Roman" w:cs="Times New Roman"/>
          <w:sz w:val="20"/>
          <w:szCs w:val="20"/>
          <w:highlight w:val="green"/>
        </w:rPr>
        <w:t xml:space="preserve"> </w:t>
      </w:r>
      <w:r w:rsidR="003716BC" w:rsidRPr="00307FA5">
        <w:rPr>
          <w:rFonts w:ascii="Times New Roman" w:hAnsi="Times New Roman" w:cs="Times New Roman"/>
          <w:sz w:val="20"/>
          <w:szCs w:val="20"/>
          <w:highlight w:val="green"/>
        </w:rPr>
        <w:t xml:space="preserve">1,0 </w:t>
      </w:r>
      <w:r w:rsidR="00D01F8D" w:rsidRPr="00307FA5">
        <w:rPr>
          <w:rFonts w:ascii="Times New Roman" w:hAnsi="Times New Roman" w:cs="Times New Roman"/>
          <w:sz w:val="20"/>
          <w:szCs w:val="20"/>
          <w:highlight w:val="green"/>
        </w:rPr>
        <w:t>и</w:t>
      </w:r>
      <w:r w:rsidRPr="00307FA5">
        <w:rPr>
          <w:rFonts w:ascii="Times New Roman" w:hAnsi="Times New Roman" w:cs="Times New Roman"/>
          <w:sz w:val="20"/>
          <w:szCs w:val="20"/>
          <w:highlight w:val="green"/>
        </w:rPr>
        <w:t>,</w:t>
      </w:r>
      <w:r w:rsidR="003716BC" w:rsidRPr="00307FA5">
        <w:rPr>
          <w:rFonts w:ascii="Times New Roman" w:hAnsi="Times New Roman" w:cs="Times New Roman"/>
          <w:sz w:val="20"/>
          <w:szCs w:val="20"/>
          <w:highlight w:val="green"/>
        </w:rPr>
        <w:t xml:space="preserve"> при </w:t>
      </w:r>
      <w:r w:rsidR="007D6968" w:rsidRPr="00307FA5">
        <w:rPr>
          <w:rFonts w:ascii="Times New Roman" w:hAnsi="Times New Roman" w:cs="Times New Roman"/>
          <w:sz w:val="20"/>
          <w:szCs w:val="20"/>
          <w:highlight w:val="green"/>
        </w:rPr>
        <w:t>необходимо</w:t>
      </w:r>
      <w:r w:rsidR="003716BC" w:rsidRPr="00307FA5">
        <w:rPr>
          <w:rFonts w:ascii="Times New Roman" w:hAnsi="Times New Roman" w:cs="Times New Roman"/>
          <w:sz w:val="20"/>
          <w:szCs w:val="20"/>
          <w:highlight w:val="green"/>
        </w:rPr>
        <w:t>сти</w:t>
      </w:r>
      <w:r w:rsidRPr="00307FA5">
        <w:rPr>
          <w:rFonts w:ascii="Times New Roman" w:hAnsi="Times New Roman" w:cs="Times New Roman"/>
          <w:sz w:val="20"/>
          <w:szCs w:val="20"/>
          <w:highlight w:val="green"/>
        </w:rPr>
        <w:t>, применя</w:t>
      </w:r>
      <w:r w:rsidR="00D01F8D" w:rsidRPr="00307FA5">
        <w:rPr>
          <w:rFonts w:ascii="Times New Roman" w:hAnsi="Times New Roman" w:cs="Times New Roman"/>
          <w:sz w:val="20"/>
          <w:szCs w:val="20"/>
          <w:highlight w:val="green"/>
        </w:rPr>
        <w:t xml:space="preserve">ть </w:t>
      </w:r>
      <w:r w:rsidR="00D01F8D" w:rsidRPr="00307FA5">
        <w:rPr>
          <w:rFonts w:ascii="Times New Roman" w:hAnsi="Times New Roman" w:cs="Times New Roman"/>
          <w:color w:val="000000"/>
          <w:spacing w:val="-1"/>
          <w:sz w:val="20"/>
          <w:szCs w:val="20"/>
          <w:highlight w:val="green"/>
        </w:rPr>
        <w:t xml:space="preserve">коэффициенты надежности модели </w:t>
      </w:r>
      <w:r w:rsidR="00D01F8D" w:rsidRPr="00307FA5">
        <w:rPr>
          <w:rFonts w:ascii="Times New Roman" w:hAnsi="Times New Roman" w:cs="Times New Roman"/>
          <w:spacing w:val="2"/>
          <w:sz w:val="20"/>
          <w:szCs w:val="20"/>
          <w:highlight w:val="green"/>
        </w:rPr>
        <w:t>γ</w:t>
      </w:r>
      <w:r w:rsidR="00D01F8D" w:rsidRPr="00307FA5">
        <w:rPr>
          <w:rFonts w:ascii="Times New Roman" w:hAnsi="Times New Roman" w:cs="Times New Roman"/>
          <w:i/>
          <w:spacing w:val="2"/>
          <w:sz w:val="20"/>
          <w:szCs w:val="20"/>
          <w:highlight w:val="green"/>
          <w:vertAlign w:val="subscript"/>
          <w:lang w:val="en-US"/>
        </w:rPr>
        <w:t>Rd</w:t>
      </w:r>
      <w:r w:rsidR="00D01F8D" w:rsidRPr="00307FA5">
        <w:rPr>
          <w:rFonts w:ascii="Times New Roman" w:hAnsi="Times New Roman" w:cs="Times New Roman"/>
          <w:color w:val="000000"/>
          <w:spacing w:val="-1"/>
          <w:sz w:val="20"/>
          <w:szCs w:val="20"/>
          <w:highlight w:val="green"/>
        </w:rPr>
        <w:t xml:space="preserve"> и </w:t>
      </w:r>
      <w:r w:rsidR="00D01F8D" w:rsidRPr="00307FA5">
        <w:rPr>
          <w:rFonts w:ascii="Times New Roman" w:hAnsi="Times New Roman" w:cs="Times New Roman"/>
          <w:spacing w:val="2"/>
          <w:sz w:val="20"/>
          <w:szCs w:val="20"/>
          <w:highlight w:val="green"/>
        </w:rPr>
        <w:t>γ</w:t>
      </w:r>
      <w:r w:rsidR="00D01F8D" w:rsidRPr="00307FA5">
        <w:rPr>
          <w:rFonts w:ascii="Times New Roman" w:hAnsi="Times New Roman" w:cs="Times New Roman"/>
          <w:i/>
          <w:spacing w:val="2"/>
          <w:sz w:val="20"/>
          <w:szCs w:val="20"/>
          <w:highlight w:val="green"/>
          <w:vertAlign w:val="subscript"/>
          <w:lang w:val="en-US"/>
        </w:rPr>
        <w:t>Sd</w:t>
      </w:r>
      <w:r w:rsidR="00D01F8D" w:rsidRPr="00307FA5">
        <w:rPr>
          <w:rFonts w:ascii="Times New Roman" w:hAnsi="Times New Roman" w:cs="Times New Roman"/>
          <w:color w:val="000000"/>
          <w:spacing w:val="-1"/>
          <w:sz w:val="20"/>
          <w:szCs w:val="20"/>
          <w:highlight w:val="green"/>
        </w:rPr>
        <w:t>.</w:t>
      </w:r>
    </w:p>
    <w:p w14:paraId="44DFF117" w14:textId="69274925" w:rsidR="00D01F8D" w:rsidRPr="00307FA5" w:rsidRDefault="00766669" w:rsidP="009E6CAA">
      <w:pPr>
        <w:spacing w:line="360" w:lineRule="auto"/>
        <w:ind w:firstLine="680"/>
        <w:jc w:val="both"/>
        <w:rPr>
          <w:highlight w:val="green"/>
          <w:lang w:val="ru-RU"/>
        </w:rPr>
      </w:pPr>
      <w:r w:rsidRPr="00307FA5">
        <w:rPr>
          <w:highlight w:val="green"/>
          <w:lang w:val="ru-RU"/>
        </w:rPr>
        <w:t>8</w:t>
      </w:r>
      <w:r w:rsidR="00D01F8D" w:rsidRPr="00307FA5">
        <w:rPr>
          <w:highlight w:val="green"/>
          <w:lang w:val="ru-RU"/>
        </w:rPr>
        <w:t>.</w:t>
      </w:r>
      <w:r w:rsidR="00C830CB" w:rsidRPr="00307FA5">
        <w:rPr>
          <w:highlight w:val="green"/>
          <w:lang w:val="ru-RU"/>
        </w:rPr>
        <w:t>4</w:t>
      </w:r>
      <w:r w:rsidR="00D01F8D" w:rsidRPr="00307FA5">
        <w:rPr>
          <w:highlight w:val="green"/>
          <w:lang w:val="ru-RU"/>
        </w:rPr>
        <w:t xml:space="preserve">.6 При выполнении расчетов </w:t>
      </w:r>
      <w:r w:rsidR="007D6968" w:rsidRPr="00307FA5">
        <w:rPr>
          <w:highlight w:val="green"/>
          <w:lang w:val="ru-RU"/>
        </w:rPr>
        <w:t>следует</w:t>
      </w:r>
      <w:r w:rsidR="00D01F8D" w:rsidRPr="00307FA5">
        <w:rPr>
          <w:highlight w:val="green"/>
          <w:lang w:val="ru-RU"/>
        </w:rPr>
        <w:t xml:space="preserve"> учитывать, что </w:t>
      </w:r>
      <w:r w:rsidR="00D01F8D" w:rsidRPr="00307FA5">
        <w:rPr>
          <w:color w:val="000000"/>
          <w:spacing w:val="-1"/>
          <w:highlight w:val="green"/>
          <w:lang w:val="ru-RU"/>
        </w:rPr>
        <w:t>механические характеристики грунта (определяющ</w:t>
      </w:r>
      <w:r w:rsidR="003A2858" w:rsidRPr="00307FA5">
        <w:rPr>
          <w:color w:val="000000"/>
          <w:spacing w:val="-1"/>
          <w:highlight w:val="green"/>
          <w:lang w:val="ru-RU"/>
        </w:rPr>
        <w:t>ие прочность и деформируемость)</w:t>
      </w:r>
      <w:r w:rsidR="00D01F8D" w:rsidRPr="00307FA5">
        <w:rPr>
          <w:color w:val="000000"/>
          <w:spacing w:val="-1"/>
          <w:highlight w:val="green"/>
          <w:lang w:val="ru-RU"/>
        </w:rPr>
        <w:t xml:space="preserve"> являются зависимыми от вида напряженно-деформированного состояния</w:t>
      </w:r>
      <w:r w:rsidR="00D928BB" w:rsidRPr="00307FA5">
        <w:rPr>
          <w:color w:val="000000"/>
          <w:spacing w:val="-1"/>
          <w:highlight w:val="green"/>
          <w:lang w:val="ru-RU"/>
        </w:rPr>
        <w:t>,</w:t>
      </w:r>
      <w:r w:rsidR="00D01F8D" w:rsidRPr="00307FA5">
        <w:rPr>
          <w:color w:val="000000"/>
          <w:spacing w:val="-1"/>
          <w:highlight w:val="green"/>
          <w:lang w:val="ru-RU"/>
        </w:rPr>
        <w:t xml:space="preserve"> уровня напряжений</w:t>
      </w:r>
      <w:r w:rsidR="00D928BB" w:rsidRPr="00307FA5">
        <w:rPr>
          <w:color w:val="000000"/>
          <w:spacing w:val="-1"/>
          <w:highlight w:val="green"/>
          <w:lang w:val="ru-RU"/>
        </w:rPr>
        <w:t>, скорости нагружения</w:t>
      </w:r>
      <w:r w:rsidR="005975C1" w:rsidRPr="00307FA5">
        <w:rPr>
          <w:color w:val="000000"/>
          <w:spacing w:val="-1"/>
          <w:highlight w:val="green"/>
          <w:lang w:val="ru-RU"/>
        </w:rPr>
        <w:t xml:space="preserve"> и других факторов</w:t>
      </w:r>
      <w:r w:rsidR="00D928BB" w:rsidRPr="00307FA5">
        <w:rPr>
          <w:color w:val="000000"/>
          <w:spacing w:val="-1"/>
          <w:highlight w:val="green"/>
          <w:lang w:val="ru-RU"/>
        </w:rPr>
        <w:t>, а следовательно</w:t>
      </w:r>
      <w:r w:rsidR="003A2858" w:rsidRPr="00307FA5">
        <w:rPr>
          <w:color w:val="000000"/>
          <w:spacing w:val="-1"/>
          <w:highlight w:val="green"/>
          <w:lang w:val="ru-RU"/>
        </w:rPr>
        <w:t>,</w:t>
      </w:r>
      <w:r w:rsidR="00D928BB" w:rsidRPr="00307FA5">
        <w:rPr>
          <w:color w:val="000000"/>
          <w:spacing w:val="-1"/>
          <w:highlight w:val="green"/>
          <w:lang w:val="ru-RU"/>
        </w:rPr>
        <w:t xml:space="preserve"> и от способа испытаний.</w:t>
      </w:r>
    </w:p>
    <w:p w14:paraId="5E30CD48" w14:textId="363EFE46" w:rsidR="009E6CAA" w:rsidRPr="00307FA5" w:rsidRDefault="004D3FF3" w:rsidP="009E6CAA">
      <w:pPr>
        <w:spacing w:line="360" w:lineRule="auto"/>
        <w:ind w:firstLine="680"/>
        <w:jc w:val="both"/>
        <w:rPr>
          <w:b/>
          <w:highlight w:val="green"/>
          <w:lang w:val="ru-RU"/>
        </w:rPr>
      </w:pPr>
      <w:r w:rsidRPr="00307FA5">
        <w:rPr>
          <w:highlight w:val="green"/>
          <w:lang w:val="ru-RU"/>
        </w:rPr>
        <w:t xml:space="preserve">В расчетах </w:t>
      </w:r>
      <w:r w:rsidR="007D6968" w:rsidRPr="00307FA5">
        <w:rPr>
          <w:highlight w:val="green"/>
          <w:lang w:val="ru-RU"/>
        </w:rPr>
        <w:t>следует</w:t>
      </w:r>
      <w:r w:rsidRPr="00307FA5">
        <w:rPr>
          <w:highlight w:val="green"/>
          <w:lang w:val="ru-RU"/>
        </w:rPr>
        <w:t xml:space="preserve"> применя</w:t>
      </w:r>
      <w:r w:rsidR="00D928BB" w:rsidRPr="00307FA5">
        <w:rPr>
          <w:highlight w:val="green"/>
          <w:lang w:val="ru-RU"/>
        </w:rPr>
        <w:t xml:space="preserve">ть </w:t>
      </w:r>
      <w:r w:rsidR="009E6CAA" w:rsidRPr="00307FA5">
        <w:rPr>
          <w:highlight w:val="green"/>
          <w:lang w:val="ru-RU"/>
        </w:rPr>
        <w:t>характер</w:t>
      </w:r>
      <w:r w:rsidR="008A73C0" w:rsidRPr="00307FA5">
        <w:rPr>
          <w:highlight w:val="green"/>
          <w:lang w:val="ru-RU"/>
        </w:rPr>
        <w:t>ны</w:t>
      </w:r>
      <w:r w:rsidR="009E6CAA" w:rsidRPr="00307FA5">
        <w:rPr>
          <w:highlight w:val="green"/>
          <w:lang w:val="ru-RU"/>
        </w:rPr>
        <w:t>е</w:t>
      </w:r>
      <w:r w:rsidR="00D928BB" w:rsidRPr="00307FA5">
        <w:rPr>
          <w:highlight w:val="green"/>
          <w:lang w:val="ru-RU"/>
        </w:rPr>
        <w:t xml:space="preserve"> расчетные</w:t>
      </w:r>
      <w:r w:rsidR="009E6CAA" w:rsidRPr="00307FA5">
        <w:rPr>
          <w:highlight w:val="green"/>
          <w:lang w:val="ru-RU"/>
        </w:rPr>
        <w:t xml:space="preserve"> значения</w:t>
      </w:r>
      <w:r w:rsidR="009E6CAA" w:rsidRPr="00307FA5">
        <w:rPr>
          <w:b/>
          <w:highlight w:val="green"/>
          <w:lang w:val="ru-RU"/>
        </w:rPr>
        <w:t xml:space="preserve"> </w:t>
      </w:r>
      <w:r w:rsidR="009E6CAA" w:rsidRPr="00307FA5">
        <w:rPr>
          <w:color w:val="000000"/>
          <w:spacing w:val="-1"/>
          <w:highlight w:val="green"/>
          <w:lang w:val="ru-RU"/>
        </w:rPr>
        <w:t>механических характеристик грунт</w:t>
      </w:r>
      <w:r w:rsidR="00D928BB" w:rsidRPr="00307FA5">
        <w:rPr>
          <w:color w:val="000000"/>
          <w:spacing w:val="-1"/>
          <w:highlight w:val="green"/>
          <w:lang w:val="ru-RU"/>
        </w:rPr>
        <w:t>ов и скальных массивов</w:t>
      </w:r>
      <w:r w:rsidR="009E6CAA" w:rsidRPr="00307FA5">
        <w:rPr>
          <w:color w:val="000000"/>
          <w:spacing w:val="-1"/>
          <w:highlight w:val="green"/>
          <w:lang w:val="ru-RU"/>
        </w:rPr>
        <w:t xml:space="preserve">, полученные </w:t>
      </w:r>
      <w:r w:rsidR="00D928BB" w:rsidRPr="00307FA5">
        <w:rPr>
          <w:color w:val="000000"/>
          <w:spacing w:val="-1"/>
          <w:highlight w:val="green"/>
          <w:lang w:val="ru-RU"/>
        </w:rPr>
        <w:t xml:space="preserve">в полевых или лабораторных условиях </w:t>
      </w:r>
      <w:r w:rsidR="009E6CAA" w:rsidRPr="00307FA5">
        <w:rPr>
          <w:color w:val="000000"/>
          <w:spacing w:val="-1"/>
          <w:highlight w:val="green"/>
          <w:lang w:val="ru-RU"/>
        </w:rPr>
        <w:t>методом</w:t>
      </w:r>
      <w:r w:rsidR="003A2858" w:rsidRPr="00307FA5">
        <w:rPr>
          <w:color w:val="000000"/>
          <w:spacing w:val="-1"/>
          <w:highlight w:val="green"/>
          <w:lang w:val="ru-RU"/>
        </w:rPr>
        <w:t>,</w:t>
      </w:r>
      <w:r w:rsidR="009E6CAA" w:rsidRPr="00307FA5">
        <w:rPr>
          <w:color w:val="000000"/>
          <w:spacing w:val="-1"/>
          <w:highlight w:val="green"/>
          <w:lang w:val="ru-RU"/>
        </w:rPr>
        <w:t xml:space="preserve"> н</w:t>
      </w:r>
      <w:r w:rsidRPr="00307FA5">
        <w:rPr>
          <w:color w:val="000000"/>
          <w:spacing w:val="-1"/>
          <w:highlight w:val="green"/>
          <w:lang w:val="ru-RU"/>
        </w:rPr>
        <w:t>аиболее соответствующим применя</w:t>
      </w:r>
      <w:r w:rsidR="009E6CAA" w:rsidRPr="00307FA5">
        <w:rPr>
          <w:color w:val="000000"/>
          <w:spacing w:val="-1"/>
          <w:highlight w:val="green"/>
          <w:lang w:val="ru-RU"/>
        </w:rPr>
        <w:t>ем</w:t>
      </w:r>
      <w:r w:rsidR="00D928BB" w:rsidRPr="00307FA5">
        <w:rPr>
          <w:color w:val="000000"/>
          <w:spacing w:val="-1"/>
          <w:highlight w:val="green"/>
          <w:lang w:val="ru-RU"/>
        </w:rPr>
        <w:t>ой</w:t>
      </w:r>
      <w:r w:rsidR="009E6CAA" w:rsidRPr="00307FA5">
        <w:rPr>
          <w:color w:val="000000"/>
          <w:spacing w:val="-1"/>
          <w:highlight w:val="green"/>
          <w:lang w:val="ru-RU"/>
        </w:rPr>
        <w:t xml:space="preserve">  </w:t>
      </w:r>
      <w:r w:rsidR="00D928BB" w:rsidRPr="00307FA5">
        <w:rPr>
          <w:color w:val="000000"/>
          <w:spacing w:val="-1"/>
          <w:highlight w:val="green"/>
          <w:lang w:val="ru-RU"/>
        </w:rPr>
        <w:t>расчетной</w:t>
      </w:r>
      <w:r w:rsidR="009E6CAA" w:rsidRPr="00307FA5">
        <w:rPr>
          <w:color w:val="000000"/>
          <w:spacing w:val="-1"/>
          <w:highlight w:val="green"/>
          <w:lang w:val="ru-RU"/>
        </w:rPr>
        <w:t xml:space="preserve"> модел</w:t>
      </w:r>
      <w:r w:rsidR="00D928BB" w:rsidRPr="00307FA5">
        <w:rPr>
          <w:color w:val="000000"/>
          <w:spacing w:val="-1"/>
          <w:highlight w:val="green"/>
          <w:lang w:val="ru-RU"/>
        </w:rPr>
        <w:t>и.</w:t>
      </w:r>
    </w:p>
    <w:p w14:paraId="11401967" w14:textId="760C9D86" w:rsidR="00D928BB" w:rsidRPr="002C52F6" w:rsidRDefault="00D928BB" w:rsidP="00265052">
      <w:pPr>
        <w:pStyle w:val="af9"/>
        <w:spacing w:line="360" w:lineRule="auto"/>
        <w:ind w:firstLine="720"/>
        <w:jc w:val="both"/>
        <w:rPr>
          <w:rFonts w:ascii="Times New Roman" w:hAnsi="Times New Roman" w:cs="Times New Roman"/>
          <w:sz w:val="20"/>
          <w:szCs w:val="20"/>
        </w:rPr>
      </w:pPr>
      <w:r w:rsidRPr="00307FA5">
        <w:rPr>
          <w:rFonts w:ascii="Times New Roman" w:hAnsi="Times New Roman" w:cs="Times New Roman"/>
          <w:color w:val="000000"/>
          <w:spacing w:val="-1"/>
          <w:sz w:val="20"/>
          <w:szCs w:val="20"/>
          <w:highlight w:val="green"/>
        </w:rPr>
        <w:t xml:space="preserve">П р и м е ч а н и е – </w:t>
      </w:r>
      <w:r w:rsidRPr="00307FA5">
        <w:rPr>
          <w:rFonts w:ascii="Times New Roman" w:hAnsi="Times New Roman" w:cs="Times New Roman"/>
          <w:sz w:val="20"/>
          <w:szCs w:val="20"/>
          <w:highlight w:val="green"/>
        </w:rPr>
        <w:t xml:space="preserve"> Характер</w:t>
      </w:r>
      <w:r w:rsidR="00B431DE" w:rsidRPr="00307FA5">
        <w:rPr>
          <w:rFonts w:ascii="Times New Roman" w:hAnsi="Times New Roman" w:cs="Times New Roman"/>
          <w:sz w:val="20"/>
          <w:szCs w:val="20"/>
          <w:highlight w:val="green"/>
        </w:rPr>
        <w:t>ны</w:t>
      </w:r>
      <w:r w:rsidRPr="00307FA5">
        <w:rPr>
          <w:rFonts w:ascii="Times New Roman" w:hAnsi="Times New Roman" w:cs="Times New Roman"/>
          <w:sz w:val="20"/>
          <w:szCs w:val="20"/>
          <w:highlight w:val="green"/>
        </w:rPr>
        <w:t>е расчетные значения</w:t>
      </w:r>
      <w:r w:rsidRPr="00307FA5">
        <w:rPr>
          <w:rFonts w:ascii="Times New Roman" w:hAnsi="Times New Roman" w:cs="Times New Roman"/>
          <w:b/>
          <w:sz w:val="20"/>
          <w:szCs w:val="20"/>
          <w:highlight w:val="green"/>
        </w:rPr>
        <w:t xml:space="preserve"> </w:t>
      </w:r>
      <w:r w:rsidRPr="00307FA5">
        <w:rPr>
          <w:rFonts w:ascii="Times New Roman" w:hAnsi="Times New Roman" w:cs="Times New Roman"/>
          <w:color w:val="000000"/>
          <w:spacing w:val="-1"/>
          <w:sz w:val="20"/>
          <w:szCs w:val="20"/>
          <w:highlight w:val="green"/>
        </w:rPr>
        <w:t>механиче</w:t>
      </w:r>
      <w:r w:rsidR="003A2858" w:rsidRPr="00307FA5">
        <w:rPr>
          <w:rFonts w:ascii="Times New Roman" w:hAnsi="Times New Roman" w:cs="Times New Roman"/>
          <w:color w:val="000000"/>
          <w:spacing w:val="-1"/>
          <w:sz w:val="20"/>
          <w:szCs w:val="20"/>
          <w:highlight w:val="green"/>
        </w:rPr>
        <w:t xml:space="preserve">ских характеристик грунтов </w:t>
      </w:r>
      <w:r w:rsidR="007D6968" w:rsidRPr="00307FA5">
        <w:rPr>
          <w:rFonts w:ascii="Times New Roman" w:hAnsi="Times New Roman" w:cs="Times New Roman"/>
          <w:color w:val="000000"/>
          <w:spacing w:val="-1"/>
          <w:sz w:val="20"/>
          <w:szCs w:val="20"/>
          <w:highlight w:val="green"/>
        </w:rPr>
        <w:t>допускается</w:t>
      </w:r>
      <w:r w:rsidR="003A2858" w:rsidRPr="00307FA5">
        <w:rPr>
          <w:rFonts w:ascii="Times New Roman" w:hAnsi="Times New Roman" w:cs="Times New Roman"/>
          <w:color w:val="000000"/>
          <w:spacing w:val="-1"/>
          <w:sz w:val="20"/>
          <w:szCs w:val="20"/>
          <w:highlight w:val="green"/>
        </w:rPr>
        <w:t xml:space="preserve"> корректировать</w:t>
      </w:r>
      <w:r w:rsidRPr="00307FA5">
        <w:rPr>
          <w:rFonts w:ascii="Times New Roman" w:hAnsi="Times New Roman" w:cs="Times New Roman"/>
          <w:color w:val="000000"/>
          <w:spacing w:val="-1"/>
          <w:sz w:val="20"/>
          <w:szCs w:val="20"/>
          <w:highlight w:val="green"/>
        </w:rPr>
        <w:t xml:space="preserve"> на основании </w:t>
      </w:r>
      <w:r w:rsidR="005F594D" w:rsidRPr="00307FA5">
        <w:rPr>
          <w:rFonts w:ascii="Times New Roman" w:hAnsi="Times New Roman" w:cs="Times New Roman"/>
          <w:color w:val="000000"/>
          <w:spacing w:val="-1"/>
          <w:sz w:val="20"/>
          <w:szCs w:val="20"/>
          <w:highlight w:val="green"/>
        </w:rPr>
        <w:t>сопоставимого</w:t>
      </w:r>
      <w:r w:rsidRPr="00307FA5">
        <w:rPr>
          <w:rFonts w:ascii="Times New Roman" w:hAnsi="Times New Roman" w:cs="Times New Roman"/>
          <w:color w:val="000000"/>
          <w:spacing w:val="-1"/>
          <w:sz w:val="20"/>
          <w:szCs w:val="20"/>
          <w:highlight w:val="green"/>
        </w:rPr>
        <w:t xml:space="preserve"> опыта.</w:t>
      </w:r>
    </w:p>
    <w:p w14:paraId="631B3A84" w14:textId="77777777" w:rsidR="0053573C" w:rsidRPr="002C52F6" w:rsidRDefault="0053573C" w:rsidP="00A5111C">
      <w:pPr>
        <w:pStyle w:val="af9"/>
        <w:spacing w:line="360" w:lineRule="auto"/>
        <w:ind w:firstLine="720"/>
        <w:jc w:val="both"/>
        <w:outlineLvl w:val="0"/>
        <w:rPr>
          <w:rFonts w:ascii="Times New Roman" w:hAnsi="Times New Roman" w:cs="Times New Roman"/>
          <w:b/>
          <w:sz w:val="24"/>
          <w:szCs w:val="24"/>
        </w:rPr>
      </w:pPr>
    </w:p>
    <w:p w14:paraId="26A0B957" w14:textId="77777777" w:rsidR="00265052" w:rsidRPr="002C52F6" w:rsidRDefault="00766669" w:rsidP="00A5111C">
      <w:pPr>
        <w:pStyle w:val="af9"/>
        <w:spacing w:line="360" w:lineRule="auto"/>
        <w:ind w:firstLine="720"/>
        <w:jc w:val="both"/>
        <w:outlineLvl w:val="0"/>
        <w:rPr>
          <w:rFonts w:ascii="Times New Roman" w:hAnsi="Times New Roman" w:cs="Times New Roman"/>
          <w:b/>
          <w:sz w:val="24"/>
          <w:szCs w:val="24"/>
        </w:rPr>
      </w:pPr>
      <w:r w:rsidRPr="002C52F6">
        <w:rPr>
          <w:rFonts w:ascii="Times New Roman" w:hAnsi="Times New Roman" w:cs="Times New Roman"/>
          <w:b/>
          <w:sz w:val="24"/>
          <w:szCs w:val="24"/>
        </w:rPr>
        <w:t>8</w:t>
      </w:r>
      <w:r w:rsidR="00265052" w:rsidRPr="002C52F6">
        <w:rPr>
          <w:rFonts w:ascii="Times New Roman" w:hAnsi="Times New Roman" w:cs="Times New Roman"/>
          <w:b/>
          <w:sz w:val="24"/>
          <w:szCs w:val="24"/>
        </w:rPr>
        <w:t>.5 Геометрические параметры</w:t>
      </w:r>
    </w:p>
    <w:p w14:paraId="7EF2FAD8" w14:textId="032F807C" w:rsidR="00265052" w:rsidRPr="002C52F6" w:rsidRDefault="00766669" w:rsidP="00265052">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sz w:val="24"/>
          <w:szCs w:val="24"/>
          <w:highlight w:val="green"/>
        </w:rPr>
        <w:t>8</w:t>
      </w:r>
      <w:r w:rsidR="002B565D" w:rsidRPr="00307FA5">
        <w:rPr>
          <w:rFonts w:ascii="Times New Roman" w:hAnsi="Times New Roman" w:cs="Times New Roman"/>
          <w:sz w:val="24"/>
          <w:szCs w:val="24"/>
          <w:highlight w:val="green"/>
        </w:rPr>
        <w:t xml:space="preserve">.5.1 В качестве геометрических параметров </w:t>
      </w:r>
      <w:r w:rsidR="007D6968" w:rsidRPr="00307FA5">
        <w:rPr>
          <w:rFonts w:ascii="Times New Roman" w:hAnsi="Times New Roman" w:cs="Times New Roman"/>
          <w:sz w:val="24"/>
          <w:szCs w:val="24"/>
          <w:highlight w:val="green"/>
        </w:rPr>
        <w:t>следует</w:t>
      </w:r>
      <w:r w:rsidR="00AC724A" w:rsidRPr="00307FA5">
        <w:rPr>
          <w:rFonts w:ascii="Times New Roman" w:hAnsi="Times New Roman" w:cs="Times New Roman"/>
          <w:sz w:val="24"/>
          <w:szCs w:val="24"/>
          <w:highlight w:val="green"/>
        </w:rPr>
        <w:t xml:space="preserve"> рассматривать</w:t>
      </w:r>
      <w:r w:rsidR="002B565D" w:rsidRPr="00307FA5">
        <w:rPr>
          <w:rFonts w:ascii="Times New Roman" w:hAnsi="Times New Roman" w:cs="Times New Roman"/>
          <w:sz w:val="24"/>
          <w:szCs w:val="24"/>
          <w:highlight w:val="green"/>
        </w:rPr>
        <w:t xml:space="preserve"> </w:t>
      </w:r>
      <w:r w:rsidR="006113FF" w:rsidRPr="00307FA5">
        <w:rPr>
          <w:rFonts w:ascii="Times New Roman" w:hAnsi="Times New Roman" w:cs="Times New Roman"/>
          <w:sz w:val="24"/>
          <w:szCs w:val="24"/>
          <w:highlight w:val="green"/>
        </w:rPr>
        <w:t>о</w:t>
      </w:r>
      <w:r w:rsidR="002B565D" w:rsidRPr="00307FA5">
        <w:rPr>
          <w:rFonts w:ascii="Times New Roman" w:hAnsi="Times New Roman" w:cs="Times New Roman"/>
          <w:sz w:val="24"/>
          <w:szCs w:val="24"/>
          <w:highlight w:val="green"/>
        </w:rPr>
        <w:t>тметки и уклоны поверхности грунта, уровней подземных вод, слоев грунта, котлованов и выемок в грунте, размеры сооружений и их положение, расположение конструкций и их размеры.</w:t>
      </w:r>
    </w:p>
    <w:p w14:paraId="4A8E322B" w14:textId="6338BE9C" w:rsidR="002B565D" w:rsidRPr="002C52F6" w:rsidRDefault="00766669" w:rsidP="00265052">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8</w:t>
      </w:r>
      <w:r w:rsidR="002B565D" w:rsidRPr="002C52F6">
        <w:rPr>
          <w:rFonts w:ascii="Times New Roman" w:hAnsi="Times New Roman" w:cs="Times New Roman"/>
          <w:sz w:val="24"/>
          <w:szCs w:val="24"/>
        </w:rPr>
        <w:t xml:space="preserve">.5.2 </w:t>
      </w:r>
      <w:r w:rsidR="007D6968" w:rsidRPr="007D6968">
        <w:rPr>
          <w:rFonts w:ascii="Times New Roman" w:hAnsi="Times New Roman" w:cs="Times New Roman"/>
          <w:b/>
          <w:sz w:val="24"/>
          <w:szCs w:val="24"/>
        </w:rPr>
        <w:t>Как правило</w:t>
      </w:r>
      <w:r w:rsidR="006113FF" w:rsidRPr="002C52F6">
        <w:rPr>
          <w:rFonts w:ascii="Times New Roman" w:hAnsi="Times New Roman" w:cs="Times New Roman"/>
          <w:sz w:val="24"/>
          <w:szCs w:val="24"/>
        </w:rPr>
        <w:t>,</w:t>
      </w:r>
      <w:r w:rsidR="002B565D" w:rsidRPr="002C52F6">
        <w:rPr>
          <w:rFonts w:ascii="Times New Roman" w:hAnsi="Times New Roman" w:cs="Times New Roman"/>
          <w:sz w:val="24"/>
          <w:szCs w:val="24"/>
        </w:rPr>
        <w:t xml:space="preserve"> частные коэффициенты надежности по нагрузкам и по материалам учитывают возможные малые вариации геометрических параметров. В этих случаях дополнительный запас надежности геометрических параметров не </w:t>
      </w:r>
      <w:r w:rsidR="007D6968" w:rsidRPr="00307FA5">
        <w:rPr>
          <w:rFonts w:ascii="Times New Roman" w:hAnsi="Times New Roman" w:cs="Times New Roman"/>
          <w:sz w:val="24"/>
          <w:szCs w:val="24"/>
        </w:rPr>
        <w:t>требуется</w:t>
      </w:r>
      <w:r w:rsidR="002B565D" w:rsidRPr="002C52F6">
        <w:rPr>
          <w:rFonts w:ascii="Times New Roman" w:hAnsi="Times New Roman" w:cs="Times New Roman"/>
          <w:sz w:val="24"/>
          <w:szCs w:val="24"/>
        </w:rPr>
        <w:t>.</w:t>
      </w:r>
    </w:p>
    <w:p w14:paraId="4C2785A5" w14:textId="77777777" w:rsidR="002B565D" w:rsidRPr="00307FA5" w:rsidRDefault="00766669"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2B565D" w:rsidRPr="00307FA5">
        <w:rPr>
          <w:rFonts w:ascii="Times New Roman" w:hAnsi="Times New Roman" w:cs="Times New Roman"/>
          <w:sz w:val="24"/>
          <w:szCs w:val="24"/>
          <w:highlight w:val="green"/>
        </w:rPr>
        <w:t>.5.3 Если вариации геометрических параметров существенно влияют на надежность сооружения, то проектн</w:t>
      </w:r>
      <w:r w:rsidR="00981711" w:rsidRPr="00307FA5">
        <w:rPr>
          <w:rFonts w:ascii="Times New Roman" w:hAnsi="Times New Roman" w:cs="Times New Roman"/>
          <w:sz w:val="24"/>
          <w:szCs w:val="24"/>
          <w:highlight w:val="green"/>
        </w:rPr>
        <w:t>ы</w:t>
      </w:r>
      <w:r w:rsidR="002B565D" w:rsidRPr="00307FA5">
        <w:rPr>
          <w:rFonts w:ascii="Times New Roman" w:hAnsi="Times New Roman" w:cs="Times New Roman"/>
          <w:sz w:val="24"/>
          <w:szCs w:val="24"/>
          <w:highlight w:val="green"/>
        </w:rPr>
        <w:t>е значени</w:t>
      </w:r>
      <w:r w:rsidR="00981711" w:rsidRPr="00307FA5">
        <w:rPr>
          <w:rFonts w:ascii="Times New Roman" w:hAnsi="Times New Roman" w:cs="Times New Roman"/>
          <w:sz w:val="24"/>
          <w:szCs w:val="24"/>
          <w:highlight w:val="green"/>
        </w:rPr>
        <w:t>я</w:t>
      </w:r>
      <w:r w:rsidR="002B565D" w:rsidRPr="00307FA5">
        <w:rPr>
          <w:rFonts w:ascii="Times New Roman" w:hAnsi="Times New Roman" w:cs="Times New Roman"/>
          <w:sz w:val="24"/>
          <w:szCs w:val="24"/>
          <w:highlight w:val="green"/>
        </w:rPr>
        <w:t xml:space="preserve"> геометрических параметров </w:t>
      </w:r>
      <w:r w:rsidR="002B565D" w:rsidRPr="00307FA5">
        <w:rPr>
          <w:rFonts w:ascii="Times New Roman" w:hAnsi="Times New Roman" w:cs="Times New Roman"/>
          <w:i/>
          <w:sz w:val="24"/>
          <w:szCs w:val="24"/>
          <w:highlight w:val="green"/>
          <w:lang w:val="en-US"/>
        </w:rPr>
        <w:t>a</w:t>
      </w:r>
      <w:r w:rsidR="002B565D" w:rsidRPr="00307FA5">
        <w:rPr>
          <w:rFonts w:ascii="Times New Roman" w:hAnsi="Times New Roman" w:cs="Times New Roman"/>
          <w:i/>
          <w:sz w:val="24"/>
          <w:szCs w:val="24"/>
          <w:highlight w:val="green"/>
          <w:vertAlign w:val="subscript"/>
          <w:lang w:val="en-US"/>
        </w:rPr>
        <w:t>d</w:t>
      </w:r>
      <w:r w:rsidR="002B565D" w:rsidRPr="00307FA5">
        <w:rPr>
          <w:rFonts w:ascii="Times New Roman" w:hAnsi="Times New Roman" w:cs="Times New Roman"/>
          <w:sz w:val="24"/>
          <w:szCs w:val="24"/>
          <w:highlight w:val="green"/>
        </w:rPr>
        <w:t xml:space="preserve"> </w:t>
      </w:r>
      <w:r w:rsidR="00AC724A" w:rsidRPr="00307FA5">
        <w:rPr>
          <w:rFonts w:ascii="Times New Roman" w:hAnsi="Times New Roman" w:cs="Times New Roman"/>
          <w:sz w:val="24"/>
          <w:szCs w:val="24"/>
          <w:highlight w:val="green"/>
        </w:rPr>
        <w:t>оценивают</w:t>
      </w:r>
      <w:r w:rsidR="004D3FF3" w:rsidRPr="00307FA5">
        <w:rPr>
          <w:rFonts w:ascii="Times New Roman" w:hAnsi="Times New Roman" w:cs="Times New Roman"/>
          <w:sz w:val="24"/>
          <w:szCs w:val="24"/>
          <w:highlight w:val="green"/>
        </w:rPr>
        <w:t xml:space="preserve"> непосредственно или</w:t>
      </w:r>
      <w:r w:rsidR="00981711" w:rsidRPr="00307FA5">
        <w:rPr>
          <w:rFonts w:ascii="Times New Roman" w:hAnsi="Times New Roman" w:cs="Times New Roman"/>
          <w:sz w:val="24"/>
          <w:szCs w:val="24"/>
          <w:highlight w:val="green"/>
        </w:rPr>
        <w:t xml:space="preserve"> в соотв</w:t>
      </w:r>
      <w:r w:rsidR="004D3FF3" w:rsidRPr="00307FA5">
        <w:rPr>
          <w:rFonts w:ascii="Times New Roman" w:hAnsi="Times New Roman" w:cs="Times New Roman"/>
          <w:sz w:val="24"/>
          <w:szCs w:val="24"/>
          <w:highlight w:val="green"/>
        </w:rPr>
        <w:t>етствии со следующим уравнением</w:t>
      </w:r>
    </w:p>
    <w:p w14:paraId="233EE59B" w14:textId="77777777" w:rsidR="00981711" w:rsidRPr="00307FA5" w:rsidRDefault="00AC724A" w:rsidP="00AC724A">
      <w:pPr>
        <w:pStyle w:val="af9"/>
        <w:spacing w:line="360" w:lineRule="auto"/>
        <w:ind w:firstLine="720"/>
        <w:jc w:val="center"/>
        <w:rPr>
          <w:rFonts w:ascii="Times New Roman" w:hAnsi="Times New Roman" w:cs="Times New Roman"/>
          <w:sz w:val="24"/>
          <w:szCs w:val="24"/>
          <w:highlight w:val="green"/>
        </w:rPr>
      </w:pPr>
      <w:r w:rsidRPr="00307FA5">
        <w:rPr>
          <w:rFonts w:ascii="Times New Roman" w:hAnsi="Times New Roman" w:cs="Times New Roman"/>
          <w:i/>
          <w:sz w:val="24"/>
          <w:szCs w:val="24"/>
          <w:highlight w:val="green"/>
        </w:rPr>
        <w:t xml:space="preserve">                                           </w:t>
      </w:r>
      <w:r w:rsidR="00981711" w:rsidRPr="00307FA5">
        <w:rPr>
          <w:rFonts w:ascii="Times New Roman" w:hAnsi="Times New Roman" w:cs="Times New Roman"/>
          <w:i/>
          <w:sz w:val="24"/>
          <w:szCs w:val="24"/>
          <w:highlight w:val="green"/>
          <w:lang w:val="en-US"/>
        </w:rPr>
        <w:t>a</w:t>
      </w:r>
      <w:r w:rsidR="00981711" w:rsidRPr="00307FA5">
        <w:rPr>
          <w:rFonts w:ascii="Times New Roman" w:hAnsi="Times New Roman" w:cs="Times New Roman"/>
          <w:i/>
          <w:sz w:val="24"/>
          <w:szCs w:val="24"/>
          <w:highlight w:val="green"/>
          <w:vertAlign w:val="subscript"/>
          <w:lang w:val="en-US"/>
        </w:rPr>
        <w:t>d</w:t>
      </w:r>
      <w:r w:rsidR="00981711" w:rsidRPr="00307FA5">
        <w:rPr>
          <w:rFonts w:ascii="Times New Roman" w:hAnsi="Times New Roman" w:cs="Times New Roman"/>
          <w:sz w:val="24"/>
          <w:szCs w:val="24"/>
          <w:highlight w:val="green"/>
        </w:rPr>
        <w:t xml:space="preserve"> = </w:t>
      </w:r>
      <w:r w:rsidR="00981711" w:rsidRPr="00307FA5">
        <w:rPr>
          <w:rFonts w:ascii="Times New Roman" w:hAnsi="Times New Roman" w:cs="Times New Roman"/>
          <w:i/>
          <w:sz w:val="24"/>
          <w:szCs w:val="24"/>
          <w:highlight w:val="green"/>
          <w:lang w:val="en-US"/>
        </w:rPr>
        <w:t>a</w:t>
      </w:r>
      <w:r w:rsidR="00981711" w:rsidRPr="00307FA5">
        <w:rPr>
          <w:rFonts w:ascii="Times New Roman" w:hAnsi="Times New Roman" w:cs="Times New Roman"/>
          <w:sz w:val="24"/>
          <w:szCs w:val="24"/>
          <w:highlight w:val="green"/>
        </w:rPr>
        <w:t xml:space="preserve"> </w:t>
      </w:r>
      <w:r w:rsidR="00981711" w:rsidRPr="00307FA5">
        <w:rPr>
          <w:rFonts w:ascii="Times New Roman" w:hAnsi="Times New Roman" w:cs="Times New Roman"/>
          <w:sz w:val="24"/>
          <w:szCs w:val="24"/>
          <w:highlight w:val="green"/>
          <w:lang w:val="en-US"/>
        </w:rPr>
        <w:sym w:font="Symbol" w:char="F0B1"/>
      </w:r>
      <w:r w:rsidR="00981711" w:rsidRPr="00307FA5">
        <w:rPr>
          <w:rFonts w:ascii="Times New Roman" w:hAnsi="Times New Roman" w:cs="Times New Roman"/>
          <w:sz w:val="24"/>
          <w:szCs w:val="24"/>
          <w:highlight w:val="green"/>
        </w:rPr>
        <w:t xml:space="preserve"> </w:t>
      </w:r>
      <w:r w:rsidR="00981711" w:rsidRPr="00307FA5">
        <w:rPr>
          <w:rFonts w:ascii="Times New Roman" w:hAnsi="Times New Roman" w:cs="Times New Roman"/>
          <w:sz w:val="24"/>
          <w:szCs w:val="24"/>
          <w:highlight w:val="green"/>
          <w:lang w:val="en-US"/>
        </w:rPr>
        <w:sym w:font="Symbol" w:char="F044"/>
      </w:r>
      <w:r w:rsidR="00981711" w:rsidRPr="00307FA5">
        <w:rPr>
          <w:rFonts w:ascii="Times New Roman" w:hAnsi="Times New Roman" w:cs="Times New Roman"/>
          <w:i/>
          <w:sz w:val="24"/>
          <w:szCs w:val="24"/>
          <w:highlight w:val="green"/>
          <w:lang w:val="en-US"/>
        </w:rPr>
        <w:t>a</w:t>
      </w:r>
      <w:r w:rsidR="00981711" w:rsidRPr="00307FA5">
        <w:rPr>
          <w:rFonts w:ascii="Times New Roman" w:hAnsi="Times New Roman" w:cs="Times New Roman"/>
          <w:sz w:val="24"/>
          <w:szCs w:val="24"/>
          <w:highlight w:val="green"/>
        </w:rPr>
        <w:t xml:space="preserve">,                      </w:t>
      </w:r>
      <w:r w:rsidRPr="00307FA5">
        <w:rPr>
          <w:rFonts w:ascii="Times New Roman" w:hAnsi="Times New Roman" w:cs="Times New Roman"/>
          <w:sz w:val="24"/>
          <w:szCs w:val="24"/>
          <w:highlight w:val="green"/>
        </w:rPr>
        <w:t xml:space="preserve">                          </w:t>
      </w:r>
      <w:r w:rsidR="00981711" w:rsidRPr="00307FA5">
        <w:rPr>
          <w:rFonts w:ascii="Times New Roman" w:hAnsi="Times New Roman" w:cs="Times New Roman"/>
          <w:sz w:val="24"/>
          <w:szCs w:val="24"/>
          <w:highlight w:val="green"/>
        </w:rPr>
        <w:t xml:space="preserve">                           (</w:t>
      </w:r>
      <w:r w:rsidR="00766669" w:rsidRPr="00307FA5">
        <w:rPr>
          <w:rFonts w:ascii="Times New Roman" w:hAnsi="Times New Roman" w:cs="Times New Roman"/>
          <w:sz w:val="24"/>
          <w:szCs w:val="24"/>
          <w:highlight w:val="green"/>
        </w:rPr>
        <w:t>8</w:t>
      </w:r>
      <w:r w:rsidR="00C830CB" w:rsidRPr="00307FA5">
        <w:rPr>
          <w:rFonts w:ascii="Times New Roman" w:hAnsi="Times New Roman" w:cs="Times New Roman"/>
          <w:sz w:val="24"/>
          <w:szCs w:val="24"/>
          <w:highlight w:val="green"/>
        </w:rPr>
        <w:t>.3)</w:t>
      </w:r>
    </w:p>
    <w:p w14:paraId="3EFB3CE8" w14:textId="77777777" w:rsidR="00981711" w:rsidRPr="002C52F6" w:rsidRDefault="00981711" w:rsidP="00AC724A">
      <w:pPr>
        <w:pStyle w:val="af9"/>
        <w:spacing w:line="360" w:lineRule="auto"/>
        <w:jc w:val="both"/>
        <w:rPr>
          <w:rFonts w:ascii="Times New Roman" w:hAnsi="Times New Roman" w:cs="Times New Roman"/>
          <w:sz w:val="24"/>
          <w:szCs w:val="24"/>
        </w:rPr>
      </w:pPr>
      <w:r w:rsidRPr="00307FA5">
        <w:rPr>
          <w:rFonts w:ascii="Times New Roman" w:hAnsi="Times New Roman" w:cs="Times New Roman"/>
          <w:sz w:val="24"/>
          <w:szCs w:val="24"/>
          <w:highlight w:val="green"/>
        </w:rPr>
        <w:t xml:space="preserve">где значения </w:t>
      </w:r>
      <w:r w:rsidRPr="00307FA5">
        <w:rPr>
          <w:rFonts w:ascii="Times New Roman" w:hAnsi="Times New Roman" w:cs="Times New Roman"/>
          <w:sz w:val="24"/>
          <w:szCs w:val="24"/>
          <w:highlight w:val="green"/>
          <w:lang w:val="en-US"/>
        </w:rPr>
        <w:sym w:font="Symbol" w:char="F044"/>
      </w:r>
      <w:r w:rsidRPr="00307FA5">
        <w:rPr>
          <w:rFonts w:ascii="Times New Roman" w:hAnsi="Times New Roman" w:cs="Times New Roman"/>
          <w:i/>
          <w:sz w:val="24"/>
          <w:szCs w:val="24"/>
          <w:highlight w:val="green"/>
          <w:lang w:val="en-US"/>
        </w:rPr>
        <w:t>a</w:t>
      </w:r>
      <w:r w:rsidRPr="00307FA5">
        <w:rPr>
          <w:rFonts w:ascii="Times New Roman" w:hAnsi="Times New Roman" w:cs="Times New Roman"/>
          <w:i/>
          <w:sz w:val="24"/>
          <w:szCs w:val="24"/>
          <w:highlight w:val="green"/>
        </w:rPr>
        <w:t xml:space="preserve"> </w:t>
      </w:r>
      <w:r w:rsidR="00AC724A" w:rsidRPr="00307FA5">
        <w:rPr>
          <w:rFonts w:ascii="Times New Roman" w:hAnsi="Times New Roman" w:cs="Times New Roman"/>
          <w:sz w:val="24"/>
          <w:szCs w:val="24"/>
          <w:highlight w:val="green"/>
        </w:rPr>
        <w:t>определяют</w:t>
      </w:r>
      <w:r w:rsidRPr="00307FA5">
        <w:rPr>
          <w:rFonts w:ascii="Times New Roman" w:hAnsi="Times New Roman" w:cs="Times New Roman"/>
          <w:sz w:val="24"/>
          <w:szCs w:val="24"/>
          <w:highlight w:val="green"/>
        </w:rPr>
        <w:t xml:space="preserve"> на основании разделов 1</w:t>
      </w:r>
      <w:r w:rsidR="00766669" w:rsidRPr="00307FA5">
        <w:rPr>
          <w:rFonts w:ascii="Times New Roman" w:hAnsi="Times New Roman" w:cs="Times New Roman"/>
          <w:sz w:val="24"/>
          <w:szCs w:val="24"/>
          <w:highlight w:val="green"/>
        </w:rPr>
        <w:t>1</w:t>
      </w:r>
      <w:r w:rsidR="00AC724A" w:rsidRPr="00307FA5">
        <w:rPr>
          <w:rFonts w:ascii="Times New Roman" w:hAnsi="Times New Roman" w:cs="Times New Roman"/>
          <w:sz w:val="24"/>
          <w:szCs w:val="24"/>
          <w:highlight w:val="green"/>
        </w:rPr>
        <w:t>−</w:t>
      </w:r>
      <w:r w:rsidRPr="00307FA5">
        <w:rPr>
          <w:rFonts w:ascii="Times New Roman" w:hAnsi="Times New Roman" w:cs="Times New Roman"/>
          <w:sz w:val="24"/>
          <w:szCs w:val="24"/>
          <w:highlight w:val="green"/>
        </w:rPr>
        <w:t>1</w:t>
      </w:r>
      <w:r w:rsidR="00766669" w:rsidRPr="00307FA5">
        <w:rPr>
          <w:rFonts w:ascii="Times New Roman" w:hAnsi="Times New Roman" w:cs="Times New Roman"/>
          <w:sz w:val="24"/>
          <w:szCs w:val="24"/>
          <w:highlight w:val="green"/>
        </w:rPr>
        <w:t>4</w:t>
      </w:r>
      <w:r w:rsidRPr="00307FA5">
        <w:rPr>
          <w:rFonts w:ascii="Times New Roman" w:hAnsi="Times New Roman" w:cs="Times New Roman"/>
          <w:sz w:val="24"/>
          <w:szCs w:val="24"/>
          <w:highlight w:val="green"/>
        </w:rPr>
        <w:t>.</w:t>
      </w:r>
    </w:p>
    <w:p w14:paraId="475C62B4" w14:textId="590A96A2" w:rsidR="00981711" w:rsidRPr="002C52F6" w:rsidRDefault="00981711" w:rsidP="00265052">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color w:val="000000"/>
          <w:spacing w:val="-1"/>
          <w:sz w:val="20"/>
          <w:szCs w:val="20"/>
        </w:rPr>
        <w:t xml:space="preserve">П р и м е ч а н и е –  </w:t>
      </w:r>
      <w:r w:rsidR="007D6968" w:rsidRPr="00307FA5">
        <w:rPr>
          <w:rFonts w:ascii="Times New Roman" w:hAnsi="Times New Roman" w:cs="Times New Roman"/>
          <w:color w:val="000000"/>
          <w:spacing w:val="-1"/>
          <w:sz w:val="20"/>
          <w:szCs w:val="20"/>
        </w:rPr>
        <w:t>Необходимо</w:t>
      </w:r>
      <w:r w:rsidRPr="00307FA5">
        <w:rPr>
          <w:rFonts w:ascii="Times New Roman" w:hAnsi="Times New Roman" w:cs="Times New Roman"/>
          <w:color w:val="000000"/>
          <w:spacing w:val="-1"/>
          <w:sz w:val="20"/>
          <w:szCs w:val="20"/>
        </w:rPr>
        <w:t>сть</w:t>
      </w:r>
      <w:r w:rsidRPr="002C52F6">
        <w:rPr>
          <w:rFonts w:ascii="Times New Roman" w:hAnsi="Times New Roman" w:cs="Times New Roman"/>
          <w:color w:val="000000"/>
          <w:spacing w:val="-1"/>
          <w:sz w:val="20"/>
          <w:szCs w:val="20"/>
        </w:rPr>
        <w:t xml:space="preserve"> учета вариаций геометрических параметров </w:t>
      </w:r>
      <w:r w:rsidR="007D6968" w:rsidRPr="007D6968">
        <w:rPr>
          <w:rFonts w:ascii="Times New Roman" w:hAnsi="Times New Roman" w:cs="Times New Roman"/>
          <w:b/>
          <w:color w:val="000000"/>
          <w:spacing w:val="-1"/>
          <w:sz w:val="20"/>
          <w:szCs w:val="20"/>
        </w:rPr>
        <w:t>может</w:t>
      </w:r>
      <w:r w:rsidRPr="002C52F6">
        <w:rPr>
          <w:rFonts w:ascii="Times New Roman" w:hAnsi="Times New Roman" w:cs="Times New Roman"/>
          <w:color w:val="000000"/>
          <w:spacing w:val="-1"/>
          <w:sz w:val="20"/>
          <w:szCs w:val="20"/>
        </w:rPr>
        <w:t xml:space="preserve"> быть связана, например, с возможностью избыточной экскавации в котловане, существенными эксцентриситетами при выполнении скрытых работ и пр.</w:t>
      </w:r>
    </w:p>
    <w:p w14:paraId="3E4365BD" w14:textId="77777777" w:rsidR="00265052" w:rsidRPr="002C52F6" w:rsidRDefault="00766669" w:rsidP="00A5111C">
      <w:pPr>
        <w:pStyle w:val="af9"/>
        <w:spacing w:line="360" w:lineRule="auto"/>
        <w:ind w:firstLine="720"/>
        <w:jc w:val="both"/>
        <w:outlineLvl w:val="0"/>
        <w:rPr>
          <w:rFonts w:ascii="Times New Roman" w:hAnsi="Times New Roman" w:cs="Times New Roman"/>
          <w:b/>
          <w:sz w:val="24"/>
          <w:szCs w:val="24"/>
        </w:rPr>
      </w:pPr>
      <w:r w:rsidRPr="002C52F6">
        <w:rPr>
          <w:rFonts w:ascii="Times New Roman" w:hAnsi="Times New Roman" w:cs="Times New Roman"/>
          <w:b/>
          <w:sz w:val="24"/>
          <w:szCs w:val="24"/>
        </w:rPr>
        <w:t>8</w:t>
      </w:r>
      <w:r w:rsidR="00265052" w:rsidRPr="002C52F6">
        <w:rPr>
          <w:rFonts w:ascii="Times New Roman" w:hAnsi="Times New Roman" w:cs="Times New Roman"/>
          <w:b/>
          <w:sz w:val="24"/>
          <w:szCs w:val="24"/>
        </w:rPr>
        <w:t>.6 Расчет по первой группе предельных состояний</w:t>
      </w:r>
    </w:p>
    <w:p w14:paraId="3AA2CF0A" w14:textId="1E3E6D79" w:rsidR="00265052" w:rsidRPr="00307FA5" w:rsidRDefault="00766669"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lastRenderedPageBreak/>
        <w:t>8</w:t>
      </w:r>
      <w:r w:rsidR="00530012" w:rsidRPr="00307FA5">
        <w:rPr>
          <w:rFonts w:ascii="Times New Roman" w:hAnsi="Times New Roman" w:cs="Times New Roman"/>
          <w:sz w:val="24"/>
          <w:szCs w:val="24"/>
          <w:highlight w:val="green"/>
        </w:rPr>
        <w:t xml:space="preserve">.6.1 </w:t>
      </w:r>
      <w:r w:rsidR="009E4FFF" w:rsidRPr="00307FA5">
        <w:rPr>
          <w:rFonts w:ascii="Times New Roman" w:hAnsi="Times New Roman" w:cs="Times New Roman"/>
          <w:sz w:val="24"/>
          <w:szCs w:val="24"/>
          <w:highlight w:val="green"/>
        </w:rPr>
        <w:t xml:space="preserve">Расчет по первой группе предельных состояний </w:t>
      </w:r>
      <w:r w:rsidR="0030656A" w:rsidRPr="00307FA5">
        <w:rPr>
          <w:rFonts w:ascii="Times New Roman" w:hAnsi="Times New Roman" w:cs="Times New Roman"/>
          <w:sz w:val="24"/>
          <w:szCs w:val="24"/>
          <w:highlight w:val="green"/>
        </w:rPr>
        <w:t>(</w:t>
      </w:r>
      <w:r w:rsidR="0030656A" w:rsidRPr="00307FA5">
        <w:rPr>
          <w:rFonts w:ascii="Times New Roman" w:hAnsi="Times New Roman" w:cs="Times New Roman"/>
          <w:sz w:val="24"/>
          <w:szCs w:val="24"/>
          <w:highlight w:val="green"/>
          <w:lang w:val="en-US"/>
        </w:rPr>
        <w:t>ULS</w:t>
      </w:r>
      <w:r w:rsidR="0030656A"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sz w:val="24"/>
          <w:szCs w:val="24"/>
          <w:highlight w:val="green"/>
        </w:rPr>
        <w:t>долж</w:t>
      </w:r>
      <w:r w:rsidR="009E4FFF" w:rsidRPr="00307FA5">
        <w:rPr>
          <w:rFonts w:ascii="Times New Roman" w:hAnsi="Times New Roman" w:cs="Times New Roman"/>
          <w:sz w:val="24"/>
          <w:szCs w:val="24"/>
          <w:highlight w:val="green"/>
        </w:rPr>
        <w:t xml:space="preserve">ен заключаться в проверке того, чтобы ни одно из предельных состояний, указанных в </w:t>
      </w:r>
      <w:r w:rsidRPr="00307FA5">
        <w:rPr>
          <w:rFonts w:ascii="Times New Roman" w:hAnsi="Times New Roman" w:cs="Times New Roman"/>
          <w:sz w:val="24"/>
          <w:szCs w:val="24"/>
          <w:highlight w:val="green"/>
        </w:rPr>
        <w:t>7</w:t>
      </w:r>
      <w:r w:rsidR="009E4FFF" w:rsidRPr="00307FA5">
        <w:rPr>
          <w:rFonts w:ascii="Times New Roman" w:hAnsi="Times New Roman" w:cs="Times New Roman"/>
          <w:sz w:val="24"/>
          <w:szCs w:val="24"/>
          <w:highlight w:val="green"/>
        </w:rPr>
        <w:t>.2.2</w:t>
      </w:r>
      <w:r w:rsidR="0034620E" w:rsidRPr="00307FA5">
        <w:rPr>
          <w:rFonts w:ascii="Times New Roman" w:hAnsi="Times New Roman" w:cs="Times New Roman"/>
          <w:sz w:val="24"/>
          <w:szCs w:val="24"/>
          <w:highlight w:val="green"/>
        </w:rPr>
        <w:t>,</w:t>
      </w:r>
      <w:r w:rsidR="009E4FFF" w:rsidRPr="00307FA5">
        <w:rPr>
          <w:rFonts w:ascii="Times New Roman" w:hAnsi="Times New Roman" w:cs="Times New Roman"/>
          <w:sz w:val="24"/>
          <w:szCs w:val="24"/>
          <w:highlight w:val="green"/>
        </w:rPr>
        <w:t xml:space="preserve"> не было достигнуто при всех проектных ситуациях и их сценариях.</w:t>
      </w:r>
    </w:p>
    <w:p w14:paraId="12ED8223" w14:textId="2D527ED6" w:rsidR="003A59BC" w:rsidRPr="00307FA5" w:rsidRDefault="003A59BC"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В общем случае невозможность наступления предельных состояний первой группы </w:t>
      </w:r>
      <w:r w:rsidR="003716BC" w:rsidRPr="00307FA5">
        <w:rPr>
          <w:rFonts w:ascii="Times New Roman" w:hAnsi="Times New Roman" w:cs="Times New Roman"/>
          <w:sz w:val="24"/>
          <w:szCs w:val="24"/>
          <w:highlight w:val="green"/>
        </w:rPr>
        <w:t xml:space="preserve">для конструкции, взаимодействующей с основанием, </w:t>
      </w:r>
      <w:r w:rsidR="007D6968" w:rsidRPr="00307FA5">
        <w:rPr>
          <w:rFonts w:ascii="Times New Roman" w:hAnsi="Times New Roman" w:cs="Times New Roman"/>
          <w:sz w:val="24"/>
          <w:szCs w:val="24"/>
          <w:highlight w:val="green"/>
        </w:rPr>
        <w:t>следует</w:t>
      </w:r>
      <w:r w:rsidRPr="00307FA5">
        <w:rPr>
          <w:rFonts w:ascii="Times New Roman" w:hAnsi="Times New Roman" w:cs="Times New Roman"/>
          <w:sz w:val="24"/>
          <w:szCs w:val="24"/>
          <w:highlight w:val="green"/>
        </w:rPr>
        <w:t xml:space="preserve"> </w:t>
      </w:r>
      <w:r w:rsidR="004D3FF3" w:rsidRPr="00307FA5">
        <w:rPr>
          <w:rFonts w:ascii="Times New Roman" w:hAnsi="Times New Roman" w:cs="Times New Roman"/>
          <w:sz w:val="24"/>
          <w:szCs w:val="24"/>
          <w:highlight w:val="green"/>
        </w:rPr>
        <w:t>проверять с помощью неравенства</w:t>
      </w:r>
    </w:p>
    <w:p w14:paraId="3CA6217A" w14:textId="77777777" w:rsidR="003A59BC" w:rsidRPr="00307FA5" w:rsidRDefault="0034620E" w:rsidP="0034620E">
      <w:pPr>
        <w:pStyle w:val="af9"/>
        <w:spacing w:before="120" w:after="120" w:line="360" w:lineRule="auto"/>
        <w:ind w:firstLine="720"/>
        <w:jc w:val="center"/>
        <w:rPr>
          <w:rFonts w:ascii="Times New Roman" w:hAnsi="Times New Roman" w:cs="Times New Roman"/>
          <w:sz w:val="24"/>
          <w:szCs w:val="24"/>
          <w:highlight w:val="green"/>
        </w:rPr>
      </w:pPr>
      <w:r w:rsidRPr="00307FA5">
        <w:rPr>
          <w:rFonts w:ascii="Times New Roman" w:hAnsi="Times New Roman" w:cs="Times New Roman"/>
          <w:spacing w:val="2"/>
          <w:sz w:val="24"/>
          <w:szCs w:val="24"/>
          <w:highlight w:val="green"/>
        </w:rPr>
        <w:t xml:space="preserve">   </w:t>
      </w:r>
      <w:r w:rsidR="00DE7B0F" w:rsidRPr="00307FA5">
        <w:rPr>
          <w:rFonts w:ascii="Times New Roman" w:hAnsi="Times New Roman" w:cs="Times New Roman"/>
          <w:spacing w:val="2"/>
          <w:sz w:val="24"/>
          <w:szCs w:val="24"/>
          <w:highlight w:val="green"/>
        </w:rPr>
        <w:t>γ</w:t>
      </w:r>
      <w:r w:rsidR="00DE7B0F" w:rsidRPr="00307FA5">
        <w:rPr>
          <w:rFonts w:ascii="Times New Roman" w:hAnsi="Times New Roman" w:cs="Times New Roman"/>
          <w:i/>
          <w:spacing w:val="2"/>
          <w:sz w:val="24"/>
          <w:szCs w:val="24"/>
          <w:highlight w:val="green"/>
          <w:vertAlign w:val="subscript"/>
          <w:lang w:val="en-US"/>
        </w:rPr>
        <w:t>n</w:t>
      </w:r>
      <w:r w:rsidR="00DE7B0F" w:rsidRPr="00307FA5">
        <w:rPr>
          <w:rFonts w:ascii="Times New Roman" w:hAnsi="Times New Roman" w:cs="Times New Roman"/>
          <w:i/>
          <w:sz w:val="24"/>
          <w:szCs w:val="24"/>
          <w:highlight w:val="green"/>
        </w:rPr>
        <w:t xml:space="preserve"> </w:t>
      </w:r>
      <w:r w:rsidR="007D674D" w:rsidRPr="00307FA5">
        <w:rPr>
          <w:rFonts w:ascii="Times New Roman" w:hAnsi="Times New Roman" w:cs="Times New Roman"/>
          <w:sz w:val="28"/>
          <w:szCs w:val="28"/>
          <w:highlight w:val="green"/>
          <w:lang w:val="en-US"/>
        </w:rPr>
        <w:t>Σ</w:t>
      </w:r>
      <w:r w:rsidR="00DE7B0F" w:rsidRPr="00307FA5">
        <w:rPr>
          <w:rFonts w:ascii="Times New Roman" w:hAnsi="Times New Roman" w:cs="Times New Roman"/>
          <w:i/>
          <w:sz w:val="24"/>
          <w:szCs w:val="24"/>
          <w:highlight w:val="green"/>
          <w:lang w:val="en-US"/>
        </w:rPr>
        <w:t>E</w:t>
      </w:r>
      <w:r w:rsidR="00DE7B0F" w:rsidRPr="00307FA5">
        <w:rPr>
          <w:rFonts w:ascii="Times New Roman" w:hAnsi="Times New Roman" w:cs="Times New Roman"/>
          <w:i/>
          <w:sz w:val="24"/>
          <w:szCs w:val="24"/>
          <w:highlight w:val="green"/>
          <w:vertAlign w:val="subscript"/>
          <w:lang w:val="en-US"/>
        </w:rPr>
        <w:t>d</w:t>
      </w:r>
      <w:r w:rsidR="00DE7B0F" w:rsidRPr="00307FA5">
        <w:rPr>
          <w:rFonts w:ascii="Times New Roman" w:hAnsi="Times New Roman" w:cs="Times New Roman"/>
          <w:sz w:val="24"/>
          <w:szCs w:val="24"/>
          <w:highlight w:val="green"/>
          <w:vertAlign w:val="subscript"/>
        </w:rPr>
        <w:t xml:space="preserve"> </w:t>
      </w:r>
      <w:r w:rsidR="00DE7B0F" w:rsidRPr="00307FA5">
        <w:rPr>
          <w:rFonts w:ascii="Times New Roman" w:hAnsi="Times New Roman" w:cs="Times New Roman"/>
          <w:sz w:val="24"/>
          <w:szCs w:val="24"/>
          <w:highlight w:val="green"/>
        </w:rPr>
        <w:t>{</w:t>
      </w:r>
      <w:r w:rsidR="00DE7B0F" w:rsidRPr="00307FA5">
        <w:rPr>
          <w:rFonts w:ascii="Times New Roman" w:hAnsi="Times New Roman" w:cs="Times New Roman"/>
          <w:spacing w:val="2"/>
          <w:sz w:val="24"/>
          <w:szCs w:val="24"/>
          <w:highlight w:val="green"/>
        </w:rPr>
        <w:t>γ</w:t>
      </w:r>
      <w:r w:rsidR="00DE7B0F" w:rsidRPr="00307FA5">
        <w:rPr>
          <w:rFonts w:ascii="Times New Roman" w:hAnsi="Times New Roman" w:cs="Times New Roman"/>
          <w:i/>
          <w:spacing w:val="2"/>
          <w:sz w:val="24"/>
          <w:szCs w:val="24"/>
          <w:highlight w:val="green"/>
          <w:vertAlign w:val="subscript"/>
          <w:lang w:val="en-US"/>
        </w:rPr>
        <w:t>f</w:t>
      </w:r>
      <w:r w:rsidR="00DE7B0F" w:rsidRPr="00307FA5">
        <w:rPr>
          <w:rFonts w:ascii="Times New Roman" w:hAnsi="Times New Roman" w:cs="Times New Roman"/>
          <w:sz w:val="24"/>
          <w:szCs w:val="24"/>
          <w:highlight w:val="green"/>
          <w:lang w:val="en-US"/>
        </w:rPr>
        <w:sym w:font="Symbol" w:char="F079"/>
      </w:r>
      <w:r w:rsidR="00DE7B0F" w:rsidRPr="00307FA5">
        <w:rPr>
          <w:rFonts w:ascii="Times New Roman" w:hAnsi="Times New Roman" w:cs="Times New Roman"/>
          <w:i/>
          <w:sz w:val="24"/>
          <w:szCs w:val="24"/>
          <w:highlight w:val="green"/>
        </w:rPr>
        <w:t xml:space="preserve"> </w:t>
      </w:r>
      <w:r w:rsidR="00DE7B0F" w:rsidRPr="00307FA5">
        <w:rPr>
          <w:rFonts w:ascii="Times New Roman" w:hAnsi="Times New Roman" w:cs="Times New Roman"/>
          <w:i/>
          <w:sz w:val="24"/>
          <w:szCs w:val="24"/>
          <w:highlight w:val="green"/>
          <w:lang w:val="en-US"/>
        </w:rPr>
        <w:t>F</w:t>
      </w:r>
      <w:r w:rsidR="00DE7B0F" w:rsidRPr="00307FA5">
        <w:rPr>
          <w:rFonts w:ascii="Times New Roman" w:hAnsi="Times New Roman" w:cs="Times New Roman"/>
          <w:i/>
          <w:sz w:val="24"/>
          <w:szCs w:val="24"/>
          <w:highlight w:val="green"/>
          <w:vertAlign w:val="subscript"/>
          <w:lang w:val="en-US"/>
        </w:rPr>
        <w:t>n</w:t>
      </w:r>
      <w:r w:rsidR="00DE7B0F" w:rsidRPr="00307FA5">
        <w:rPr>
          <w:rFonts w:ascii="Times New Roman" w:hAnsi="Times New Roman" w:cs="Times New Roman"/>
          <w:sz w:val="24"/>
          <w:szCs w:val="24"/>
          <w:highlight w:val="green"/>
        </w:rPr>
        <w:t xml:space="preserve">; </w:t>
      </w:r>
      <w:r w:rsidR="00DE7B0F" w:rsidRPr="00307FA5">
        <w:rPr>
          <w:rFonts w:ascii="Times New Roman" w:hAnsi="Times New Roman" w:cs="Times New Roman"/>
          <w:i/>
          <w:sz w:val="24"/>
          <w:szCs w:val="24"/>
          <w:highlight w:val="green"/>
          <w:lang w:val="en-US"/>
        </w:rPr>
        <w:t>M</w:t>
      </w:r>
      <w:r w:rsidR="00DE7B0F" w:rsidRPr="00307FA5">
        <w:rPr>
          <w:rFonts w:ascii="Times New Roman" w:hAnsi="Times New Roman" w:cs="Times New Roman"/>
          <w:i/>
          <w:sz w:val="24"/>
          <w:szCs w:val="24"/>
          <w:highlight w:val="green"/>
          <w:vertAlign w:val="subscript"/>
          <w:lang w:val="en-US"/>
        </w:rPr>
        <w:t>n</w:t>
      </w:r>
      <w:r w:rsidR="00DE7B0F" w:rsidRPr="00307FA5">
        <w:rPr>
          <w:rFonts w:ascii="Times New Roman" w:hAnsi="Times New Roman" w:cs="Times New Roman"/>
          <w:sz w:val="24"/>
          <w:szCs w:val="24"/>
          <w:highlight w:val="green"/>
        </w:rPr>
        <w:t>/</w:t>
      </w:r>
      <w:r w:rsidR="00DE7B0F" w:rsidRPr="00307FA5">
        <w:rPr>
          <w:rFonts w:ascii="Times New Roman" w:hAnsi="Times New Roman" w:cs="Times New Roman"/>
          <w:spacing w:val="2"/>
          <w:sz w:val="24"/>
          <w:szCs w:val="24"/>
          <w:highlight w:val="green"/>
        </w:rPr>
        <w:t>γ</w:t>
      </w:r>
      <w:r w:rsidR="00DE7B0F" w:rsidRPr="00307FA5">
        <w:rPr>
          <w:rFonts w:ascii="Times New Roman" w:hAnsi="Times New Roman" w:cs="Times New Roman"/>
          <w:i/>
          <w:spacing w:val="2"/>
          <w:sz w:val="24"/>
          <w:szCs w:val="24"/>
          <w:highlight w:val="green"/>
          <w:vertAlign w:val="subscript"/>
          <w:lang w:val="en-US"/>
        </w:rPr>
        <w:t>m</w:t>
      </w:r>
      <w:r w:rsidR="00DE7B0F" w:rsidRPr="00307FA5">
        <w:rPr>
          <w:rFonts w:ascii="Times New Roman" w:hAnsi="Times New Roman" w:cs="Times New Roman"/>
          <w:sz w:val="24"/>
          <w:szCs w:val="24"/>
          <w:highlight w:val="green"/>
        </w:rPr>
        <w:t xml:space="preserve">; </w:t>
      </w:r>
      <w:r w:rsidR="00DE7B0F" w:rsidRPr="00307FA5">
        <w:rPr>
          <w:rFonts w:ascii="Times New Roman" w:hAnsi="Times New Roman" w:cs="Times New Roman"/>
          <w:i/>
          <w:sz w:val="24"/>
          <w:szCs w:val="24"/>
          <w:highlight w:val="green"/>
          <w:lang w:val="en-US"/>
        </w:rPr>
        <w:t>X</w:t>
      </w:r>
      <w:r w:rsidR="00DE7B0F" w:rsidRPr="00307FA5">
        <w:rPr>
          <w:rFonts w:ascii="Times New Roman" w:hAnsi="Times New Roman" w:cs="Times New Roman"/>
          <w:i/>
          <w:sz w:val="24"/>
          <w:szCs w:val="24"/>
          <w:highlight w:val="green"/>
          <w:vertAlign w:val="subscript"/>
          <w:lang w:val="en-US"/>
        </w:rPr>
        <w:t>n</w:t>
      </w:r>
      <w:r w:rsidR="00DE7B0F" w:rsidRPr="00307FA5">
        <w:rPr>
          <w:rFonts w:ascii="Times New Roman" w:hAnsi="Times New Roman" w:cs="Times New Roman"/>
          <w:sz w:val="24"/>
          <w:szCs w:val="24"/>
          <w:highlight w:val="green"/>
        </w:rPr>
        <w:t>/</w:t>
      </w:r>
      <w:r w:rsidR="00DE7B0F" w:rsidRPr="00307FA5">
        <w:rPr>
          <w:rFonts w:ascii="Times New Roman" w:hAnsi="Times New Roman" w:cs="Times New Roman"/>
          <w:spacing w:val="2"/>
          <w:sz w:val="24"/>
          <w:szCs w:val="24"/>
          <w:highlight w:val="green"/>
        </w:rPr>
        <w:t>γ</w:t>
      </w:r>
      <w:r w:rsidR="00DE7B0F" w:rsidRPr="00307FA5">
        <w:rPr>
          <w:rFonts w:ascii="Times New Roman" w:hAnsi="Times New Roman" w:cs="Times New Roman"/>
          <w:i/>
          <w:spacing w:val="2"/>
          <w:sz w:val="24"/>
          <w:szCs w:val="24"/>
          <w:highlight w:val="green"/>
          <w:vertAlign w:val="subscript"/>
          <w:lang w:val="en-US"/>
        </w:rPr>
        <w:t>g</w:t>
      </w:r>
      <w:r w:rsidR="00DE7B0F" w:rsidRPr="00307FA5">
        <w:rPr>
          <w:rFonts w:ascii="Times New Roman" w:hAnsi="Times New Roman" w:cs="Times New Roman"/>
          <w:sz w:val="24"/>
          <w:szCs w:val="24"/>
          <w:highlight w:val="green"/>
        </w:rPr>
        <w:t xml:space="preserve">; </w:t>
      </w:r>
      <w:r w:rsidR="007D674D" w:rsidRPr="00307FA5">
        <w:rPr>
          <w:rFonts w:ascii="Times New Roman" w:hAnsi="Times New Roman" w:cs="Times New Roman"/>
          <w:i/>
          <w:sz w:val="24"/>
          <w:szCs w:val="24"/>
          <w:highlight w:val="green"/>
          <w:lang w:val="en-US"/>
        </w:rPr>
        <w:t>a</w:t>
      </w:r>
      <w:r w:rsidR="007D674D" w:rsidRPr="00307FA5">
        <w:rPr>
          <w:rFonts w:ascii="Times New Roman" w:hAnsi="Times New Roman" w:cs="Times New Roman"/>
          <w:i/>
          <w:sz w:val="24"/>
          <w:szCs w:val="24"/>
          <w:highlight w:val="green"/>
          <w:vertAlign w:val="subscript"/>
          <w:lang w:val="en-US"/>
        </w:rPr>
        <w:t>d</w:t>
      </w:r>
      <w:r w:rsidR="00DE7B0F" w:rsidRPr="00307FA5">
        <w:rPr>
          <w:rFonts w:ascii="Times New Roman" w:hAnsi="Times New Roman" w:cs="Times New Roman"/>
          <w:sz w:val="24"/>
          <w:szCs w:val="24"/>
          <w:highlight w:val="green"/>
        </w:rPr>
        <w:t xml:space="preserve">}  ≤ </w:t>
      </w:r>
      <w:r w:rsidR="007D674D" w:rsidRPr="00307FA5">
        <w:rPr>
          <w:rFonts w:ascii="Times New Roman" w:hAnsi="Times New Roman" w:cs="Times New Roman"/>
          <w:sz w:val="28"/>
          <w:szCs w:val="28"/>
          <w:highlight w:val="green"/>
          <w:lang w:val="en-US"/>
        </w:rPr>
        <w:t>Σ</w:t>
      </w:r>
      <w:r w:rsidR="007D674D" w:rsidRPr="00307FA5">
        <w:rPr>
          <w:rFonts w:ascii="Times New Roman" w:hAnsi="Times New Roman" w:cs="Times New Roman"/>
          <w:spacing w:val="2"/>
          <w:sz w:val="24"/>
          <w:szCs w:val="24"/>
          <w:highlight w:val="green"/>
        </w:rPr>
        <w:t>γ</w:t>
      </w:r>
      <w:r w:rsidR="007D674D" w:rsidRPr="00307FA5">
        <w:rPr>
          <w:rFonts w:ascii="Times New Roman" w:hAnsi="Times New Roman" w:cs="Times New Roman"/>
          <w:i/>
          <w:spacing w:val="2"/>
          <w:sz w:val="24"/>
          <w:szCs w:val="24"/>
          <w:highlight w:val="green"/>
          <w:vertAlign w:val="subscript"/>
          <w:lang w:val="en-US"/>
        </w:rPr>
        <w:t>d</w:t>
      </w:r>
      <w:r w:rsidR="007D674D" w:rsidRPr="00307FA5">
        <w:rPr>
          <w:rFonts w:ascii="Times New Roman" w:hAnsi="Times New Roman" w:cs="Times New Roman"/>
          <w:i/>
          <w:sz w:val="24"/>
          <w:szCs w:val="24"/>
          <w:highlight w:val="green"/>
        </w:rPr>
        <w:t xml:space="preserve"> </w:t>
      </w:r>
      <w:r w:rsidR="00DE7B0F" w:rsidRPr="00307FA5">
        <w:rPr>
          <w:rFonts w:ascii="Times New Roman" w:hAnsi="Times New Roman" w:cs="Times New Roman"/>
          <w:i/>
          <w:sz w:val="24"/>
          <w:szCs w:val="24"/>
          <w:highlight w:val="green"/>
          <w:lang w:val="en-US"/>
        </w:rPr>
        <w:t>R</w:t>
      </w:r>
      <w:r w:rsidR="00DE7B0F" w:rsidRPr="00307FA5">
        <w:rPr>
          <w:rFonts w:ascii="Times New Roman" w:hAnsi="Times New Roman" w:cs="Times New Roman"/>
          <w:i/>
          <w:sz w:val="24"/>
          <w:szCs w:val="24"/>
          <w:highlight w:val="green"/>
          <w:vertAlign w:val="subscript"/>
          <w:lang w:val="en-US"/>
        </w:rPr>
        <w:t>d</w:t>
      </w:r>
      <w:r w:rsidR="00DE7B0F" w:rsidRPr="00307FA5">
        <w:rPr>
          <w:rFonts w:ascii="Times New Roman" w:hAnsi="Times New Roman" w:cs="Times New Roman"/>
          <w:sz w:val="24"/>
          <w:szCs w:val="24"/>
          <w:highlight w:val="green"/>
        </w:rPr>
        <w:t xml:space="preserve"> {</w:t>
      </w:r>
      <w:r w:rsidR="007D674D" w:rsidRPr="00307FA5">
        <w:rPr>
          <w:rFonts w:ascii="Times New Roman" w:hAnsi="Times New Roman" w:cs="Times New Roman"/>
          <w:spacing w:val="2"/>
          <w:sz w:val="24"/>
          <w:szCs w:val="24"/>
          <w:highlight w:val="green"/>
        </w:rPr>
        <w:t xml:space="preserve"> γ</w:t>
      </w:r>
      <w:r w:rsidR="007D674D" w:rsidRPr="00307FA5">
        <w:rPr>
          <w:rFonts w:ascii="Times New Roman" w:hAnsi="Times New Roman" w:cs="Times New Roman"/>
          <w:i/>
          <w:spacing w:val="2"/>
          <w:sz w:val="24"/>
          <w:szCs w:val="24"/>
          <w:highlight w:val="green"/>
          <w:vertAlign w:val="subscript"/>
          <w:lang w:val="en-US"/>
        </w:rPr>
        <w:t>f</w:t>
      </w:r>
      <w:r w:rsidR="007D674D" w:rsidRPr="00307FA5">
        <w:rPr>
          <w:rFonts w:ascii="Times New Roman" w:hAnsi="Times New Roman" w:cs="Times New Roman"/>
          <w:sz w:val="24"/>
          <w:szCs w:val="24"/>
          <w:highlight w:val="green"/>
          <w:lang w:val="en-US"/>
        </w:rPr>
        <w:sym w:font="Symbol" w:char="F079"/>
      </w:r>
      <w:r w:rsidR="007D674D" w:rsidRPr="00307FA5">
        <w:rPr>
          <w:rFonts w:ascii="Times New Roman" w:hAnsi="Times New Roman" w:cs="Times New Roman"/>
          <w:i/>
          <w:sz w:val="24"/>
          <w:szCs w:val="24"/>
          <w:highlight w:val="green"/>
        </w:rPr>
        <w:t xml:space="preserve"> </w:t>
      </w:r>
      <w:r w:rsidR="007D674D" w:rsidRPr="00307FA5">
        <w:rPr>
          <w:rFonts w:ascii="Times New Roman" w:hAnsi="Times New Roman" w:cs="Times New Roman"/>
          <w:i/>
          <w:sz w:val="24"/>
          <w:szCs w:val="24"/>
          <w:highlight w:val="green"/>
          <w:lang w:val="en-US"/>
        </w:rPr>
        <w:t>F</w:t>
      </w:r>
      <w:r w:rsidR="007D674D" w:rsidRPr="00307FA5">
        <w:rPr>
          <w:rFonts w:ascii="Times New Roman" w:hAnsi="Times New Roman" w:cs="Times New Roman"/>
          <w:i/>
          <w:sz w:val="24"/>
          <w:szCs w:val="24"/>
          <w:highlight w:val="green"/>
          <w:vertAlign w:val="subscript"/>
          <w:lang w:val="en-US"/>
        </w:rPr>
        <w:t>n</w:t>
      </w:r>
      <w:r w:rsidR="007D674D" w:rsidRPr="00307FA5">
        <w:rPr>
          <w:rFonts w:ascii="Times New Roman" w:hAnsi="Times New Roman" w:cs="Times New Roman"/>
          <w:sz w:val="24"/>
          <w:szCs w:val="24"/>
          <w:highlight w:val="green"/>
        </w:rPr>
        <w:t xml:space="preserve">; </w:t>
      </w:r>
      <w:r w:rsidR="007D674D" w:rsidRPr="00307FA5">
        <w:rPr>
          <w:rFonts w:ascii="Times New Roman" w:hAnsi="Times New Roman" w:cs="Times New Roman"/>
          <w:i/>
          <w:sz w:val="24"/>
          <w:szCs w:val="24"/>
          <w:highlight w:val="green"/>
          <w:lang w:val="en-US"/>
        </w:rPr>
        <w:t>M</w:t>
      </w:r>
      <w:r w:rsidR="007D674D" w:rsidRPr="00307FA5">
        <w:rPr>
          <w:rFonts w:ascii="Times New Roman" w:hAnsi="Times New Roman" w:cs="Times New Roman"/>
          <w:i/>
          <w:sz w:val="24"/>
          <w:szCs w:val="24"/>
          <w:highlight w:val="green"/>
          <w:vertAlign w:val="subscript"/>
          <w:lang w:val="en-US"/>
        </w:rPr>
        <w:t>n</w:t>
      </w:r>
      <w:r w:rsidR="007D674D" w:rsidRPr="00307FA5">
        <w:rPr>
          <w:rFonts w:ascii="Times New Roman" w:hAnsi="Times New Roman" w:cs="Times New Roman"/>
          <w:sz w:val="24"/>
          <w:szCs w:val="24"/>
          <w:highlight w:val="green"/>
        </w:rPr>
        <w:t>/</w:t>
      </w:r>
      <w:r w:rsidR="007D674D" w:rsidRPr="00307FA5">
        <w:rPr>
          <w:rFonts w:ascii="Times New Roman" w:hAnsi="Times New Roman" w:cs="Times New Roman"/>
          <w:spacing w:val="2"/>
          <w:sz w:val="24"/>
          <w:szCs w:val="24"/>
          <w:highlight w:val="green"/>
        </w:rPr>
        <w:t>γ</w:t>
      </w:r>
      <w:r w:rsidR="007D674D" w:rsidRPr="00307FA5">
        <w:rPr>
          <w:rFonts w:ascii="Times New Roman" w:hAnsi="Times New Roman" w:cs="Times New Roman"/>
          <w:i/>
          <w:spacing w:val="2"/>
          <w:sz w:val="24"/>
          <w:szCs w:val="24"/>
          <w:highlight w:val="green"/>
          <w:vertAlign w:val="subscript"/>
          <w:lang w:val="en-US"/>
        </w:rPr>
        <w:t>m</w:t>
      </w:r>
      <w:r w:rsidR="007D674D" w:rsidRPr="00307FA5">
        <w:rPr>
          <w:rFonts w:ascii="Times New Roman" w:hAnsi="Times New Roman" w:cs="Times New Roman"/>
          <w:sz w:val="24"/>
          <w:szCs w:val="24"/>
          <w:highlight w:val="green"/>
        </w:rPr>
        <w:t xml:space="preserve">; </w:t>
      </w:r>
      <w:r w:rsidR="007D674D" w:rsidRPr="00307FA5">
        <w:rPr>
          <w:rFonts w:ascii="Times New Roman" w:hAnsi="Times New Roman" w:cs="Times New Roman"/>
          <w:i/>
          <w:sz w:val="24"/>
          <w:szCs w:val="24"/>
          <w:highlight w:val="green"/>
          <w:lang w:val="en-US"/>
        </w:rPr>
        <w:t>X</w:t>
      </w:r>
      <w:r w:rsidR="007D674D" w:rsidRPr="00307FA5">
        <w:rPr>
          <w:rFonts w:ascii="Times New Roman" w:hAnsi="Times New Roman" w:cs="Times New Roman"/>
          <w:i/>
          <w:sz w:val="24"/>
          <w:szCs w:val="24"/>
          <w:highlight w:val="green"/>
          <w:vertAlign w:val="subscript"/>
          <w:lang w:val="en-US"/>
        </w:rPr>
        <w:t>n</w:t>
      </w:r>
      <w:r w:rsidR="007D674D" w:rsidRPr="00307FA5">
        <w:rPr>
          <w:rFonts w:ascii="Times New Roman" w:hAnsi="Times New Roman" w:cs="Times New Roman"/>
          <w:sz w:val="24"/>
          <w:szCs w:val="24"/>
          <w:highlight w:val="green"/>
        </w:rPr>
        <w:t>/</w:t>
      </w:r>
      <w:r w:rsidR="007D674D" w:rsidRPr="00307FA5">
        <w:rPr>
          <w:rFonts w:ascii="Times New Roman" w:hAnsi="Times New Roman" w:cs="Times New Roman"/>
          <w:spacing w:val="2"/>
          <w:sz w:val="24"/>
          <w:szCs w:val="24"/>
          <w:highlight w:val="green"/>
        </w:rPr>
        <w:t>γ</w:t>
      </w:r>
      <w:r w:rsidR="007D674D" w:rsidRPr="00307FA5">
        <w:rPr>
          <w:rFonts w:ascii="Times New Roman" w:hAnsi="Times New Roman" w:cs="Times New Roman"/>
          <w:i/>
          <w:spacing w:val="2"/>
          <w:sz w:val="24"/>
          <w:szCs w:val="24"/>
          <w:highlight w:val="green"/>
          <w:vertAlign w:val="subscript"/>
          <w:lang w:val="en-US"/>
        </w:rPr>
        <w:t>g</w:t>
      </w:r>
      <w:r w:rsidR="007D674D" w:rsidRPr="00307FA5">
        <w:rPr>
          <w:rFonts w:ascii="Times New Roman" w:hAnsi="Times New Roman" w:cs="Times New Roman"/>
          <w:sz w:val="24"/>
          <w:szCs w:val="24"/>
          <w:highlight w:val="green"/>
        </w:rPr>
        <w:t xml:space="preserve">; </w:t>
      </w:r>
      <w:r w:rsidR="007D674D" w:rsidRPr="00307FA5">
        <w:rPr>
          <w:rFonts w:ascii="Times New Roman" w:hAnsi="Times New Roman" w:cs="Times New Roman"/>
          <w:i/>
          <w:sz w:val="24"/>
          <w:szCs w:val="24"/>
          <w:highlight w:val="green"/>
          <w:lang w:val="en-US"/>
        </w:rPr>
        <w:t>a</w:t>
      </w:r>
      <w:r w:rsidR="007D674D" w:rsidRPr="00307FA5">
        <w:rPr>
          <w:rFonts w:ascii="Times New Roman" w:hAnsi="Times New Roman" w:cs="Times New Roman"/>
          <w:i/>
          <w:sz w:val="24"/>
          <w:szCs w:val="24"/>
          <w:highlight w:val="green"/>
          <w:vertAlign w:val="subscript"/>
          <w:lang w:val="en-US"/>
        </w:rPr>
        <w:t>d</w:t>
      </w:r>
      <w:r w:rsidRPr="00307FA5">
        <w:rPr>
          <w:rFonts w:ascii="Times New Roman" w:hAnsi="Times New Roman" w:cs="Times New Roman"/>
          <w:sz w:val="24"/>
          <w:szCs w:val="24"/>
          <w:highlight w:val="green"/>
        </w:rPr>
        <w:t xml:space="preserve">},      </w:t>
      </w:r>
      <w:r w:rsidR="007D674D" w:rsidRPr="00307FA5">
        <w:rPr>
          <w:rFonts w:ascii="Times New Roman" w:hAnsi="Times New Roman" w:cs="Times New Roman"/>
          <w:sz w:val="24"/>
          <w:szCs w:val="24"/>
          <w:highlight w:val="green"/>
        </w:rPr>
        <w:t xml:space="preserve">       </w:t>
      </w:r>
      <w:r w:rsidRPr="00307FA5">
        <w:rPr>
          <w:rFonts w:ascii="Times New Roman" w:hAnsi="Times New Roman" w:cs="Times New Roman"/>
          <w:sz w:val="24"/>
          <w:szCs w:val="24"/>
          <w:highlight w:val="green"/>
        </w:rPr>
        <w:t xml:space="preserve">       </w:t>
      </w:r>
      <w:r w:rsidR="007D674D" w:rsidRPr="00307FA5">
        <w:rPr>
          <w:rFonts w:ascii="Times New Roman" w:hAnsi="Times New Roman" w:cs="Times New Roman"/>
          <w:sz w:val="24"/>
          <w:szCs w:val="24"/>
          <w:highlight w:val="green"/>
        </w:rPr>
        <w:t xml:space="preserve">  (</w:t>
      </w:r>
      <w:r w:rsidR="00766669" w:rsidRPr="00307FA5">
        <w:rPr>
          <w:rFonts w:ascii="Times New Roman" w:hAnsi="Times New Roman" w:cs="Times New Roman"/>
          <w:sz w:val="24"/>
          <w:szCs w:val="24"/>
          <w:highlight w:val="green"/>
        </w:rPr>
        <w:t>8</w:t>
      </w:r>
      <w:r w:rsidR="007D674D" w:rsidRPr="00307FA5">
        <w:rPr>
          <w:rFonts w:ascii="Times New Roman" w:hAnsi="Times New Roman" w:cs="Times New Roman"/>
          <w:sz w:val="24"/>
          <w:szCs w:val="24"/>
          <w:highlight w:val="green"/>
        </w:rPr>
        <w:t>.4)</w:t>
      </w:r>
    </w:p>
    <w:p w14:paraId="4C5F17F7" w14:textId="77777777" w:rsidR="003716BC" w:rsidRPr="00307FA5" w:rsidRDefault="003716BC" w:rsidP="0034620E">
      <w:pPr>
        <w:pStyle w:val="af9"/>
        <w:spacing w:line="360" w:lineRule="auto"/>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а для элеме</w:t>
      </w:r>
      <w:r w:rsidR="004D3FF3" w:rsidRPr="00307FA5">
        <w:rPr>
          <w:rFonts w:ascii="Times New Roman" w:hAnsi="Times New Roman" w:cs="Times New Roman"/>
          <w:sz w:val="24"/>
          <w:szCs w:val="24"/>
          <w:highlight w:val="green"/>
        </w:rPr>
        <w:t xml:space="preserve">нта такой конструкции </w:t>
      </w:r>
      <w:r w:rsidR="0034620E" w:rsidRPr="00307FA5">
        <w:rPr>
          <w:rFonts w:ascii="Times New Roman" w:hAnsi="Times New Roman" w:cs="Times New Roman"/>
          <w:sz w:val="24"/>
          <w:szCs w:val="24"/>
          <w:highlight w:val="green"/>
        </w:rPr>
        <w:t xml:space="preserve">− </w:t>
      </w:r>
      <w:r w:rsidR="004D3FF3" w:rsidRPr="00307FA5">
        <w:rPr>
          <w:rFonts w:ascii="Times New Roman" w:hAnsi="Times New Roman" w:cs="Times New Roman"/>
          <w:sz w:val="24"/>
          <w:szCs w:val="24"/>
          <w:highlight w:val="green"/>
        </w:rPr>
        <w:t>с помощью</w:t>
      </w:r>
    </w:p>
    <w:p w14:paraId="772745FB" w14:textId="77777777" w:rsidR="003716BC" w:rsidRPr="00307FA5" w:rsidRDefault="0034620E" w:rsidP="0034620E">
      <w:pPr>
        <w:pStyle w:val="af9"/>
        <w:spacing w:before="120" w:after="120" w:line="360" w:lineRule="auto"/>
        <w:ind w:firstLine="720"/>
        <w:jc w:val="center"/>
        <w:rPr>
          <w:rFonts w:ascii="Times New Roman" w:hAnsi="Times New Roman" w:cs="Times New Roman"/>
          <w:sz w:val="24"/>
          <w:szCs w:val="24"/>
          <w:highlight w:val="green"/>
        </w:rPr>
      </w:pPr>
      <w:r w:rsidRPr="00307FA5">
        <w:rPr>
          <w:rFonts w:ascii="Times New Roman" w:hAnsi="Times New Roman" w:cs="Times New Roman"/>
          <w:spacing w:val="2"/>
          <w:sz w:val="24"/>
          <w:szCs w:val="24"/>
          <w:highlight w:val="green"/>
        </w:rPr>
        <w:t xml:space="preserve">     </w:t>
      </w:r>
      <w:r w:rsidR="003716BC" w:rsidRPr="00307FA5">
        <w:rPr>
          <w:rFonts w:ascii="Times New Roman" w:hAnsi="Times New Roman" w:cs="Times New Roman"/>
          <w:spacing w:val="2"/>
          <w:sz w:val="24"/>
          <w:szCs w:val="24"/>
          <w:highlight w:val="green"/>
        </w:rPr>
        <w:t>γ</w:t>
      </w:r>
      <w:r w:rsidR="003716BC" w:rsidRPr="00307FA5">
        <w:rPr>
          <w:rFonts w:ascii="Times New Roman" w:hAnsi="Times New Roman" w:cs="Times New Roman"/>
          <w:i/>
          <w:spacing w:val="2"/>
          <w:sz w:val="24"/>
          <w:szCs w:val="24"/>
          <w:highlight w:val="green"/>
          <w:vertAlign w:val="subscript"/>
          <w:lang w:val="en-US"/>
        </w:rPr>
        <w:t>n</w:t>
      </w:r>
      <w:r w:rsidR="003716BC" w:rsidRPr="00307FA5">
        <w:rPr>
          <w:rFonts w:ascii="Times New Roman" w:hAnsi="Times New Roman" w:cs="Times New Roman"/>
          <w:i/>
          <w:sz w:val="24"/>
          <w:szCs w:val="24"/>
          <w:highlight w:val="green"/>
        </w:rPr>
        <w:t xml:space="preserve"> </w:t>
      </w:r>
      <w:r w:rsidR="003716BC" w:rsidRPr="00307FA5">
        <w:rPr>
          <w:rFonts w:ascii="Times New Roman" w:hAnsi="Times New Roman" w:cs="Times New Roman"/>
          <w:sz w:val="28"/>
          <w:szCs w:val="28"/>
          <w:highlight w:val="green"/>
          <w:lang w:val="en-US"/>
        </w:rPr>
        <w:t>Σ</w:t>
      </w:r>
      <w:r w:rsidR="003716BC" w:rsidRPr="00307FA5">
        <w:rPr>
          <w:rFonts w:ascii="Times New Roman" w:hAnsi="Times New Roman" w:cs="Times New Roman"/>
          <w:i/>
          <w:sz w:val="24"/>
          <w:szCs w:val="24"/>
          <w:highlight w:val="green"/>
          <w:lang w:val="en-US"/>
        </w:rPr>
        <w:t>E</w:t>
      </w:r>
      <w:r w:rsidR="003716BC" w:rsidRPr="00307FA5">
        <w:rPr>
          <w:rFonts w:ascii="Times New Roman" w:hAnsi="Times New Roman" w:cs="Times New Roman"/>
          <w:i/>
          <w:sz w:val="24"/>
          <w:szCs w:val="24"/>
          <w:highlight w:val="green"/>
          <w:vertAlign w:val="subscript"/>
          <w:lang w:val="en-US"/>
        </w:rPr>
        <w:t>d</w:t>
      </w:r>
      <w:r w:rsidR="003716BC" w:rsidRPr="00307FA5">
        <w:rPr>
          <w:rFonts w:ascii="Times New Roman" w:hAnsi="Times New Roman" w:cs="Times New Roman"/>
          <w:sz w:val="24"/>
          <w:szCs w:val="24"/>
          <w:highlight w:val="green"/>
          <w:vertAlign w:val="subscript"/>
        </w:rPr>
        <w:t xml:space="preserve"> </w:t>
      </w:r>
      <w:r w:rsidR="003716BC" w:rsidRPr="00307FA5">
        <w:rPr>
          <w:rFonts w:ascii="Times New Roman" w:hAnsi="Times New Roman" w:cs="Times New Roman"/>
          <w:sz w:val="24"/>
          <w:szCs w:val="24"/>
          <w:highlight w:val="green"/>
        </w:rPr>
        <w:t>{</w:t>
      </w:r>
      <w:r w:rsidR="003716BC" w:rsidRPr="00307FA5">
        <w:rPr>
          <w:rFonts w:ascii="Times New Roman" w:hAnsi="Times New Roman" w:cs="Times New Roman"/>
          <w:spacing w:val="2"/>
          <w:sz w:val="24"/>
          <w:szCs w:val="24"/>
          <w:highlight w:val="green"/>
        </w:rPr>
        <w:t>γ</w:t>
      </w:r>
      <w:r w:rsidR="003716BC" w:rsidRPr="00307FA5">
        <w:rPr>
          <w:rFonts w:ascii="Times New Roman" w:hAnsi="Times New Roman" w:cs="Times New Roman"/>
          <w:i/>
          <w:spacing w:val="2"/>
          <w:sz w:val="24"/>
          <w:szCs w:val="24"/>
          <w:highlight w:val="green"/>
          <w:vertAlign w:val="subscript"/>
          <w:lang w:val="en-US"/>
        </w:rPr>
        <w:t>f</w:t>
      </w:r>
      <w:r w:rsidR="003716BC" w:rsidRPr="00307FA5">
        <w:rPr>
          <w:rFonts w:ascii="Times New Roman" w:hAnsi="Times New Roman" w:cs="Times New Roman"/>
          <w:sz w:val="24"/>
          <w:szCs w:val="24"/>
          <w:highlight w:val="green"/>
          <w:lang w:val="en-US"/>
        </w:rPr>
        <w:sym w:font="Symbol" w:char="F079"/>
      </w:r>
      <w:r w:rsidR="003716BC" w:rsidRPr="00307FA5">
        <w:rPr>
          <w:rFonts w:ascii="Times New Roman" w:hAnsi="Times New Roman" w:cs="Times New Roman"/>
          <w:i/>
          <w:sz w:val="24"/>
          <w:szCs w:val="24"/>
          <w:highlight w:val="green"/>
        </w:rPr>
        <w:t xml:space="preserve"> </w:t>
      </w:r>
      <w:r w:rsidR="003716BC" w:rsidRPr="00307FA5">
        <w:rPr>
          <w:rFonts w:ascii="Times New Roman" w:hAnsi="Times New Roman" w:cs="Times New Roman"/>
          <w:i/>
          <w:sz w:val="24"/>
          <w:szCs w:val="24"/>
          <w:highlight w:val="green"/>
          <w:lang w:val="en-US"/>
        </w:rPr>
        <w:t>F</w:t>
      </w:r>
      <w:r w:rsidR="003716BC" w:rsidRPr="00307FA5">
        <w:rPr>
          <w:rFonts w:ascii="Times New Roman" w:hAnsi="Times New Roman" w:cs="Times New Roman"/>
          <w:i/>
          <w:sz w:val="24"/>
          <w:szCs w:val="24"/>
          <w:highlight w:val="green"/>
          <w:vertAlign w:val="subscript"/>
          <w:lang w:val="en-US"/>
        </w:rPr>
        <w:t>n</w:t>
      </w:r>
      <w:r w:rsidR="003716BC" w:rsidRPr="00307FA5">
        <w:rPr>
          <w:rFonts w:ascii="Times New Roman" w:hAnsi="Times New Roman" w:cs="Times New Roman"/>
          <w:sz w:val="24"/>
          <w:szCs w:val="24"/>
          <w:highlight w:val="green"/>
        </w:rPr>
        <w:t xml:space="preserve">; </w:t>
      </w:r>
      <w:r w:rsidR="003716BC" w:rsidRPr="00307FA5">
        <w:rPr>
          <w:rFonts w:ascii="Times New Roman" w:hAnsi="Times New Roman" w:cs="Times New Roman"/>
          <w:i/>
          <w:sz w:val="24"/>
          <w:szCs w:val="24"/>
          <w:highlight w:val="green"/>
          <w:lang w:val="en-US"/>
        </w:rPr>
        <w:t>M</w:t>
      </w:r>
      <w:r w:rsidR="003716BC" w:rsidRPr="00307FA5">
        <w:rPr>
          <w:rFonts w:ascii="Times New Roman" w:hAnsi="Times New Roman" w:cs="Times New Roman"/>
          <w:i/>
          <w:sz w:val="24"/>
          <w:szCs w:val="24"/>
          <w:highlight w:val="green"/>
          <w:vertAlign w:val="subscript"/>
          <w:lang w:val="en-US"/>
        </w:rPr>
        <w:t>n</w:t>
      </w:r>
      <w:r w:rsidR="003716BC" w:rsidRPr="00307FA5">
        <w:rPr>
          <w:rFonts w:ascii="Times New Roman" w:hAnsi="Times New Roman" w:cs="Times New Roman"/>
          <w:sz w:val="24"/>
          <w:szCs w:val="24"/>
          <w:highlight w:val="green"/>
        </w:rPr>
        <w:t>/</w:t>
      </w:r>
      <w:r w:rsidR="003716BC" w:rsidRPr="00307FA5">
        <w:rPr>
          <w:rFonts w:ascii="Times New Roman" w:hAnsi="Times New Roman" w:cs="Times New Roman"/>
          <w:spacing w:val="2"/>
          <w:sz w:val="24"/>
          <w:szCs w:val="24"/>
          <w:highlight w:val="green"/>
        </w:rPr>
        <w:t>γ</w:t>
      </w:r>
      <w:r w:rsidR="003716BC" w:rsidRPr="00307FA5">
        <w:rPr>
          <w:rFonts w:ascii="Times New Roman" w:hAnsi="Times New Roman" w:cs="Times New Roman"/>
          <w:i/>
          <w:spacing w:val="2"/>
          <w:sz w:val="24"/>
          <w:szCs w:val="24"/>
          <w:highlight w:val="green"/>
          <w:vertAlign w:val="subscript"/>
          <w:lang w:val="en-US"/>
        </w:rPr>
        <w:t>m</w:t>
      </w:r>
      <w:r w:rsidR="003716BC" w:rsidRPr="00307FA5">
        <w:rPr>
          <w:rFonts w:ascii="Times New Roman" w:hAnsi="Times New Roman" w:cs="Times New Roman"/>
          <w:sz w:val="24"/>
          <w:szCs w:val="24"/>
          <w:highlight w:val="green"/>
        </w:rPr>
        <w:t xml:space="preserve">; </w:t>
      </w:r>
      <w:r w:rsidR="003716BC" w:rsidRPr="00307FA5">
        <w:rPr>
          <w:rFonts w:ascii="Times New Roman" w:hAnsi="Times New Roman" w:cs="Times New Roman"/>
          <w:i/>
          <w:sz w:val="24"/>
          <w:szCs w:val="24"/>
          <w:highlight w:val="green"/>
          <w:lang w:val="en-US"/>
        </w:rPr>
        <w:t>X</w:t>
      </w:r>
      <w:r w:rsidR="003716BC" w:rsidRPr="00307FA5">
        <w:rPr>
          <w:rFonts w:ascii="Times New Roman" w:hAnsi="Times New Roman" w:cs="Times New Roman"/>
          <w:i/>
          <w:sz w:val="24"/>
          <w:szCs w:val="24"/>
          <w:highlight w:val="green"/>
          <w:vertAlign w:val="subscript"/>
          <w:lang w:val="en-US"/>
        </w:rPr>
        <w:t>n</w:t>
      </w:r>
      <w:r w:rsidR="003716BC" w:rsidRPr="00307FA5">
        <w:rPr>
          <w:rFonts w:ascii="Times New Roman" w:hAnsi="Times New Roman" w:cs="Times New Roman"/>
          <w:sz w:val="24"/>
          <w:szCs w:val="24"/>
          <w:highlight w:val="green"/>
        </w:rPr>
        <w:t>/</w:t>
      </w:r>
      <w:r w:rsidR="003716BC" w:rsidRPr="00307FA5">
        <w:rPr>
          <w:rFonts w:ascii="Times New Roman" w:hAnsi="Times New Roman" w:cs="Times New Roman"/>
          <w:spacing w:val="2"/>
          <w:sz w:val="24"/>
          <w:szCs w:val="24"/>
          <w:highlight w:val="green"/>
        </w:rPr>
        <w:t>γ</w:t>
      </w:r>
      <w:r w:rsidR="003716BC" w:rsidRPr="00307FA5">
        <w:rPr>
          <w:rFonts w:ascii="Times New Roman" w:hAnsi="Times New Roman" w:cs="Times New Roman"/>
          <w:i/>
          <w:spacing w:val="2"/>
          <w:sz w:val="24"/>
          <w:szCs w:val="24"/>
          <w:highlight w:val="green"/>
          <w:vertAlign w:val="subscript"/>
          <w:lang w:val="en-US"/>
        </w:rPr>
        <w:t>g</w:t>
      </w:r>
      <w:r w:rsidR="003716BC" w:rsidRPr="00307FA5">
        <w:rPr>
          <w:rFonts w:ascii="Times New Roman" w:hAnsi="Times New Roman" w:cs="Times New Roman"/>
          <w:sz w:val="24"/>
          <w:szCs w:val="24"/>
          <w:highlight w:val="green"/>
        </w:rPr>
        <w:t xml:space="preserve">; </w:t>
      </w:r>
      <w:r w:rsidR="003716BC" w:rsidRPr="00307FA5">
        <w:rPr>
          <w:rFonts w:ascii="Times New Roman" w:hAnsi="Times New Roman" w:cs="Times New Roman"/>
          <w:i/>
          <w:sz w:val="24"/>
          <w:szCs w:val="24"/>
          <w:highlight w:val="green"/>
          <w:lang w:val="en-US"/>
        </w:rPr>
        <w:t>a</w:t>
      </w:r>
      <w:r w:rsidR="003716BC" w:rsidRPr="00307FA5">
        <w:rPr>
          <w:rFonts w:ascii="Times New Roman" w:hAnsi="Times New Roman" w:cs="Times New Roman"/>
          <w:i/>
          <w:sz w:val="24"/>
          <w:szCs w:val="24"/>
          <w:highlight w:val="green"/>
          <w:vertAlign w:val="subscript"/>
          <w:lang w:val="en-US"/>
        </w:rPr>
        <w:t>d</w:t>
      </w:r>
      <w:r w:rsidR="003716BC" w:rsidRPr="00307FA5">
        <w:rPr>
          <w:rFonts w:ascii="Times New Roman" w:hAnsi="Times New Roman" w:cs="Times New Roman"/>
          <w:sz w:val="24"/>
          <w:szCs w:val="24"/>
          <w:highlight w:val="green"/>
        </w:rPr>
        <w:t xml:space="preserve">}  ≤ </w:t>
      </w:r>
      <w:r w:rsidR="003716BC" w:rsidRPr="00307FA5">
        <w:rPr>
          <w:rFonts w:ascii="Times New Roman" w:hAnsi="Times New Roman" w:cs="Times New Roman"/>
          <w:spacing w:val="2"/>
          <w:sz w:val="24"/>
          <w:szCs w:val="24"/>
          <w:highlight w:val="green"/>
        </w:rPr>
        <w:t>γ</w:t>
      </w:r>
      <w:r w:rsidR="003716BC" w:rsidRPr="00307FA5">
        <w:rPr>
          <w:rFonts w:ascii="Times New Roman" w:hAnsi="Times New Roman" w:cs="Times New Roman"/>
          <w:i/>
          <w:spacing w:val="2"/>
          <w:sz w:val="24"/>
          <w:szCs w:val="24"/>
          <w:highlight w:val="green"/>
          <w:vertAlign w:val="subscript"/>
          <w:lang w:val="en-US"/>
        </w:rPr>
        <w:t>d</w:t>
      </w:r>
      <w:r w:rsidR="003716BC" w:rsidRPr="00307FA5">
        <w:rPr>
          <w:rFonts w:ascii="Times New Roman" w:hAnsi="Times New Roman" w:cs="Times New Roman"/>
          <w:i/>
          <w:sz w:val="24"/>
          <w:szCs w:val="24"/>
          <w:highlight w:val="green"/>
        </w:rPr>
        <w:t xml:space="preserve"> </w:t>
      </w:r>
      <w:r w:rsidR="003716BC" w:rsidRPr="00307FA5">
        <w:rPr>
          <w:rFonts w:ascii="Times New Roman" w:hAnsi="Times New Roman" w:cs="Times New Roman"/>
          <w:i/>
          <w:sz w:val="24"/>
          <w:szCs w:val="24"/>
          <w:highlight w:val="green"/>
          <w:lang w:val="en-US"/>
        </w:rPr>
        <w:t>R</w:t>
      </w:r>
      <w:r w:rsidR="003716BC" w:rsidRPr="00307FA5">
        <w:rPr>
          <w:rFonts w:ascii="Times New Roman" w:hAnsi="Times New Roman" w:cs="Times New Roman"/>
          <w:i/>
          <w:sz w:val="24"/>
          <w:szCs w:val="24"/>
          <w:highlight w:val="green"/>
          <w:vertAlign w:val="subscript"/>
          <w:lang w:val="en-US"/>
        </w:rPr>
        <w:t>d</w:t>
      </w:r>
      <w:r w:rsidR="003716BC" w:rsidRPr="00307FA5">
        <w:rPr>
          <w:rFonts w:ascii="Times New Roman" w:hAnsi="Times New Roman" w:cs="Times New Roman"/>
          <w:sz w:val="24"/>
          <w:szCs w:val="24"/>
          <w:highlight w:val="green"/>
        </w:rPr>
        <w:t xml:space="preserve"> {</w:t>
      </w:r>
      <w:r w:rsidR="003716BC" w:rsidRPr="00307FA5">
        <w:rPr>
          <w:rFonts w:ascii="Times New Roman" w:hAnsi="Times New Roman" w:cs="Times New Roman"/>
          <w:spacing w:val="2"/>
          <w:sz w:val="24"/>
          <w:szCs w:val="24"/>
          <w:highlight w:val="green"/>
        </w:rPr>
        <w:t xml:space="preserve"> γ</w:t>
      </w:r>
      <w:r w:rsidR="003716BC" w:rsidRPr="00307FA5">
        <w:rPr>
          <w:rFonts w:ascii="Times New Roman" w:hAnsi="Times New Roman" w:cs="Times New Roman"/>
          <w:i/>
          <w:spacing w:val="2"/>
          <w:sz w:val="24"/>
          <w:szCs w:val="24"/>
          <w:highlight w:val="green"/>
          <w:vertAlign w:val="subscript"/>
          <w:lang w:val="en-US"/>
        </w:rPr>
        <w:t>f</w:t>
      </w:r>
      <w:r w:rsidR="003716BC" w:rsidRPr="00307FA5">
        <w:rPr>
          <w:rFonts w:ascii="Times New Roman" w:hAnsi="Times New Roman" w:cs="Times New Roman"/>
          <w:sz w:val="24"/>
          <w:szCs w:val="24"/>
          <w:highlight w:val="green"/>
          <w:lang w:val="en-US"/>
        </w:rPr>
        <w:sym w:font="Symbol" w:char="F079"/>
      </w:r>
      <w:r w:rsidR="003716BC" w:rsidRPr="00307FA5">
        <w:rPr>
          <w:rFonts w:ascii="Times New Roman" w:hAnsi="Times New Roman" w:cs="Times New Roman"/>
          <w:i/>
          <w:sz w:val="24"/>
          <w:szCs w:val="24"/>
          <w:highlight w:val="green"/>
        </w:rPr>
        <w:t xml:space="preserve"> </w:t>
      </w:r>
      <w:r w:rsidR="003716BC" w:rsidRPr="00307FA5">
        <w:rPr>
          <w:rFonts w:ascii="Times New Roman" w:hAnsi="Times New Roman" w:cs="Times New Roman"/>
          <w:i/>
          <w:sz w:val="24"/>
          <w:szCs w:val="24"/>
          <w:highlight w:val="green"/>
          <w:lang w:val="en-US"/>
        </w:rPr>
        <w:t>F</w:t>
      </w:r>
      <w:r w:rsidR="003716BC" w:rsidRPr="00307FA5">
        <w:rPr>
          <w:rFonts w:ascii="Times New Roman" w:hAnsi="Times New Roman" w:cs="Times New Roman"/>
          <w:i/>
          <w:sz w:val="24"/>
          <w:szCs w:val="24"/>
          <w:highlight w:val="green"/>
          <w:vertAlign w:val="subscript"/>
          <w:lang w:val="en-US"/>
        </w:rPr>
        <w:t>n</w:t>
      </w:r>
      <w:r w:rsidR="003716BC" w:rsidRPr="00307FA5">
        <w:rPr>
          <w:rFonts w:ascii="Times New Roman" w:hAnsi="Times New Roman" w:cs="Times New Roman"/>
          <w:sz w:val="24"/>
          <w:szCs w:val="24"/>
          <w:highlight w:val="green"/>
        </w:rPr>
        <w:t xml:space="preserve">; </w:t>
      </w:r>
      <w:r w:rsidR="003716BC" w:rsidRPr="00307FA5">
        <w:rPr>
          <w:rFonts w:ascii="Times New Roman" w:hAnsi="Times New Roman" w:cs="Times New Roman"/>
          <w:i/>
          <w:sz w:val="24"/>
          <w:szCs w:val="24"/>
          <w:highlight w:val="green"/>
          <w:lang w:val="en-US"/>
        </w:rPr>
        <w:t>M</w:t>
      </w:r>
      <w:r w:rsidR="003716BC" w:rsidRPr="00307FA5">
        <w:rPr>
          <w:rFonts w:ascii="Times New Roman" w:hAnsi="Times New Roman" w:cs="Times New Roman"/>
          <w:i/>
          <w:sz w:val="24"/>
          <w:szCs w:val="24"/>
          <w:highlight w:val="green"/>
          <w:vertAlign w:val="subscript"/>
          <w:lang w:val="en-US"/>
        </w:rPr>
        <w:t>n</w:t>
      </w:r>
      <w:r w:rsidR="003716BC" w:rsidRPr="00307FA5">
        <w:rPr>
          <w:rFonts w:ascii="Times New Roman" w:hAnsi="Times New Roman" w:cs="Times New Roman"/>
          <w:sz w:val="24"/>
          <w:szCs w:val="24"/>
          <w:highlight w:val="green"/>
        </w:rPr>
        <w:t>/</w:t>
      </w:r>
      <w:r w:rsidR="003716BC" w:rsidRPr="00307FA5">
        <w:rPr>
          <w:rFonts w:ascii="Times New Roman" w:hAnsi="Times New Roman" w:cs="Times New Roman"/>
          <w:spacing w:val="2"/>
          <w:sz w:val="24"/>
          <w:szCs w:val="24"/>
          <w:highlight w:val="green"/>
        </w:rPr>
        <w:t>γ</w:t>
      </w:r>
      <w:r w:rsidR="003716BC" w:rsidRPr="00307FA5">
        <w:rPr>
          <w:rFonts w:ascii="Times New Roman" w:hAnsi="Times New Roman" w:cs="Times New Roman"/>
          <w:i/>
          <w:spacing w:val="2"/>
          <w:sz w:val="24"/>
          <w:szCs w:val="24"/>
          <w:highlight w:val="green"/>
          <w:vertAlign w:val="subscript"/>
          <w:lang w:val="en-US"/>
        </w:rPr>
        <w:t>m</w:t>
      </w:r>
      <w:r w:rsidR="003716BC" w:rsidRPr="00307FA5">
        <w:rPr>
          <w:rFonts w:ascii="Times New Roman" w:hAnsi="Times New Roman" w:cs="Times New Roman"/>
          <w:sz w:val="24"/>
          <w:szCs w:val="24"/>
          <w:highlight w:val="green"/>
        </w:rPr>
        <w:t xml:space="preserve">; </w:t>
      </w:r>
      <w:r w:rsidR="003716BC" w:rsidRPr="00307FA5">
        <w:rPr>
          <w:rFonts w:ascii="Times New Roman" w:hAnsi="Times New Roman" w:cs="Times New Roman"/>
          <w:i/>
          <w:sz w:val="24"/>
          <w:szCs w:val="24"/>
          <w:highlight w:val="green"/>
          <w:lang w:val="en-US"/>
        </w:rPr>
        <w:t>X</w:t>
      </w:r>
      <w:r w:rsidR="003716BC" w:rsidRPr="00307FA5">
        <w:rPr>
          <w:rFonts w:ascii="Times New Roman" w:hAnsi="Times New Roman" w:cs="Times New Roman"/>
          <w:i/>
          <w:sz w:val="24"/>
          <w:szCs w:val="24"/>
          <w:highlight w:val="green"/>
          <w:vertAlign w:val="subscript"/>
          <w:lang w:val="en-US"/>
        </w:rPr>
        <w:t>n</w:t>
      </w:r>
      <w:r w:rsidR="003716BC" w:rsidRPr="00307FA5">
        <w:rPr>
          <w:rFonts w:ascii="Times New Roman" w:hAnsi="Times New Roman" w:cs="Times New Roman"/>
          <w:sz w:val="24"/>
          <w:szCs w:val="24"/>
          <w:highlight w:val="green"/>
        </w:rPr>
        <w:t>/</w:t>
      </w:r>
      <w:r w:rsidR="003716BC" w:rsidRPr="00307FA5">
        <w:rPr>
          <w:rFonts w:ascii="Times New Roman" w:hAnsi="Times New Roman" w:cs="Times New Roman"/>
          <w:spacing w:val="2"/>
          <w:sz w:val="24"/>
          <w:szCs w:val="24"/>
          <w:highlight w:val="green"/>
        </w:rPr>
        <w:t>γ</w:t>
      </w:r>
      <w:r w:rsidR="003716BC" w:rsidRPr="00307FA5">
        <w:rPr>
          <w:rFonts w:ascii="Times New Roman" w:hAnsi="Times New Roman" w:cs="Times New Roman"/>
          <w:i/>
          <w:spacing w:val="2"/>
          <w:sz w:val="24"/>
          <w:szCs w:val="24"/>
          <w:highlight w:val="green"/>
          <w:vertAlign w:val="subscript"/>
          <w:lang w:val="en-US"/>
        </w:rPr>
        <w:t>g</w:t>
      </w:r>
      <w:r w:rsidR="003716BC" w:rsidRPr="00307FA5">
        <w:rPr>
          <w:rFonts w:ascii="Times New Roman" w:hAnsi="Times New Roman" w:cs="Times New Roman"/>
          <w:sz w:val="24"/>
          <w:szCs w:val="24"/>
          <w:highlight w:val="green"/>
        </w:rPr>
        <w:t xml:space="preserve">; </w:t>
      </w:r>
      <w:r w:rsidR="003716BC" w:rsidRPr="00307FA5">
        <w:rPr>
          <w:rFonts w:ascii="Times New Roman" w:hAnsi="Times New Roman" w:cs="Times New Roman"/>
          <w:i/>
          <w:sz w:val="24"/>
          <w:szCs w:val="24"/>
          <w:highlight w:val="green"/>
          <w:lang w:val="en-US"/>
        </w:rPr>
        <w:t>a</w:t>
      </w:r>
      <w:r w:rsidR="003716BC" w:rsidRPr="00307FA5">
        <w:rPr>
          <w:rFonts w:ascii="Times New Roman" w:hAnsi="Times New Roman" w:cs="Times New Roman"/>
          <w:i/>
          <w:sz w:val="24"/>
          <w:szCs w:val="24"/>
          <w:highlight w:val="green"/>
          <w:vertAlign w:val="subscript"/>
          <w:lang w:val="en-US"/>
        </w:rPr>
        <w:t>d</w:t>
      </w:r>
      <w:r w:rsidRPr="00307FA5">
        <w:rPr>
          <w:rFonts w:ascii="Times New Roman" w:hAnsi="Times New Roman" w:cs="Times New Roman"/>
          <w:sz w:val="24"/>
          <w:szCs w:val="24"/>
          <w:highlight w:val="green"/>
        </w:rPr>
        <w:t>}</w:t>
      </w:r>
      <w:r w:rsidR="003716BC" w:rsidRPr="00307FA5">
        <w:rPr>
          <w:rFonts w:ascii="Times New Roman" w:hAnsi="Times New Roman" w:cs="Times New Roman"/>
          <w:sz w:val="24"/>
          <w:szCs w:val="24"/>
          <w:highlight w:val="green"/>
        </w:rPr>
        <w:t xml:space="preserve">,         </w:t>
      </w:r>
      <w:r w:rsidRPr="00307FA5">
        <w:rPr>
          <w:rFonts w:ascii="Times New Roman" w:hAnsi="Times New Roman" w:cs="Times New Roman"/>
          <w:sz w:val="24"/>
          <w:szCs w:val="24"/>
          <w:highlight w:val="green"/>
        </w:rPr>
        <w:t xml:space="preserve">  </w:t>
      </w:r>
      <w:r w:rsidR="003716BC" w:rsidRPr="00307FA5">
        <w:rPr>
          <w:rFonts w:ascii="Times New Roman" w:hAnsi="Times New Roman" w:cs="Times New Roman"/>
          <w:sz w:val="24"/>
          <w:szCs w:val="24"/>
          <w:highlight w:val="green"/>
        </w:rPr>
        <w:t xml:space="preserve">          (</w:t>
      </w:r>
      <w:r w:rsidR="00766669" w:rsidRPr="00307FA5">
        <w:rPr>
          <w:rFonts w:ascii="Times New Roman" w:hAnsi="Times New Roman" w:cs="Times New Roman"/>
          <w:sz w:val="24"/>
          <w:szCs w:val="24"/>
          <w:highlight w:val="green"/>
        </w:rPr>
        <w:t>8</w:t>
      </w:r>
      <w:r w:rsidR="003716BC" w:rsidRPr="00307FA5">
        <w:rPr>
          <w:rFonts w:ascii="Times New Roman" w:hAnsi="Times New Roman" w:cs="Times New Roman"/>
          <w:sz w:val="24"/>
          <w:szCs w:val="24"/>
          <w:highlight w:val="green"/>
        </w:rPr>
        <w:t>.4а)</w:t>
      </w:r>
    </w:p>
    <w:p w14:paraId="38B49390" w14:textId="77777777" w:rsidR="00DE7B0F" w:rsidRPr="00307FA5" w:rsidRDefault="007D674D" w:rsidP="0034620E">
      <w:pPr>
        <w:pStyle w:val="af9"/>
        <w:spacing w:line="360" w:lineRule="auto"/>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где </w:t>
      </w:r>
      <w:r w:rsidRPr="00307FA5">
        <w:rPr>
          <w:rFonts w:ascii="Times New Roman" w:hAnsi="Times New Roman" w:cs="Times New Roman"/>
          <w:i/>
          <w:sz w:val="24"/>
          <w:szCs w:val="24"/>
          <w:highlight w:val="green"/>
          <w:lang w:val="en-US"/>
        </w:rPr>
        <w:t>E</w:t>
      </w:r>
      <w:r w:rsidRPr="00307FA5">
        <w:rPr>
          <w:rFonts w:ascii="Times New Roman" w:hAnsi="Times New Roman" w:cs="Times New Roman"/>
          <w:i/>
          <w:sz w:val="24"/>
          <w:szCs w:val="24"/>
          <w:highlight w:val="green"/>
          <w:vertAlign w:val="subscript"/>
          <w:lang w:val="en-US"/>
        </w:rPr>
        <w:t>d</w:t>
      </w:r>
      <w:r w:rsidRPr="00307FA5">
        <w:rPr>
          <w:rFonts w:ascii="Times New Roman" w:hAnsi="Times New Roman" w:cs="Times New Roman"/>
          <w:i/>
          <w:sz w:val="24"/>
          <w:szCs w:val="24"/>
          <w:highlight w:val="green"/>
        </w:rPr>
        <w:t xml:space="preserve"> </w:t>
      </w:r>
      <w:r w:rsidRPr="00307FA5">
        <w:rPr>
          <w:rFonts w:ascii="Times New Roman" w:hAnsi="Times New Roman" w:cs="Times New Roman"/>
          <w:sz w:val="24"/>
          <w:szCs w:val="24"/>
          <w:highlight w:val="green"/>
        </w:rPr>
        <w:t>– расчетн</w:t>
      </w:r>
      <w:r w:rsidR="007C2F07" w:rsidRPr="00307FA5">
        <w:rPr>
          <w:rFonts w:ascii="Times New Roman" w:hAnsi="Times New Roman" w:cs="Times New Roman"/>
          <w:sz w:val="24"/>
          <w:szCs w:val="24"/>
          <w:highlight w:val="green"/>
        </w:rPr>
        <w:t>ое</w:t>
      </w:r>
      <w:r w:rsidRPr="00307FA5">
        <w:rPr>
          <w:rFonts w:ascii="Times New Roman" w:hAnsi="Times New Roman" w:cs="Times New Roman"/>
          <w:sz w:val="24"/>
          <w:szCs w:val="24"/>
          <w:highlight w:val="green"/>
        </w:rPr>
        <w:t xml:space="preserve"> </w:t>
      </w:r>
      <w:r w:rsidR="007C2F07" w:rsidRPr="00307FA5">
        <w:rPr>
          <w:rFonts w:ascii="Times New Roman" w:hAnsi="Times New Roman" w:cs="Times New Roman"/>
          <w:sz w:val="24"/>
          <w:szCs w:val="24"/>
          <w:highlight w:val="green"/>
        </w:rPr>
        <w:t>значение</w:t>
      </w:r>
      <w:r w:rsidR="004D3FF3" w:rsidRPr="00307FA5">
        <w:rPr>
          <w:rFonts w:ascii="Times New Roman" w:hAnsi="Times New Roman" w:cs="Times New Roman"/>
          <w:sz w:val="24"/>
          <w:szCs w:val="24"/>
          <w:highlight w:val="green"/>
        </w:rPr>
        <w:t xml:space="preserve"> результата воздействия;</w:t>
      </w:r>
    </w:p>
    <w:p w14:paraId="028DCC04" w14:textId="77777777" w:rsidR="007D674D" w:rsidRPr="00307FA5" w:rsidRDefault="007D674D"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lang w:val="en-US"/>
        </w:rPr>
        <w:t>R</w:t>
      </w:r>
      <w:r w:rsidRPr="00307FA5">
        <w:rPr>
          <w:rFonts w:ascii="Times New Roman" w:hAnsi="Times New Roman" w:cs="Times New Roman"/>
          <w:i/>
          <w:sz w:val="24"/>
          <w:szCs w:val="24"/>
          <w:highlight w:val="green"/>
          <w:vertAlign w:val="subscript"/>
          <w:lang w:val="en-US"/>
        </w:rPr>
        <w:t>d</w:t>
      </w:r>
      <w:r w:rsidR="007C2F07" w:rsidRPr="00307FA5">
        <w:rPr>
          <w:rFonts w:ascii="Times New Roman" w:hAnsi="Times New Roman" w:cs="Times New Roman"/>
          <w:sz w:val="24"/>
          <w:szCs w:val="24"/>
          <w:highlight w:val="green"/>
        </w:rPr>
        <w:t xml:space="preserve"> – расчетное</w:t>
      </w:r>
      <w:r w:rsidRPr="00307FA5">
        <w:rPr>
          <w:rFonts w:ascii="Times New Roman" w:hAnsi="Times New Roman" w:cs="Times New Roman"/>
          <w:sz w:val="24"/>
          <w:szCs w:val="24"/>
          <w:highlight w:val="green"/>
        </w:rPr>
        <w:t xml:space="preserve"> </w:t>
      </w:r>
      <w:r w:rsidR="007C2F07" w:rsidRPr="00307FA5">
        <w:rPr>
          <w:rFonts w:ascii="Times New Roman" w:hAnsi="Times New Roman" w:cs="Times New Roman"/>
          <w:sz w:val="24"/>
          <w:szCs w:val="24"/>
          <w:highlight w:val="green"/>
        </w:rPr>
        <w:t>значение</w:t>
      </w:r>
      <w:r w:rsidR="004D3FF3" w:rsidRPr="00307FA5">
        <w:rPr>
          <w:rFonts w:ascii="Times New Roman" w:hAnsi="Times New Roman" w:cs="Times New Roman"/>
          <w:sz w:val="24"/>
          <w:szCs w:val="24"/>
          <w:highlight w:val="green"/>
        </w:rPr>
        <w:t xml:space="preserve"> сопротивления воздействию;</w:t>
      </w:r>
    </w:p>
    <w:p w14:paraId="14D85A9F" w14:textId="77777777" w:rsidR="00DE7B0F" w:rsidRPr="00307FA5" w:rsidRDefault="007D674D"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n</w:t>
      </w:r>
      <w:r w:rsidRPr="00307FA5">
        <w:rPr>
          <w:rFonts w:ascii="Times New Roman" w:hAnsi="Times New Roman" w:cs="Times New Roman"/>
          <w:spacing w:val="2"/>
          <w:sz w:val="24"/>
          <w:szCs w:val="24"/>
          <w:highlight w:val="green"/>
        </w:rPr>
        <w:t>, γ</w:t>
      </w:r>
      <w:r w:rsidRPr="00307FA5">
        <w:rPr>
          <w:rFonts w:ascii="Times New Roman" w:hAnsi="Times New Roman" w:cs="Times New Roman"/>
          <w:i/>
          <w:spacing w:val="2"/>
          <w:sz w:val="24"/>
          <w:szCs w:val="24"/>
          <w:highlight w:val="green"/>
          <w:vertAlign w:val="subscript"/>
          <w:lang w:val="en-US"/>
        </w:rPr>
        <w:t>f</w:t>
      </w:r>
      <w:r w:rsidRPr="00307FA5">
        <w:rPr>
          <w:rFonts w:ascii="Times New Roman" w:hAnsi="Times New Roman" w:cs="Times New Roman"/>
          <w:spacing w:val="2"/>
          <w:sz w:val="24"/>
          <w:szCs w:val="24"/>
          <w:highlight w:val="green"/>
        </w:rPr>
        <w:t>, γ</w:t>
      </w:r>
      <w:r w:rsidRPr="00307FA5">
        <w:rPr>
          <w:rFonts w:ascii="Times New Roman" w:hAnsi="Times New Roman" w:cs="Times New Roman"/>
          <w:i/>
          <w:spacing w:val="2"/>
          <w:sz w:val="24"/>
          <w:szCs w:val="24"/>
          <w:highlight w:val="green"/>
          <w:vertAlign w:val="subscript"/>
          <w:lang w:val="en-US"/>
        </w:rPr>
        <w:t>m</w:t>
      </w:r>
      <w:r w:rsidRPr="00307FA5">
        <w:rPr>
          <w:rFonts w:ascii="Times New Roman" w:hAnsi="Times New Roman" w:cs="Times New Roman"/>
          <w:spacing w:val="2"/>
          <w:sz w:val="24"/>
          <w:szCs w:val="24"/>
          <w:highlight w:val="green"/>
        </w:rPr>
        <w:t xml:space="preserve">, </w:t>
      </w:r>
      <w:r w:rsidR="00DE7B0F" w:rsidRPr="00307FA5">
        <w:rPr>
          <w:rFonts w:ascii="Times New Roman" w:hAnsi="Times New Roman" w:cs="Times New Roman"/>
          <w:spacing w:val="2"/>
          <w:sz w:val="24"/>
          <w:szCs w:val="24"/>
          <w:highlight w:val="green"/>
        </w:rPr>
        <w:t>γ</w:t>
      </w:r>
      <w:r w:rsidR="00DE7B0F" w:rsidRPr="00307FA5">
        <w:rPr>
          <w:rFonts w:ascii="Times New Roman" w:hAnsi="Times New Roman" w:cs="Times New Roman"/>
          <w:i/>
          <w:spacing w:val="2"/>
          <w:sz w:val="24"/>
          <w:szCs w:val="24"/>
          <w:highlight w:val="green"/>
          <w:vertAlign w:val="subscript"/>
          <w:lang w:val="en-US"/>
        </w:rPr>
        <w:t>g</w:t>
      </w:r>
      <w:r w:rsidRPr="00307FA5">
        <w:rPr>
          <w:rFonts w:ascii="Times New Roman" w:hAnsi="Times New Roman" w:cs="Times New Roman"/>
          <w:spacing w:val="2"/>
          <w:sz w:val="24"/>
          <w:szCs w:val="24"/>
          <w:highlight w:val="green"/>
        </w:rPr>
        <w:t>,</w:t>
      </w:r>
      <w:r w:rsidRPr="00307FA5">
        <w:rPr>
          <w:rFonts w:ascii="Times New Roman" w:hAnsi="Times New Roman" w:cs="Times New Roman"/>
          <w:spacing w:val="2"/>
          <w:sz w:val="24"/>
          <w:szCs w:val="24"/>
          <w:highlight w:val="green"/>
          <w:vertAlign w:val="subscript"/>
        </w:rPr>
        <w:t xml:space="preserve"> </w:t>
      </w: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d</w:t>
      </w:r>
      <w:r w:rsidRPr="00307FA5">
        <w:rPr>
          <w:rFonts w:ascii="Times New Roman" w:hAnsi="Times New Roman" w:cs="Times New Roman"/>
          <w:spacing w:val="2"/>
          <w:sz w:val="24"/>
          <w:szCs w:val="24"/>
          <w:highlight w:val="green"/>
          <w:vertAlign w:val="subscript"/>
        </w:rPr>
        <w:t xml:space="preserve">  </w:t>
      </w:r>
      <w:r w:rsidRPr="00307FA5">
        <w:rPr>
          <w:rFonts w:ascii="Times New Roman" w:hAnsi="Times New Roman" w:cs="Times New Roman"/>
          <w:sz w:val="24"/>
          <w:szCs w:val="24"/>
          <w:highlight w:val="green"/>
        </w:rPr>
        <w:t xml:space="preserve">– </w:t>
      </w:r>
      <w:r w:rsidR="00830A1D" w:rsidRPr="00307FA5">
        <w:rPr>
          <w:rFonts w:ascii="Times New Roman" w:hAnsi="Times New Roman" w:cs="Times New Roman"/>
          <w:sz w:val="24"/>
          <w:szCs w:val="24"/>
          <w:highlight w:val="green"/>
        </w:rPr>
        <w:t>частные коэффициенты н</w:t>
      </w:r>
      <w:r w:rsidR="0034620E" w:rsidRPr="00307FA5">
        <w:rPr>
          <w:rFonts w:ascii="Times New Roman" w:hAnsi="Times New Roman" w:cs="Times New Roman"/>
          <w:sz w:val="24"/>
          <w:szCs w:val="24"/>
          <w:highlight w:val="green"/>
        </w:rPr>
        <w:t>адежности по ответственности,</w:t>
      </w:r>
      <w:r w:rsidR="00830A1D" w:rsidRPr="00307FA5">
        <w:rPr>
          <w:rFonts w:ascii="Times New Roman" w:hAnsi="Times New Roman" w:cs="Times New Roman"/>
          <w:sz w:val="24"/>
          <w:szCs w:val="24"/>
          <w:highlight w:val="green"/>
        </w:rPr>
        <w:t xml:space="preserve"> на</w:t>
      </w:r>
      <w:r w:rsidR="0034620E" w:rsidRPr="00307FA5">
        <w:rPr>
          <w:rFonts w:ascii="Times New Roman" w:hAnsi="Times New Roman" w:cs="Times New Roman"/>
          <w:sz w:val="24"/>
          <w:szCs w:val="24"/>
          <w:highlight w:val="green"/>
        </w:rPr>
        <w:t xml:space="preserve">грузке, материалу, </w:t>
      </w:r>
      <w:r w:rsidR="00830A1D" w:rsidRPr="00307FA5">
        <w:rPr>
          <w:rFonts w:ascii="Times New Roman" w:hAnsi="Times New Roman" w:cs="Times New Roman"/>
          <w:sz w:val="24"/>
          <w:szCs w:val="24"/>
          <w:highlight w:val="green"/>
        </w:rPr>
        <w:t xml:space="preserve">грунту, условий работы в соответствии с </w:t>
      </w:r>
      <w:r w:rsidR="00766669" w:rsidRPr="00307FA5">
        <w:rPr>
          <w:rFonts w:ascii="Times New Roman" w:hAnsi="Times New Roman" w:cs="Times New Roman"/>
          <w:sz w:val="24"/>
          <w:szCs w:val="24"/>
          <w:highlight w:val="green"/>
        </w:rPr>
        <w:t>7</w:t>
      </w:r>
      <w:r w:rsidR="004D3FF3" w:rsidRPr="00307FA5">
        <w:rPr>
          <w:rFonts w:ascii="Times New Roman" w:hAnsi="Times New Roman" w:cs="Times New Roman"/>
          <w:sz w:val="24"/>
          <w:szCs w:val="24"/>
          <w:highlight w:val="green"/>
        </w:rPr>
        <w:t>.3.3;</w:t>
      </w:r>
    </w:p>
    <w:p w14:paraId="4B193CD6" w14:textId="77777777" w:rsidR="00830A1D" w:rsidRPr="00307FA5" w:rsidRDefault="00830A1D"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lang w:val="en-US"/>
        </w:rPr>
        <w:t>F</w:t>
      </w:r>
      <w:r w:rsidRPr="00307FA5">
        <w:rPr>
          <w:rFonts w:ascii="Times New Roman" w:hAnsi="Times New Roman" w:cs="Times New Roman"/>
          <w:i/>
          <w:sz w:val="24"/>
          <w:szCs w:val="24"/>
          <w:highlight w:val="green"/>
          <w:vertAlign w:val="subscript"/>
          <w:lang w:val="en-US"/>
        </w:rPr>
        <w:t>n</w:t>
      </w:r>
      <w:r w:rsidRPr="00307FA5">
        <w:rPr>
          <w:rFonts w:ascii="Times New Roman" w:hAnsi="Times New Roman" w:cs="Times New Roman"/>
          <w:spacing w:val="2"/>
          <w:sz w:val="24"/>
          <w:szCs w:val="24"/>
          <w:highlight w:val="green"/>
        </w:rPr>
        <w:t xml:space="preserve">, </w:t>
      </w:r>
      <w:r w:rsidRPr="00307FA5">
        <w:rPr>
          <w:rFonts w:ascii="Times New Roman" w:hAnsi="Times New Roman" w:cs="Times New Roman"/>
          <w:i/>
          <w:sz w:val="24"/>
          <w:szCs w:val="24"/>
          <w:highlight w:val="green"/>
          <w:lang w:val="en-US"/>
        </w:rPr>
        <w:t>M</w:t>
      </w:r>
      <w:r w:rsidRPr="00307FA5">
        <w:rPr>
          <w:rFonts w:ascii="Times New Roman" w:hAnsi="Times New Roman" w:cs="Times New Roman"/>
          <w:i/>
          <w:sz w:val="24"/>
          <w:szCs w:val="24"/>
          <w:highlight w:val="green"/>
          <w:vertAlign w:val="subscript"/>
          <w:lang w:val="en-US"/>
        </w:rPr>
        <w:t>n</w:t>
      </w:r>
      <w:r w:rsidRPr="00307FA5">
        <w:rPr>
          <w:rFonts w:ascii="Times New Roman" w:hAnsi="Times New Roman" w:cs="Times New Roman"/>
          <w:spacing w:val="2"/>
          <w:sz w:val="24"/>
          <w:szCs w:val="24"/>
          <w:highlight w:val="green"/>
        </w:rPr>
        <w:t xml:space="preserve">, </w:t>
      </w:r>
      <w:r w:rsidRPr="00307FA5">
        <w:rPr>
          <w:rFonts w:ascii="Times New Roman" w:hAnsi="Times New Roman" w:cs="Times New Roman"/>
          <w:i/>
          <w:sz w:val="24"/>
          <w:szCs w:val="24"/>
          <w:highlight w:val="green"/>
          <w:lang w:val="en-US"/>
        </w:rPr>
        <w:t>X</w:t>
      </w:r>
      <w:r w:rsidRPr="00307FA5">
        <w:rPr>
          <w:rFonts w:ascii="Times New Roman" w:hAnsi="Times New Roman" w:cs="Times New Roman"/>
          <w:i/>
          <w:sz w:val="24"/>
          <w:szCs w:val="24"/>
          <w:highlight w:val="green"/>
          <w:vertAlign w:val="subscript"/>
          <w:lang w:val="en-US"/>
        </w:rPr>
        <w:t>n</w:t>
      </w:r>
      <w:r w:rsidRPr="00307FA5">
        <w:rPr>
          <w:rFonts w:ascii="Times New Roman" w:hAnsi="Times New Roman" w:cs="Times New Roman"/>
          <w:spacing w:val="2"/>
          <w:sz w:val="24"/>
          <w:szCs w:val="24"/>
          <w:highlight w:val="green"/>
        </w:rPr>
        <w:t xml:space="preserve"> </w:t>
      </w:r>
      <w:r w:rsidRPr="00307FA5">
        <w:rPr>
          <w:rFonts w:ascii="Times New Roman" w:hAnsi="Times New Roman" w:cs="Times New Roman"/>
          <w:sz w:val="24"/>
          <w:szCs w:val="24"/>
          <w:highlight w:val="green"/>
        </w:rPr>
        <w:t xml:space="preserve">– нормативные значения воздействий, характеристик материалов и грунтов в соответствии с </w:t>
      </w:r>
      <w:r w:rsidR="00766669" w:rsidRPr="00307FA5">
        <w:rPr>
          <w:rFonts w:ascii="Times New Roman" w:hAnsi="Times New Roman" w:cs="Times New Roman"/>
          <w:sz w:val="24"/>
          <w:szCs w:val="24"/>
          <w:highlight w:val="green"/>
        </w:rPr>
        <w:t>8</w:t>
      </w:r>
      <w:r w:rsidR="0034620E" w:rsidRPr="00307FA5">
        <w:rPr>
          <w:rFonts w:ascii="Times New Roman" w:hAnsi="Times New Roman" w:cs="Times New Roman"/>
          <w:sz w:val="24"/>
          <w:szCs w:val="24"/>
          <w:highlight w:val="green"/>
        </w:rPr>
        <w:t>.2−</w:t>
      </w:r>
      <w:r w:rsidR="00766669" w:rsidRPr="00307FA5">
        <w:rPr>
          <w:rFonts w:ascii="Times New Roman" w:hAnsi="Times New Roman" w:cs="Times New Roman"/>
          <w:sz w:val="24"/>
          <w:szCs w:val="24"/>
          <w:highlight w:val="green"/>
        </w:rPr>
        <w:t>8</w:t>
      </w:r>
      <w:r w:rsidRPr="00307FA5">
        <w:rPr>
          <w:rFonts w:ascii="Times New Roman" w:hAnsi="Times New Roman" w:cs="Times New Roman"/>
          <w:sz w:val="24"/>
          <w:szCs w:val="24"/>
          <w:highlight w:val="green"/>
        </w:rPr>
        <w:t>.4;</w:t>
      </w:r>
    </w:p>
    <w:p w14:paraId="223FBBA1" w14:textId="77777777" w:rsidR="002D2E58" w:rsidRPr="00307FA5" w:rsidRDefault="002D2E58"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lang w:val="en-US"/>
        </w:rPr>
        <w:sym w:font="Symbol" w:char="F079"/>
      </w:r>
      <w:r w:rsidRPr="00307FA5">
        <w:rPr>
          <w:rFonts w:ascii="Times New Roman" w:hAnsi="Times New Roman" w:cs="Times New Roman"/>
          <w:i/>
          <w:sz w:val="24"/>
          <w:szCs w:val="24"/>
          <w:highlight w:val="green"/>
        </w:rPr>
        <w:t xml:space="preserve"> </w:t>
      </w:r>
      <w:r w:rsidRPr="00307FA5">
        <w:rPr>
          <w:rFonts w:ascii="Times New Roman" w:hAnsi="Times New Roman" w:cs="Times New Roman"/>
          <w:sz w:val="24"/>
          <w:szCs w:val="24"/>
          <w:highlight w:val="green"/>
        </w:rPr>
        <w:t>– коэффициенты сочетания нагрузок;</w:t>
      </w:r>
    </w:p>
    <w:p w14:paraId="020DD9D2" w14:textId="77777777" w:rsidR="00DE7B0F" w:rsidRPr="00307FA5" w:rsidRDefault="00830A1D"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lang w:val="en-US"/>
        </w:rPr>
        <w:t>a</w:t>
      </w:r>
      <w:r w:rsidRPr="00307FA5">
        <w:rPr>
          <w:rFonts w:ascii="Times New Roman" w:hAnsi="Times New Roman" w:cs="Times New Roman"/>
          <w:i/>
          <w:sz w:val="24"/>
          <w:szCs w:val="24"/>
          <w:highlight w:val="green"/>
          <w:vertAlign w:val="subscript"/>
          <w:lang w:val="en-US"/>
        </w:rPr>
        <w:t>d</w:t>
      </w:r>
      <w:r w:rsidRPr="00307FA5">
        <w:rPr>
          <w:rFonts w:ascii="Times New Roman" w:hAnsi="Times New Roman" w:cs="Times New Roman"/>
          <w:sz w:val="24"/>
          <w:szCs w:val="24"/>
          <w:highlight w:val="green"/>
          <w:vertAlign w:val="subscript"/>
        </w:rPr>
        <w:t xml:space="preserve">  </w:t>
      </w:r>
      <w:r w:rsidRPr="00307FA5">
        <w:rPr>
          <w:rFonts w:ascii="Times New Roman" w:hAnsi="Times New Roman" w:cs="Times New Roman"/>
          <w:sz w:val="24"/>
          <w:szCs w:val="24"/>
          <w:highlight w:val="green"/>
        </w:rPr>
        <w:t>– проектные значения</w:t>
      </w:r>
      <w:r w:rsidR="0047577B" w:rsidRPr="00307FA5">
        <w:rPr>
          <w:rFonts w:ascii="Times New Roman" w:hAnsi="Times New Roman" w:cs="Times New Roman"/>
          <w:sz w:val="24"/>
          <w:szCs w:val="24"/>
          <w:highlight w:val="green"/>
        </w:rPr>
        <w:t xml:space="preserve"> геометрических параметров (</w:t>
      </w:r>
      <w:r w:rsidR="00766669" w:rsidRPr="00307FA5">
        <w:rPr>
          <w:rFonts w:ascii="Times New Roman" w:hAnsi="Times New Roman" w:cs="Times New Roman"/>
          <w:sz w:val="24"/>
          <w:szCs w:val="24"/>
          <w:highlight w:val="green"/>
        </w:rPr>
        <w:t>8</w:t>
      </w:r>
      <w:r w:rsidRPr="00307FA5">
        <w:rPr>
          <w:rFonts w:ascii="Times New Roman" w:hAnsi="Times New Roman" w:cs="Times New Roman"/>
          <w:sz w:val="24"/>
          <w:szCs w:val="24"/>
          <w:highlight w:val="green"/>
        </w:rPr>
        <w:t>.5).</w:t>
      </w:r>
    </w:p>
    <w:p w14:paraId="686A07F5" w14:textId="7B7BB341" w:rsidR="007052D1" w:rsidRPr="002C52F6" w:rsidRDefault="007052D1" w:rsidP="00265052">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color w:val="000000"/>
          <w:spacing w:val="-1"/>
          <w:sz w:val="20"/>
          <w:szCs w:val="20"/>
          <w:highlight w:val="green"/>
        </w:rPr>
        <w:t>П р и м е ч а н и е –  Формулы (</w:t>
      </w:r>
      <w:r w:rsidR="00766669" w:rsidRPr="00307FA5">
        <w:rPr>
          <w:rFonts w:ascii="Times New Roman" w:hAnsi="Times New Roman" w:cs="Times New Roman"/>
          <w:color w:val="000000"/>
          <w:spacing w:val="-1"/>
          <w:sz w:val="20"/>
          <w:szCs w:val="20"/>
          <w:highlight w:val="green"/>
        </w:rPr>
        <w:t>8</w:t>
      </w:r>
      <w:r w:rsidRPr="00307FA5">
        <w:rPr>
          <w:rFonts w:ascii="Times New Roman" w:hAnsi="Times New Roman" w:cs="Times New Roman"/>
          <w:color w:val="000000"/>
          <w:spacing w:val="-1"/>
          <w:sz w:val="20"/>
          <w:szCs w:val="20"/>
          <w:highlight w:val="green"/>
        </w:rPr>
        <w:t>.4) и (</w:t>
      </w:r>
      <w:r w:rsidR="00766669" w:rsidRPr="00307FA5">
        <w:rPr>
          <w:rFonts w:ascii="Times New Roman" w:hAnsi="Times New Roman" w:cs="Times New Roman"/>
          <w:color w:val="000000"/>
          <w:spacing w:val="-1"/>
          <w:sz w:val="20"/>
          <w:szCs w:val="20"/>
          <w:highlight w:val="green"/>
        </w:rPr>
        <w:t>8</w:t>
      </w:r>
      <w:r w:rsidRPr="00307FA5">
        <w:rPr>
          <w:rFonts w:ascii="Times New Roman" w:hAnsi="Times New Roman" w:cs="Times New Roman"/>
          <w:color w:val="000000"/>
          <w:spacing w:val="-1"/>
          <w:sz w:val="20"/>
          <w:szCs w:val="20"/>
          <w:highlight w:val="green"/>
        </w:rPr>
        <w:t xml:space="preserve">.4а) </w:t>
      </w:r>
      <w:r w:rsidR="007D6968" w:rsidRPr="00307FA5">
        <w:rPr>
          <w:rFonts w:ascii="Times New Roman" w:hAnsi="Times New Roman" w:cs="Times New Roman"/>
          <w:color w:val="000000"/>
          <w:spacing w:val="-1"/>
          <w:sz w:val="20"/>
          <w:szCs w:val="20"/>
          <w:highlight w:val="green"/>
        </w:rPr>
        <w:t>включают</w:t>
      </w:r>
      <w:r w:rsidRPr="00307FA5">
        <w:rPr>
          <w:rFonts w:ascii="Times New Roman" w:hAnsi="Times New Roman" w:cs="Times New Roman"/>
          <w:color w:val="000000"/>
          <w:spacing w:val="-1"/>
          <w:sz w:val="20"/>
          <w:szCs w:val="20"/>
          <w:highlight w:val="green"/>
        </w:rPr>
        <w:t xml:space="preserve"> </w:t>
      </w:r>
      <w:r w:rsidR="0034620E" w:rsidRPr="00307FA5">
        <w:rPr>
          <w:rFonts w:ascii="Times New Roman" w:hAnsi="Times New Roman" w:cs="Times New Roman"/>
          <w:color w:val="000000"/>
          <w:spacing w:val="-1"/>
          <w:sz w:val="20"/>
          <w:szCs w:val="20"/>
          <w:highlight w:val="green"/>
        </w:rPr>
        <w:t xml:space="preserve">в себя </w:t>
      </w:r>
      <w:r w:rsidRPr="00307FA5">
        <w:rPr>
          <w:rFonts w:ascii="Times New Roman" w:hAnsi="Times New Roman" w:cs="Times New Roman"/>
          <w:color w:val="000000"/>
          <w:spacing w:val="-1"/>
          <w:sz w:val="20"/>
          <w:szCs w:val="20"/>
          <w:highlight w:val="green"/>
        </w:rPr>
        <w:t xml:space="preserve">отношение </w:t>
      </w:r>
      <w:r w:rsidRPr="00307FA5">
        <w:rPr>
          <w:rFonts w:ascii="Times New Roman" w:hAnsi="Times New Roman" w:cs="Times New Roman"/>
          <w:i/>
          <w:sz w:val="20"/>
          <w:szCs w:val="20"/>
          <w:highlight w:val="green"/>
          <w:lang w:val="en-US"/>
        </w:rPr>
        <w:t>X</w:t>
      </w:r>
      <w:r w:rsidRPr="00307FA5">
        <w:rPr>
          <w:rFonts w:ascii="Times New Roman" w:hAnsi="Times New Roman" w:cs="Times New Roman"/>
          <w:i/>
          <w:sz w:val="20"/>
          <w:szCs w:val="20"/>
          <w:highlight w:val="green"/>
          <w:vertAlign w:val="subscript"/>
          <w:lang w:val="en-US"/>
        </w:rPr>
        <w:t>n</w:t>
      </w:r>
      <w:r w:rsidRPr="00307FA5">
        <w:rPr>
          <w:rFonts w:ascii="Times New Roman" w:hAnsi="Times New Roman" w:cs="Times New Roman"/>
          <w:sz w:val="20"/>
          <w:szCs w:val="20"/>
          <w:highlight w:val="green"/>
        </w:rPr>
        <w:t>/</w:t>
      </w:r>
      <w:r w:rsidRPr="00307FA5">
        <w:rPr>
          <w:rFonts w:ascii="Times New Roman" w:hAnsi="Times New Roman" w:cs="Times New Roman"/>
          <w:spacing w:val="2"/>
          <w:sz w:val="20"/>
          <w:szCs w:val="20"/>
          <w:highlight w:val="green"/>
        </w:rPr>
        <w:t>γ</w:t>
      </w:r>
      <w:r w:rsidRPr="00307FA5">
        <w:rPr>
          <w:rFonts w:ascii="Times New Roman" w:hAnsi="Times New Roman" w:cs="Times New Roman"/>
          <w:i/>
          <w:spacing w:val="2"/>
          <w:sz w:val="20"/>
          <w:szCs w:val="20"/>
          <w:highlight w:val="green"/>
          <w:vertAlign w:val="subscript"/>
          <w:lang w:val="en-US"/>
        </w:rPr>
        <w:t>g</w:t>
      </w:r>
      <w:r w:rsidRPr="00307FA5">
        <w:rPr>
          <w:rFonts w:ascii="Times New Roman" w:hAnsi="Times New Roman" w:cs="Times New Roman"/>
          <w:color w:val="000000"/>
          <w:spacing w:val="-1"/>
          <w:sz w:val="20"/>
          <w:szCs w:val="20"/>
          <w:highlight w:val="green"/>
        </w:rPr>
        <w:t xml:space="preserve"> в расчет</w:t>
      </w:r>
      <w:r w:rsidR="005D3EA4" w:rsidRPr="00307FA5">
        <w:rPr>
          <w:rFonts w:ascii="Times New Roman" w:hAnsi="Times New Roman" w:cs="Times New Roman"/>
          <w:color w:val="000000"/>
          <w:spacing w:val="-1"/>
          <w:sz w:val="20"/>
          <w:szCs w:val="20"/>
          <w:highlight w:val="green"/>
        </w:rPr>
        <w:t xml:space="preserve"> не только сопротивлений, но и</w:t>
      </w:r>
      <w:r w:rsidRPr="00307FA5">
        <w:rPr>
          <w:rFonts w:ascii="Times New Roman" w:hAnsi="Times New Roman" w:cs="Times New Roman"/>
          <w:color w:val="000000"/>
          <w:spacing w:val="-1"/>
          <w:sz w:val="20"/>
          <w:szCs w:val="20"/>
          <w:highlight w:val="green"/>
        </w:rPr>
        <w:t xml:space="preserve"> воздействий</w:t>
      </w:r>
      <w:r w:rsidR="000E6314" w:rsidRPr="00307FA5">
        <w:rPr>
          <w:rFonts w:ascii="Times New Roman" w:hAnsi="Times New Roman" w:cs="Times New Roman"/>
          <w:color w:val="000000"/>
          <w:spacing w:val="-1"/>
          <w:sz w:val="20"/>
          <w:szCs w:val="20"/>
          <w:highlight w:val="green"/>
        </w:rPr>
        <w:t xml:space="preserve">, поскольку свойства грунтов </w:t>
      </w:r>
      <w:r w:rsidR="007D6968" w:rsidRPr="00307FA5">
        <w:rPr>
          <w:rFonts w:ascii="Times New Roman" w:hAnsi="Times New Roman" w:cs="Times New Roman"/>
          <w:b/>
          <w:color w:val="000000"/>
          <w:spacing w:val="-1"/>
          <w:sz w:val="20"/>
          <w:szCs w:val="20"/>
          <w:highlight w:val="green"/>
        </w:rPr>
        <w:t>могут</w:t>
      </w:r>
      <w:r w:rsidR="000E6314" w:rsidRPr="00307FA5">
        <w:rPr>
          <w:rFonts w:ascii="Times New Roman" w:hAnsi="Times New Roman" w:cs="Times New Roman"/>
          <w:color w:val="000000"/>
          <w:spacing w:val="-1"/>
          <w:sz w:val="20"/>
          <w:szCs w:val="20"/>
          <w:highlight w:val="green"/>
        </w:rPr>
        <w:t xml:space="preserve"> в некоторых случаях влиять на значения геотехнических воздействий.</w:t>
      </w:r>
    </w:p>
    <w:p w14:paraId="46C02476" w14:textId="2263E6D9" w:rsidR="009E4FFF" w:rsidRPr="00307FA5" w:rsidRDefault="00766669"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9E4FFF" w:rsidRPr="00307FA5">
        <w:rPr>
          <w:rFonts w:ascii="Times New Roman" w:hAnsi="Times New Roman" w:cs="Times New Roman"/>
          <w:sz w:val="24"/>
          <w:szCs w:val="24"/>
          <w:highlight w:val="green"/>
        </w:rPr>
        <w:t xml:space="preserve">.6.2 </w:t>
      </w:r>
      <w:r w:rsidR="004D3FF3" w:rsidRPr="00307FA5">
        <w:rPr>
          <w:rFonts w:ascii="Times New Roman" w:hAnsi="Times New Roman" w:cs="Times New Roman"/>
          <w:sz w:val="24"/>
          <w:szCs w:val="24"/>
          <w:highlight w:val="green"/>
        </w:rPr>
        <w:t>Статическое равновесие</w:t>
      </w:r>
      <w:r w:rsidR="00445218" w:rsidRPr="00307FA5">
        <w:rPr>
          <w:rFonts w:ascii="Times New Roman" w:hAnsi="Times New Roman" w:cs="Times New Roman"/>
          <w:sz w:val="24"/>
          <w:szCs w:val="24"/>
          <w:highlight w:val="green"/>
        </w:rPr>
        <w:t xml:space="preserve"> (</w:t>
      </w:r>
      <w:r w:rsidR="00445218" w:rsidRPr="00307FA5">
        <w:rPr>
          <w:rFonts w:ascii="Times New Roman" w:hAnsi="Times New Roman" w:cs="Times New Roman"/>
          <w:sz w:val="24"/>
          <w:szCs w:val="24"/>
          <w:highlight w:val="green"/>
          <w:lang w:val="en-US"/>
        </w:rPr>
        <w:t>EQU</w:t>
      </w:r>
      <w:r w:rsidR="00445218" w:rsidRPr="00307FA5">
        <w:rPr>
          <w:rFonts w:ascii="Times New Roman" w:hAnsi="Times New Roman" w:cs="Times New Roman"/>
          <w:sz w:val="24"/>
          <w:szCs w:val="24"/>
          <w:highlight w:val="green"/>
        </w:rPr>
        <w:t xml:space="preserve">) подземного сооружения, рассматриваемого как жесткое тело, </w:t>
      </w:r>
      <w:r w:rsidR="007D6968" w:rsidRPr="00307FA5">
        <w:rPr>
          <w:rFonts w:ascii="Times New Roman" w:hAnsi="Times New Roman" w:cs="Times New Roman"/>
          <w:sz w:val="24"/>
          <w:szCs w:val="24"/>
          <w:highlight w:val="green"/>
        </w:rPr>
        <w:t>следует</w:t>
      </w:r>
      <w:r w:rsidR="00445218" w:rsidRPr="00307FA5">
        <w:rPr>
          <w:rFonts w:ascii="Times New Roman" w:hAnsi="Times New Roman" w:cs="Times New Roman"/>
          <w:sz w:val="24"/>
          <w:szCs w:val="24"/>
          <w:highlight w:val="green"/>
        </w:rPr>
        <w:t xml:space="preserve"> </w:t>
      </w:r>
      <w:r w:rsidR="004D3FF3" w:rsidRPr="00307FA5">
        <w:rPr>
          <w:rFonts w:ascii="Times New Roman" w:hAnsi="Times New Roman" w:cs="Times New Roman"/>
          <w:sz w:val="24"/>
          <w:szCs w:val="24"/>
          <w:highlight w:val="green"/>
        </w:rPr>
        <w:t>проверять для</w:t>
      </w:r>
      <w:r w:rsidR="00445218" w:rsidRPr="00307FA5">
        <w:rPr>
          <w:rFonts w:ascii="Times New Roman" w:hAnsi="Times New Roman" w:cs="Times New Roman"/>
          <w:sz w:val="24"/>
          <w:szCs w:val="24"/>
          <w:highlight w:val="green"/>
        </w:rPr>
        <w:t xml:space="preserve"> исключения возможности превращения в механизм сооружения в целом или какой-либо из его частей</w:t>
      </w:r>
      <w:r w:rsidR="0032704E" w:rsidRPr="00307FA5">
        <w:rPr>
          <w:rFonts w:ascii="Times New Roman" w:hAnsi="Times New Roman" w:cs="Times New Roman"/>
          <w:sz w:val="24"/>
          <w:szCs w:val="24"/>
          <w:highlight w:val="green"/>
        </w:rPr>
        <w:t xml:space="preserve">. </w:t>
      </w:r>
      <w:r w:rsidR="002D2E58" w:rsidRPr="00307FA5">
        <w:rPr>
          <w:rFonts w:ascii="Times New Roman" w:hAnsi="Times New Roman" w:cs="Times New Roman"/>
          <w:sz w:val="24"/>
          <w:szCs w:val="24"/>
          <w:highlight w:val="green"/>
        </w:rPr>
        <w:t xml:space="preserve">В этом случае можно считать, что результаты </w:t>
      </w:r>
      <w:r w:rsidR="005B05AC" w:rsidRPr="00307FA5">
        <w:rPr>
          <w:rFonts w:ascii="Times New Roman" w:hAnsi="Times New Roman" w:cs="Times New Roman"/>
          <w:sz w:val="24"/>
          <w:szCs w:val="24"/>
          <w:highlight w:val="green"/>
        </w:rPr>
        <w:t xml:space="preserve">воздействий не зависят от характеристик материалов </w:t>
      </w:r>
      <w:r w:rsidR="004D3FF3" w:rsidRPr="00307FA5">
        <w:rPr>
          <w:rFonts w:ascii="Times New Roman" w:hAnsi="Times New Roman" w:cs="Times New Roman"/>
          <w:sz w:val="24"/>
          <w:szCs w:val="24"/>
          <w:highlight w:val="green"/>
        </w:rPr>
        <w:t>и грунтов, а предельные значения</w:t>
      </w:r>
      <w:r w:rsidR="005B05AC" w:rsidRPr="00307FA5">
        <w:rPr>
          <w:rFonts w:ascii="Times New Roman" w:hAnsi="Times New Roman" w:cs="Times New Roman"/>
          <w:sz w:val="24"/>
          <w:szCs w:val="24"/>
          <w:highlight w:val="green"/>
        </w:rPr>
        <w:t xml:space="preserve"> сопротивлений не зависят от воздействий и геометрических параметров:</w:t>
      </w:r>
    </w:p>
    <w:p w14:paraId="5443A745" w14:textId="77777777" w:rsidR="005B05AC" w:rsidRPr="00307FA5" w:rsidRDefault="0034620E" w:rsidP="0034620E">
      <w:pPr>
        <w:pStyle w:val="af9"/>
        <w:spacing w:line="360" w:lineRule="auto"/>
        <w:ind w:firstLine="720"/>
        <w:jc w:val="center"/>
        <w:rPr>
          <w:rFonts w:ascii="Times New Roman" w:hAnsi="Times New Roman" w:cs="Times New Roman"/>
          <w:sz w:val="24"/>
          <w:szCs w:val="24"/>
          <w:highlight w:val="green"/>
        </w:rPr>
      </w:pPr>
      <w:r w:rsidRPr="00307FA5">
        <w:rPr>
          <w:rFonts w:ascii="Times New Roman" w:hAnsi="Times New Roman" w:cs="Times New Roman"/>
          <w:spacing w:val="2"/>
          <w:sz w:val="24"/>
          <w:szCs w:val="24"/>
          <w:highlight w:val="green"/>
        </w:rPr>
        <w:t xml:space="preserve">                     </w:t>
      </w:r>
      <w:r w:rsidR="005B05AC" w:rsidRPr="00307FA5">
        <w:rPr>
          <w:rFonts w:ascii="Times New Roman" w:hAnsi="Times New Roman" w:cs="Times New Roman"/>
          <w:spacing w:val="2"/>
          <w:sz w:val="24"/>
          <w:szCs w:val="24"/>
          <w:highlight w:val="green"/>
        </w:rPr>
        <w:t>γ</w:t>
      </w:r>
      <w:r w:rsidR="005B05AC" w:rsidRPr="00307FA5">
        <w:rPr>
          <w:rFonts w:ascii="Times New Roman" w:hAnsi="Times New Roman" w:cs="Times New Roman"/>
          <w:i/>
          <w:spacing w:val="2"/>
          <w:sz w:val="24"/>
          <w:szCs w:val="24"/>
          <w:highlight w:val="green"/>
          <w:vertAlign w:val="subscript"/>
          <w:lang w:val="en-US"/>
        </w:rPr>
        <w:t>n</w:t>
      </w:r>
      <w:r w:rsidR="005B05AC" w:rsidRPr="00307FA5">
        <w:rPr>
          <w:rFonts w:ascii="Times New Roman" w:hAnsi="Times New Roman" w:cs="Times New Roman"/>
          <w:i/>
          <w:sz w:val="24"/>
          <w:szCs w:val="24"/>
          <w:highlight w:val="green"/>
        </w:rPr>
        <w:t xml:space="preserve"> </w:t>
      </w:r>
      <w:r w:rsidR="005B05AC" w:rsidRPr="00307FA5">
        <w:rPr>
          <w:rFonts w:ascii="Times New Roman" w:hAnsi="Times New Roman" w:cs="Times New Roman"/>
          <w:sz w:val="28"/>
          <w:szCs w:val="28"/>
          <w:highlight w:val="green"/>
          <w:lang w:val="en-US"/>
        </w:rPr>
        <w:t>Σ</w:t>
      </w:r>
      <w:r w:rsidR="005B05AC" w:rsidRPr="00307FA5">
        <w:rPr>
          <w:rFonts w:ascii="Times New Roman" w:hAnsi="Times New Roman" w:cs="Times New Roman"/>
          <w:i/>
          <w:sz w:val="24"/>
          <w:szCs w:val="24"/>
          <w:highlight w:val="green"/>
          <w:lang w:val="en-US"/>
        </w:rPr>
        <w:t>E</w:t>
      </w:r>
      <w:r w:rsidR="005B05AC" w:rsidRPr="00307FA5">
        <w:rPr>
          <w:rFonts w:ascii="Times New Roman" w:hAnsi="Times New Roman" w:cs="Times New Roman"/>
          <w:i/>
          <w:sz w:val="24"/>
          <w:szCs w:val="24"/>
          <w:highlight w:val="green"/>
          <w:vertAlign w:val="subscript"/>
          <w:lang w:val="en-US"/>
        </w:rPr>
        <w:t>d</w:t>
      </w:r>
      <w:r w:rsidR="005B05AC" w:rsidRPr="00307FA5">
        <w:rPr>
          <w:rFonts w:ascii="Times New Roman" w:hAnsi="Times New Roman" w:cs="Times New Roman"/>
          <w:sz w:val="24"/>
          <w:szCs w:val="24"/>
          <w:highlight w:val="green"/>
          <w:vertAlign w:val="subscript"/>
        </w:rPr>
        <w:t xml:space="preserve"> </w:t>
      </w:r>
      <w:r w:rsidR="005B05AC" w:rsidRPr="00307FA5">
        <w:rPr>
          <w:rFonts w:ascii="Times New Roman" w:hAnsi="Times New Roman" w:cs="Times New Roman"/>
          <w:sz w:val="24"/>
          <w:szCs w:val="24"/>
          <w:highlight w:val="green"/>
        </w:rPr>
        <w:t>{</w:t>
      </w:r>
      <w:r w:rsidR="005B05AC" w:rsidRPr="00307FA5">
        <w:rPr>
          <w:rFonts w:ascii="Times New Roman" w:hAnsi="Times New Roman" w:cs="Times New Roman"/>
          <w:spacing w:val="2"/>
          <w:sz w:val="24"/>
          <w:szCs w:val="24"/>
          <w:highlight w:val="green"/>
        </w:rPr>
        <w:t>γ</w:t>
      </w:r>
      <w:r w:rsidR="005B05AC" w:rsidRPr="00307FA5">
        <w:rPr>
          <w:rFonts w:ascii="Times New Roman" w:hAnsi="Times New Roman" w:cs="Times New Roman"/>
          <w:i/>
          <w:spacing w:val="2"/>
          <w:sz w:val="24"/>
          <w:szCs w:val="24"/>
          <w:highlight w:val="green"/>
          <w:vertAlign w:val="subscript"/>
          <w:lang w:val="en-US"/>
        </w:rPr>
        <w:t>f</w:t>
      </w:r>
      <w:r w:rsidR="005B05AC" w:rsidRPr="00307FA5">
        <w:rPr>
          <w:rFonts w:ascii="Times New Roman" w:hAnsi="Times New Roman" w:cs="Times New Roman"/>
          <w:sz w:val="24"/>
          <w:szCs w:val="24"/>
          <w:highlight w:val="green"/>
          <w:lang w:val="en-US"/>
        </w:rPr>
        <w:sym w:font="Symbol" w:char="F079"/>
      </w:r>
      <w:r w:rsidR="005B05AC" w:rsidRPr="00307FA5">
        <w:rPr>
          <w:rFonts w:ascii="Times New Roman" w:hAnsi="Times New Roman" w:cs="Times New Roman"/>
          <w:i/>
          <w:sz w:val="24"/>
          <w:szCs w:val="24"/>
          <w:highlight w:val="green"/>
        </w:rPr>
        <w:t xml:space="preserve"> </w:t>
      </w:r>
      <w:r w:rsidR="005B05AC" w:rsidRPr="00307FA5">
        <w:rPr>
          <w:rFonts w:ascii="Times New Roman" w:hAnsi="Times New Roman" w:cs="Times New Roman"/>
          <w:i/>
          <w:sz w:val="24"/>
          <w:szCs w:val="24"/>
          <w:highlight w:val="green"/>
          <w:lang w:val="en-US"/>
        </w:rPr>
        <w:t>F</w:t>
      </w:r>
      <w:r w:rsidR="005B05AC" w:rsidRPr="00307FA5">
        <w:rPr>
          <w:rFonts w:ascii="Times New Roman" w:hAnsi="Times New Roman" w:cs="Times New Roman"/>
          <w:i/>
          <w:sz w:val="24"/>
          <w:szCs w:val="24"/>
          <w:highlight w:val="green"/>
          <w:vertAlign w:val="subscript"/>
          <w:lang w:val="en-US"/>
        </w:rPr>
        <w:t>n</w:t>
      </w:r>
      <w:r w:rsidR="005B05AC" w:rsidRPr="00307FA5">
        <w:rPr>
          <w:rFonts w:ascii="Times New Roman" w:hAnsi="Times New Roman" w:cs="Times New Roman"/>
          <w:sz w:val="24"/>
          <w:szCs w:val="24"/>
          <w:highlight w:val="green"/>
        </w:rPr>
        <w:t xml:space="preserve">; </w:t>
      </w:r>
      <w:r w:rsidR="005B05AC" w:rsidRPr="00307FA5">
        <w:rPr>
          <w:rFonts w:ascii="Times New Roman" w:hAnsi="Times New Roman" w:cs="Times New Roman"/>
          <w:i/>
          <w:sz w:val="24"/>
          <w:szCs w:val="24"/>
          <w:highlight w:val="green"/>
          <w:lang w:val="en-US"/>
        </w:rPr>
        <w:t>a</w:t>
      </w:r>
      <w:r w:rsidR="005B05AC" w:rsidRPr="00307FA5">
        <w:rPr>
          <w:rFonts w:ascii="Times New Roman" w:hAnsi="Times New Roman" w:cs="Times New Roman"/>
          <w:i/>
          <w:sz w:val="24"/>
          <w:szCs w:val="24"/>
          <w:highlight w:val="green"/>
          <w:vertAlign w:val="subscript"/>
          <w:lang w:val="en-US"/>
        </w:rPr>
        <w:t>d</w:t>
      </w:r>
      <w:r w:rsidR="005B05AC" w:rsidRPr="00307FA5">
        <w:rPr>
          <w:rFonts w:ascii="Times New Roman" w:hAnsi="Times New Roman" w:cs="Times New Roman"/>
          <w:sz w:val="24"/>
          <w:szCs w:val="24"/>
          <w:highlight w:val="green"/>
        </w:rPr>
        <w:t xml:space="preserve">}  ≤ </w:t>
      </w:r>
      <w:r w:rsidR="005B05AC" w:rsidRPr="00307FA5">
        <w:rPr>
          <w:rFonts w:ascii="Times New Roman" w:hAnsi="Times New Roman" w:cs="Times New Roman"/>
          <w:sz w:val="28"/>
          <w:szCs w:val="28"/>
          <w:highlight w:val="green"/>
          <w:lang w:val="en-US"/>
        </w:rPr>
        <w:t>Σ</w:t>
      </w:r>
      <w:r w:rsidR="005B05AC" w:rsidRPr="00307FA5">
        <w:rPr>
          <w:rFonts w:ascii="Times New Roman" w:hAnsi="Times New Roman" w:cs="Times New Roman"/>
          <w:spacing w:val="2"/>
          <w:sz w:val="24"/>
          <w:szCs w:val="24"/>
          <w:highlight w:val="green"/>
        </w:rPr>
        <w:t>γ</w:t>
      </w:r>
      <w:r w:rsidR="005B05AC" w:rsidRPr="00307FA5">
        <w:rPr>
          <w:rFonts w:ascii="Times New Roman" w:hAnsi="Times New Roman" w:cs="Times New Roman"/>
          <w:i/>
          <w:spacing w:val="2"/>
          <w:sz w:val="24"/>
          <w:szCs w:val="24"/>
          <w:highlight w:val="green"/>
          <w:vertAlign w:val="subscript"/>
          <w:lang w:val="en-US"/>
        </w:rPr>
        <w:t>d</w:t>
      </w:r>
      <w:r w:rsidR="005B05AC" w:rsidRPr="00307FA5">
        <w:rPr>
          <w:rFonts w:ascii="Times New Roman" w:hAnsi="Times New Roman" w:cs="Times New Roman"/>
          <w:i/>
          <w:sz w:val="24"/>
          <w:szCs w:val="24"/>
          <w:highlight w:val="green"/>
        </w:rPr>
        <w:t xml:space="preserve"> </w:t>
      </w:r>
      <w:r w:rsidR="005B05AC" w:rsidRPr="00307FA5">
        <w:rPr>
          <w:rFonts w:ascii="Times New Roman" w:hAnsi="Times New Roman" w:cs="Times New Roman"/>
          <w:i/>
          <w:sz w:val="24"/>
          <w:szCs w:val="24"/>
          <w:highlight w:val="green"/>
          <w:lang w:val="en-US"/>
        </w:rPr>
        <w:t>R</w:t>
      </w:r>
      <w:r w:rsidR="005B05AC" w:rsidRPr="00307FA5">
        <w:rPr>
          <w:rFonts w:ascii="Times New Roman" w:hAnsi="Times New Roman" w:cs="Times New Roman"/>
          <w:i/>
          <w:sz w:val="24"/>
          <w:szCs w:val="24"/>
          <w:highlight w:val="green"/>
          <w:vertAlign w:val="subscript"/>
          <w:lang w:val="en-US"/>
        </w:rPr>
        <w:t>d</w:t>
      </w:r>
      <w:r w:rsidR="005B05AC" w:rsidRPr="00307FA5">
        <w:rPr>
          <w:rFonts w:ascii="Times New Roman" w:hAnsi="Times New Roman" w:cs="Times New Roman"/>
          <w:sz w:val="24"/>
          <w:szCs w:val="24"/>
          <w:highlight w:val="green"/>
        </w:rPr>
        <w:t xml:space="preserve"> {</w:t>
      </w:r>
      <w:r w:rsidR="005B05AC" w:rsidRPr="00307FA5">
        <w:rPr>
          <w:rFonts w:ascii="Times New Roman" w:hAnsi="Times New Roman" w:cs="Times New Roman"/>
          <w:i/>
          <w:sz w:val="24"/>
          <w:szCs w:val="24"/>
          <w:highlight w:val="green"/>
          <w:lang w:val="en-US"/>
        </w:rPr>
        <w:t>M</w:t>
      </w:r>
      <w:r w:rsidR="005B05AC" w:rsidRPr="00307FA5">
        <w:rPr>
          <w:rFonts w:ascii="Times New Roman" w:hAnsi="Times New Roman" w:cs="Times New Roman"/>
          <w:i/>
          <w:sz w:val="24"/>
          <w:szCs w:val="24"/>
          <w:highlight w:val="green"/>
          <w:vertAlign w:val="subscript"/>
          <w:lang w:val="en-US"/>
        </w:rPr>
        <w:t>n</w:t>
      </w:r>
      <w:r w:rsidR="005B05AC" w:rsidRPr="00307FA5">
        <w:rPr>
          <w:rFonts w:ascii="Times New Roman" w:hAnsi="Times New Roman" w:cs="Times New Roman"/>
          <w:sz w:val="24"/>
          <w:szCs w:val="24"/>
          <w:highlight w:val="green"/>
        </w:rPr>
        <w:t>/</w:t>
      </w:r>
      <w:r w:rsidR="005B05AC" w:rsidRPr="00307FA5">
        <w:rPr>
          <w:rFonts w:ascii="Times New Roman" w:hAnsi="Times New Roman" w:cs="Times New Roman"/>
          <w:spacing w:val="2"/>
          <w:sz w:val="24"/>
          <w:szCs w:val="24"/>
          <w:highlight w:val="green"/>
        </w:rPr>
        <w:t>γ</w:t>
      </w:r>
      <w:r w:rsidR="005B05AC" w:rsidRPr="00307FA5">
        <w:rPr>
          <w:rFonts w:ascii="Times New Roman" w:hAnsi="Times New Roman" w:cs="Times New Roman"/>
          <w:i/>
          <w:spacing w:val="2"/>
          <w:sz w:val="24"/>
          <w:szCs w:val="24"/>
          <w:highlight w:val="green"/>
          <w:vertAlign w:val="subscript"/>
          <w:lang w:val="en-US"/>
        </w:rPr>
        <w:t>m</w:t>
      </w:r>
      <w:r w:rsidR="005B05AC" w:rsidRPr="00307FA5">
        <w:rPr>
          <w:rFonts w:ascii="Times New Roman" w:hAnsi="Times New Roman" w:cs="Times New Roman"/>
          <w:sz w:val="24"/>
          <w:szCs w:val="24"/>
          <w:highlight w:val="green"/>
        </w:rPr>
        <w:t xml:space="preserve">; </w:t>
      </w:r>
      <w:r w:rsidR="005B05AC" w:rsidRPr="00307FA5">
        <w:rPr>
          <w:rFonts w:ascii="Times New Roman" w:hAnsi="Times New Roman" w:cs="Times New Roman"/>
          <w:i/>
          <w:sz w:val="24"/>
          <w:szCs w:val="24"/>
          <w:highlight w:val="green"/>
          <w:lang w:val="en-US"/>
        </w:rPr>
        <w:t>X</w:t>
      </w:r>
      <w:r w:rsidR="005B05AC" w:rsidRPr="00307FA5">
        <w:rPr>
          <w:rFonts w:ascii="Times New Roman" w:hAnsi="Times New Roman" w:cs="Times New Roman"/>
          <w:i/>
          <w:sz w:val="24"/>
          <w:szCs w:val="24"/>
          <w:highlight w:val="green"/>
          <w:vertAlign w:val="subscript"/>
          <w:lang w:val="en-US"/>
        </w:rPr>
        <w:t>n</w:t>
      </w:r>
      <w:r w:rsidR="005B05AC" w:rsidRPr="00307FA5">
        <w:rPr>
          <w:rFonts w:ascii="Times New Roman" w:hAnsi="Times New Roman" w:cs="Times New Roman"/>
          <w:sz w:val="24"/>
          <w:szCs w:val="24"/>
          <w:highlight w:val="green"/>
        </w:rPr>
        <w:t>/</w:t>
      </w:r>
      <w:r w:rsidR="005B05AC" w:rsidRPr="00307FA5">
        <w:rPr>
          <w:rFonts w:ascii="Times New Roman" w:hAnsi="Times New Roman" w:cs="Times New Roman"/>
          <w:spacing w:val="2"/>
          <w:sz w:val="24"/>
          <w:szCs w:val="24"/>
          <w:highlight w:val="green"/>
        </w:rPr>
        <w:t>γ</w:t>
      </w:r>
      <w:r w:rsidR="005B05AC" w:rsidRPr="00307FA5">
        <w:rPr>
          <w:rFonts w:ascii="Times New Roman" w:hAnsi="Times New Roman" w:cs="Times New Roman"/>
          <w:i/>
          <w:spacing w:val="2"/>
          <w:sz w:val="24"/>
          <w:szCs w:val="24"/>
          <w:highlight w:val="green"/>
          <w:vertAlign w:val="subscript"/>
          <w:lang w:val="en-US"/>
        </w:rPr>
        <w:t>g</w:t>
      </w:r>
      <w:r w:rsidR="005B05AC" w:rsidRPr="00307FA5">
        <w:rPr>
          <w:rFonts w:ascii="Times New Roman" w:hAnsi="Times New Roman" w:cs="Times New Roman"/>
          <w:spacing w:val="2"/>
          <w:sz w:val="24"/>
          <w:szCs w:val="24"/>
          <w:highlight w:val="green"/>
          <w:vertAlign w:val="subscript"/>
        </w:rPr>
        <w:t xml:space="preserve"> </w:t>
      </w:r>
      <w:r w:rsidRPr="00307FA5">
        <w:rPr>
          <w:rFonts w:ascii="Times New Roman" w:hAnsi="Times New Roman" w:cs="Times New Roman"/>
          <w:sz w:val="24"/>
          <w:szCs w:val="24"/>
          <w:highlight w:val="green"/>
        </w:rPr>
        <w:t xml:space="preserve">}.                                         </w:t>
      </w:r>
      <w:r w:rsidR="005B05AC" w:rsidRPr="00307FA5">
        <w:rPr>
          <w:rFonts w:ascii="Times New Roman" w:hAnsi="Times New Roman" w:cs="Times New Roman"/>
          <w:sz w:val="24"/>
          <w:szCs w:val="24"/>
          <w:highlight w:val="green"/>
        </w:rPr>
        <w:t>(</w:t>
      </w:r>
      <w:r w:rsidR="00766669" w:rsidRPr="00307FA5">
        <w:rPr>
          <w:rFonts w:ascii="Times New Roman" w:hAnsi="Times New Roman" w:cs="Times New Roman"/>
          <w:sz w:val="24"/>
          <w:szCs w:val="24"/>
          <w:highlight w:val="green"/>
        </w:rPr>
        <w:t>8</w:t>
      </w:r>
      <w:r w:rsidR="005B05AC" w:rsidRPr="00307FA5">
        <w:rPr>
          <w:rFonts w:ascii="Times New Roman" w:hAnsi="Times New Roman" w:cs="Times New Roman"/>
          <w:sz w:val="24"/>
          <w:szCs w:val="24"/>
          <w:highlight w:val="green"/>
        </w:rPr>
        <w:t>.5)</w:t>
      </w:r>
    </w:p>
    <w:p w14:paraId="4274EB31" w14:textId="00072649" w:rsidR="009E4FFF" w:rsidRPr="00307FA5" w:rsidRDefault="00350606"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Д</w:t>
      </w:r>
      <w:r w:rsidR="005B05AC" w:rsidRPr="00307FA5">
        <w:rPr>
          <w:rFonts w:ascii="Times New Roman" w:hAnsi="Times New Roman" w:cs="Times New Roman"/>
          <w:sz w:val="24"/>
          <w:szCs w:val="24"/>
          <w:highlight w:val="green"/>
        </w:rPr>
        <w:t>ля жесткого тела</w:t>
      </w:r>
      <w:r w:rsidRPr="00307FA5">
        <w:rPr>
          <w:rFonts w:ascii="Times New Roman" w:hAnsi="Times New Roman" w:cs="Times New Roman"/>
          <w:sz w:val="24"/>
          <w:szCs w:val="24"/>
          <w:highlight w:val="green"/>
        </w:rPr>
        <w:t xml:space="preserve"> или его фрагмента</w:t>
      </w:r>
      <w:r w:rsidR="005B05AC"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sz w:val="24"/>
          <w:szCs w:val="24"/>
          <w:highlight w:val="green"/>
        </w:rPr>
        <w:t>допускается</w:t>
      </w:r>
      <w:r w:rsidR="005B05AC" w:rsidRPr="00307FA5">
        <w:rPr>
          <w:rFonts w:ascii="Times New Roman" w:hAnsi="Times New Roman" w:cs="Times New Roman"/>
          <w:sz w:val="24"/>
          <w:szCs w:val="24"/>
          <w:highlight w:val="green"/>
        </w:rPr>
        <w:t xml:space="preserve"> рассматривать соблюдение условий равновесия:</w:t>
      </w:r>
    </w:p>
    <w:p w14:paraId="1A6F8A93" w14:textId="77777777" w:rsidR="005B05AC" w:rsidRPr="00307FA5" w:rsidRDefault="0034620E" w:rsidP="0034620E">
      <w:pPr>
        <w:pStyle w:val="af9"/>
        <w:spacing w:line="360" w:lineRule="auto"/>
        <w:ind w:firstLine="720"/>
        <w:jc w:val="center"/>
        <w:rPr>
          <w:rFonts w:ascii="Times New Roman" w:hAnsi="Times New Roman" w:cs="Times New Roman"/>
          <w:sz w:val="24"/>
          <w:szCs w:val="24"/>
          <w:highlight w:val="green"/>
          <w:lang w:val="en-US"/>
        </w:rPr>
      </w:pPr>
      <w:r w:rsidRPr="00307FA5">
        <w:rPr>
          <w:rFonts w:ascii="Times New Roman" w:hAnsi="Times New Roman" w:cs="Times New Roman"/>
          <w:spacing w:val="2"/>
          <w:sz w:val="24"/>
          <w:szCs w:val="24"/>
          <w:highlight w:val="green"/>
        </w:rPr>
        <w:t xml:space="preserve">                                          </w:t>
      </w:r>
      <w:r w:rsidR="005B05AC" w:rsidRPr="00307FA5">
        <w:rPr>
          <w:rFonts w:ascii="Times New Roman" w:hAnsi="Times New Roman" w:cs="Times New Roman"/>
          <w:spacing w:val="2"/>
          <w:sz w:val="24"/>
          <w:szCs w:val="24"/>
          <w:highlight w:val="green"/>
        </w:rPr>
        <w:t>γ</w:t>
      </w:r>
      <w:r w:rsidR="005B05AC" w:rsidRPr="00307FA5">
        <w:rPr>
          <w:rFonts w:ascii="Times New Roman" w:hAnsi="Times New Roman" w:cs="Times New Roman"/>
          <w:i/>
          <w:spacing w:val="2"/>
          <w:sz w:val="24"/>
          <w:szCs w:val="24"/>
          <w:highlight w:val="green"/>
          <w:vertAlign w:val="subscript"/>
          <w:lang w:val="en-US"/>
        </w:rPr>
        <w:t>n</w:t>
      </w:r>
      <w:r w:rsidR="005B05AC" w:rsidRPr="00307FA5">
        <w:rPr>
          <w:rFonts w:ascii="Times New Roman" w:hAnsi="Times New Roman" w:cs="Times New Roman"/>
          <w:i/>
          <w:sz w:val="24"/>
          <w:szCs w:val="24"/>
          <w:highlight w:val="green"/>
          <w:lang w:val="en-US"/>
        </w:rPr>
        <w:t xml:space="preserve"> </w:t>
      </w:r>
      <w:r w:rsidR="00350606" w:rsidRPr="00307FA5">
        <w:rPr>
          <w:rFonts w:ascii="Times New Roman" w:hAnsi="Times New Roman" w:cs="Times New Roman"/>
          <w:sz w:val="28"/>
          <w:szCs w:val="28"/>
          <w:highlight w:val="green"/>
          <w:lang w:val="en-US"/>
        </w:rPr>
        <w:t>(</w:t>
      </w:r>
      <w:r w:rsidR="005B05AC" w:rsidRPr="00307FA5">
        <w:rPr>
          <w:rFonts w:ascii="Times New Roman" w:hAnsi="Times New Roman" w:cs="Times New Roman"/>
          <w:i/>
          <w:sz w:val="24"/>
          <w:szCs w:val="24"/>
          <w:highlight w:val="green"/>
          <w:lang w:val="en-US"/>
        </w:rPr>
        <w:t>E</w:t>
      </w:r>
      <w:r w:rsidR="007C2F07" w:rsidRPr="00307FA5">
        <w:rPr>
          <w:rFonts w:ascii="Times New Roman" w:hAnsi="Times New Roman" w:cs="Times New Roman"/>
          <w:i/>
          <w:sz w:val="24"/>
          <w:szCs w:val="24"/>
          <w:highlight w:val="green"/>
          <w:vertAlign w:val="subscript"/>
          <w:lang w:val="en-US"/>
        </w:rPr>
        <w:t>dst</w:t>
      </w:r>
      <w:r w:rsidR="007C2F07" w:rsidRPr="00307FA5">
        <w:rPr>
          <w:rFonts w:ascii="Times New Roman" w:hAnsi="Times New Roman" w:cs="Times New Roman"/>
          <w:sz w:val="24"/>
          <w:szCs w:val="24"/>
          <w:highlight w:val="green"/>
          <w:vertAlign w:val="subscript"/>
          <w:lang w:val="en-US"/>
        </w:rPr>
        <w:t>,</w:t>
      </w:r>
      <w:r w:rsidR="005B05AC" w:rsidRPr="00307FA5">
        <w:rPr>
          <w:rFonts w:ascii="Times New Roman" w:hAnsi="Times New Roman" w:cs="Times New Roman"/>
          <w:i/>
          <w:sz w:val="24"/>
          <w:szCs w:val="24"/>
          <w:highlight w:val="green"/>
          <w:vertAlign w:val="subscript"/>
          <w:lang w:val="en-US"/>
        </w:rPr>
        <w:t>d</w:t>
      </w:r>
      <w:r w:rsidR="005B05AC" w:rsidRPr="00307FA5">
        <w:rPr>
          <w:rFonts w:ascii="Times New Roman" w:hAnsi="Times New Roman" w:cs="Times New Roman"/>
          <w:sz w:val="24"/>
          <w:szCs w:val="24"/>
          <w:highlight w:val="green"/>
          <w:vertAlign w:val="subscript"/>
          <w:lang w:val="en-US"/>
        </w:rPr>
        <w:t xml:space="preserve"> </w:t>
      </w:r>
      <w:r w:rsidR="007C2F07" w:rsidRPr="00307FA5">
        <w:rPr>
          <w:rFonts w:ascii="Times New Roman" w:hAnsi="Times New Roman" w:cs="Times New Roman"/>
          <w:sz w:val="24"/>
          <w:szCs w:val="24"/>
          <w:highlight w:val="green"/>
          <w:vertAlign w:val="subscript"/>
          <w:lang w:val="en-US"/>
        </w:rPr>
        <w:t xml:space="preserve"> </w:t>
      </w:r>
      <w:r w:rsidRPr="00307FA5">
        <w:rPr>
          <w:rFonts w:ascii="Times New Roman" w:hAnsi="Times New Roman" w:cs="Times New Roman"/>
          <w:sz w:val="24"/>
          <w:szCs w:val="24"/>
          <w:highlight w:val="green"/>
          <w:lang w:val="en-US"/>
        </w:rPr>
        <w:t>-</w:t>
      </w:r>
      <w:r w:rsidR="007C2F07" w:rsidRPr="00307FA5">
        <w:rPr>
          <w:rFonts w:ascii="Times New Roman" w:hAnsi="Times New Roman" w:cs="Times New Roman"/>
          <w:sz w:val="24"/>
          <w:szCs w:val="24"/>
          <w:highlight w:val="green"/>
          <w:lang w:val="en-US"/>
        </w:rPr>
        <w:t xml:space="preserve"> </w:t>
      </w:r>
      <w:r w:rsidR="007C2F07" w:rsidRPr="00307FA5">
        <w:rPr>
          <w:rFonts w:ascii="Times New Roman" w:hAnsi="Times New Roman" w:cs="Times New Roman"/>
          <w:i/>
          <w:sz w:val="24"/>
          <w:szCs w:val="24"/>
          <w:highlight w:val="green"/>
          <w:lang w:val="en-US"/>
        </w:rPr>
        <w:t>E</w:t>
      </w:r>
      <w:r w:rsidR="007C2F07" w:rsidRPr="00307FA5">
        <w:rPr>
          <w:rFonts w:ascii="Times New Roman" w:hAnsi="Times New Roman" w:cs="Times New Roman"/>
          <w:i/>
          <w:sz w:val="24"/>
          <w:szCs w:val="24"/>
          <w:highlight w:val="green"/>
          <w:vertAlign w:val="subscript"/>
          <w:lang w:val="en-US"/>
        </w:rPr>
        <w:t>stb</w:t>
      </w:r>
      <w:r w:rsidR="007C2F07" w:rsidRPr="00307FA5">
        <w:rPr>
          <w:rFonts w:ascii="Times New Roman" w:hAnsi="Times New Roman" w:cs="Times New Roman"/>
          <w:sz w:val="24"/>
          <w:szCs w:val="24"/>
          <w:highlight w:val="green"/>
          <w:vertAlign w:val="subscript"/>
          <w:lang w:val="en-US"/>
        </w:rPr>
        <w:t>,</w:t>
      </w:r>
      <w:r w:rsidR="007C2F07" w:rsidRPr="00307FA5">
        <w:rPr>
          <w:rFonts w:ascii="Times New Roman" w:hAnsi="Times New Roman" w:cs="Times New Roman"/>
          <w:i/>
          <w:sz w:val="24"/>
          <w:szCs w:val="24"/>
          <w:highlight w:val="green"/>
          <w:vertAlign w:val="subscript"/>
          <w:lang w:val="en-US"/>
        </w:rPr>
        <w:t>d</w:t>
      </w:r>
      <w:r w:rsidR="007C2F07" w:rsidRPr="00307FA5">
        <w:rPr>
          <w:rFonts w:ascii="Times New Roman" w:hAnsi="Times New Roman" w:cs="Times New Roman"/>
          <w:sz w:val="24"/>
          <w:szCs w:val="24"/>
          <w:highlight w:val="green"/>
          <w:lang w:val="en-US"/>
        </w:rPr>
        <w:t>)</w:t>
      </w:r>
      <w:r w:rsidR="005B05AC" w:rsidRPr="00307FA5">
        <w:rPr>
          <w:rFonts w:ascii="Times New Roman" w:hAnsi="Times New Roman" w:cs="Times New Roman"/>
          <w:sz w:val="24"/>
          <w:szCs w:val="24"/>
          <w:highlight w:val="green"/>
          <w:lang w:val="en-US"/>
        </w:rPr>
        <w:t xml:space="preserve">  ≤ </w:t>
      </w:r>
      <w:r w:rsidR="005B05AC" w:rsidRPr="00307FA5">
        <w:rPr>
          <w:rFonts w:ascii="Times New Roman" w:hAnsi="Times New Roman" w:cs="Times New Roman"/>
          <w:spacing w:val="2"/>
          <w:sz w:val="24"/>
          <w:szCs w:val="24"/>
          <w:highlight w:val="green"/>
        </w:rPr>
        <w:t>γ</w:t>
      </w:r>
      <w:r w:rsidR="005B05AC" w:rsidRPr="00307FA5">
        <w:rPr>
          <w:rFonts w:ascii="Times New Roman" w:hAnsi="Times New Roman" w:cs="Times New Roman"/>
          <w:i/>
          <w:spacing w:val="2"/>
          <w:sz w:val="24"/>
          <w:szCs w:val="24"/>
          <w:highlight w:val="green"/>
          <w:vertAlign w:val="subscript"/>
          <w:lang w:val="en-US"/>
        </w:rPr>
        <w:t>d</w:t>
      </w:r>
      <w:r w:rsidR="005B05AC" w:rsidRPr="00307FA5">
        <w:rPr>
          <w:rFonts w:ascii="Times New Roman" w:hAnsi="Times New Roman" w:cs="Times New Roman"/>
          <w:i/>
          <w:sz w:val="24"/>
          <w:szCs w:val="24"/>
          <w:highlight w:val="green"/>
          <w:lang w:val="en-US"/>
        </w:rPr>
        <w:t xml:space="preserve"> </w:t>
      </w:r>
      <w:r w:rsidR="007C2F07" w:rsidRPr="00307FA5">
        <w:rPr>
          <w:rFonts w:ascii="Times New Roman" w:hAnsi="Times New Roman" w:cs="Times New Roman"/>
          <w:i/>
          <w:sz w:val="24"/>
          <w:szCs w:val="24"/>
          <w:highlight w:val="green"/>
          <w:lang w:val="en-US"/>
        </w:rPr>
        <w:t>T</w:t>
      </w:r>
      <w:r w:rsidR="005B05AC" w:rsidRPr="00307FA5">
        <w:rPr>
          <w:rFonts w:ascii="Times New Roman" w:hAnsi="Times New Roman" w:cs="Times New Roman"/>
          <w:i/>
          <w:sz w:val="24"/>
          <w:szCs w:val="24"/>
          <w:highlight w:val="green"/>
          <w:vertAlign w:val="subscript"/>
          <w:lang w:val="en-US"/>
        </w:rPr>
        <w:t>d</w:t>
      </w:r>
      <w:r w:rsidR="005B05AC" w:rsidRPr="00307FA5">
        <w:rPr>
          <w:rFonts w:ascii="Times New Roman" w:hAnsi="Times New Roman" w:cs="Times New Roman"/>
          <w:sz w:val="24"/>
          <w:szCs w:val="24"/>
          <w:highlight w:val="green"/>
          <w:lang w:val="en-US"/>
        </w:rPr>
        <w:t xml:space="preserve">,       </w:t>
      </w:r>
      <w:r w:rsidRPr="00307FA5">
        <w:rPr>
          <w:rFonts w:ascii="Times New Roman" w:hAnsi="Times New Roman" w:cs="Times New Roman"/>
          <w:sz w:val="24"/>
          <w:szCs w:val="24"/>
          <w:highlight w:val="green"/>
          <w:lang w:val="en-US"/>
        </w:rPr>
        <w:t xml:space="preserve">                                      </w:t>
      </w:r>
      <w:r w:rsidR="005B05AC" w:rsidRPr="00307FA5">
        <w:rPr>
          <w:rFonts w:ascii="Times New Roman" w:hAnsi="Times New Roman" w:cs="Times New Roman"/>
          <w:sz w:val="24"/>
          <w:szCs w:val="24"/>
          <w:highlight w:val="green"/>
          <w:lang w:val="en-US"/>
        </w:rPr>
        <w:t xml:space="preserve">       (</w:t>
      </w:r>
      <w:r w:rsidR="00766669" w:rsidRPr="00307FA5">
        <w:rPr>
          <w:rFonts w:ascii="Times New Roman" w:hAnsi="Times New Roman" w:cs="Times New Roman"/>
          <w:sz w:val="24"/>
          <w:szCs w:val="24"/>
          <w:highlight w:val="green"/>
          <w:lang w:val="en-US"/>
        </w:rPr>
        <w:t>8</w:t>
      </w:r>
      <w:r w:rsidR="005B05AC" w:rsidRPr="00307FA5">
        <w:rPr>
          <w:rFonts w:ascii="Times New Roman" w:hAnsi="Times New Roman" w:cs="Times New Roman"/>
          <w:sz w:val="24"/>
          <w:szCs w:val="24"/>
          <w:highlight w:val="green"/>
          <w:lang w:val="en-US"/>
        </w:rPr>
        <w:t>.</w:t>
      </w:r>
      <w:r w:rsidR="007C2F07" w:rsidRPr="00307FA5">
        <w:rPr>
          <w:rFonts w:ascii="Times New Roman" w:hAnsi="Times New Roman" w:cs="Times New Roman"/>
          <w:sz w:val="24"/>
          <w:szCs w:val="24"/>
          <w:highlight w:val="green"/>
          <w:lang w:val="en-US"/>
        </w:rPr>
        <w:t>6</w:t>
      </w:r>
      <w:r w:rsidR="005B05AC" w:rsidRPr="00307FA5">
        <w:rPr>
          <w:rFonts w:ascii="Times New Roman" w:hAnsi="Times New Roman" w:cs="Times New Roman"/>
          <w:sz w:val="24"/>
          <w:szCs w:val="24"/>
          <w:highlight w:val="green"/>
          <w:lang w:val="en-US"/>
        </w:rPr>
        <w:t>)</w:t>
      </w:r>
    </w:p>
    <w:p w14:paraId="4423DFBA" w14:textId="77777777" w:rsidR="00C13AAB" w:rsidRPr="00307FA5" w:rsidRDefault="007C2F07" w:rsidP="0034620E">
      <w:pPr>
        <w:pStyle w:val="af9"/>
        <w:spacing w:line="360" w:lineRule="auto"/>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где </w:t>
      </w:r>
      <w:r w:rsidRPr="00307FA5">
        <w:rPr>
          <w:rFonts w:ascii="Times New Roman" w:hAnsi="Times New Roman" w:cs="Times New Roman"/>
          <w:i/>
          <w:sz w:val="24"/>
          <w:szCs w:val="24"/>
          <w:highlight w:val="green"/>
          <w:lang w:val="en-US"/>
        </w:rPr>
        <w:t>E</w:t>
      </w:r>
      <w:r w:rsidRPr="00307FA5">
        <w:rPr>
          <w:rFonts w:ascii="Times New Roman" w:hAnsi="Times New Roman" w:cs="Times New Roman"/>
          <w:i/>
          <w:sz w:val="24"/>
          <w:szCs w:val="24"/>
          <w:highlight w:val="green"/>
          <w:vertAlign w:val="subscript"/>
          <w:lang w:val="en-US"/>
        </w:rPr>
        <w:t>dst</w:t>
      </w:r>
      <w:r w:rsidRPr="00307FA5">
        <w:rPr>
          <w:rFonts w:ascii="Times New Roman" w:hAnsi="Times New Roman" w:cs="Times New Roman"/>
          <w:sz w:val="24"/>
          <w:szCs w:val="24"/>
          <w:highlight w:val="green"/>
          <w:vertAlign w:val="subscript"/>
        </w:rPr>
        <w:t>,</w:t>
      </w:r>
      <w:r w:rsidRPr="00307FA5">
        <w:rPr>
          <w:rFonts w:ascii="Times New Roman" w:hAnsi="Times New Roman" w:cs="Times New Roman"/>
          <w:i/>
          <w:sz w:val="24"/>
          <w:szCs w:val="24"/>
          <w:highlight w:val="green"/>
          <w:vertAlign w:val="subscript"/>
          <w:lang w:val="en-US"/>
        </w:rPr>
        <w:t>d</w:t>
      </w:r>
      <w:r w:rsidRPr="00307FA5">
        <w:rPr>
          <w:rFonts w:ascii="Times New Roman" w:hAnsi="Times New Roman" w:cs="Times New Roman"/>
          <w:i/>
          <w:sz w:val="24"/>
          <w:szCs w:val="24"/>
          <w:highlight w:val="green"/>
          <w:vertAlign w:val="subscript"/>
        </w:rPr>
        <w:t xml:space="preserve"> </w:t>
      </w:r>
      <w:r w:rsidRPr="00307FA5">
        <w:rPr>
          <w:rFonts w:ascii="Times New Roman" w:hAnsi="Times New Roman" w:cs="Times New Roman"/>
          <w:sz w:val="24"/>
          <w:szCs w:val="24"/>
          <w:highlight w:val="green"/>
          <w:vertAlign w:val="subscript"/>
        </w:rPr>
        <w:t xml:space="preserve"> </w:t>
      </w:r>
      <w:r w:rsidR="0034620E" w:rsidRPr="00307FA5">
        <w:rPr>
          <w:rFonts w:ascii="Times New Roman" w:hAnsi="Times New Roman" w:cs="Times New Roman"/>
          <w:sz w:val="24"/>
          <w:szCs w:val="24"/>
          <w:highlight w:val="green"/>
        </w:rPr>
        <w:t>−</w:t>
      </w:r>
      <w:r w:rsidRPr="00307FA5">
        <w:rPr>
          <w:rFonts w:ascii="Times New Roman" w:hAnsi="Times New Roman" w:cs="Times New Roman"/>
          <w:sz w:val="24"/>
          <w:szCs w:val="24"/>
          <w:highlight w:val="green"/>
        </w:rPr>
        <w:t xml:space="preserve"> расчетное значение равнодействующей результата дестабилизирующих (сдвигающих, опрокидывающих и др.) воздействий</w:t>
      </w:r>
      <w:r w:rsidR="005A71CD" w:rsidRPr="00307FA5">
        <w:rPr>
          <w:rFonts w:ascii="Times New Roman" w:hAnsi="Times New Roman" w:cs="Times New Roman"/>
          <w:sz w:val="24"/>
          <w:szCs w:val="24"/>
          <w:highlight w:val="green"/>
        </w:rPr>
        <w:t>;</w:t>
      </w:r>
    </w:p>
    <w:p w14:paraId="2F4AB07F" w14:textId="77777777" w:rsidR="005A71CD" w:rsidRPr="00307FA5" w:rsidRDefault="005A71CD"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lang w:val="en-US"/>
        </w:rPr>
        <w:t>E</w:t>
      </w:r>
      <w:r w:rsidRPr="00307FA5">
        <w:rPr>
          <w:rFonts w:ascii="Times New Roman" w:hAnsi="Times New Roman" w:cs="Times New Roman"/>
          <w:i/>
          <w:sz w:val="24"/>
          <w:szCs w:val="24"/>
          <w:highlight w:val="green"/>
          <w:vertAlign w:val="subscript"/>
          <w:lang w:val="en-US"/>
        </w:rPr>
        <w:t>stb</w:t>
      </w:r>
      <w:r w:rsidRPr="00307FA5">
        <w:rPr>
          <w:rFonts w:ascii="Times New Roman" w:hAnsi="Times New Roman" w:cs="Times New Roman"/>
          <w:sz w:val="24"/>
          <w:szCs w:val="24"/>
          <w:highlight w:val="green"/>
          <w:vertAlign w:val="subscript"/>
        </w:rPr>
        <w:t>,</w:t>
      </w:r>
      <w:r w:rsidRPr="00307FA5">
        <w:rPr>
          <w:rFonts w:ascii="Times New Roman" w:hAnsi="Times New Roman" w:cs="Times New Roman"/>
          <w:i/>
          <w:sz w:val="24"/>
          <w:szCs w:val="24"/>
          <w:highlight w:val="green"/>
          <w:vertAlign w:val="subscript"/>
          <w:lang w:val="en-US"/>
        </w:rPr>
        <w:t>d</w:t>
      </w:r>
      <w:r w:rsidRPr="00307FA5">
        <w:rPr>
          <w:rFonts w:ascii="Times New Roman" w:hAnsi="Times New Roman" w:cs="Times New Roman"/>
          <w:sz w:val="24"/>
          <w:szCs w:val="24"/>
          <w:highlight w:val="green"/>
          <w:vertAlign w:val="subscript"/>
        </w:rPr>
        <w:t xml:space="preserve">  </w:t>
      </w:r>
      <w:r w:rsidR="00C465EC" w:rsidRPr="00307FA5">
        <w:rPr>
          <w:rFonts w:ascii="Times New Roman" w:hAnsi="Times New Roman" w:cs="Times New Roman"/>
          <w:sz w:val="24"/>
          <w:szCs w:val="24"/>
          <w:highlight w:val="green"/>
        </w:rPr>
        <w:t>−</w:t>
      </w:r>
      <w:r w:rsidRPr="00307FA5">
        <w:rPr>
          <w:rFonts w:ascii="Times New Roman" w:hAnsi="Times New Roman" w:cs="Times New Roman"/>
          <w:sz w:val="24"/>
          <w:szCs w:val="24"/>
          <w:highlight w:val="green"/>
        </w:rPr>
        <w:t xml:space="preserve"> расчетное значение равнодействующей результата стабилизирующих (удерживающих) воздействий;</w:t>
      </w:r>
    </w:p>
    <w:p w14:paraId="5F61CE61" w14:textId="77777777" w:rsidR="00C13AAB" w:rsidRPr="00307FA5" w:rsidRDefault="005A71CD"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lang w:val="en-US"/>
        </w:rPr>
        <w:t>T</w:t>
      </w:r>
      <w:r w:rsidRPr="00307FA5">
        <w:rPr>
          <w:rFonts w:ascii="Times New Roman" w:hAnsi="Times New Roman" w:cs="Times New Roman"/>
          <w:i/>
          <w:sz w:val="24"/>
          <w:szCs w:val="24"/>
          <w:highlight w:val="green"/>
          <w:vertAlign w:val="subscript"/>
          <w:lang w:val="en-US"/>
        </w:rPr>
        <w:t>d</w:t>
      </w:r>
      <w:r w:rsidRPr="00307FA5">
        <w:rPr>
          <w:rFonts w:ascii="Times New Roman" w:hAnsi="Times New Roman" w:cs="Times New Roman"/>
          <w:sz w:val="24"/>
          <w:szCs w:val="24"/>
          <w:highlight w:val="green"/>
          <w:vertAlign w:val="subscript"/>
        </w:rPr>
        <w:t xml:space="preserve">  </w:t>
      </w:r>
      <w:r w:rsidRPr="00307FA5">
        <w:rPr>
          <w:rFonts w:ascii="Times New Roman" w:hAnsi="Times New Roman" w:cs="Times New Roman"/>
          <w:sz w:val="24"/>
          <w:szCs w:val="24"/>
          <w:highlight w:val="green"/>
        </w:rPr>
        <w:t>- расчетное значение равнодействующей предельных сопротивлений.</w:t>
      </w:r>
    </w:p>
    <w:p w14:paraId="46373BB3" w14:textId="77777777" w:rsidR="004D3FF3" w:rsidRPr="00307FA5" w:rsidRDefault="005A71CD" w:rsidP="00265052">
      <w:pPr>
        <w:pStyle w:val="af9"/>
        <w:spacing w:line="360" w:lineRule="auto"/>
        <w:ind w:firstLine="720"/>
        <w:jc w:val="both"/>
        <w:rPr>
          <w:rFonts w:ascii="Times New Roman" w:hAnsi="Times New Roman" w:cs="Times New Roman"/>
          <w:color w:val="000000"/>
          <w:spacing w:val="-1"/>
          <w:sz w:val="20"/>
          <w:szCs w:val="20"/>
          <w:highlight w:val="green"/>
        </w:rPr>
      </w:pPr>
      <w:r w:rsidRPr="00307FA5">
        <w:rPr>
          <w:rFonts w:ascii="Times New Roman" w:hAnsi="Times New Roman" w:cs="Times New Roman"/>
          <w:color w:val="000000"/>
          <w:spacing w:val="-1"/>
          <w:sz w:val="20"/>
          <w:szCs w:val="20"/>
          <w:highlight w:val="green"/>
        </w:rPr>
        <w:lastRenderedPageBreak/>
        <w:t xml:space="preserve">П р и м е ч а н и </w:t>
      </w:r>
      <w:r w:rsidR="008C4A5A" w:rsidRPr="00307FA5">
        <w:rPr>
          <w:rFonts w:ascii="Times New Roman" w:hAnsi="Times New Roman" w:cs="Times New Roman"/>
          <w:color w:val="000000"/>
          <w:spacing w:val="-1"/>
          <w:sz w:val="20"/>
          <w:szCs w:val="20"/>
          <w:highlight w:val="green"/>
        </w:rPr>
        <w:t>я</w:t>
      </w:r>
      <w:r w:rsidR="004D3FF3" w:rsidRPr="00307FA5">
        <w:rPr>
          <w:rFonts w:ascii="Times New Roman" w:hAnsi="Times New Roman" w:cs="Times New Roman"/>
          <w:color w:val="000000"/>
          <w:spacing w:val="-1"/>
          <w:sz w:val="20"/>
          <w:szCs w:val="20"/>
          <w:highlight w:val="green"/>
        </w:rPr>
        <w:t xml:space="preserve"> </w:t>
      </w:r>
    </w:p>
    <w:p w14:paraId="4FFA2169" w14:textId="6961C919" w:rsidR="00C13AAB" w:rsidRPr="00307FA5" w:rsidRDefault="004D3FF3" w:rsidP="00265052">
      <w:pPr>
        <w:pStyle w:val="af9"/>
        <w:spacing w:line="360" w:lineRule="auto"/>
        <w:ind w:firstLine="720"/>
        <w:jc w:val="both"/>
        <w:rPr>
          <w:rFonts w:ascii="Times New Roman" w:hAnsi="Times New Roman" w:cs="Times New Roman"/>
          <w:color w:val="000000"/>
          <w:spacing w:val="-1"/>
          <w:sz w:val="20"/>
          <w:szCs w:val="20"/>
          <w:highlight w:val="green"/>
        </w:rPr>
      </w:pPr>
      <w:r w:rsidRPr="00307FA5">
        <w:rPr>
          <w:rFonts w:ascii="Times New Roman" w:hAnsi="Times New Roman" w:cs="Times New Roman"/>
          <w:color w:val="000000"/>
          <w:spacing w:val="-1"/>
          <w:sz w:val="20"/>
          <w:szCs w:val="20"/>
          <w:highlight w:val="green"/>
        </w:rPr>
        <w:t xml:space="preserve">1 </w:t>
      </w:r>
      <w:r w:rsidR="005A71CD" w:rsidRPr="00307FA5">
        <w:rPr>
          <w:rFonts w:ascii="Times New Roman" w:hAnsi="Times New Roman" w:cs="Times New Roman"/>
          <w:color w:val="000000"/>
          <w:spacing w:val="-1"/>
          <w:sz w:val="20"/>
          <w:szCs w:val="20"/>
          <w:highlight w:val="green"/>
        </w:rPr>
        <w:t>Проверка</w:t>
      </w:r>
      <w:r w:rsidRPr="00307FA5">
        <w:rPr>
          <w:rFonts w:ascii="Times New Roman" w:hAnsi="Times New Roman" w:cs="Times New Roman"/>
          <w:color w:val="000000"/>
          <w:spacing w:val="-1"/>
          <w:sz w:val="20"/>
          <w:szCs w:val="20"/>
          <w:highlight w:val="green"/>
        </w:rPr>
        <w:t xml:space="preserve"> </w:t>
      </w:r>
      <w:r w:rsidRPr="00307FA5">
        <w:rPr>
          <w:rFonts w:ascii="Times New Roman" w:hAnsi="Times New Roman" w:cs="Times New Roman"/>
          <w:color w:val="000000"/>
          <w:spacing w:val="-1"/>
          <w:sz w:val="20"/>
          <w:szCs w:val="20"/>
          <w:highlight w:val="green"/>
          <w:lang w:val="en-US"/>
        </w:rPr>
        <w:t>EQU</w:t>
      </w:r>
      <w:r w:rsidR="005A71CD" w:rsidRPr="00307FA5">
        <w:rPr>
          <w:rFonts w:ascii="Times New Roman" w:hAnsi="Times New Roman" w:cs="Times New Roman"/>
          <w:color w:val="000000"/>
          <w:spacing w:val="-1"/>
          <w:sz w:val="20"/>
          <w:szCs w:val="20"/>
          <w:highlight w:val="green"/>
        </w:rPr>
        <w:t xml:space="preserve">, </w:t>
      </w:r>
      <w:r w:rsidR="007D6968" w:rsidRPr="00307FA5">
        <w:rPr>
          <w:rFonts w:ascii="Times New Roman" w:hAnsi="Times New Roman" w:cs="Times New Roman"/>
          <w:b/>
          <w:color w:val="000000"/>
          <w:spacing w:val="-1"/>
          <w:sz w:val="20"/>
          <w:szCs w:val="20"/>
          <w:highlight w:val="green"/>
        </w:rPr>
        <w:t>как правило</w:t>
      </w:r>
      <w:r w:rsidR="005A71CD" w:rsidRPr="00307FA5">
        <w:rPr>
          <w:rFonts w:ascii="Times New Roman" w:hAnsi="Times New Roman" w:cs="Times New Roman"/>
          <w:color w:val="000000"/>
          <w:spacing w:val="-1"/>
          <w:sz w:val="20"/>
          <w:szCs w:val="20"/>
          <w:highlight w:val="green"/>
        </w:rPr>
        <w:t>, является второстепенной при проектировании подземных с</w:t>
      </w:r>
      <w:r w:rsidRPr="00307FA5">
        <w:rPr>
          <w:rFonts w:ascii="Times New Roman" w:hAnsi="Times New Roman" w:cs="Times New Roman"/>
          <w:color w:val="000000"/>
          <w:spacing w:val="-1"/>
          <w:sz w:val="20"/>
          <w:szCs w:val="20"/>
          <w:highlight w:val="green"/>
        </w:rPr>
        <w:t xml:space="preserve">ооружений. Ее </w:t>
      </w:r>
      <w:r w:rsidR="007D6968" w:rsidRPr="00307FA5">
        <w:rPr>
          <w:rFonts w:ascii="Times New Roman" w:hAnsi="Times New Roman" w:cs="Times New Roman"/>
          <w:color w:val="000000"/>
          <w:spacing w:val="-1"/>
          <w:sz w:val="20"/>
          <w:szCs w:val="20"/>
          <w:highlight w:val="green"/>
        </w:rPr>
        <w:t>следует</w:t>
      </w:r>
      <w:r w:rsidRPr="00307FA5">
        <w:rPr>
          <w:rFonts w:ascii="Times New Roman" w:hAnsi="Times New Roman" w:cs="Times New Roman"/>
          <w:color w:val="000000"/>
          <w:spacing w:val="-1"/>
          <w:sz w:val="20"/>
          <w:szCs w:val="20"/>
          <w:highlight w:val="green"/>
        </w:rPr>
        <w:t xml:space="preserve"> применя</w:t>
      </w:r>
      <w:r w:rsidR="005A71CD" w:rsidRPr="00307FA5">
        <w:rPr>
          <w:rFonts w:ascii="Times New Roman" w:hAnsi="Times New Roman" w:cs="Times New Roman"/>
          <w:color w:val="000000"/>
          <w:spacing w:val="-1"/>
          <w:sz w:val="20"/>
          <w:szCs w:val="20"/>
          <w:highlight w:val="green"/>
        </w:rPr>
        <w:t xml:space="preserve">ть, например, для проверки возможности сдвига </w:t>
      </w:r>
      <w:r w:rsidR="008C4A5A" w:rsidRPr="00307FA5">
        <w:rPr>
          <w:rFonts w:ascii="Times New Roman" w:hAnsi="Times New Roman" w:cs="Times New Roman"/>
          <w:color w:val="000000"/>
          <w:spacing w:val="-1"/>
          <w:sz w:val="20"/>
          <w:szCs w:val="20"/>
          <w:highlight w:val="green"/>
        </w:rPr>
        <w:t xml:space="preserve">или поворота </w:t>
      </w:r>
      <w:r w:rsidR="005A71CD" w:rsidRPr="00307FA5">
        <w:rPr>
          <w:rFonts w:ascii="Times New Roman" w:hAnsi="Times New Roman" w:cs="Times New Roman"/>
          <w:color w:val="000000"/>
          <w:spacing w:val="-1"/>
          <w:sz w:val="20"/>
          <w:szCs w:val="20"/>
          <w:highlight w:val="green"/>
        </w:rPr>
        <w:t>одной части сооружения относительно другой.</w:t>
      </w:r>
    </w:p>
    <w:p w14:paraId="49E09BC0" w14:textId="0AC02552" w:rsidR="008C4A5A" w:rsidRPr="002C52F6" w:rsidRDefault="004D3FF3" w:rsidP="00265052">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color w:val="000000"/>
          <w:spacing w:val="-1"/>
          <w:sz w:val="20"/>
          <w:szCs w:val="20"/>
          <w:highlight w:val="green"/>
        </w:rPr>
        <w:t>2</w:t>
      </w:r>
      <w:r w:rsidR="00C465EC" w:rsidRPr="00307FA5">
        <w:rPr>
          <w:rFonts w:ascii="Times New Roman" w:hAnsi="Times New Roman" w:cs="Times New Roman"/>
          <w:color w:val="000000"/>
          <w:spacing w:val="-1"/>
          <w:sz w:val="20"/>
          <w:szCs w:val="20"/>
          <w:highlight w:val="green"/>
        </w:rPr>
        <w:t xml:space="preserve"> Не </w:t>
      </w:r>
      <w:r w:rsidR="007D6968" w:rsidRPr="00307FA5">
        <w:rPr>
          <w:rFonts w:ascii="Times New Roman" w:hAnsi="Times New Roman" w:cs="Times New Roman"/>
          <w:color w:val="000000"/>
          <w:spacing w:val="-1"/>
          <w:sz w:val="20"/>
          <w:szCs w:val="20"/>
          <w:highlight w:val="green"/>
        </w:rPr>
        <w:t>следует</w:t>
      </w:r>
      <w:r w:rsidR="00C465EC" w:rsidRPr="00307FA5">
        <w:rPr>
          <w:rFonts w:ascii="Times New Roman" w:hAnsi="Times New Roman" w:cs="Times New Roman"/>
          <w:color w:val="000000"/>
          <w:spacing w:val="-1"/>
          <w:sz w:val="20"/>
          <w:szCs w:val="20"/>
          <w:highlight w:val="green"/>
        </w:rPr>
        <w:t xml:space="preserve"> смешивать</w:t>
      </w:r>
      <w:r w:rsidR="008C4A5A" w:rsidRPr="00307FA5">
        <w:rPr>
          <w:rFonts w:ascii="Times New Roman" w:hAnsi="Times New Roman" w:cs="Times New Roman"/>
          <w:color w:val="000000"/>
          <w:spacing w:val="-1"/>
          <w:sz w:val="20"/>
          <w:szCs w:val="20"/>
          <w:highlight w:val="green"/>
        </w:rPr>
        <w:t xml:space="preserve"> данную проверку равновесия с расчетом общей устойчивости и несущей способности основания или расчетом сооружения на всплытие.</w:t>
      </w:r>
    </w:p>
    <w:p w14:paraId="48C3F016" w14:textId="12D256C1" w:rsidR="00C13AAB" w:rsidRPr="00307FA5" w:rsidRDefault="00766669"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8</w:t>
      </w:r>
      <w:r w:rsidR="008C4A5A" w:rsidRPr="00307FA5">
        <w:rPr>
          <w:rFonts w:ascii="Times New Roman" w:hAnsi="Times New Roman" w:cs="Times New Roman"/>
          <w:sz w:val="24"/>
          <w:szCs w:val="24"/>
          <w:highlight w:val="green"/>
        </w:rPr>
        <w:t xml:space="preserve">.6.3 Расчеты конструкций подземного сооружения и основания  </w:t>
      </w:r>
      <w:r w:rsidR="00E6620A" w:rsidRPr="00307FA5">
        <w:rPr>
          <w:rFonts w:ascii="Times New Roman" w:hAnsi="Times New Roman" w:cs="Times New Roman"/>
          <w:sz w:val="24"/>
          <w:szCs w:val="24"/>
          <w:highlight w:val="green"/>
        </w:rPr>
        <w:t xml:space="preserve">по предельным состояниям </w:t>
      </w:r>
      <w:r w:rsidR="00E6620A" w:rsidRPr="00307FA5">
        <w:rPr>
          <w:rFonts w:ascii="Times New Roman" w:hAnsi="Times New Roman" w:cs="Times New Roman"/>
          <w:sz w:val="24"/>
          <w:szCs w:val="24"/>
          <w:highlight w:val="green"/>
          <w:lang w:val="en-US"/>
        </w:rPr>
        <w:t>STR</w:t>
      </w:r>
      <w:r w:rsidR="00E6620A" w:rsidRPr="00307FA5">
        <w:rPr>
          <w:rFonts w:ascii="Times New Roman" w:hAnsi="Times New Roman" w:cs="Times New Roman"/>
          <w:sz w:val="24"/>
          <w:szCs w:val="24"/>
          <w:highlight w:val="green"/>
        </w:rPr>
        <w:t xml:space="preserve"> и </w:t>
      </w:r>
      <w:r w:rsidR="00E6620A" w:rsidRPr="00307FA5">
        <w:rPr>
          <w:rFonts w:ascii="Times New Roman" w:hAnsi="Times New Roman" w:cs="Times New Roman"/>
          <w:sz w:val="24"/>
          <w:szCs w:val="24"/>
          <w:highlight w:val="green"/>
          <w:lang w:val="en-US"/>
        </w:rPr>
        <w:t>GEO</w:t>
      </w:r>
      <w:r w:rsidR="008C4A5A"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sz w:val="24"/>
          <w:szCs w:val="24"/>
          <w:highlight w:val="green"/>
        </w:rPr>
        <w:t>долж</w:t>
      </w:r>
      <w:r w:rsidR="00E6620A" w:rsidRPr="00307FA5">
        <w:rPr>
          <w:rFonts w:ascii="Times New Roman" w:hAnsi="Times New Roman" w:cs="Times New Roman"/>
          <w:sz w:val="24"/>
          <w:szCs w:val="24"/>
          <w:highlight w:val="green"/>
        </w:rPr>
        <w:t>ны заключаться в проверке невозможности разрушения конструктивных элементов сооружения, разрушения основания или</w:t>
      </w:r>
      <w:r w:rsidR="008C5B10" w:rsidRPr="00307FA5">
        <w:rPr>
          <w:rFonts w:ascii="Times New Roman" w:hAnsi="Times New Roman" w:cs="Times New Roman"/>
          <w:sz w:val="24"/>
          <w:szCs w:val="24"/>
          <w:highlight w:val="green"/>
        </w:rPr>
        <w:t xml:space="preserve"> развития</w:t>
      </w:r>
      <w:r w:rsidR="00E6620A" w:rsidRPr="00307FA5">
        <w:rPr>
          <w:rFonts w:ascii="Times New Roman" w:hAnsi="Times New Roman" w:cs="Times New Roman"/>
          <w:sz w:val="24"/>
          <w:szCs w:val="24"/>
          <w:highlight w:val="green"/>
        </w:rPr>
        <w:t xml:space="preserve"> </w:t>
      </w:r>
      <w:r w:rsidR="00BA7EE1" w:rsidRPr="00307FA5">
        <w:rPr>
          <w:rFonts w:ascii="Times New Roman" w:hAnsi="Times New Roman" w:cs="Times New Roman"/>
          <w:sz w:val="24"/>
          <w:szCs w:val="24"/>
          <w:highlight w:val="green"/>
        </w:rPr>
        <w:t xml:space="preserve">его </w:t>
      </w:r>
      <w:r w:rsidR="00E6620A" w:rsidRPr="00307FA5">
        <w:rPr>
          <w:rFonts w:ascii="Times New Roman" w:hAnsi="Times New Roman" w:cs="Times New Roman"/>
          <w:sz w:val="24"/>
          <w:szCs w:val="24"/>
          <w:highlight w:val="green"/>
        </w:rPr>
        <w:t>чрезмерных деформаций</w:t>
      </w:r>
      <w:r w:rsidR="008C4A5A" w:rsidRPr="00307FA5">
        <w:rPr>
          <w:rFonts w:ascii="Times New Roman" w:hAnsi="Times New Roman" w:cs="Times New Roman"/>
          <w:sz w:val="24"/>
          <w:szCs w:val="24"/>
          <w:highlight w:val="green"/>
        </w:rPr>
        <w:t>,</w:t>
      </w:r>
      <w:r w:rsidR="00E6620A" w:rsidRPr="00307FA5">
        <w:rPr>
          <w:rFonts w:ascii="Times New Roman" w:hAnsi="Times New Roman" w:cs="Times New Roman"/>
          <w:sz w:val="24"/>
          <w:szCs w:val="24"/>
          <w:highlight w:val="green"/>
        </w:rPr>
        <w:t xml:space="preserve"> приводящих к разрушению конструкций</w:t>
      </w:r>
      <w:r w:rsidR="008C5B10" w:rsidRPr="00307FA5">
        <w:rPr>
          <w:rFonts w:ascii="Times New Roman" w:hAnsi="Times New Roman" w:cs="Times New Roman"/>
          <w:sz w:val="24"/>
          <w:szCs w:val="24"/>
          <w:highlight w:val="green"/>
        </w:rPr>
        <w:t xml:space="preserve">. Эту проверку </w:t>
      </w:r>
      <w:r w:rsidR="007D6968" w:rsidRPr="00307FA5">
        <w:rPr>
          <w:rFonts w:ascii="Times New Roman" w:hAnsi="Times New Roman" w:cs="Times New Roman"/>
          <w:sz w:val="24"/>
          <w:szCs w:val="24"/>
          <w:highlight w:val="green"/>
        </w:rPr>
        <w:t>следует</w:t>
      </w:r>
      <w:r w:rsidR="008C5B10" w:rsidRPr="00307FA5">
        <w:rPr>
          <w:rFonts w:ascii="Times New Roman" w:hAnsi="Times New Roman" w:cs="Times New Roman"/>
          <w:sz w:val="24"/>
          <w:szCs w:val="24"/>
          <w:highlight w:val="green"/>
        </w:rPr>
        <w:t xml:space="preserve"> выполнять в соответствии с </w:t>
      </w:r>
      <w:r w:rsidR="00C465EC" w:rsidRPr="00307FA5">
        <w:rPr>
          <w:rFonts w:ascii="Times New Roman" w:hAnsi="Times New Roman" w:cs="Times New Roman"/>
          <w:sz w:val="24"/>
          <w:szCs w:val="24"/>
          <w:highlight w:val="green"/>
        </w:rPr>
        <w:t xml:space="preserve">неравенствами </w:t>
      </w:r>
      <w:r w:rsidR="008C5B10" w:rsidRPr="00307FA5">
        <w:rPr>
          <w:rFonts w:ascii="Times New Roman" w:hAnsi="Times New Roman" w:cs="Times New Roman"/>
          <w:sz w:val="24"/>
          <w:szCs w:val="24"/>
          <w:highlight w:val="green"/>
        </w:rPr>
        <w:t>(</w:t>
      </w:r>
      <w:r w:rsidRPr="00307FA5">
        <w:rPr>
          <w:rFonts w:ascii="Times New Roman" w:hAnsi="Times New Roman" w:cs="Times New Roman"/>
          <w:sz w:val="24"/>
          <w:szCs w:val="24"/>
          <w:highlight w:val="green"/>
        </w:rPr>
        <w:t>8</w:t>
      </w:r>
      <w:r w:rsidR="008C5B10" w:rsidRPr="00307FA5">
        <w:rPr>
          <w:rFonts w:ascii="Times New Roman" w:hAnsi="Times New Roman" w:cs="Times New Roman"/>
          <w:sz w:val="24"/>
          <w:szCs w:val="24"/>
          <w:highlight w:val="green"/>
        </w:rPr>
        <w:t>.4)</w:t>
      </w:r>
      <w:r w:rsidR="007052D1" w:rsidRPr="00307FA5">
        <w:rPr>
          <w:rFonts w:ascii="Times New Roman" w:hAnsi="Times New Roman" w:cs="Times New Roman"/>
          <w:sz w:val="24"/>
          <w:szCs w:val="24"/>
          <w:highlight w:val="green"/>
        </w:rPr>
        <w:t xml:space="preserve"> и (</w:t>
      </w:r>
      <w:r w:rsidRPr="00307FA5">
        <w:rPr>
          <w:rFonts w:ascii="Times New Roman" w:hAnsi="Times New Roman" w:cs="Times New Roman"/>
          <w:sz w:val="24"/>
          <w:szCs w:val="24"/>
          <w:highlight w:val="green"/>
        </w:rPr>
        <w:t>8</w:t>
      </w:r>
      <w:r w:rsidR="007052D1" w:rsidRPr="00307FA5">
        <w:rPr>
          <w:rFonts w:ascii="Times New Roman" w:hAnsi="Times New Roman" w:cs="Times New Roman"/>
          <w:sz w:val="24"/>
          <w:szCs w:val="24"/>
          <w:highlight w:val="green"/>
        </w:rPr>
        <w:t>.4а)</w:t>
      </w:r>
      <w:r w:rsidR="008C5B10" w:rsidRPr="00307FA5">
        <w:rPr>
          <w:rFonts w:ascii="Times New Roman" w:hAnsi="Times New Roman" w:cs="Times New Roman"/>
          <w:sz w:val="24"/>
          <w:szCs w:val="24"/>
          <w:highlight w:val="green"/>
        </w:rPr>
        <w:t>.</w:t>
      </w:r>
    </w:p>
    <w:p w14:paraId="1FDE65F1" w14:textId="1872DA2C" w:rsidR="008C5B10" w:rsidRPr="00307FA5" w:rsidRDefault="008C5B10"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В практике проектирования </w:t>
      </w:r>
      <w:r w:rsidR="007D6968" w:rsidRPr="00307FA5">
        <w:rPr>
          <w:rFonts w:ascii="Times New Roman" w:hAnsi="Times New Roman" w:cs="Times New Roman"/>
          <w:sz w:val="24"/>
          <w:szCs w:val="24"/>
          <w:highlight w:val="green"/>
        </w:rPr>
        <w:t>допускается</w:t>
      </w:r>
      <w:r w:rsidR="007052D1" w:rsidRPr="00307FA5">
        <w:rPr>
          <w:rFonts w:ascii="Times New Roman" w:hAnsi="Times New Roman" w:cs="Times New Roman"/>
          <w:sz w:val="24"/>
          <w:szCs w:val="24"/>
          <w:highlight w:val="green"/>
        </w:rPr>
        <w:t xml:space="preserve"> применять </w:t>
      </w:r>
      <w:r w:rsidRPr="00307FA5">
        <w:rPr>
          <w:rFonts w:ascii="Times New Roman" w:hAnsi="Times New Roman" w:cs="Times New Roman"/>
          <w:sz w:val="24"/>
          <w:szCs w:val="24"/>
          <w:highlight w:val="green"/>
        </w:rPr>
        <w:t xml:space="preserve">несколько </w:t>
      </w:r>
      <w:r w:rsidR="007052D1" w:rsidRPr="00307FA5">
        <w:rPr>
          <w:rFonts w:ascii="Times New Roman" w:hAnsi="Times New Roman" w:cs="Times New Roman"/>
          <w:sz w:val="24"/>
          <w:szCs w:val="24"/>
          <w:highlight w:val="green"/>
        </w:rPr>
        <w:t>по</w:t>
      </w:r>
      <w:r w:rsidR="00BA7EE1" w:rsidRPr="00307FA5">
        <w:rPr>
          <w:rFonts w:ascii="Times New Roman" w:hAnsi="Times New Roman" w:cs="Times New Roman"/>
          <w:sz w:val="24"/>
          <w:szCs w:val="24"/>
          <w:highlight w:val="green"/>
        </w:rPr>
        <w:t>дходов, различающихся примене</w:t>
      </w:r>
      <w:r w:rsidR="007052D1" w:rsidRPr="00307FA5">
        <w:rPr>
          <w:rFonts w:ascii="Times New Roman" w:hAnsi="Times New Roman" w:cs="Times New Roman"/>
          <w:sz w:val="24"/>
          <w:szCs w:val="24"/>
          <w:highlight w:val="green"/>
        </w:rPr>
        <w:t>нием</w:t>
      </w:r>
      <w:r w:rsidRPr="00307FA5">
        <w:rPr>
          <w:rFonts w:ascii="Times New Roman" w:hAnsi="Times New Roman" w:cs="Times New Roman"/>
          <w:sz w:val="24"/>
          <w:szCs w:val="24"/>
          <w:highlight w:val="green"/>
        </w:rPr>
        <w:t xml:space="preserve"> </w:t>
      </w:r>
      <w:r w:rsidR="007052D1" w:rsidRPr="00307FA5">
        <w:rPr>
          <w:rFonts w:ascii="Times New Roman" w:hAnsi="Times New Roman" w:cs="Times New Roman"/>
          <w:sz w:val="24"/>
          <w:szCs w:val="24"/>
          <w:highlight w:val="green"/>
        </w:rPr>
        <w:t xml:space="preserve">в </w:t>
      </w:r>
      <w:r w:rsidR="00C465EC" w:rsidRPr="00307FA5">
        <w:rPr>
          <w:rFonts w:ascii="Times New Roman" w:hAnsi="Times New Roman" w:cs="Times New Roman"/>
          <w:sz w:val="24"/>
          <w:szCs w:val="24"/>
          <w:highlight w:val="green"/>
        </w:rPr>
        <w:t xml:space="preserve">неравенствах </w:t>
      </w:r>
      <w:r w:rsidR="007052D1" w:rsidRPr="00307FA5">
        <w:rPr>
          <w:rFonts w:ascii="Times New Roman" w:hAnsi="Times New Roman" w:cs="Times New Roman"/>
          <w:sz w:val="24"/>
          <w:szCs w:val="24"/>
          <w:highlight w:val="green"/>
        </w:rPr>
        <w:t>(</w:t>
      </w:r>
      <w:r w:rsidR="00766669" w:rsidRPr="00307FA5">
        <w:rPr>
          <w:rFonts w:ascii="Times New Roman" w:hAnsi="Times New Roman" w:cs="Times New Roman"/>
          <w:sz w:val="24"/>
          <w:szCs w:val="24"/>
          <w:highlight w:val="green"/>
        </w:rPr>
        <w:t>8</w:t>
      </w:r>
      <w:r w:rsidR="007052D1" w:rsidRPr="00307FA5">
        <w:rPr>
          <w:rFonts w:ascii="Times New Roman" w:hAnsi="Times New Roman" w:cs="Times New Roman"/>
          <w:sz w:val="24"/>
          <w:szCs w:val="24"/>
          <w:highlight w:val="green"/>
        </w:rPr>
        <w:t>.4) и (</w:t>
      </w:r>
      <w:r w:rsidR="00766669" w:rsidRPr="00307FA5">
        <w:rPr>
          <w:rFonts w:ascii="Times New Roman" w:hAnsi="Times New Roman" w:cs="Times New Roman"/>
          <w:sz w:val="24"/>
          <w:szCs w:val="24"/>
          <w:highlight w:val="green"/>
        </w:rPr>
        <w:t>8</w:t>
      </w:r>
      <w:r w:rsidR="007052D1" w:rsidRPr="00307FA5">
        <w:rPr>
          <w:rFonts w:ascii="Times New Roman" w:hAnsi="Times New Roman" w:cs="Times New Roman"/>
          <w:sz w:val="24"/>
          <w:szCs w:val="24"/>
          <w:highlight w:val="green"/>
        </w:rPr>
        <w:t>.4а) специфичных</w:t>
      </w:r>
      <w:r w:rsidRPr="00307FA5">
        <w:rPr>
          <w:rFonts w:ascii="Times New Roman" w:hAnsi="Times New Roman" w:cs="Times New Roman"/>
          <w:sz w:val="24"/>
          <w:szCs w:val="24"/>
          <w:highlight w:val="green"/>
        </w:rPr>
        <w:t xml:space="preserve"> наборов частных коэффициентов надежности, </w:t>
      </w:r>
      <w:r w:rsidR="007052D1" w:rsidRPr="00307FA5">
        <w:rPr>
          <w:rFonts w:ascii="Times New Roman" w:hAnsi="Times New Roman" w:cs="Times New Roman"/>
          <w:sz w:val="24"/>
          <w:szCs w:val="24"/>
          <w:highlight w:val="green"/>
        </w:rPr>
        <w:t>в зависимости от</w:t>
      </w:r>
      <w:r w:rsidRPr="00307FA5">
        <w:rPr>
          <w:rFonts w:ascii="Times New Roman" w:hAnsi="Times New Roman" w:cs="Times New Roman"/>
          <w:sz w:val="24"/>
          <w:szCs w:val="24"/>
          <w:highlight w:val="green"/>
        </w:rPr>
        <w:t xml:space="preserve"> </w:t>
      </w:r>
      <w:r w:rsidR="007052D1" w:rsidRPr="00307FA5">
        <w:rPr>
          <w:rFonts w:ascii="Times New Roman" w:hAnsi="Times New Roman" w:cs="Times New Roman"/>
          <w:sz w:val="24"/>
          <w:szCs w:val="24"/>
          <w:highlight w:val="green"/>
        </w:rPr>
        <w:t>рассматриваем</w:t>
      </w:r>
      <w:r w:rsidR="00BA7EE1" w:rsidRPr="00307FA5">
        <w:rPr>
          <w:rFonts w:ascii="Times New Roman" w:hAnsi="Times New Roman" w:cs="Times New Roman"/>
          <w:sz w:val="24"/>
          <w:szCs w:val="24"/>
          <w:highlight w:val="green"/>
        </w:rPr>
        <w:t>ых проектных ситуаций и применя</w:t>
      </w:r>
      <w:r w:rsidR="007052D1" w:rsidRPr="00307FA5">
        <w:rPr>
          <w:rFonts w:ascii="Times New Roman" w:hAnsi="Times New Roman" w:cs="Times New Roman"/>
          <w:sz w:val="24"/>
          <w:szCs w:val="24"/>
          <w:highlight w:val="green"/>
        </w:rPr>
        <w:t>емых расчетных</w:t>
      </w:r>
      <w:r w:rsidRPr="00307FA5">
        <w:rPr>
          <w:rFonts w:ascii="Times New Roman" w:hAnsi="Times New Roman" w:cs="Times New Roman"/>
          <w:sz w:val="24"/>
          <w:szCs w:val="24"/>
          <w:highlight w:val="green"/>
        </w:rPr>
        <w:t xml:space="preserve"> моделей.</w:t>
      </w:r>
    </w:p>
    <w:p w14:paraId="31F9A23F" w14:textId="71258C41" w:rsidR="008C5B10" w:rsidRPr="00307FA5" w:rsidRDefault="001C4922"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Для проектных ситуаций, в которых результаты воздействий не зависят или незначительно зависят от характеристик грунтов, </w:t>
      </w:r>
      <w:r w:rsidR="007D6968" w:rsidRPr="00307FA5">
        <w:rPr>
          <w:rFonts w:ascii="Times New Roman" w:hAnsi="Times New Roman" w:cs="Times New Roman"/>
          <w:sz w:val="24"/>
          <w:szCs w:val="24"/>
          <w:highlight w:val="green"/>
        </w:rPr>
        <w:t>допускается</w:t>
      </w:r>
      <w:r w:rsidRPr="00307FA5">
        <w:rPr>
          <w:rFonts w:ascii="Times New Roman" w:hAnsi="Times New Roman" w:cs="Times New Roman"/>
          <w:sz w:val="24"/>
          <w:szCs w:val="24"/>
          <w:highlight w:val="green"/>
        </w:rPr>
        <w:t xml:space="preserve"> в расчетах рассматривать:</w:t>
      </w:r>
    </w:p>
    <w:p w14:paraId="50D2209B" w14:textId="77777777" w:rsidR="001C4922" w:rsidRPr="00307FA5" w:rsidRDefault="00C465EC" w:rsidP="00C465EC">
      <w:pPr>
        <w:pStyle w:val="af9"/>
        <w:spacing w:before="120" w:after="120" w:line="360" w:lineRule="auto"/>
        <w:ind w:firstLine="720"/>
        <w:jc w:val="center"/>
        <w:rPr>
          <w:rFonts w:ascii="Times New Roman" w:hAnsi="Times New Roman" w:cs="Times New Roman"/>
          <w:sz w:val="24"/>
          <w:szCs w:val="24"/>
          <w:highlight w:val="green"/>
        </w:rPr>
      </w:pPr>
      <w:r w:rsidRPr="00307FA5">
        <w:rPr>
          <w:rFonts w:ascii="Times New Roman" w:hAnsi="Times New Roman" w:cs="Times New Roman"/>
          <w:i/>
          <w:sz w:val="24"/>
          <w:szCs w:val="24"/>
          <w:highlight w:val="green"/>
        </w:rPr>
        <w:t xml:space="preserve">                            </w:t>
      </w:r>
      <w:r w:rsidR="001C4922" w:rsidRPr="00307FA5">
        <w:rPr>
          <w:rFonts w:ascii="Times New Roman" w:hAnsi="Times New Roman" w:cs="Times New Roman"/>
          <w:i/>
          <w:sz w:val="24"/>
          <w:szCs w:val="24"/>
          <w:highlight w:val="green"/>
          <w:lang w:val="en-US"/>
        </w:rPr>
        <w:t>E</w:t>
      </w:r>
      <w:r w:rsidR="001C4922" w:rsidRPr="00307FA5">
        <w:rPr>
          <w:rFonts w:ascii="Times New Roman" w:hAnsi="Times New Roman" w:cs="Times New Roman"/>
          <w:i/>
          <w:sz w:val="24"/>
          <w:szCs w:val="24"/>
          <w:highlight w:val="green"/>
          <w:vertAlign w:val="subscript"/>
          <w:lang w:val="en-US"/>
        </w:rPr>
        <w:t>d</w:t>
      </w:r>
      <w:r w:rsidR="001C4922" w:rsidRPr="00307FA5">
        <w:rPr>
          <w:rFonts w:ascii="Times New Roman" w:hAnsi="Times New Roman" w:cs="Times New Roman"/>
          <w:sz w:val="24"/>
          <w:szCs w:val="24"/>
          <w:highlight w:val="green"/>
          <w:vertAlign w:val="subscript"/>
        </w:rPr>
        <w:t xml:space="preserve"> </w:t>
      </w:r>
      <w:r w:rsidR="001C4922" w:rsidRPr="00307FA5">
        <w:rPr>
          <w:rFonts w:ascii="Times New Roman" w:hAnsi="Times New Roman" w:cs="Times New Roman"/>
          <w:spacing w:val="2"/>
          <w:sz w:val="24"/>
          <w:szCs w:val="24"/>
          <w:highlight w:val="green"/>
        </w:rPr>
        <w:t xml:space="preserve">= </w:t>
      </w:r>
      <w:r w:rsidR="001C4922" w:rsidRPr="00307FA5">
        <w:rPr>
          <w:rFonts w:ascii="Times New Roman" w:hAnsi="Times New Roman" w:cs="Times New Roman"/>
          <w:i/>
          <w:sz w:val="24"/>
          <w:szCs w:val="24"/>
          <w:highlight w:val="green"/>
          <w:lang w:val="en-US"/>
        </w:rPr>
        <w:t>E</w:t>
      </w:r>
      <w:r w:rsidR="001C4922" w:rsidRPr="00307FA5">
        <w:rPr>
          <w:rFonts w:ascii="Times New Roman" w:hAnsi="Times New Roman" w:cs="Times New Roman"/>
          <w:i/>
          <w:sz w:val="24"/>
          <w:szCs w:val="24"/>
          <w:highlight w:val="green"/>
          <w:vertAlign w:val="subscript"/>
          <w:lang w:val="en-US"/>
        </w:rPr>
        <w:t>d</w:t>
      </w:r>
      <w:r w:rsidR="001C4922" w:rsidRPr="00307FA5">
        <w:rPr>
          <w:rFonts w:ascii="Times New Roman" w:hAnsi="Times New Roman" w:cs="Times New Roman"/>
          <w:sz w:val="24"/>
          <w:szCs w:val="24"/>
          <w:highlight w:val="green"/>
          <w:vertAlign w:val="subscript"/>
        </w:rPr>
        <w:t xml:space="preserve"> </w:t>
      </w:r>
      <w:r w:rsidR="001C4922" w:rsidRPr="00307FA5">
        <w:rPr>
          <w:rFonts w:ascii="Times New Roman" w:hAnsi="Times New Roman" w:cs="Times New Roman"/>
          <w:sz w:val="24"/>
          <w:szCs w:val="24"/>
          <w:highlight w:val="green"/>
        </w:rPr>
        <w:t>{</w:t>
      </w:r>
      <w:r w:rsidR="001C4922" w:rsidRPr="00307FA5">
        <w:rPr>
          <w:rFonts w:ascii="Times New Roman" w:hAnsi="Times New Roman" w:cs="Times New Roman"/>
          <w:spacing w:val="2"/>
          <w:sz w:val="24"/>
          <w:szCs w:val="24"/>
          <w:highlight w:val="green"/>
        </w:rPr>
        <w:t>γ</w:t>
      </w:r>
      <w:r w:rsidR="001C4922" w:rsidRPr="00307FA5">
        <w:rPr>
          <w:rFonts w:ascii="Times New Roman" w:hAnsi="Times New Roman" w:cs="Times New Roman"/>
          <w:i/>
          <w:spacing w:val="2"/>
          <w:sz w:val="24"/>
          <w:szCs w:val="24"/>
          <w:highlight w:val="green"/>
          <w:vertAlign w:val="subscript"/>
          <w:lang w:val="en-US"/>
        </w:rPr>
        <w:t>f</w:t>
      </w:r>
      <w:r w:rsidR="001C4922" w:rsidRPr="00307FA5">
        <w:rPr>
          <w:rFonts w:ascii="Times New Roman" w:hAnsi="Times New Roman" w:cs="Times New Roman"/>
          <w:sz w:val="24"/>
          <w:szCs w:val="24"/>
          <w:highlight w:val="green"/>
          <w:lang w:val="en-US"/>
        </w:rPr>
        <w:sym w:font="Symbol" w:char="F079"/>
      </w:r>
      <w:r w:rsidR="001C4922" w:rsidRPr="00307FA5">
        <w:rPr>
          <w:rFonts w:ascii="Times New Roman" w:hAnsi="Times New Roman" w:cs="Times New Roman"/>
          <w:i/>
          <w:sz w:val="24"/>
          <w:szCs w:val="24"/>
          <w:highlight w:val="green"/>
        </w:rPr>
        <w:t xml:space="preserve"> </w:t>
      </w:r>
      <w:r w:rsidR="001C4922" w:rsidRPr="00307FA5">
        <w:rPr>
          <w:rFonts w:ascii="Times New Roman" w:hAnsi="Times New Roman" w:cs="Times New Roman"/>
          <w:i/>
          <w:sz w:val="24"/>
          <w:szCs w:val="24"/>
          <w:highlight w:val="green"/>
          <w:lang w:val="en-US"/>
        </w:rPr>
        <w:t>F</w:t>
      </w:r>
      <w:r w:rsidR="001C4922" w:rsidRPr="00307FA5">
        <w:rPr>
          <w:rFonts w:ascii="Times New Roman" w:hAnsi="Times New Roman" w:cs="Times New Roman"/>
          <w:i/>
          <w:sz w:val="24"/>
          <w:szCs w:val="24"/>
          <w:highlight w:val="green"/>
          <w:vertAlign w:val="subscript"/>
          <w:lang w:val="en-US"/>
        </w:rPr>
        <w:t>n</w:t>
      </w:r>
      <w:r w:rsidR="001C4922" w:rsidRPr="00307FA5">
        <w:rPr>
          <w:rFonts w:ascii="Times New Roman" w:hAnsi="Times New Roman" w:cs="Times New Roman"/>
          <w:sz w:val="24"/>
          <w:szCs w:val="24"/>
          <w:highlight w:val="green"/>
        </w:rPr>
        <w:t xml:space="preserve">; </w:t>
      </w:r>
      <w:r w:rsidR="00005EF0" w:rsidRPr="00307FA5">
        <w:rPr>
          <w:rFonts w:ascii="Times New Roman" w:hAnsi="Times New Roman" w:cs="Times New Roman"/>
          <w:i/>
          <w:sz w:val="24"/>
          <w:szCs w:val="24"/>
          <w:highlight w:val="green"/>
          <w:lang w:val="en-US"/>
        </w:rPr>
        <w:t>M</w:t>
      </w:r>
      <w:r w:rsidR="00005EF0" w:rsidRPr="00307FA5">
        <w:rPr>
          <w:rFonts w:ascii="Times New Roman" w:hAnsi="Times New Roman" w:cs="Times New Roman"/>
          <w:i/>
          <w:sz w:val="24"/>
          <w:szCs w:val="24"/>
          <w:highlight w:val="green"/>
          <w:vertAlign w:val="subscript"/>
          <w:lang w:val="en-US"/>
        </w:rPr>
        <w:t>n</w:t>
      </w:r>
      <w:r w:rsidR="00005EF0" w:rsidRPr="00307FA5">
        <w:rPr>
          <w:rFonts w:ascii="Times New Roman" w:hAnsi="Times New Roman" w:cs="Times New Roman"/>
          <w:sz w:val="24"/>
          <w:szCs w:val="24"/>
          <w:highlight w:val="green"/>
        </w:rPr>
        <w:t>/</w:t>
      </w:r>
      <w:r w:rsidR="00005EF0" w:rsidRPr="00307FA5">
        <w:rPr>
          <w:rFonts w:ascii="Times New Roman" w:hAnsi="Times New Roman" w:cs="Times New Roman"/>
          <w:spacing w:val="2"/>
          <w:sz w:val="24"/>
          <w:szCs w:val="24"/>
          <w:highlight w:val="green"/>
        </w:rPr>
        <w:t>γ</w:t>
      </w:r>
      <w:r w:rsidR="00005EF0" w:rsidRPr="00307FA5">
        <w:rPr>
          <w:rFonts w:ascii="Times New Roman" w:hAnsi="Times New Roman" w:cs="Times New Roman"/>
          <w:i/>
          <w:spacing w:val="2"/>
          <w:sz w:val="24"/>
          <w:szCs w:val="24"/>
          <w:highlight w:val="green"/>
          <w:vertAlign w:val="subscript"/>
          <w:lang w:val="en-US"/>
        </w:rPr>
        <w:t>m</w:t>
      </w:r>
      <w:r w:rsidR="001C4922" w:rsidRPr="00307FA5">
        <w:rPr>
          <w:rFonts w:ascii="Times New Roman" w:hAnsi="Times New Roman" w:cs="Times New Roman"/>
          <w:sz w:val="24"/>
          <w:szCs w:val="24"/>
          <w:highlight w:val="green"/>
        </w:rPr>
        <w:t xml:space="preserve">; </w:t>
      </w:r>
      <w:r w:rsidR="001C4922" w:rsidRPr="00307FA5">
        <w:rPr>
          <w:rFonts w:ascii="Times New Roman" w:hAnsi="Times New Roman" w:cs="Times New Roman"/>
          <w:i/>
          <w:sz w:val="24"/>
          <w:szCs w:val="24"/>
          <w:highlight w:val="green"/>
          <w:lang w:val="en-US"/>
        </w:rPr>
        <w:t>X</w:t>
      </w:r>
      <w:r w:rsidR="001C4922" w:rsidRPr="00307FA5">
        <w:rPr>
          <w:rFonts w:ascii="Times New Roman" w:hAnsi="Times New Roman" w:cs="Times New Roman"/>
          <w:i/>
          <w:sz w:val="24"/>
          <w:szCs w:val="24"/>
          <w:highlight w:val="green"/>
          <w:vertAlign w:val="subscript"/>
          <w:lang w:val="en-US"/>
        </w:rPr>
        <w:t>n</w:t>
      </w:r>
      <w:r w:rsidR="001C4922" w:rsidRPr="00307FA5">
        <w:rPr>
          <w:rFonts w:ascii="Times New Roman" w:hAnsi="Times New Roman" w:cs="Times New Roman"/>
          <w:sz w:val="24"/>
          <w:szCs w:val="24"/>
          <w:highlight w:val="green"/>
        </w:rPr>
        <w:t xml:space="preserve">; </w:t>
      </w:r>
      <w:r w:rsidR="001C4922" w:rsidRPr="00307FA5">
        <w:rPr>
          <w:rFonts w:ascii="Times New Roman" w:hAnsi="Times New Roman" w:cs="Times New Roman"/>
          <w:i/>
          <w:sz w:val="24"/>
          <w:szCs w:val="24"/>
          <w:highlight w:val="green"/>
          <w:lang w:val="en-US"/>
        </w:rPr>
        <w:t>a</w:t>
      </w:r>
      <w:r w:rsidR="001C4922" w:rsidRPr="00307FA5">
        <w:rPr>
          <w:rFonts w:ascii="Times New Roman" w:hAnsi="Times New Roman" w:cs="Times New Roman"/>
          <w:i/>
          <w:sz w:val="24"/>
          <w:szCs w:val="24"/>
          <w:highlight w:val="green"/>
          <w:vertAlign w:val="subscript"/>
          <w:lang w:val="en-US"/>
        </w:rPr>
        <w:t>d</w:t>
      </w:r>
      <w:r w:rsidR="001C4922" w:rsidRPr="00307FA5">
        <w:rPr>
          <w:rFonts w:ascii="Times New Roman" w:hAnsi="Times New Roman" w:cs="Times New Roman"/>
          <w:sz w:val="24"/>
          <w:szCs w:val="24"/>
          <w:highlight w:val="green"/>
        </w:rPr>
        <w:t xml:space="preserve">}   или                      </w:t>
      </w:r>
      <w:r w:rsidRPr="00307FA5">
        <w:rPr>
          <w:rFonts w:ascii="Times New Roman" w:hAnsi="Times New Roman" w:cs="Times New Roman"/>
          <w:sz w:val="24"/>
          <w:szCs w:val="24"/>
          <w:highlight w:val="green"/>
        </w:rPr>
        <w:t xml:space="preserve">           </w:t>
      </w:r>
      <w:r w:rsidR="001C4922" w:rsidRPr="00307FA5">
        <w:rPr>
          <w:rFonts w:ascii="Times New Roman" w:hAnsi="Times New Roman" w:cs="Times New Roman"/>
          <w:sz w:val="24"/>
          <w:szCs w:val="24"/>
          <w:highlight w:val="green"/>
        </w:rPr>
        <w:t xml:space="preserve">                  (</w:t>
      </w:r>
      <w:r w:rsidR="00766669" w:rsidRPr="00307FA5">
        <w:rPr>
          <w:rFonts w:ascii="Times New Roman" w:hAnsi="Times New Roman" w:cs="Times New Roman"/>
          <w:sz w:val="24"/>
          <w:szCs w:val="24"/>
          <w:highlight w:val="green"/>
        </w:rPr>
        <w:t>8</w:t>
      </w:r>
      <w:r w:rsidR="001C4922" w:rsidRPr="00307FA5">
        <w:rPr>
          <w:rFonts w:ascii="Times New Roman" w:hAnsi="Times New Roman" w:cs="Times New Roman"/>
          <w:sz w:val="24"/>
          <w:szCs w:val="24"/>
          <w:highlight w:val="green"/>
        </w:rPr>
        <w:t>.7)</w:t>
      </w:r>
    </w:p>
    <w:p w14:paraId="2839AC5B" w14:textId="77777777" w:rsidR="001C4922" w:rsidRPr="00307FA5" w:rsidRDefault="00C465EC" w:rsidP="001C4922">
      <w:pPr>
        <w:pStyle w:val="af9"/>
        <w:spacing w:before="120" w:after="120"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rPr>
        <w:t xml:space="preserve">                           </w:t>
      </w:r>
      <w:r w:rsidR="001C4922" w:rsidRPr="00307FA5">
        <w:rPr>
          <w:rFonts w:ascii="Times New Roman" w:hAnsi="Times New Roman" w:cs="Times New Roman"/>
          <w:i/>
          <w:sz w:val="24"/>
          <w:szCs w:val="24"/>
          <w:highlight w:val="green"/>
          <w:lang w:val="en-US"/>
        </w:rPr>
        <w:t>E</w:t>
      </w:r>
      <w:r w:rsidR="001C4922" w:rsidRPr="00307FA5">
        <w:rPr>
          <w:rFonts w:ascii="Times New Roman" w:hAnsi="Times New Roman" w:cs="Times New Roman"/>
          <w:i/>
          <w:sz w:val="24"/>
          <w:szCs w:val="24"/>
          <w:highlight w:val="green"/>
          <w:vertAlign w:val="subscript"/>
          <w:lang w:val="en-US"/>
        </w:rPr>
        <w:t>d</w:t>
      </w:r>
      <w:r w:rsidR="001C4922" w:rsidRPr="00307FA5">
        <w:rPr>
          <w:rFonts w:ascii="Times New Roman" w:hAnsi="Times New Roman" w:cs="Times New Roman"/>
          <w:sz w:val="24"/>
          <w:szCs w:val="24"/>
          <w:highlight w:val="green"/>
          <w:vertAlign w:val="subscript"/>
        </w:rPr>
        <w:t xml:space="preserve"> </w:t>
      </w:r>
      <w:r w:rsidR="001C4922" w:rsidRPr="00307FA5">
        <w:rPr>
          <w:rFonts w:ascii="Times New Roman" w:hAnsi="Times New Roman" w:cs="Times New Roman"/>
          <w:spacing w:val="2"/>
          <w:sz w:val="24"/>
          <w:szCs w:val="24"/>
          <w:highlight w:val="green"/>
        </w:rPr>
        <w:t>= γ</w:t>
      </w:r>
      <w:r w:rsidR="001C4922" w:rsidRPr="00307FA5">
        <w:rPr>
          <w:rFonts w:ascii="Times New Roman" w:hAnsi="Times New Roman" w:cs="Times New Roman"/>
          <w:i/>
          <w:spacing w:val="2"/>
          <w:sz w:val="24"/>
          <w:szCs w:val="24"/>
          <w:highlight w:val="green"/>
          <w:vertAlign w:val="subscript"/>
        </w:rPr>
        <w:t>Е</w:t>
      </w:r>
      <w:r w:rsidR="001C4922" w:rsidRPr="00307FA5">
        <w:rPr>
          <w:rFonts w:ascii="Times New Roman" w:hAnsi="Times New Roman" w:cs="Times New Roman"/>
          <w:i/>
          <w:sz w:val="24"/>
          <w:szCs w:val="24"/>
          <w:highlight w:val="green"/>
        </w:rPr>
        <w:t xml:space="preserve"> </w:t>
      </w:r>
      <w:r w:rsidR="001C4922" w:rsidRPr="00307FA5">
        <w:rPr>
          <w:rFonts w:ascii="Times New Roman" w:hAnsi="Times New Roman" w:cs="Times New Roman"/>
          <w:i/>
          <w:sz w:val="24"/>
          <w:szCs w:val="24"/>
          <w:highlight w:val="green"/>
          <w:lang w:val="en-US"/>
        </w:rPr>
        <w:t>E</w:t>
      </w:r>
      <w:r w:rsidR="001C4922" w:rsidRPr="00307FA5">
        <w:rPr>
          <w:rFonts w:ascii="Times New Roman" w:hAnsi="Times New Roman" w:cs="Times New Roman"/>
          <w:i/>
          <w:sz w:val="24"/>
          <w:szCs w:val="24"/>
          <w:highlight w:val="green"/>
          <w:vertAlign w:val="subscript"/>
          <w:lang w:val="en-US"/>
        </w:rPr>
        <w:t>d</w:t>
      </w:r>
      <w:r w:rsidR="001C4922" w:rsidRPr="00307FA5">
        <w:rPr>
          <w:rFonts w:ascii="Times New Roman" w:hAnsi="Times New Roman" w:cs="Times New Roman"/>
          <w:i/>
          <w:sz w:val="24"/>
          <w:szCs w:val="24"/>
          <w:highlight w:val="green"/>
          <w:vertAlign w:val="subscript"/>
        </w:rPr>
        <w:t xml:space="preserve"> </w:t>
      </w:r>
      <w:r w:rsidR="001C4922" w:rsidRPr="00307FA5">
        <w:rPr>
          <w:rFonts w:ascii="Times New Roman" w:hAnsi="Times New Roman" w:cs="Times New Roman"/>
          <w:sz w:val="24"/>
          <w:szCs w:val="24"/>
          <w:highlight w:val="green"/>
        </w:rPr>
        <w:t>{</w:t>
      </w:r>
      <w:r w:rsidR="001C4922" w:rsidRPr="00307FA5">
        <w:rPr>
          <w:rFonts w:ascii="Times New Roman" w:hAnsi="Times New Roman" w:cs="Times New Roman"/>
          <w:sz w:val="24"/>
          <w:szCs w:val="24"/>
          <w:highlight w:val="green"/>
          <w:lang w:val="en-US"/>
        </w:rPr>
        <w:sym w:font="Symbol" w:char="F079"/>
      </w:r>
      <w:r w:rsidR="001C4922" w:rsidRPr="00307FA5">
        <w:rPr>
          <w:rFonts w:ascii="Times New Roman" w:hAnsi="Times New Roman" w:cs="Times New Roman"/>
          <w:i/>
          <w:sz w:val="24"/>
          <w:szCs w:val="24"/>
          <w:highlight w:val="green"/>
        </w:rPr>
        <w:t xml:space="preserve"> </w:t>
      </w:r>
      <w:r w:rsidR="001C4922" w:rsidRPr="00307FA5">
        <w:rPr>
          <w:rFonts w:ascii="Times New Roman" w:hAnsi="Times New Roman" w:cs="Times New Roman"/>
          <w:i/>
          <w:sz w:val="24"/>
          <w:szCs w:val="24"/>
          <w:highlight w:val="green"/>
          <w:lang w:val="en-US"/>
        </w:rPr>
        <w:t>F</w:t>
      </w:r>
      <w:r w:rsidR="001C4922" w:rsidRPr="00307FA5">
        <w:rPr>
          <w:rFonts w:ascii="Times New Roman" w:hAnsi="Times New Roman" w:cs="Times New Roman"/>
          <w:i/>
          <w:sz w:val="24"/>
          <w:szCs w:val="24"/>
          <w:highlight w:val="green"/>
          <w:vertAlign w:val="subscript"/>
          <w:lang w:val="en-US"/>
        </w:rPr>
        <w:t>n</w:t>
      </w:r>
      <w:r w:rsidR="001C4922" w:rsidRPr="00307FA5">
        <w:rPr>
          <w:rFonts w:ascii="Times New Roman" w:hAnsi="Times New Roman" w:cs="Times New Roman"/>
          <w:sz w:val="24"/>
          <w:szCs w:val="24"/>
          <w:highlight w:val="green"/>
        </w:rPr>
        <w:t xml:space="preserve">; </w:t>
      </w:r>
      <w:r w:rsidR="00005EF0" w:rsidRPr="00307FA5">
        <w:rPr>
          <w:rFonts w:ascii="Times New Roman" w:hAnsi="Times New Roman" w:cs="Times New Roman"/>
          <w:i/>
          <w:sz w:val="24"/>
          <w:szCs w:val="24"/>
          <w:highlight w:val="green"/>
          <w:lang w:val="en-US"/>
        </w:rPr>
        <w:t>M</w:t>
      </w:r>
      <w:r w:rsidR="00005EF0" w:rsidRPr="00307FA5">
        <w:rPr>
          <w:rFonts w:ascii="Times New Roman" w:hAnsi="Times New Roman" w:cs="Times New Roman"/>
          <w:i/>
          <w:sz w:val="24"/>
          <w:szCs w:val="24"/>
          <w:highlight w:val="green"/>
          <w:vertAlign w:val="subscript"/>
          <w:lang w:val="en-US"/>
        </w:rPr>
        <w:t>n</w:t>
      </w:r>
      <w:r w:rsidR="00005EF0" w:rsidRPr="00307FA5">
        <w:rPr>
          <w:rFonts w:ascii="Times New Roman" w:hAnsi="Times New Roman" w:cs="Times New Roman"/>
          <w:sz w:val="24"/>
          <w:szCs w:val="24"/>
          <w:highlight w:val="green"/>
        </w:rPr>
        <w:t>/</w:t>
      </w:r>
      <w:r w:rsidR="00005EF0" w:rsidRPr="00307FA5">
        <w:rPr>
          <w:rFonts w:ascii="Times New Roman" w:hAnsi="Times New Roman" w:cs="Times New Roman"/>
          <w:spacing w:val="2"/>
          <w:sz w:val="24"/>
          <w:szCs w:val="24"/>
          <w:highlight w:val="green"/>
        </w:rPr>
        <w:t>γ</w:t>
      </w:r>
      <w:r w:rsidR="00005EF0" w:rsidRPr="00307FA5">
        <w:rPr>
          <w:rFonts w:ascii="Times New Roman" w:hAnsi="Times New Roman" w:cs="Times New Roman"/>
          <w:i/>
          <w:spacing w:val="2"/>
          <w:sz w:val="24"/>
          <w:szCs w:val="24"/>
          <w:highlight w:val="green"/>
          <w:vertAlign w:val="subscript"/>
          <w:lang w:val="en-US"/>
        </w:rPr>
        <w:t>m</w:t>
      </w:r>
      <w:r w:rsidR="001C4922" w:rsidRPr="00307FA5">
        <w:rPr>
          <w:rFonts w:ascii="Times New Roman" w:hAnsi="Times New Roman" w:cs="Times New Roman"/>
          <w:sz w:val="24"/>
          <w:szCs w:val="24"/>
          <w:highlight w:val="green"/>
        </w:rPr>
        <w:t xml:space="preserve">; </w:t>
      </w:r>
      <w:r w:rsidR="001C4922" w:rsidRPr="00307FA5">
        <w:rPr>
          <w:rFonts w:ascii="Times New Roman" w:hAnsi="Times New Roman" w:cs="Times New Roman"/>
          <w:i/>
          <w:sz w:val="24"/>
          <w:szCs w:val="24"/>
          <w:highlight w:val="green"/>
          <w:lang w:val="en-US"/>
        </w:rPr>
        <w:t>X</w:t>
      </w:r>
      <w:r w:rsidR="001C4922" w:rsidRPr="00307FA5">
        <w:rPr>
          <w:rFonts w:ascii="Times New Roman" w:hAnsi="Times New Roman" w:cs="Times New Roman"/>
          <w:i/>
          <w:sz w:val="24"/>
          <w:szCs w:val="24"/>
          <w:highlight w:val="green"/>
          <w:vertAlign w:val="subscript"/>
          <w:lang w:val="en-US"/>
        </w:rPr>
        <w:t>n</w:t>
      </w:r>
      <w:r w:rsidR="001C4922" w:rsidRPr="00307FA5">
        <w:rPr>
          <w:rFonts w:ascii="Times New Roman" w:hAnsi="Times New Roman" w:cs="Times New Roman"/>
          <w:sz w:val="24"/>
          <w:szCs w:val="24"/>
          <w:highlight w:val="green"/>
        </w:rPr>
        <w:t xml:space="preserve">; </w:t>
      </w:r>
      <w:r w:rsidR="001C4922" w:rsidRPr="00307FA5">
        <w:rPr>
          <w:rFonts w:ascii="Times New Roman" w:hAnsi="Times New Roman" w:cs="Times New Roman"/>
          <w:i/>
          <w:sz w:val="24"/>
          <w:szCs w:val="24"/>
          <w:highlight w:val="green"/>
          <w:lang w:val="en-US"/>
        </w:rPr>
        <w:t>a</w:t>
      </w:r>
      <w:r w:rsidR="001C4922" w:rsidRPr="00307FA5">
        <w:rPr>
          <w:rFonts w:ascii="Times New Roman" w:hAnsi="Times New Roman" w:cs="Times New Roman"/>
          <w:i/>
          <w:sz w:val="24"/>
          <w:szCs w:val="24"/>
          <w:highlight w:val="green"/>
          <w:vertAlign w:val="subscript"/>
          <w:lang w:val="en-US"/>
        </w:rPr>
        <w:t>d</w:t>
      </w:r>
      <w:r w:rsidR="001C4922" w:rsidRPr="00307FA5">
        <w:rPr>
          <w:rFonts w:ascii="Times New Roman" w:hAnsi="Times New Roman" w:cs="Times New Roman"/>
          <w:sz w:val="24"/>
          <w:szCs w:val="24"/>
          <w:highlight w:val="green"/>
        </w:rPr>
        <w:t>}</w:t>
      </w:r>
      <w:r w:rsidRPr="00307FA5">
        <w:rPr>
          <w:rFonts w:ascii="Times New Roman" w:hAnsi="Times New Roman" w:cs="Times New Roman"/>
          <w:sz w:val="24"/>
          <w:szCs w:val="24"/>
          <w:highlight w:val="green"/>
        </w:rPr>
        <w:t>,</w:t>
      </w:r>
      <w:r w:rsidR="001C4922" w:rsidRPr="00307FA5">
        <w:rPr>
          <w:rFonts w:ascii="Times New Roman" w:hAnsi="Times New Roman" w:cs="Times New Roman"/>
          <w:sz w:val="24"/>
          <w:szCs w:val="24"/>
          <w:highlight w:val="green"/>
        </w:rPr>
        <w:t xml:space="preserve"> </w:t>
      </w:r>
      <w:r w:rsidR="001F20FD" w:rsidRPr="00307FA5">
        <w:rPr>
          <w:rFonts w:ascii="Times New Roman" w:hAnsi="Times New Roman" w:cs="Times New Roman"/>
          <w:sz w:val="24"/>
          <w:szCs w:val="24"/>
          <w:highlight w:val="green"/>
        </w:rPr>
        <w:t>или</w:t>
      </w:r>
      <w:r w:rsidR="001C4922"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sz w:val="24"/>
          <w:szCs w:val="24"/>
          <w:highlight w:val="green"/>
        </w:rPr>
        <w:t xml:space="preserve"> </w:t>
      </w:r>
      <w:r w:rsidR="001C4922" w:rsidRPr="00307FA5">
        <w:rPr>
          <w:rFonts w:ascii="Times New Roman" w:hAnsi="Times New Roman" w:cs="Times New Roman"/>
          <w:sz w:val="24"/>
          <w:szCs w:val="24"/>
          <w:highlight w:val="green"/>
        </w:rPr>
        <w:t xml:space="preserve">    </w:t>
      </w:r>
      <w:r w:rsidRPr="00307FA5">
        <w:rPr>
          <w:rFonts w:ascii="Times New Roman" w:hAnsi="Times New Roman" w:cs="Times New Roman"/>
          <w:sz w:val="24"/>
          <w:szCs w:val="24"/>
          <w:highlight w:val="green"/>
        </w:rPr>
        <w:t xml:space="preserve">                         </w:t>
      </w:r>
      <w:r w:rsidR="001C4922" w:rsidRPr="00307FA5">
        <w:rPr>
          <w:rFonts w:ascii="Times New Roman" w:hAnsi="Times New Roman" w:cs="Times New Roman"/>
          <w:sz w:val="24"/>
          <w:szCs w:val="24"/>
          <w:highlight w:val="green"/>
        </w:rPr>
        <w:t xml:space="preserve">        (</w:t>
      </w:r>
      <w:r w:rsidR="00766669" w:rsidRPr="00307FA5">
        <w:rPr>
          <w:rFonts w:ascii="Times New Roman" w:hAnsi="Times New Roman" w:cs="Times New Roman"/>
          <w:sz w:val="24"/>
          <w:szCs w:val="24"/>
          <w:highlight w:val="green"/>
        </w:rPr>
        <w:t>8</w:t>
      </w:r>
      <w:r w:rsidR="001C4922" w:rsidRPr="00307FA5">
        <w:rPr>
          <w:rFonts w:ascii="Times New Roman" w:hAnsi="Times New Roman" w:cs="Times New Roman"/>
          <w:sz w:val="24"/>
          <w:szCs w:val="24"/>
          <w:highlight w:val="green"/>
        </w:rPr>
        <w:t>.7а)</w:t>
      </w:r>
    </w:p>
    <w:p w14:paraId="4795F4ED" w14:textId="77777777" w:rsidR="001F20FD" w:rsidRPr="00307FA5" w:rsidRDefault="00C465EC" w:rsidP="001F20FD">
      <w:pPr>
        <w:pStyle w:val="af9"/>
        <w:spacing w:before="120" w:after="120"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rPr>
        <w:t xml:space="preserve">    </w:t>
      </w:r>
      <w:r w:rsidR="001F20FD" w:rsidRPr="00307FA5">
        <w:rPr>
          <w:rFonts w:ascii="Times New Roman" w:hAnsi="Times New Roman" w:cs="Times New Roman"/>
          <w:i/>
          <w:sz w:val="24"/>
          <w:szCs w:val="24"/>
          <w:highlight w:val="green"/>
          <w:lang w:val="en-US"/>
        </w:rPr>
        <w:t>E</w:t>
      </w:r>
      <w:r w:rsidR="001F20FD" w:rsidRPr="00307FA5">
        <w:rPr>
          <w:rFonts w:ascii="Times New Roman" w:hAnsi="Times New Roman" w:cs="Times New Roman"/>
          <w:i/>
          <w:sz w:val="24"/>
          <w:szCs w:val="24"/>
          <w:highlight w:val="green"/>
          <w:vertAlign w:val="subscript"/>
          <w:lang w:val="en-US"/>
        </w:rPr>
        <w:t>d</w:t>
      </w:r>
      <w:r w:rsidR="001F20FD" w:rsidRPr="00307FA5">
        <w:rPr>
          <w:rFonts w:ascii="Times New Roman" w:hAnsi="Times New Roman" w:cs="Times New Roman"/>
          <w:sz w:val="24"/>
          <w:szCs w:val="24"/>
          <w:highlight w:val="green"/>
          <w:vertAlign w:val="subscript"/>
        </w:rPr>
        <w:t xml:space="preserve"> </w:t>
      </w:r>
      <w:r w:rsidR="001F20FD" w:rsidRPr="00307FA5">
        <w:rPr>
          <w:rFonts w:ascii="Times New Roman" w:hAnsi="Times New Roman" w:cs="Times New Roman"/>
          <w:spacing w:val="2"/>
          <w:sz w:val="24"/>
          <w:szCs w:val="24"/>
          <w:highlight w:val="green"/>
        </w:rPr>
        <w:t>= γ</w:t>
      </w:r>
      <w:r w:rsidR="001F20FD" w:rsidRPr="00307FA5">
        <w:rPr>
          <w:rFonts w:ascii="Times New Roman" w:hAnsi="Times New Roman" w:cs="Times New Roman"/>
          <w:i/>
          <w:spacing w:val="2"/>
          <w:sz w:val="24"/>
          <w:szCs w:val="24"/>
          <w:highlight w:val="green"/>
          <w:vertAlign w:val="subscript"/>
        </w:rPr>
        <w:t>Е</w:t>
      </w:r>
      <w:r w:rsidR="001F20FD" w:rsidRPr="00307FA5">
        <w:rPr>
          <w:rFonts w:ascii="Times New Roman" w:hAnsi="Times New Roman" w:cs="Times New Roman"/>
          <w:i/>
          <w:sz w:val="24"/>
          <w:szCs w:val="24"/>
          <w:highlight w:val="green"/>
        </w:rPr>
        <w:t xml:space="preserve"> </w:t>
      </w:r>
      <w:r w:rsidR="001F20FD" w:rsidRPr="00307FA5">
        <w:rPr>
          <w:rFonts w:ascii="Times New Roman" w:hAnsi="Times New Roman" w:cs="Times New Roman"/>
          <w:i/>
          <w:sz w:val="24"/>
          <w:szCs w:val="24"/>
          <w:highlight w:val="green"/>
          <w:lang w:val="en-US"/>
        </w:rPr>
        <w:t>E</w:t>
      </w:r>
      <w:r w:rsidR="001F20FD" w:rsidRPr="00307FA5">
        <w:rPr>
          <w:rFonts w:ascii="Times New Roman" w:hAnsi="Times New Roman" w:cs="Times New Roman"/>
          <w:i/>
          <w:sz w:val="24"/>
          <w:szCs w:val="24"/>
          <w:highlight w:val="green"/>
          <w:vertAlign w:val="subscript"/>
          <w:lang w:val="en-US"/>
        </w:rPr>
        <w:t>d</w:t>
      </w:r>
      <w:r w:rsidR="001F20FD" w:rsidRPr="00307FA5">
        <w:rPr>
          <w:rFonts w:ascii="Times New Roman" w:hAnsi="Times New Roman" w:cs="Times New Roman"/>
          <w:sz w:val="24"/>
          <w:szCs w:val="24"/>
          <w:highlight w:val="green"/>
          <w:vertAlign w:val="subscript"/>
        </w:rPr>
        <w:t xml:space="preserve"> </w:t>
      </w:r>
      <w:r w:rsidR="001F20FD" w:rsidRPr="00307FA5">
        <w:rPr>
          <w:rFonts w:ascii="Times New Roman" w:hAnsi="Times New Roman" w:cs="Times New Roman"/>
          <w:sz w:val="24"/>
          <w:szCs w:val="24"/>
          <w:highlight w:val="green"/>
        </w:rPr>
        <w:t>{</w:t>
      </w:r>
      <w:r w:rsidR="001F20FD" w:rsidRPr="00307FA5">
        <w:rPr>
          <w:rFonts w:ascii="Times New Roman" w:hAnsi="Times New Roman" w:cs="Times New Roman"/>
          <w:sz w:val="24"/>
          <w:szCs w:val="24"/>
          <w:highlight w:val="green"/>
          <w:lang w:val="en-US"/>
        </w:rPr>
        <w:sym w:font="Symbol" w:char="F079"/>
      </w:r>
      <w:r w:rsidR="001F20FD" w:rsidRPr="00307FA5">
        <w:rPr>
          <w:rFonts w:ascii="Times New Roman" w:hAnsi="Times New Roman" w:cs="Times New Roman"/>
          <w:i/>
          <w:sz w:val="24"/>
          <w:szCs w:val="24"/>
          <w:highlight w:val="green"/>
        </w:rPr>
        <w:t xml:space="preserve"> </w:t>
      </w:r>
      <w:r w:rsidR="001F20FD" w:rsidRPr="00307FA5">
        <w:rPr>
          <w:rFonts w:ascii="Times New Roman" w:hAnsi="Times New Roman" w:cs="Times New Roman"/>
          <w:i/>
          <w:sz w:val="24"/>
          <w:szCs w:val="24"/>
          <w:highlight w:val="green"/>
          <w:lang w:val="en-US"/>
        </w:rPr>
        <w:t>F</w:t>
      </w:r>
      <w:r w:rsidR="001F20FD" w:rsidRPr="00307FA5">
        <w:rPr>
          <w:rFonts w:ascii="Times New Roman" w:hAnsi="Times New Roman" w:cs="Times New Roman"/>
          <w:i/>
          <w:sz w:val="24"/>
          <w:szCs w:val="24"/>
          <w:highlight w:val="green"/>
          <w:vertAlign w:val="subscript"/>
          <w:lang w:val="en-US"/>
        </w:rPr>
        <w:t>n</w:t>
      </w:r>
      <w:r w:rsidR="001F20FD" w:rsidRPr="00307FA5">
        <w:rPr>
          <w:rFonts w:ascii="Times New Roman" w:hAnsi="Times New Roman" w:cs="Times New Roman"/>
          <w:sz w:val="24"/>
          <w:szCs w:val="24"/>
          <w:highlight w:val="green"/>
        </w:rPr>
        <w:t xml:space="preserve">; </w:t>
      </w:r>
      <w:r w:rsidR="001F20FD" w:rsidRPr="00307FA5">
        <w:rPr>
          <w:rFonts w:ascii="Times New Roman" w:hAnsi="Times New Roman" w:cs="Times New Roman"/>
          <w:i/>
          <w:sz w:val="24"/>
          <w:szCs w:val="24"/>
          <w:highlight w:val="green"/>
          <w:lang w:val="en-US"/>
        </w:rPr>
        <w:t>M</w:t>
      </w:r>
      <w:r w:rsidR="001F20FD" w:rsidRPr="00307FA5">
        <w:rPr>
          <w:rFonts w:ascii="Times New Roman" w:hAnsi="Times New Roman" w:cs="Times New Roman"/>
          <w:i/>
          <w:sz w:val="24"/>
          <w:szCs w:val="24"/>
          <w:highlight w:val="green"/>
          <w:vertAlign w:val="subscript"/>
          <w:lang w:val="en-US"/>
        </w:rPr>
        <w:t>n</w:t>
      </w:r>
      <w:r w:rsidR="001F20FD" w:rsidRPr="00307FA5">
        <w:rPr>
          <w:rFonts w:ascii="Times New Roman" w:hAnsi="Times New Roman" w:cs="Times New Roman"/>
          <w:sz w:val="24"/>
          <w:szCs w:val="24"/>
          <w:highlight w:val="green"/>
        </w:rPr>
        <w:t>/</w:t>
      </w:r>
      <w:r w:rsidR="001F20FD" w:rsidRPr="00307FA5">
        <w:rPr>
          <w:rFonts w:ascii="Times New Roman" w:hAnsi="Times New Roman" w:cs="Times New Roman"/>
          <w:spacing w:val="2"/>
          <w:sz w:val="24"/>
          <w:szCs w:val="24"/>
          <w:highlight w:val="green"/>
        </w:rPr>
        <w:t>γ</w:t>
      </w:r>
      <w:r w:rsidR="001F20FD" w:rsidRPr="00307FA5">
        <w:rPr>
          <w:rFonts w:ascii="Times New Roman" w:hAnsi="Times New Roman" w:cs="Times New Roman"/>
          <w:i/>
          <w:spacing w:val="2"/>
          <w:sz w:val="24"/>
          <w:szCs w:val="24"/>
          <w:highlight w:val="green"/>
          <w:vertAlign w:val="subscript"/>
          <w:lang w:val="en-US"/>
        </w:rPr>
        <w:t>m</w:t>
      </w:r>
      <w:r w:rsidR="001F20FD" w:rsidRPr="00307FA5">
        <w:rPr>
          <w:rFonts w:ascii="Times New Roman" w:hAnsi="Times New Roman" w:cs="Times New Roman"/>
          <w:sz w:val="24"/>
          <w:szCs w:val="24"/>
          <w:highlight w:val="green"/>
        </w:rPr>
        <w:t xml:space="preserve">; </w:t>
      </w:r>
      <w:r w:rsidR="001F20FD" w:rsidRPr="00307FA5">
        <w:rPr>
          <w:rFonts w:ascii="Times New Roman" w:hAnsi="Times New Roman" w:cs="Times New Roman"/>
          <w:i/>
          <w:sz w:val="24"/>
          <w:szCs w:val="24"/>
          <w:highlight w:val="green"/>
          <w:lang w:val="en-US"/>
        </w:rPr>
        <w:t>X</w:t>
      </w:r>
      <w:r w:rsidR="001F20FD" w:rsidRPr="00307FA5">
        <w:rPr>
          <w:rFonts w:ascii="Times New Roman" w:hAnsi="Times New Roman" w:cs="Times New Roman"/>
          <w:i/>
          <w:sz w:val="24"/>
          <w:szCs w:val="24"/>
          <w:highlight w:val="green"/>
          <w:vertAlign w:val="subscript"/>
          <w:lang w:val="en-US"/>
        </w:rPr>
        <w:t>n</w:t>
      </w:r>
      <w:r w:rsidR="001F20FD" w:rsidRPr="00307FA5">
        <w:rPr>
          <w:rFonts w:ascii="Times New Roman" w:hAnsi="Times New Roman" w:cs="Times New Roman"/>
          <w:sz w:val="24"/>
          <w:szCs w:val="24"/>
          <w:highlight w:val="green"/>
        </w:rPr>
        <w:t>/</w:t>
      </w:r>
      <w:r w:rsidR="001F20FD" w:rsidRPr="00307FA5">
        <w:rPr>
          <w:rFonts w:ascii="Times New Roman" w:hAnsi="Times New Roman" w:cs="Times New Roman"/>
          <w:spacing w:val="2"/>
          <w:sz w:val="24"/>
          <w:szCs w:val="24"/>
          <w:highlight w:val="green"/>
        </w:rPr>
        <w:t>γ</w:t>
      </w:r>
      <w:r w:rsidR="001F20FD" w:rsidRPr="00307FA5">
        <w:rPr>
          <w:rFonts w:ascii="Times New Roman" w:hAnsi="Times New Roman" w:cs="Times New Roman"/>
          <w:i/>
          <w:spacing w:val="2"/>
          <w:sz w:val="24"/>
          <w:szCs w:val="24"/>
          <w:highlight w:val="green"/>
          <w:vertAlign w:val="subscript"/>
          <w:lang w:val="en-US"/>
        </w:rPr>
        <w:t>g</w:t>
      </w:r>
      <w:r w:rsidR="001F20FD" w:rsidRPr="00307FA5">
        <w:rPr>
          <w:rFonts w:ascii="Times New Roman" w:hAnsi="Times New Roman" w:cs="Times New Roman"/>
          <w:sz w:val="24"/>
          <w:szCs w:val="24"/>
          <w:highlight w:val="green"/>
        </w:rPr>
        <w:t xml:space="preserve">; </w:t>
      </w:r>
      <w:r w:rsidR="001F20FD" w:rsidRPr="00307FA5">
        <w:rPr>
          <w:rFonts w:ascii="Times New Roman" w:hAnsi="Times New Roman" w:cs="Times New Roman"/>
          <w:i/>
          <w:sz w:val="24"/>
          <w:szCs w:val="24"/>
          <w:highlight w:val="green"/>
          <w:lang w:val="en-US"/>
        </w:rPr>
        <w:t>a</w:t>
      </w:r>
      <w:r w:rsidR="001F20FD" w:rsidRPr="00307FA5">
        <w:rPr>
          <w:rFonts w:ascii="Times New Roman" w:hAnsi="Times New Roman" w:cs="Times New Roman"/>
          <w:i/>
          <w:sz w:val="24"/>
          <w:szCs w:val="24"/>
          <w:highlight w:val="green"/>
          <w:vertAlign w:val="subscript"/>
          <w:lang w:val="en-US"/>
        </w:rPr>
        <w:t>d</w:t>
      </w:r>
      <w:r w:rsidR="001F20FD" w:rsidRPr="00307FA5">
        <w:rPr>
          <w:rFonts w:ascii="Times New Roman" w:hAnsi="Times New Roman" w:cs="Times New Roman"/>
          <w:sz w:val="24"/>
          <w:szCs w:val="24"/>
          <w:highlight w:val="green"/>
        </w:rPr>
        <w:t xml:space="preserve">} = </w:t>
      </w:r>
      <w:r w:rsidR="00163307" w:rsidRPr="00307FA5">
        <w:rPr>
          <w:rFonts w:ascii="Times New Roman" w:hAnsi="Times New Roman" w:cs="Times New Roman"/>
          <w:spacing w:val="2"/>
          <w:sz w:val="24"/>
          <w:szCs w:val="24"/>
          <w:highlight w:val="green"/>
        </w:rPr>
        <w:t>γ</w:t>
      </w:r>
      <w:r w:rsidR="00163307" w:rsidRPr="00307FA5">
        <w:rPr>
          <w:rFonts w:ascii="Times New Roman" w:hAnsi="Times New Roman" w:cs="Times New Roman"/>
          <w:i/>
          <w:spacing w:val="2"/>
          <w:sz w:val="24"/>
          <w:szCs w:val="24"/>
          <w:highlight w:val="green"/>
          <w:vertAlign w:val="subscript"/>
          <w:lang w:val="en-US"/>
        </w:rPr>
        <w:t>Sd</w:t>
      </w:r>
      <w:r w:rsidR="00163307" w:rsidRPr="00307FA5">
        <w:rPr>
          <w:rFonts w:ascii="Times New Roman" w:hAnsi="Times New Roman" w:cs="Times New Roman"/>
          <w:i/>
          <w:sz w:val="24"/>
          <w:szCs w:val="24"/>
          <w:highlight w:val="green"/>
        </w:rPr>
        <w:t xml:space="preserve"> </w:t>
      </w:r>
      <w:r w:rsidR="00163307" w:rsidRPr="00307FA5">
        <w:rPr>
          <w:rFonts w:ascii="Times New Roman" w:hAnsi="Times New Roman" w:cs="Times New Roman"/>
          <w:i/>
          <w:sz w:val="24"/>
          <w:szCs w:val="24"/>
          <w:highlight w:val="green"/>
          <w:lang w:val="en-US"/>
        </w:rPr>
        <w:t>E</w:t>
      </w:r>
      <w:r w:rsidR="00163307" w:rsidRPr="00307FA5">
        <w:rPr>
          <w:rFonts w:ascii="Times New Roman" w:hAnsi="Times New Roman" w:cs="Times New Roman"/>
          <w:i/>
          <w:sz w:val="24"/>
          <w:szCs w:val="24"/>
          <w:highlight w:val="green"/>
          <w:vertAlign w:val="subscript"/>
          <w:lang w:val="en-US"/>
        </w:rPr>
        <w:t>d</w:t>
      </w:r>
      <w:r w:rsidR="00163307" w:rsidRPr="00307FA5">
        <w:rPr>
          <w:rFonts w:ascii="Times New Roman" w:hAnsi="Times New Roman" w:cs="Times New Roman"/>
          <w:sz w:val="24"/>
          <w:szCs w:val="24"/>
          <w:highlight w:val="green"/>
          <w:vertAlign w:val="subscript"/>
        </w:rPr>
        <w:t xml:space="preserve"> </w:t>
      </w:r>
      <w:r w:rsidR="00163307" w:rsidRPr="00307FA5">
        <w:rPr>
          <w:rFonts w:ascii="Times New Roman" w:hAnsi="Times New Roman" w:cs="Times New Roman"/>
          <w:sz w:val="24"/>
          <w:szCs w:val="24"/>
          <w:highlight w:val="green"/>
        </w:rPr>
        <w:t>{</w:t>
      </w:r>
      <w:r w:rsidR="00163307" w:rsidRPr="00307FA5">
        <w:rPr>
          <w:rFonts w:ascii="Times New Roman" w:hAnsi="Times New Roman" w:cs="Times New Roman"/>
          <w:sz w:val="24"/>
          <w:szCs w:val="24"/>
          <w:highlight w:val="green"/>
          <w:lang w:val="en-US"/>
        </w:rPr>
        <w:sym w:font="Symbol" w:char="F079"/>
      </w:r>
      <w:r w:rsidR="00163307" w:rsidRPr="00307FA5">
        <w:rPr>
          <w:rFonts w:ascii="Times New Roman" w:hAnsi="Times New Roman" w:cs="Times New Roman"/>
          <w:i/>
          <w:sz w:val="24"/>
          <w:szCs w:val="24"/>
          <w:highlight w:val="green"/>
        </w:rPr>
        <w:t xml:space="preserve"> </w:t>
      </w:r>
      <w:r w:rsidR="00163307" w:rsidRPr="00307FA5">
        <w:rPr>
          <w:rFonts w:ascii="Times New Roman" w:hAnsi="Times New Roman" w:cs="Times New Roman"/>
          <w:i/>
          <w:sz w:val="24"/>
          <w:szCs w:val="24"/>
          <w:highlight w:val="green"/>
          <w:lang w:val="en-US"/>
        </w:rPr>
        <w:t>F</w:t>
      </w:r>
      <w:r w:rsidR="00163307" w:rsidRPr="00307FA5">
        <w:rPr>
          <w:rFonts w:ascii="Times New Roman" w:hAnsi="Times New Roman" w:cs="Times New Roman"/>
          <w:i/>
          <w:sz w:val="24"/>
          <w:szCs w:val="24"/>
          <w:highlight w:val="green"/>
          <w:vertAlign w:val="subscript"/>
          <w:lang w:val="en-US"/>
        </w:rPr>
        <w:t>n</w:t>
      </w:r>
      <w:r w:rsidR="00163307" w:rsidRPr="00307FA5">
        <w:rPr>
          <w:rFonts w:ascii="Times New Roman" w:hAnsi="Times New Roman" w:cs="Times New Roman"/>
          <w:sz w:val="24"/>
          <w:szCs w:val="24"/>
          <w:highlight w:val="green"/>
        </w:rPr>
        <w:t xml:space="preserve">; </w:t>
      </w:r>
      <w:r w:rsidR="00163307" w:rsidRPr="00307FA5">
        <w:rPr>
          <w:rFonts w:ascii="Times New Roman" w:hAnsi="Times New Roman" w:cs="Times New Roman"/>
          <w:i/>
          <w:sz w:val="24"/>
          <w:szCs w:val="24"/>
          <w:highlight w:val="green"/>
          <w:lang w:val="en-US"/>
        </w:rPr>
        <w:t>M</w:t>
      </w:r>
      <w:r w:rsidR="00163307" w:rsidRPr="00307FA5">
        <w:rPr>
          <w:rFonts w:ascii="Times New Roman" w:hAnsi="Times New Roman" w:cs="Times New Roman"/>
          <w:i/>
          <w:sz w:val="24"/>
          <w:szCs w:val="24"/>
          <w:highlight w:val="green"/>
          <w:vertAlign w:val="subscript"/>
          <w:lang w:val="en-US"/>
        </w:rPr>
        <w:t>n</w:t>
      </w:r>
      <w:r w:rsidR="00163307" w:rsidRPr="00307FA5">
        <w:rPr>
          <w:rFonts w:ascii="Times New Roman" w:hAnsi="Times New Roman" w:cs="Times New Roman"/>
          <w:sz w:val="24"/>
          <w:szCs w:val="24"/>
          <w:highlight w:val="green"/>
        </w:rPr>
        <w:t>/</w:t>
      </w:r>
      <w:r w:rsidR="00163307" w:rsidRPr="00307FA5">
        <w:rPr>
          <w:rFonts w:ascii="Times New Roman" w:hAnsi="Times New Roman" w:cs="Times New Roman"/>
          <w:spacing w:val="2"/>
          <w:sz w:val="24"/>
          <w:szCs w:val="24"/>
          <w:highlight w:val="green"/>
        </w:rPr>
        <w:t>γ</w:t>
      </w:r>
      <w:r w:rsidR="00163307" w:rsidRPr="00307FA5">
        <w:rPr>
          <w:rFonts w:ascii="Times New Roman" w:hAnsi="Times New Roman" w:cs="Times New Roman"/>
          <w:i/>
          <w:spacing w:val="2"/>
          <w:sz w:val="24"/>
          <w:szCs w:val="24"/>
          <w:highlight w:val="green"/>
          <w:vertAlign w:val="subscript"/>
          <w:lang w:val="en-US"/>
        </w:rPr>
        <w:t>m</w:t>
      </w:r>
      <w:r w:rsidR="00163307" w:rsidRPr="00307FA5">
        <w:rPr>
          <w:rFonts w:ascii="Times New Roman" w:hAnsi="Times New Roman" w:cs="Times New Roman"/>
          <w:sz w:val="24"/>
          <w:szCs w:val="24"/>
          <w:highlight w:val="green"/>
        </w:rPr>
        <w:t xml:space="preserve">; </w:t>
      </w:r>
      <w:r w:rsidR="00163307" w:rsidRPr="00307FA5">
        <w:rPr>
          <w:rFonts w:ascii="Times New Roman" w:hAnsi="Times New Roman" w:cs="Times New Roman"/>
          <w:i/>
          <w:sz w:val="24"/>
          <w:szCs w:val="24"/>
          <w:highlight w:val="green"/>
          <w:lang w:val="en-US"/>
        </w:rPr>
        <w:t>X</w:t>
      </w:r>
      <w:r w:rsidR="00163307" w:rsidRPr="00307FA5">
        <w:rPr>
          <w:rFonts w:ascii="Times New Roman" w:hAnsi="Times New Roman" w:cs="Times New Roman"/>
          <w:i/>
          <w:sz w:val="24"/>
          <w:szCs w:val="24"/>
          <w:highlight w:val="green"/>
          <w:vertAlign w:val="subscript"/>
          <w:lang w:val="en-US"/>
        </w:rPr>
        <w:t>n</w:t>
      </w:r>
      <w:r w:rsidR="00163307" w:rsidRPr="00307FA5">
        <w:rPr>
          <w:rFonts w:ascii="Times New Roman" w:hAnsi="Times New Roman" w:cs="Times New Roman"/>
          <w:sz w:val="24"/>
          <w:szCs w:val="24"/>
          <w:highlight w:val="green"/>
        </w:rPr>
        <w:t xml:space="preserve">; </w:t>
      </w:r>
      <w:r w:rsidR="00163307" w:rsidRPr="00307FA5">
        <w:rPr>
          <w:rFonts w:ascii="Times New Roman" w:hAnsi="Times New Roman" w:cs="Times New Roman"/>
          <w:i/>
          <w:sz w:val="24"/>
          <w:szCs w:val="24"/>
          <w:highlight w:val="green"/>
          <w:lang w:val="en-US"/>
        </w:rPr>
        <w:t>a</w:t>
      </w:r>
      <w:r w:rsidR="00163307" w:rsidRPr="00307FA5">
        <w:rPr>
          <w:rFonts w:ascii="Times New Roman" w:hAnsi="Times New Roman" w:cs="Times New Roman"/>
          <w:i/>
          <w:sz w:val="24"/>
          <w:szCs w:val="24"/>
          <w:highlight w:val="green"/>
          <w:vertAlign w:val="subscript"/>
          <w:lang w:val="en-US"/>
        </w:rPr>
        <w:t>d</w:t>
      </w:r>
      <w:r w:rsidR="00163307" w:rsidRPr="00307FA5">
        <w:rPr>
          <w:rFonts w:ascii="Times New Roman" w:hAnsi="Times New Roman" w:cs="Times New Roman"/>
          <w:sz w:val="24"/>
          <w:szCs w:val="24"/>
          <w:highlight w:val="green"/>
        </w:rPr>
        <w:t>}</w:t>
      </w:r>
      <w:r w:rsidR="001F20FD" w:rsidRPr="00307FA5">
        <w:rPr>
          <w:rFonts w:ascii="Times New Roman" w:hAnsi="Times New Roman" w:cs="Times New Roman"/>
          <w:sz w:val="24"/>
          <w:szCs w:val="24"/>
          <w:highlight w:val="green"/>
        </w:rPr>
        <w:t xml:space="preserve">,            </w:t>
      </w:r>
      <w:r w:rsidR="00163307" w:rsidRPr="00307FA5">
        <w:rPr>
          <w:rFonts w:ascii="Times New Roman" w:hAnsi="Times New Roman" w:cs="Times New Roman"/>
          <w:sz w:val="24"/>
          <w:szCs w:val="24"/>
          <w:highlight w:val="green"/>
        </w:rPr>
        <w:t xml:space="preserve">             </w:t>
      </w:r>
      <w:r w:rsidR="001F20FD" w:rsidRPr="00307FA5">
        <w:rPr>
          <w:rFonts w:ascii="Times New Roman" w:hAnsi="Times New Roman" w:cs="Times New Roman"/>
          <w:sz w:val="24"/>
          <w:szCs w:val="24"/>
          <w:highlight w:val="green"/>
        </w:rPr>
        <w:t xml:space="preserve">  (</w:t>
      </w:r>
      <w:r w:rsidR="00766669" w:rsidRPr="00307FA5">
        <w:rPr>
          <w:rFonts w:ascii="Times New Roman" w:hAnsi="Times New Roman" w:cs="Times New Roman"/>
          <w:sz w:val="24"/>
          <w:szCs w:val="24"/>
          <w:highlight w:val="green"/>
        </w:rPr>
        <w:t>8</w:t>
      </w:r>
      <w:r w:rsidR="001F20FD" w:rsidRPr="00307FA5">
        <w:rPr>
          <w:rFonts w:ascii="Times New Roman" w:hAnsi="Times New Roman" w:cs="Times New Roman"/>
          <w:sz w:val="24"/>
          <w:szCs w:val="24"/>
          <w:highlight w:val="green"/>
        </w:rPr>
        <w:t>.7б)</w:t>
      </w:r>
    </w:p>
    <w:p w14:paraId="5EE20814" w14:textId="77777777" w:rsidR="00163307" w:rsidRPr="00307FA5" w:rsidRDefault="001C4922" w:rsidP="00051606">
      <w:pPr>
        <w:pStyle w:val="af9"/>
        <w:spacing w:line="360" w:lineRule="auto"/>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где </w:t>
      </w: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rPr>
        <w:t>Е</w:t>
      </w:r>
      <w:r w:rsidRPr="00307FA5">
        <w:rPr>
          <w:rFonts w:ascii="Times New Roman" w:hAnsi="Times New Roman" w:cs="Times New Roman"/>
          <w:sz w:val="24"/>
          <w:szCs w:val="24"/>
          <w:highlight w:val="green"/>
        </w:rPr>
        <w:t xml:space="preserve"> – частный коэффициент </w:t>
      </w:r>
      <w:r w:rsidR="002B6485" w:rsidRPr="00307FA5">
        <w:rPr>
          <w:rFonts w:ascii="Times New Roman" w:hAnsi="Times New Roman" w:cs="Times New Roman"/>
          <w:sz w:val="24"/>
          <w:szCs w:val="24"/>
          <w:highlight w:val="green"/>
        </w:rPr>
        <w:t xml:space="preserve">надежности </w:t>
      </w:r>
      <w:r w:rsidRPr="00307FA5">
        <w:rPr>
          <w:rFonts w:ascii="Times New Roman" w:hAnsi="Times New Roman" w:cs="Times New Roman"/>
          <w:sz w:val="24"/>
          <w:szCs w:val="24"/>
          <w:highlight w:val="green"/>
        </w:rPr>
        <w:t>для воздействия</w:t>
      </w:r>
      <w:r w:rsidR="00163307" w:rsidRPr="00307FA5">
        <w:rPr>
          <w:rFonts w:ascii="Times New Roman" w:hAnsi="Times New Roman" w:cs="Times New Roman"/>
          <w:sz w:val="24"/>
          <w:szCs w:val="24"/>
          <w:highlight w:val="green"/>
        </w:rPr>
        <w:t>,</w:t>
      </w:r>
    </w:p>
    <w:p w14:paraId="205CDB42" w14:textId="77777777" w:rsidR="001C4922" w:rsidRPr="00307FA5" w:rsidRDefault="00163307"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Sd</w:t>
      </w:r>
      <w:r w:rsidRPr="00307FA5">
        <w:rPr>
          <w:rFonts w:ascii="Times New Roman" w:hAnsi="Times New Roman" w:cs="Times New Roman"/>
          <w:sz w:val="24"/>
          <w:szCs w:val="24"/>
          <w:highlight w:val="green"/>
        </w:rPr>
        <w:t xml:space="preserve"> – частный коэффициент модели для результатов воздействий, учитывающий неопределенность при их моделировании</w:t>
      </w:r>
      <w:r w:rsidR="001C4922" w:rsidRPr="00307FA5">
        <w:rPr>
          <w:rFonts w:ascii="Times New Roman" w:hAnsi="Times New Roman" w:cs="Times New Roman"/>
          <w:sz w:val="24"/>
          <w:szCs w:val="24"/>
          <w:highlight w:val="green"/>
        </w:rPr>
        <w:t>.</w:t>
      </w:r>
    </w:p>
    <w:p w14:paraId="25542D59" w14:textId="273372B5" w:rsidR="001C4922" w:rsidRPr="00307FA5" w:rsidRDefault="001C4922" w:rsidP="001C492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Для </w:t>
      </w:r>
      <w:r w:rsidR="00005EF0" w:rsidRPr="00307FA5">
        <w:rPr>
          <w:rFonts w:ascii="Times New Roman" w:hAnsi="Times New Roman" w:cs="Times New Roman"/>
          <w:sz w:val="24"/>
          <w:szCs w:val="24"/>
          <w:highlight w:val="green"/>
        </w:rPr>
        <w:t xml:space="preserve">разных </w:t>
      </w:r>
      <w:r w:rsidRPr="00307FA5">
        <w:rPr>
          <w:rFonts w:ascii="Times New Roman" w:hAnsi="Times New Roman" w:cs="Times New Roman"/>
          <w:sz w:val="24"/>
          <w:szCs w:val="24"/>
          <w:highlight w:val="green"/>
        </w:rPr>
        <w:t xml:space="preserve">проектных ситуаций, </w:t>
      </w:r>
      <w:r w:rsidR="00005EF0" w:rsidRPr="00307FA5">
        <w:rPr>
          <w:rFonts w:ascii="Times New Roman" w:hAnsi="Times New Roman" w:cs="Times New Roman"/>
          <w:sz w:val="24"/>
          <w:szCs w:val="24"/>
          <w:highlight w:val="green"/>
        </w:rPr>
        <w:t>расчетные значения сопротивления воздействиям</w:t>
      </w:r>
      <w:r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b/>
          <w:sz w:val="24"/>
          <w:szCs w:val="24"/>
          <w:highlight w:val="green"/>
        </w:rPr>
        <w:t>могут</w:t>
      </w:r>
      <w:r w:rsidR="00005EF0" w:rsidRPr="00307FA5">
        <w:rPr>
          <w:rFonts w:ascii="Times New Roman" w:hAnsi="Times New Roman" w:cs="Times New Roman"/>
          <w:sz w:val="24"/>
          <w:szCs w:val="24"/>
          <w:highlight w:val="green"/>
        </w:rPr>
        <w:t xml:space="preserve"> как</w:t>
      </w:r>
      <w:r w:rsidRPr="00307FA5">
        <w:rPr>
          <w:rFonts w:ascii="Times New Roman" w:hAnsi="Times New Roman" w:cs="Times New Roman"/>
          <w:sz w:val="24"/>
          <w:szCs w:val="24"/>
          <w:highlight w:val="green"/>
        </w:rPr>
        <w:t xml:space="preserve"> </w:t>
      </w:r>
      <w:r w:rsidR="00051606" w:rsidRPr="00307FA5">
        <w:rPr>
          <w:rFonts w:ascii="Times New Roman" w:hAnsi="Times New Roman" w:cs="Times New Roman"/>
          <w:sz w:val="24"/>
          <w:szCs w:val="24"/>
          <w:highlight w:val="green"/>
        </w:rPr>
        <w:t>зависеть, так и не зависеть</w:t>
      </w:r>
      <w:r w:rsidR="00005EF0" w:rsidRPr="00307FA5">
        <w:rPr>
          <w:rFonts w:ascii="Times New Roman" w:hAnsi="Times New Roman" w:cs="Times New Roman"/>
          <w:sz w:val="24"/>
          <w:szCs w:val="24"/>
          <w:highlight w:val="green"/>
        </w:rPr>
        <w:t>,</w:t>
      </w:r>
      <w:r w:rsidRPr="00307FA5">
        <w:rPr>
          <w:rFonts w:ascii="Times New Roman" w:hAnsi="Times New Roman" w:cs="Times New Roman"/>
          <w:sz w:val="24"/>
          <w:szCs w:val="24"/>
          <w:highlight w:val="green"/>
        </w:rPr>
        <w:t xml:space="preserve"> от характеристик грунтов</w:t>
      </w:r>
      <w:r w:rsidR="00005EF0" w:rsidRPr="00307FA5">
        <w:rPr>
          <w:rFonts w:ascii="Times New Roman" w:hAnsi="Times New Roman" w:cs="Times New Roman"/>
          <w:sz w:val="24"/>
          <w:szCs w:val="24"/>
          <w:highlight w:val="green"/>
        </w:rPr>
        <w:t>. В</w:t>
      </w:r>
      <w:r w:rsidRPr="00307FA5">
        <w:rPr>
          <w:rFonts w:ascii="Times New Roman" w:hAnsi="Times New Roman" w:cs="Times New Roman"/>
          <w:sz w:val="24"/>
          <w:szCs w:val="24"/>
          <w:highlight w:val="green"/>
        </w:rPr>
        <w:t xml:space="preserve"> расчетах</w:t>
      </w:r>
      <w:r w:rsidR="00005EF0"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sz w:val="24"/>
          <w:szCs w:val="24"/>
          <w:highlight w:val="green"/>
        </w:rPr>
        <w:t>допускается</w:t>
      </w:r>
      <w:r w:rsidRPr="00307FA5">
        <w:rPr>
          <w:rFonts w:ascii="Times New Roman" w:hAnsi="Times New Roman" w:cs="Times New Roman"/>
          <w:sz w:val="24"/>
          <w:szCs w:val="24"/>
          <w:highlight w:val="green"/>
        </w:rPr>
        <w:t xml:space="preserve"> рассматривать:</w:t>
      </w:r>
    </w:p>
    <w:p w14:paraId="295C75EB" w14:textId="77777777" w:rsidR="001C4922" w:rsidRPr="00307FA5" w:rsidRDefault="00051606" w:rsidP="001C4922">
      <w:pPr>
        <w:pStyle w:val="af9"/>
        <w:spacing w:before="120" w:after="120"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rPr>
        <w:t xml:space="preserve">                          </w:t>
      </w:r>
      <w:r w:rsidR="00005EF0" w:rsidRPr="00307FA5">
        <w:rPr>
          <w:rFonts w:ascii="Times New Roman" w:hAnsi="Times New Roman" w:cs="Times New Roman"/>
          <w:i/>
          <w:sz w:val="24"/>
          <w:szCs w:val="24"/>
          <w:highlight w:val="green"/>
          <w:lang w:val="en-US"/>
        </w:rPr>
        <w:t>R</w:t>
      </w:r>
      <w:r w:rsidR="00005EF0" w:rsidRPr="00307FA5">
        <w:rPr>
          <w:rFonts w:ascii="Times New Roman" w:hAnsi="Times New Roman" w:cs="Times New Roman"/>
          <w:i/>
          <w:sz w:val="24"/>
          <w:szCs w:val="24"/>
          <w:highlight w:val="green"/>
          <w:vertAlign w:val="subscript"/>
          <w:lang w:val="en-US"/>
        </w:rPr>
        <w:t>d</w:t>
      </w:r>
      <w:r w:rsidR="001C4922" w:rsidRPr="00307FA5">
        <w:rPr>
          <w:rFonts w:ascii="Times New Roman" w:hAnsi="Times New Roman" w:cs="Times New Roman"/>
          <w:sz w:val="24"/>
          <w:szCs w:val="24"/>
          <w:highlight w:val="green"/>
          <w:vertAlign w:val="subscript"/>
        </w:rPr>
        <w:t xml:space="preserve"> </w:t>
      </w:r>
      <w:r w:rsidR="001C4922" w:rsidRPr="00307FA5">
        <w:rPr>
          <w:rFonts w:ascii="Times New Roman" w:hAnsi="Times New Roman" w:cs="Times New Roman"/>
          <w:spacing w:val="2"/>
          <w:sz w:val="24"/>
          <w:szCs w:val="24"/>
          <w:highlight w:val="green"/>
        </w:rPr>
        <w:t xml:space="preserve">= </w:t>
      </w:r>
      <w:r w:rsidR="00005EF0" w:rsidRPr="00307FA5">
        <w:rPr>
          <w:rFonts w:ascii="Times New Roman" w:hAnsi="Times New Roman" w:cs="Times New Roman"/>
          <w:spacing w:val="2"/>
          <w:sz w:val="24"/>
          <w:szCs w:val="24"/>
          <w:highlight w:val="green"/>
        </w:rPr>
        <w:t>γ</w:t>
      </w:r>
      <w:r w:rsidR="00005EF0" w:rsidRPr="00307FA5">
        <w:rPr>
          <w:rFonts w:ascii="Times New Roman" w:hAnsi="Times New Roman" w:cs="Times New Roman"/>
          <w:i/>
          <w:spacing w:val="2"/>
          <w:sz w:val="24"/>
          <w:szCs w:val="24"/>
          <w:highlight w:val="green"/>
          <w:vertAlign w:val="subscript"/>
          <w:lang w:val="en-US"/>
        </w:rPr>
        <w:t>d</w:t>
      </w:r>
      <w:r w:rsidR="00005EF0" w:rsidRPr="00307FA5">
        <w:rPr>
          <w:rFonts w:ascii="Times New Roman" w:hAnsi="Times New Roman" w:cs="Times New Roman"/>
          <w:i/>
          <w:sz w:val="24"/>
          <w:szCs w:val="24"/>
          <w:highlight w:val="green"/>
        </w:rPr>
        <w:t xml:space="preserve"> </w:t>
      </w:r>
      <w:r w:rsidR="00005EF0" w:rsidRPr="00307FA5">
        <w:rPr>
          <w:rFonts w:ascii="Times New Roman" w:hAnsi="Times New Roman" w:cs="Times New Roman"/>
          <w:i/>
          <w:sz w:val="24"/>
          <w:szCs w:val="24"/>
          <w:highlight w:val="green"/>
          <w:lang w:val="en-US"/>
        </w:rPr>
        <w:t>R</w:t>
      </w:r>
      <w:r w:rsidR="00005EF0" w:rsidRPr="00307FA5">
        <w:rPr>
          <w:rFonts w:ascii="Times New Roman" w:hAnsi="Times New Roman" w:cs="Times New Roman"/>
          <w:i/>
          <w:sz w:val="24"/>
          <w:szCs w:val="24"/>
          <w:highlight w:val="green"/>
          <w:vertAlign w:val="subscript"/>
          <w:lang w:val="en-US"/>
        </w:rPr>
        <w:t>d</w:t>
      </w:r>
      <w:r w:rsidR="00005EF0" w:rsidRPr="00307FA5">
        <w:rPr>
          <w:rFonts w:ascii="Times New Roman" w:hAnsi="Times New Roman" w:cs="Times New Roman"/>
          <w:sz w:val="24"/>
          <w:szCs w:val="24"/>
          <w:highlight w:val="green"/>
        </w:rPr>
        <w:t xml:space="preserve"> {</w:t>
      </w:r>
      <w:r w:rsidR="00005EF0" w:rsidRPr="00307FA5">
        <w:rPr>
          <w:rFonts w:ascii="Times New Roman" w:hAnsi="Times New Roman" w:cs="Times New Roman"/>
          <w:spacing w:val="2"/>
          <w:sz w:val="24"/>
          <w:szCs w:val="24"/>
          <w:highlight w:val="green"/>
        </w:rPr>
        <w:t xml:space="preserve"> γ</w:t>
      </w:r>
      <w:r w:rsidR="00005EF0" w:rsidRPr="00307FA5">
        <w:rPr>
          <w:rFonts w:ascii="Times New Roman" w:hAnsi="Times New Roman" w:cs="Times New Roman"/>
          <w:i/>
          <w:spacing w:val="2"/>
          <w:sz w:val="24"/>
          <w:szCs w:val="24"/>
          <w:highlight w:val="green"/>
          <w:vertAlign w:val="subscript"/>
          <w:lang w:val="en-US"/>
        </w:rPr>
        <w:t>f</w:t>
      </w:r>
      <w:r w:rsidR="00005EF0" w:rsidRPr="00307FA5">
        <w:rPr>
          <w:rFonts w:ascii="Times New Roman" w:hAnsi="Times New Roman" w:cs="Times New Roman"/>
          <w:sz w:val="24"/>
          <w:szCs w:val="24"/>
          <w:highlight w:val="green"/>
          <w:lang w:val="en-US"/>
        </w:rPr>
        <w:sym w:font="Symbol" w:char="F079"/>
      </w:r>
      <w:r w:rsidR="00005EF0" w:rsidRPr="00307FA5">
        <w:rPr>
          <w:rFonts w:ascii="Times New Roman" w:hAnsi="Times New Roman" w:cs="Times New Roman"/>
          <w:i/>
          <w:sz w:val="24"/>
          <w:szCs w:val="24"/>
          <w:highlight w:val="green"/>
        </w:rPr>
        <w:t xml:space="preserve"> </w:t>
      </w:r>
      <w:r w:rsidR="00005EF0" w:rsidRPr="00307FA5">
        <w:rPr>
          <w:rFonts w:ascii="Times New Roman" w:hAnsi="Times New Roman" w:cs="Times New Roman"/>
          <w:i/>
          <w:sz w:val="24"/>
          <w:szCs w:val="24"/>
          <w:highlight w:val="green"/>
          <w:lang w:val="en-US"/>
        </w:rPr>
        <w:t>F</w:t>
      </w:r>
      <w:r w:rsidR="00005EF0" w:rsidRPr="00307FA5">
        <w:rPr>
          <w:rFonts w:ascii="Times New Roman" w:hAnsi="Times New Roman" w:cs="Times New Roman"/>
          <w:i/>
          <w:sz w:val="24"/>
          <w:szCs w:val="24"/>
          <w:highlight w:val="green"/>
          <w:vertAlign w:val="subscript"/>
          <w:lang w:val="en-US"/>
        </w:rPr>
        <w:t>n</w:t>
      </w:r>
      <w:r w:rsidR="00005EF0" w:rsidRPr="00307FA5">
        <w:rPr>
          <w:rFonts w:ascii="Times New Roman" w:hAnsi="Times New Roman" w:cs="Times New Roman"/>
          <w:sz w:val="24"/>
          <w:szCs w:val="24"/>
          <w:highlight w:val="green"/>
        </w:rPr>
        <w:t xml:space="preserve">; </w:t>
      </w:r>
      <w:r w:rsidR="00005EF0" w:rsidRPr="00307FA5">
        <w:rPr>
          <w:rFonts w:ascii="Times New Roman" w:hAnsi="Times New Roman" w:cs="Times New Roman"/>
          <w:i/>
          <w:sz w:val="24"/>
          <w:szCs w:val="24"/>
          <w:highlight w:val="green"/>
          <w:lang w:val="en-US"/>
        </w:rPr>
        <w:t>M</w:t>
      </w:r>
      <w:r w:rsidR="00005EF0" w:rsidRPr="00307FA5">
        <w:rPr>
          <w:rFonts w:ascii="Times New Roman" w:hAnsi="Times New Roman" w:cs="Times New Roman"/>
          <w:i/>
          <w:sz w:val="24"/>
          <w:szCs w:val="24"/>
          <w:highlight w:val="green"/>
          <w:vertAlign w:val="subscript"/>
          <w:lang w:val="en-US"/>
        </w:rPr>
        <w:t>n</w:t>
      </w:r>
      <w:r w:rsidR="00005EF0" w:rsidRPr="00307FA5">
        <w:rPr>
          <w:rFonts w:ascii="Times New Roman" w:hAnsi="Times New Roman" w:cs="Times New Roman"/>
          <w:sz w:val="24"/>
          <w:szCs w:val="24"/>
          <w:highlight w:val="green"/>
        </w:rPr>
        <w:t>/</w:t>
      </w:r>
      <w:r w:rsidR="00005EF0" w:rsidRPr="00307FA5">
        <w:rPr>
          <w:rFonts w:ascii="Times New Roman" w:hAnsi="Times New Roman" w:cs="Times New Roman"/>
          <w:spacing w:val="2"/>
          <w:sz w:val="24"/>
          <w:szCs w:val="24"/>
          <w:highlight w:val="green"/>
        </w:rPr>
        <w:t>γ</w:t>
      </w:r>
      <w:r w:rsidR="00005EF0" w:rsidRPr="00307FA5">
        <w:rPr>
          <w:rFonts w:ascii="Times New Roman" w:hAnsi="Times New Roman" w:cs="Times New Roman"/>
          <w:i/>
          <w:spacing w:val="2"/>
          <w:sz w:val="24"/>
          <w:szCs w:val="24"/>
          <w:highlight w:val="green"/>
          <w:vertAlign w:val="subscript"/>
          <w:lang w:val="en-US"/>
        </w:rPr>
        <w:t>m</w:t>
      </w:r>
      <w:r w:rsidR="00005EF0" w:rsidRPr="00307FA5">
        <w:rPr>
          <w:rFonts w:ascii="Times New Roman" w:hAnsi="Times New Roman" w:cs="Times New Roman"/>
          <w:sz w:val="24"/>
          <w:szCs w:val="24"/>
          <w:highlight w:val="green"/>
        </w:rPr>
        <w:t xml:space="preserve">; </w:t>
      </w:r>
      <w:r w:rsidR="00005EF0" w:rsidRPr="00307FA5">
        <w:rPr>
          <w:rFonts w:ascii="Times New Roman" w:hAnsi="Times New Roman" w:cs="Times New Roman"/>
          <w:i/>
          <w:sz w:val="24"/>
          <w:szCs w:val="24"/>
          <w:highlight w:val="green"/>
          <w:lang w:val="en-US"/>
        </w:rPr>
        <w:t>X</w:t>
      </w:r>
      <w:r w:rsidR="00005EF0" w:rsidRPr="00307FA5">
        <w:rPr>
          <w:rFonts w:ascii="Times New Roman" w:hAnsi="Times New Roman" w:cs="Times New Roman"/>
          <w:i/>
          <w:sz w:val="24"/>
          <w:szCs w:val="24"/>
          <w:highlight w:val="green"/>
          <w:vertAlign w:val="subscript"/>
          <w:lang w:val="en-US"/>
        </w:rPr>
        <w:t>n</w:t>
      </w:r>
      <w:r w:rsidR="00005EF0" w:rsidRPr="00307FA5">
        <w:rPr>
          <w:rFonts w:ascii="Times New Roman" w:hAnsi="Times New Roman" w:cs="Times New Roman"/>
          <w:sz w:val="24"/>
          <w:szCs w:val="24"/>
          <w:highlight w:val="green"/>
        </w:rPr>
        <w:t>/</w:t>
      </w:r>
      <w:r w:rsidR="00005EF0" w:rsidRPr="00307FA5">
        <w:rPr>
          <w:rFonts w:ascii="Times New Roman" w:hAnsi="Times New Roman" w:cs="Times New Roman"/>
          <w:spacing w:val="2"/>
          <w:sz w:val="24"/>
          <w:szCs w:val="24"/>
          <w:highlight w:val="green"/>
        </w:rPr>
        <w:t>γ</w:t>
      </w:r>
      <w:r w:rsidR="00005EF0" w:rsidRPr="00307FA5">
        <w:rPr>
          <w:rFonts w:ascii="Times New Roman" w:hAnsi="Times New Roman" w:cs="Times New Roman"/>
          <w:i/>
          <w:spacing w:val="2"/>
          <w:sz w:val="24"/>
          <w:szCs w:val="24"/>
          <w:highlight w:val="green"/>
          <w:vertAlign w:val="subscript"/>
          <w:lang w:val="en-US"/>
        </w:rPr>
        <w:t>g</w:t>
      </w:r>
      <w:r w:rsidR="00005EF0" w:rsidRPr="00307FA5">
        <w:rPr>
          <w:rFonts w:ascii="Times New Roman" w:hAnsi="Times New Roman" w:cs="Times New Roman"/>
          <w:sz w:val="24"/>
          <w:szCs w:val="24"/>
          <w:highlight w:val="green"/>
        </w:rPr>
        <w:t xml:space="preserve">; </w:t>
      </w:r>
      <w:r w:rsidR="00005EF0" w:rsidRPr="00307FA5">
        <w:rPr>
          <w:rFonts w:ascii="Times New Roman" w:hAnsi="Times New Roman" w:cs="Times New Roman"/>
          <w:i/>
          <w:sz w:val="24"/>
          <w:szCs w:val="24"/>
          <w:highlight w:val="green"/>
          <w:lang w:val="en-US"/>
        </w:rPr>
        <w:t>a</w:t>
      </w:r>
      <w:r w:rsidR="00005EF0" w:rsidRPr="00307FA5">
        <w:rPr>
          <w:rFonts w:ascii="Times New Roman" w:hAnsi="Times New Roman" w:cs="Times New Roman"/>
          <w:i/>
          <w:sz w:val="24"/>
          <w:szCs w:val="24"/>
          <w:highlight w:val="green"/>
          <w:vertAlign w:val="subscript"/>
          <w:lang w:val="en-US"/>
        </w:rPr>
        <w:t>d</w:t>
      </w:r>
      <w:r w:rsidR="00005EF0" w:rsidRPr="00307FA5">
        <w:rPr>
          <w:rFonts w:ascii="Times New Roman" w:hAnsi="Times New Roman" w:cs="Times New Roman"/>
          <w:sz w:val="24"/>
          <w:szCs w:val="24"/>
          <w:highlight w:val="green"/>
        </w:rPr>
        <w:t>}</w:t>
      </w:r>
      <w:r w:rsidR="001C4922" w:rsidRPr="00307FA5">
        <w:rPr>
          <w:rFonts w:ascii="Times New Roman" w:hAnsi="Times New Roman" w:cs="Times New Roman"/>
          <w:sz w:val="24"/>
          <w:szCs w:val="24"/>
          <w:highlight w:val="green"/>
        </w:rPr>
        <w:t xml:space="preserve">   или        </w:t>
      </w:r>
      <w:r w:rsidRPr="00307FA5">
        <w:rPr>
          <w:rFonts w:ascii="Times New Roman" w:hAnsi="Times New Roman" w:cs="Times New Roman"/>
          <w:sz w:val="24"/>
          <w:szCs w:val="24"/>
          <w:highlight w:val="green"/>
        </w:rPr>
        <w:t xml:space="preserve">                      </w:t>
      </w:r>
      <w:r w:rsidR="001C4922" w:rsidRPr="00307FA5">
        <w:rPr>
          <w:rFonts w:ascii="Times New Roman" w:hAnsi="Times New Roman" w:cs="Times New Roman"/>
          <w:sz w:val="24"/>
          <w:szCs w:val="24"/>
          <w:highlight w:val="green"/>
        </w:rPr>
        <w:t xml:space="preserve">             (</w:t>
      </w:r>
      <w:r w:rsidR="00766669" w:rsidRPr="00307FA5">
        <w:rPr>
          <w:rFonts w:ascii="Times New Roman" w:hAnsi="Times New Roman" w:cs="Times New Roman"/>
          <w:sz w:val="24"/>
          <w:szCs w:val="24"/>
          <w:highlight w:val="green"/>
        </w:rPr>
        <w:t>8</w:t>
      </w:r>
      <w:r w:rsidR="001C4922" w:rsidRPr="00307FA5">
        <w:rPr>
          <w:rFonts w:ascii="Times New Roman" w:hAnsi="Times New Roman" w:cs="Times New Roman"/>
          <w:sz w:val="24"/>
          <w:szCs w:val="24"/>
          <w:highlight w:val="green"/>
        </w:rPr>
        <w:t>.</w:t>
      </w:r>
      <w:r w:rsidR="00005EF0" w:rsidRPr="00307FA5">
        <w:rPr>
          <w:rFonts w:ascii="Times New Roman" w:hAnsi="Times New Roman" w:cs="Times New Roman"/>
          <w:sz w:val="24"/>
          <w:szCs w:val="24"/>
          <w:highlight w:val="green"/>
        </w:rPr>
        <w:t>8</w:t>
      </w:r>
      <w:r w:rsidR="001C4922" w:rsidRPr="00307FA5">
        <w:rPr>
          <w:rFonts w:ascii="Times New Roman" w:hAnsi="Times New Roman" w:cs="Times New Roman"/>
          <w:sz w:val="24"/>
          <w:szCs w:val="24"/>
          <w:highlight w:val="green"/>
        </w:rPr>
        <w:t>)</w:t>
      </w:r>
    </w:p>
    <w:p w14:paraId="5B246FE4" w14:textId="77777777" w:rsidR="001C4922" w:rsidRPr="00307FA5" w:rsidRDefault="00051606" w:rsidP="001C4922">
      <w:pPr>
        <w:pStyle w:val="af9"/>
        <w:spacing w:before="120" w:after="120"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i/>
          <w:sz w:val="24"/>
          <w:szCs w:val="24"/>
          <w:highlight w:val="green"/>
        </w:rPr>
        <w:t xml:space="preserve">       </w:t>
      </w:r>
      <w:r w:rsidR="00005EF0" w:rsidRPr="00307FA5">
        <w:rPr>
          <w:rFonts w:ascii="Times New Roman" w:hAnsi="Times New Roman" w:cs="Times New Roman"/>
          <w:i/>
          <w:sz w:val="24"/>
          <w:szCs w:val="24"/>
          <w:highlight w:val="green"/>
          <w:lang w:val="en-US"/>
        </w:rPr>
        <w:t>R</w:t>
      </w:r>
      <w:r w:rsidR="00005EF0" w:rsidRPr="00307FA5">
        <w:rPr>
          <w:rFonts w:ascii="Times New Roman" w:hAnsi="Times New Roman" w:cs="Times New Roman"/>
          <w:i/>
          <w:sz w:val="24"/>
          <w:szCs w:val="24"/>
          <w:highlight w:val="green"/>
          <w:vertAlign w:val="subscript"/>
          <w:lang w:val="en-US"/>
        </w:rPr>
        <w:t>d</w:t>
      </w:r>
      <w:r w:rsidR="001C4922" w:rsidRPr="00307FA5">
        <w:rPr>
          <w:rFonts w:ascii="Times New Roman" w:hAnsi="Times New Roman" w:cs="Times New Roman"/>
          <w:sz w:val="24"/>
          <w:szCs w:val="24"/>
          <w:highlight w:val="green"/>
          <w:vertAlign w:val="subscript"/>
        </w:rPr>
        <w:t xml:space="preserve"> </w:t>
      </w:r>
      <w:r w:rsidR="001C4922" w:rsidRPr="00307FA5">
        <w:rPr>
          <w:rFonts w:ascii="Times New Roman" w:hAnsi="Times New Roman" w:cs="Times New Roman"/>
          <w:spacing w:val="2"/>
          <w:sz w:val="24"/>
          <w:szCs w:val="24"/>
          <w:highlight w:val="green"/>
        </w:rPr>
        <w:t xml:space="preserve">= </w:t>
      </w:r>
      <w:r w:rsidR="002B6485" w:rsidRPr="00307FA5">
        <w:rPr>
          <w:rFonts w:ascii="Times New Roman" w:hAnsi="Times New Roman" w:cs="Times New Roman"/>
          <w:spacing w:val="2"/>
          <w:sz w:val="24"/>
          <w:szCs w:val="24"/>
          <w:highlight w:val="green"/>
        </w:rPr>
        <w:t>(γ</w:t>
      </w:r>
      <w:r w:rsidR="002B6485" w:rsidRPr="00307FA5">
        <w:rPr>
          <w:rFonts w:ascii="Times New Roman" w:hAnsi="Times New Roman" w:cs="Times New Roman"/>
          <w:i/>
          <w:spacing w:val="2"/>
          <w:sz w:val="24"/>
          <w:szCs w:val="24"/>
          <w:highlight w:val="green"/>
          <w:vertAlign w:val="subscript"/>
          <w:lang w:val="en-US"/>
        </w:rPr>
        <w:t>d</w:t>
      </w:r>
      <w:r w:rsidR="002B6485" w:rsidRPr="00307FA5">
        <w:rPr>
          <w:rFonts w:ascii="Times New Roman" w:hAnsi="Times New Roman" w:cs="Times New Roman"/>
          <w:sz w:val="24"/>
          <w:szCs w:val="24"/>
          <w:highlight w:val="green"/>
        </w:rPr>
        <w:t>/</w:t>
      </w:r>
      <w:r w:rsidR="002B6485" w:rsidRPr="00307FA5">
        <w:rPr>
          <w:rFonts w:ascii="Times New Roman" w:hAnsi="Times New Roman" w:cs="Times New Roman"/>
          <w:spacing w:val="2"/>
          <w:sz w:val="24"/>
          <w:szCs w:val="24"/>
          <w:highlight w:val="green"/>
        </w:rPr>
        <w:t>γ</w:t>
      </w:r>
      <w:r w:rsidR="002B6485" w:rsidRPr="00307FA5">
        <w:rPr>
          <w:rFonts w:ascii="Times New Roman" w:hAnsi="Times New Roman" w:cs="Times New Roman"/>
          <w:i/>
          <w:spacing w:val="2"/>
          <w:sz w:val="24"/>
          <w:szCs w:val="24"/>
          <w:highlight w:val="green"/>
          <w:vertAlign w:val="subscript"/>
          <w:lang w:val="en-US"/>
        </w:rPr>
        <w:t>R</w:t>
      </w:r>
      <w:r w:rsidR="002B6485" w:rsidRPr="00307FA5">
        <w:rPr>
          <w:rFonts w:ascii="Times New Roman" w:hAnsi="Times New Roman" w:cs="Times New Roman"/>
          <w:spacing w:val="2"/>
          <w:sz w:val="24"/>
          <w:szCs w:val="24"/>
          <w:highlight w:val="green"/>
        </w:rPr>
        <w:t>)</w:t>
      </w:r>
      <w:r w:rsidR="002B6485" w:rsidRPr="00307FA5">
        <w:rPr>
          <w:rFonts w:ascii="Times New Roman" w:hAnsi="Times New Roman" w:cs="Times New Roman"/>
          <w:i/>
          <w:sz w:val="24"/>
          <w:szCs w:val="24"/>
          <w:highlight w:val="green"/>
        </w:rPr>
        <w:t xml:space="preserve"> </w:t>
      </w:r>
      <w:r w:rsidR="002B6485" w:rsidRPr="00307FA5">
        <w:rPr>
          <w:rFonts w:ascii="Times New Roman" w:hAnsi="Times New Roman" w:cs="Times New Roman"/>
          <w:i/>
          <w:sz w:val="24"/>
          <w:szCs w:val="24"/>
          <w:highlight w:val="green"/>
          <w:lang w:val="en-US"/>
        </w:rPr>
        <w:t>R</w:t>
      </w:r>
      <w:r w:rsidR="002B6485" w:rsidRPr="00307FA5">
        <w:rPr>
          <w:rFonts w:ascii="Times New Roman" w:hAnsi="Times New Roman" w:cs="Times New Roman"/>
          <w:i/>
          <w:sz w:val="24"/>
          <w:szCs w:val="24"/>
          <w:highlight w:val="green"/>
          <w:vertAlign w:val="subscript"/>
          <w:lang w:val="en-US"/>
        </w:rPr>
        <w:t>d</w:t>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spacing w:val="2"/>
          <w:sz w:val="24"/>
          <w:szCs w:val="24"/>
          <w:highlight w:val="green"/>
        </w:rPr>
        <w:t xml:space="preserve"> γ</w:t>
      </w:r>
      <w:r w:rsidR="002B6485" w:rsidRPr="00307FA5">
        <w:rPr>
          <w:rFonts w:ascii="Times New Roman" w:hAnsi="Times New Roman" w:cs="Times New Roman"/>
          <w:i/>
          <w:spacing w:val="2"/>
          <w:sz w:val="24"/>
          <w:szCs w:val="24"/>
          <w:highlight w:val="green"/>
          <w:vertAlign w:val="subscript"/>
          <w:lang w:val="en-US"/>
        </w:rPr>
        <w:t>f</w:t>
      </w:r>
      <w:r w:rsidR="002B6485" w:rsidRPr="00307FA5">
        <w:rPr>
          <w:rFonts w:ascii="Times New Roman" w:hAnsi="Times New Roman" w:cs="Times New Roman"/>
          <w:sz w:val="24"/>
          <w:szCs w:val="24"/>
          <w:highlight w:val="green"/>
          <w:lang w:val="en-US"/>
        </w:rPr>
        <w:sym w:font="Symbol" w:char="F079"/>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i/>
          <w:sz w:val="24"/>
          <w:szCs w:val="24"/>
          <w:highlight w:val="green"/>
          <w:lang w:val="en-US"/>
        </w:rPr>
        <w:t>F</w:t>
      </w:r>
      <w:r w:rsidR="002B6485" w:rsidRPr="00307FA5">
        <w:rPr>
          <w:rFonts w:ascii="Times New Roman" w:hAnsi="Times New Roman" w:cs="Times New Roman"/>
          <w:i/>
          <w:sz w:val="24"/>
          <w:szCs w:val="24"/>
          <w:highlight w:val="green"/>
          <w:vertAlign w:val="subscript"/>
          <w:lang w:val="en-US"/>
        </w:rPr>
        <w:t>n</w:t>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i/>
          <w:sz w:val="24"/>
          <w:szCs w:val="24"/>
          <w:highlight w:val="green"/>
          <w:lang w:val="en-US"/>
        </w:rPr>
        <w:t>M</w:t>
      </w:r>
      <w:r w:rsidR="002B6485" w:rsidRPr="00307FA5">
        <w:rPr>
          <w:rFonts w:ascii="Times New Roman" w:hAnsi="Times New Roman" w:cs="Times New Roman"/>
          <w:i/>
          <w:sz w:val="24"/>
          <w:szCs w:val="24"/>
          <w:highlight w:val="green"/>
          <w:vertAlign w:val="subscript"/>
          <w:lang w:val="en-US"/>
        </w:rPr>
        <w:t>n</w:t>
      </w:r>
      <w:r w:rsidR="002B6485" w:rsidRPr="00307FA5">
        <w:rPr>
          <w:rFonts w:ascii="Times New Roman" w:hAnsi="Times New Roman" w:cs="Times New Roman"/>
          <w:sz w:val="24"/>
          <w:szCs w:val="24"/>
          <w:highlight w:val="green"/>
        </w:rPr>
        <w:t>/</w:t>
      </w:r>
      <w:r w:rsidR="002B6485" w:rsidRPr="00307FA5">
        <w:rPr>
          <w:rFonts w:ascii="Times New Roman" w:hAnsi="Times New Roman" w:cs="Times New Roman"/>
          <w:spacing w:val="2"/>
          <w:sz w:val="24"/>
          <w:szCs w:val="24"/>
          <w:highlight w:val="green"/>
        </w:rPr>
        <w:t>γ</w:t>
      </w:r>
      <w:r w:rsidR="002B6485" w:rsidRPr="00307FA5">
        <w:rPr>
          <w:rFonts w:ascii="Times New Roman" w:hAnsi="Times New Roman" w:cs="Times New Roman"/>
          <w:i/>
          <w:spacing w:val="2"/>
          <w:sz w:val="24"/>
          <w:szCs w:val="24"/>
          <w:highlight w:val="green"/>
          <w:vertAlign w:val="subscript"/>
          <w:lang w:val="en-US"/>
        </w:rPr>
        <w:t>m</w:t>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i/>
          <w:sz w:val="24"/>
          <w:szCs w:val="24"/>
          <w:highlight w:val="green"/>
          <w:lang w:val="en-US"/>
        </w:rPr>
        <w:t>X</w:t>
      </w:r>
      <w:r w:rsidR="002B6485" w:rsidRPr="00307FA5">
        <w:rPr>
          <w:rFonts w:ascii="Times New Roman" w:hAnsi="Times New Roman" w:cs="Times New Roman"/>
          <w:i/>
          <w:sz w:val="24"/>
          <w:szCs w:val="24"/>
          <w:highlight w:val="green"/>
          <w:vertAlign w:val="subscript"/>
          <w:lang w:val="en-US"/>
        </w:rPr>
        <w:t>n</w:t>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i/>
          <w:sz w:val="24"/>
          <w:szCs w:val="24"/>
          <w:highlight w:val="green"/>
          <w:lang w:val="en-US"/>
        </w:rPr>
        <w:t>a</w:t>
      </w:r>
      <w:r w:rsidR="002B6485" w:rsidRPr="00307FA5">
        <w:rPr>
          <w:rFonts w:ascii="Times New Roman" w:hAnsi="Times New Roman" w:cs="Times New Roman"/>
          <w:i/>
          <w:sz w:val="24"/>
          <w:szCs w:val="24"/>
          <w:highlight w:val="green"/>
          <w:vertAlign w:val="subscript"/>
          <w:lang w:val="en-US"/>
        </w:rPr>
        <w:t>d</w:t>
      </w:r>
      <w:r w:rsidR="002B6485" w:rsidRPr="00307FA5">
        <w:rPr>
          <w:rFonts w:ascii="Times New Roman" w:hAnsi="Times New Roman" w:cs="Times New Roman"/>
          <w:sz w:val="24"/>
          <w:szCs w:val="24"/>
          <w:highlight w:val="green"/>
        </w:rPr>
        <w:t xml:space="preserve">} = </w:t>
      </w:r>
      <w:r w:rsidR="002B6485" w:rsidRPr="00307FA5">
        <w:rPr>
          <w:rFonts w:ascii="Times New Roman" w:hAnsi="Times New Roman" w:cs="Times New Roman"/>
          <w:spacing w:val="2"/>
          <w:sz w:val="24"/>
          <w:szCs w:val="24"/>
          <w:highlight w:val="green"/>
        </w:rPr>
        <w:t>γ</w:t>
      </w:r>
      <w:r w:rsidR="002B6485" w:rsidRPr="00307FA5">
        <w:rPr>
          <w:rFonts w:ascii="Times New Roman" w:hAnsi="Times New Roman" w:cs="Times New Roman"/>
          <w:i/>
          <w:spacing w:val="2"/>
          <w:sz w:val="24"/>
          <w:szCs w:val="24"/>
          <w:highlight w:val="green"/>
          <w:vertAlign w:val="subscript"/>
          <w:lang w:val="en-US"/>
        </w:rPr>
        <w:t>Rd</w:t>
      </w:r>
      <w:r w:rsidR="002B6485" w:rsidRPr="00307FA5">
        <w:rPr>
          <w:rFonts w:ascii="Times New Roman" w:hAnsi="Times New Roman" w:cs="Times New Roman"/>
          <w:i/>
          <w:sz w:val="24"/>
          <w:szCs w:val="24"/>
          <w:highlight w:val="green"/>
        </w:rPr>
        <w:t xml:space="preserve"> </w:t>
      </w:r>
      <w:r w:rsidR="002B6485" w:rsidRPr="00307FA5">
        <w:rPr>
          <w:rFonts w:ascii="Times New Roman" w:hAnsi="Times New Roman" w:cs="Times New Roman"/>
          <w:i/>
          <w:sz w:val="24"/>
          <w:szCs w:val="24"/>
          <w:highlight w:val="green"/>
          <w:lang w:val="en-US"/>
        </w:rPr>
        <w:t>R</w:t>
      </w:r>
      <w:r w:rsidR="002B6485" w:rsidRPr="00307FA5">
        <w:rPr>
          <w:rFonts w:ascii="Times New Roman" w:hAnsi="Times New Roman" w:cs="Times New Roman"/>
          <w:i/>
          <w:sz w:val="24"/>
          <w:szCs w:val="24"/>
          <w:highlight w:val="green"/>
          <w:vertAlign w:val="subscript"/>
          <w:lang w:val="en-US"/>
        </w:rPr>
        <w:t>d</w:t>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spacing w:val="2"/>
          <w:sz w:val="24"/>
          <w:szCs w:val="24"/>
          <w:highlight w:val="green"/>
        </w:rPr>
        <w:t xml:space="preserve"> γ</w:t>
      </w:r>
      <w:r w:rsidR="002B6485" w:rsidRPr="00307FA5">
        <w:rPr>
          <w:rFonts w:ascii="Times New Roman" w:hAnsi="Times New Roman" w:cs="Times New Roman"/>
          <w:i/>
          <w:spacing w:val="2"/>
          <w:sz w:val="24"/>
          <w:szCs w:val="24"/>
          <w:highlight w:val="green"/>
          <w:vertAlign w:val="subscript"/>
          <w:lang w:val="en-US"/>
        </w:rPr>
        <w:t>f</w:t>
      </w:r>
      <w:r w:rsidR="002B6485" w:rsidRPr="00307FA5">
        <w:rPr>
          <w:rFonts w:ascii="Times New Roman" w:hAnsi="Times New Roman" w:cs="Times New Roman"/>
          <w:sz w:val="24"/>
          <w:szCs w:val="24"/>
          <w:highlight w:val="green"/>
          <w:lang w:val="en-US"/>
        </w:rPr>
        <w:sym w:font="Symbol" w:char="F079"/>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i/>
          <w:sz w:val="24"/>
          <w:szCs w:val="24"/>
          <w:highlight w:val="green"/>
          <w:lang w:val="en-US"/>
        </w:rPr>
        <w:t>F</w:t>
      </w:r>
      <w:r w:rsidR="002B6485" w:rsidRPr="00307FA5">
        <w:rPr>
          <w:rFonts w:ascii="Times New Roman" w:hAnsi="Times New Roman" w:cs="Times New Roman"/>
          <w:i/>
          <w:sz w:val="24"/>
          <w:szCs w:val="24"/>
          <w:highlight w:val="green"/>
          <w:vertAlign w:val="subscript"/>
          <w:lang w:val="en-US"/>
        </w:rPr>
        <w:t>n</w:t>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i/>
          <w:sz w:val="24"/>
          <w:szCs w:val="24"/>
          <w:highlight w:val="green"/>
          <w:lang w:val="en-US"/>
        </w:rPr>
        <w:t>M</w:t>
      </w:r>
      <w:r w:rsidR="002B6485" w:rsidRPr="00307FA5">
        <w:rPr>
          <w:rFonts w:ascii="Times New Roman" w:hAnsi="Times New Roman" w:cs="Times New Roman"/>
          <w:i/>
          <w:sz w:val="24"/>
          <w:szCs w:val="24"/>
          <w:highlight w:val="green"/>
          <w:vertAlign w:val="subscript"/>
          <w:lang w:val="en-US"/>
        </w:rPr>
        <w:t>n</w:t>
      </w:r>
      <w:r w:rsidR="002B6485" w:rsidRPr="00307FA5">
        <w:rPr>
          <w:rFonts w:ascii="Times New Roman" w:hAnsi="Times New Roman" w:cs="Times New Roman"/>
          <w:sz w:val="24"/>
          <w:szCs w:val="24"/>
          <w:highlight w:val="green"/>
        </w:rPr>
        <w:t>/</w:t>
      </w:r>
      <w:r w:rsidR="002B6485" w:rsidRPr="00307FA5">
        <w:rPr>
          <w:rFonts w:ascii="Times New Roman" w:hAnsi="Times New Roman" w:cs="Times New Roman"/>
          <w:spacing w:val="2"/>
          <w:sz w:val="24"/>
          <w:szCs w:val="24"/>
          <w:highlight w:val="green"/>
        </w:rPr>
        <w:t>γ</w:t>
      </w:r>
      <w:r w:rsidR="002B6485" w:rsidRPr="00307FA5">
        <w:rPr>
          <w:rFonts w:ascii="Times New Roman" w:hAnsi="Times New Roman" w:cs="Times New Roman"/>
          <w:i/>
          <w:spacing w:val="2"/>
          <w:sz w:val="24"/>
          <w:szCs w:val="24"/>
          <w:highlight w:val="green"/>
          <w:vertAlign w:val="subscript"/>
          <w:lang w:val="en-US"/>
        </w:rPr>
        <w:t>m</w:t>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i/>
          <w:sz w:val="24"/>
          <w:szCs w:val="24"/>
          <w:highlight w:val="green"/>
          <w:lang w:val="en-US"/>
        </w:rPr>
        <w:t>X</w:t>
      </w:r>
      <w:r w:rsidR="002B6485" w:rsidRPr="00307FA5">
        <w:rPr>
          <w:rFonts w:ascii="Times New Roman" w:hAnsi="Times New Roman" w:cs="Times New Roman"/>
          <w:i/>
          <w:sz w:val="24"/>
          <w:szCs w:val="24"/>
          <w:highlight w:val="green"/>
          <w:vertAlign w:val="subscript"/>
          <w:lang w:val="en-US"/>
        </w:rPr>
        <w:t>n</w:t>
      </w:r>
      <w:r w:rsidR="002B6485" w:rsidRPr="00307FA5">
        <w:rPr>
          <w:rFonts w:ascii="Times New Roman" w:hAnsi="Times New Roman" w:cs="Times New Roman"/>
          <w:sz w:val="24"/>
          <w:szCs w:val="24"/>
          <w:highlight w:val="green"/>
        </w:rPr>
        <w:t xml:space="preserve">; </w:t>
      </w:r>
      <w:r w:rsidR="002B6485" w:rsidRPr="00307FA5">
        <w:rPr>
          <w:rFonts w:ascii="Times New Roman" w:hAnsi="Times New Roman" w:cs="Times New Roman"/>
          <w:i/>
          <w:sz w:val="24"/>
          <w:szCs w:val="24"/>
          <w:highlight w:val="green"/>
          <w:lang w:val="en-US"/>
        </w:rPr>
        <w:t>a</w:t>
      </w:r>
      <w:r w:rsidR="002B6485" w:rsidRPr="00307FA5">
        <w:rPr>
          <w:rFonts w:ascii="Times New Roman" w:hAnsi="Times New Roman" w:cs="Times New Roman"/>
          <w:i/>
          <w:sz w:val="24"/>
          <w:szCs w:val="24"/>
          <w:highlight w:val="green"/>
          <w:vertAlign w:val="subscript"/>
          <w:lang w:val="en-US"/>
        </w:rPr>
        <w:t>d</w:t>
      </w:r>
      <w:r w:rsidRPr="00307FA5">
        <w:rPr>
          <w:rFonts w:ascii="Times New Roman" w:hAnsi="Times New Roman" w:cs="Times New Roman"/>
          <w:sz w:val="24"/>
          <w:szCs w:val="24"/>
          <w:highlight w:val="green"/>
        </w:rPr>
        <w:t>}</w:t>
      </w:r>
      <w:r w:rsidR="001C4922" w:rsidRPr="00307FA5">
        <w:rPr>
          <w:rFonts w:ascii="Times New Roman" w:hAnsi="Times New Roman" w:cs="Times New Roman"/>
          <w:sz w:val="24"/>
          <w:szCs w:val="24"/>
          <w:highlight w:val="green"/>
        </w:rPr>
        <w:t>,             (</w:t>
      </w:r>
      <w:r w:rsidR="00766669" w:rsidRPr="00307FA5">
        <w:rPr>
          <w:rFonts w:ascii="Times New Roman" w:hAnsi="Times New Roman" w:cs="Times New Roman"/>
          <w:sz w:val="24"/>
          <w:szCs w:val="24"/>
          <w:highlight w:val="green"/>
        </w:rPr>
        <w:t>8</w:t>
      </w:r>
      <w:r w:rsidR="001C4922" w:rsidRPr="00307FA5">
        <w:rPr>
          <w:rFonts w:ascii="Times New Roman" w:hAnsi="Times New Roman" w:cs="Times New Roman"/>
          <w:sz w:val="24"/>
          <w:szCs w:val="24"/>
          <w:highlight w:val="green"/>
        </w:rPr>
        <w:t>.</w:t>
      </w:r>
      <w:r w:rsidR="00005EF0" w:rsidRPr="00307FA5">
        <w:rPr>
          <w:rFonts w:ascii="Times New Roman" w:hAnsi="Times New Roman" w:cs="Times New Roman"/>
          <w:sz w:val="24"/>
          <w:szCs w:val="24"/>
          <w:highlight w:val="green"/>
        </w:rPr>
        <w:t>8</w:t>
      </w:r>
      <w:r w:rsidR="001C4922" w:rsidRPr="00307FA5">
        <w:rPr>
          <w:rFonts w:ascii="Times New Roman" w:hAnsi="Times New Roman" w:cs="Times New Roman"/>
          <w:sz w:val="24"/>
          <w:szCs w:val="24"/>
          <w:highlight w:val="green"/>
        </w:rPr>
        <w:t>а)</w:t>
      </w:r>
    </w:p>
    <w:p w14:paraId="1FE56E86" w14:textId="77777777" w:rsidR="001C4922" w:rsidRPr="00307FA5" w:rsidRDefault="001C4922" w:rsidP="00051606">
      <w:pPr>
        <w:pStyle w:val="af9"/>
        <w:spacing w:line="360" w:lineRule="auto"/>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где </w:t>
      </w:r>
      <w:r w:rsidRPr="00307FA5">
        <w:rPr>
          <w:rFonts w:ascii="Times New Roman" w:hAnsi="Times New Roman" w:cs="Times New Roman"/>
          <w:spacing w:val="2"/>
          <w:sz w:val="24"/>
          <w:szCs w:val="24"/>
          <w:highlight w:val="green"/>
        </w:rPr>
        <w:t>γ</w:t>
      </w:r>
      <w:r w:rsidR="002B6485" w:rsidRPr="00307FA5">
        <w:rPr>
          <w:rFonts w:ascii="Times New Roman" w:hAnsi="Times New Roman" w:cs="Times New Roman"/>
          <w:i/>
          <w:spacing w:val="2"/>
          <w:sz w:val="24"/>
          <w:szCs w:val="24"/>
          <w:highlight w:val="green"/>
          <w:vertAlign w:val="subscript"/>
          <w:lang w:val="en-US"/>
        </w:rPr>
        <w:t>R</w:t>
      </w:r>
      <w:r w:rsidRPr="00307FA5">
        <w:rPr>
          <w:rFonts w:ascii="Times New Roman" w:hAnsi="Times New Roman" w:cs="Times New Roman"/>
          <w:sz w:val="24"/>
          <w:szCs w:val="24"/>
          <w:highlight w:val="green"/>
        </w:rPr>
        <w:t xml:space="preserve"> – частный коэффициент </w:t>
      </w:r>
      <w:r w:rsidR="002B6485" w:rsidRPr="00307FA5">
        <w:rPr>
          <w:rFonts w:ascii="Times New Roman" w:hAnsi="Times New Roman" w:cs="Times New Roman"/>
          <w:sz w:val="24"/>
          <w:szCs w:val="24"/>
          <w:highlight w:val="green"/>
        </w:rPr>
        <w:t>надежности по сопротивлению,</w:t>
      </w:r>
    </w:p>
    <w:p w14:paraId="3FCDC559" w14:textId="77777777" w:rsidR="001C4922" w:rsidRPr="00307FA5" w:rsidRDefault="002B6485"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Rd</w:t>
      </w:r>
      <w:r w:rsidRPr="00307FA5">
        <w:rPr>
          <w:rFonts w:ascii="Times New Roman" w:hAnsi="Times New Roman" w:cs="Times New Roman"/>
          <w:spacing w:val="2"/>
          <w:sz w:val="24"/>
          <w:szCs w:val="24"/>
          <w:highlight w:val="green"/>
          <w:vertAlign w:val="subscript"/>
        </w:rPr>
        <w:t xml:space="preserve"> </w:t>
      </w:r>
      <w:r w:rsidRPr="00307FA5">
        <w:rPr>
          <w:rFonts w:ascii="Times New Roman" w:hAnsi="Times New Roman" w:cs="Times New Roman"/>
          <w:spacing w:val="2"/>
          <w:sz w:val="24"/>
          <w:szCs w:val="24"/>
          <w:highlight w:val="green"/>
        </w:rPr>
        <w:t>= (γ</w:t>
      </w:r>
      <w:r w:rsidRPr="00307FA5">
        <w:rPr>
          <w:rFonts w:ascii="Times New Roman" w:hAnsi="Times New Roman" w:cs="Times New Roman"/>
          <w:i/>
          <w:spacing w:val="2"/>
          <w:sz w:val="24"/>
          <w:szCs w:val="24"/>
          <w:highlight w:val="green"/>
          <w:vertAlign w:val="subscript"/>
          <w:lang w:val="en-US"/>
        </w:rPr>
        <w:t>d</w:t>
      </w:r>
      <w:r w:rsidRPr="00307FA5">
        <w:rPr>
          <w:rFonts w:ascii="Times New Roman" w:hAnsi="Times New Roman" w:cs="Times New Roman"/>
          <w:sz w:val="24"/>
          <w:szCs w:val="24"/>
          <w:highlight w:val="green"/>
        </w:rPr>
        <w:t>/</w:t>
      </w: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R</w:t>
      </w:r>
      <w:r w:rsidRPr="00307FA5">
        <w:rPr>
          <w:rFonts w:ascii="Times New Roman" w:hAnsi="Times New Roman" w:cs="Times New Roman"/>
          <w:spacing w:val="2"/>
          <w:sz w:val="24"/>
          <w:szCs w:val="24"/>
          <w:highlight w:val="green"/>
        </w:rPr>
        <w:t xml:space="preserve">) </w:t>
      </w:r>
      <w:r w:rsidRPr="00307FA5">
        <w:rPr>
          <w:rFonts w:ascii="Times New Roman" w:hAnsi="Times New Roman" w:cs="Times New Roman"/>
          <w:sz w:val="24"/>
          <w:szCs w:val="24"/>
          <w:highlight w:val="green"/>
        </w:rPr>
        <w:t xml:space="preserve">– частный коэффициент модели </w:t>
      </w:r>
      <w:r w:rsidR="001F20FD" w:rsidRPr="00307FA5">
        <w:rPr>
          <w:rFonts w:ascii="Times New Roman" w:hAnsi="Times New Roman" w:cs="Times New Roman"/>
          <w:sz w:val="24"/>
          <w:szCs w:val="24"/>
          <w:highlight w:val="green"/>
        </w:rPr>
        <w:t>для</w:t>
      </w:r>
      <w:r w:rsidRPr="00307FA5">
        <w:rPr>
          <w:rFonts w:ascii="Times New Roman" w:hAnsi="Times New Roman" w:cs="Times New Roman"/>
          <w:sz w:val="24"/>
          <w:szCs w:val="24"/>
          <w:highlight w:val="green"/>
        </w:rPr>
        <w:t xml:space="preserve"> сопротивлени</w:t>
      </w:r>
      <w:r w:rsidR="001F20FD" w:rsidRPr="00307FA5">
        <w:rPr>
          <w:rFonts w:ascii="Times New Roman" w:hAnsi="Times New Roman" w:cs="Times New Roman"/>
          <w:sz w:val="24"/>
          <w:szCs w:val="24"/>
          <w:highlight w:val="green"/>
        </w:rPr>
        <w:t>я.</w:t>
      </w:r>
    </w:p>
    <w:p w14:paraId="5418C9C9" w14:textId="1320C6EA" w:rsidR="001C4922" w:rsidRPr="00307FA5" w:rsidRDefault="00163307" w:rsidP="00265052">
      <w:pPr>
        <w:pStyle w:val="af9"/>
        <w:spacing w:line="360" w:lineRule="auto"/>
        <w:ind w:firstLine="720"/>
        <w:jc w:val="both"/>
        <w:rPr>
          <w:rFonts w:ascii="Times New Roman" w:hAnsi="Times New Roman" w:cs="Times New Roman"/>
          <w:sz w:val="24"/>
          <w:szCs w:val="24"/>
          <w:highlight w:val="green"/>
        </w:rPr>
      </w:pPr>
      <w:r w:rsidRPr="00307FA5">
        <w:rPr>
          <w:rFonts w:ascii="Times New Roman" w:hAnsi="Times New Roman" w:cs="Times New Roman"/>
          <w:sz w:val="24"/>
          <w:szCs w:val="24"/>
          <w:highlight w:val="green"/>
        </w:rPr>
        <w:t xml:space="preserve">Для проверки предельных состояний </w:t>
      </w:r>
      <w:r w:rsidR="00392356" w:rsidRPr="00307FA5">
        <w:rPr>
          <w:rFonts w:ascii="Times New Roman" w:hAnsi="Times New Roman" w:cs="Times New Roman"/>
          <w:sz w:val="24"/>
          <w:szCs w:val="24"/>
          <w:highlight w:val="green"/>
          <w:lang w:val="en-US"/>
        </w:rPr>
        <w:t>STR</w:t>
      </w:r>
      <w:r w:rsidR="00392356" w:rsidRPr="00307FA5">
        <w:rPr>
          <w:rFonts w:ascii="Times New Roman" w:hAnsi="Times New Roman" w:cs="Times New Roman"/>
          <w:sz w:val="24"/>
          <w:szCs w:val="24"/>
          <w:highlight w:val="green"/>
        </w:rPr>
        <w:t xml:space="preserve"> и </w:t>
      </w:r>
      <w:r w:rsidR="00392356" w:rsidRPr="00307FA5">
        <w:rPr>
          <w:rFonts w:ascii="Times New Roman" w:hAnsi="Times New Roman" w:cs="Times New Roman"/>
          <w:sz w:val="24"/>
          <w:szCs w:val="24"/>
          <w:highlight w:val="green"/>
          <w:lang w:val="en-US"/>
        </w:rPr>
        <w:t>GEO</w:t>
      </w:r>
      <w:r w:rsidR="00392356" w:rsidRPr="00307FA5">
        <w:rPr>
          <w:rFonts w:ascii="Times New Roman" w:hAnsi="Times New Roman" w:cs="Times New Roman"/>
          <w:sz w:val="24"/>
          <w:szCs w:val="24"/>
          <w:highlight w:val="green"/>
        </w:rPr>
        <w:t xml:space="preserve"> </w:t>
      </w:r>
      <w:r w:rsidR="007D6968" w:rsidRPr="00307FA5">
        <w:rPr>
          <w:rFonts w:ascii="Times New Roman" w:hAnsi="Times New Roman" w:cs="Times New Roman"/>
          <w:b/>
          <w:sz w:val="24"/>
          <w:szCs w:val="24"/>
          <w:highlight w:val="green"/>
        </w:rPr>
        <w:t>рекоменд</w:t>
      </w:r>
      <w:r w:rsidR="00392356" w:rsidRPr="00307FA5">
        <w:rPr>
          <w:rFonts w:ascii="Times New Roman" w:hAnsi="Times New Roman" w:cs="Times New Roman"/>
          <w:sz w:val="24"/>
          <w:szCs w:val="24"/>
          <w:highlight w:val="green"/>
        </w:rPr>
        <w:t>уе</w:t>
      </w:r>
      <w:r w:rsidR="00BA7EE1" w:rsidRPr="00307FA5">
        <w:rPr>
          <w:rFonts w:ascii="Times New Roman" w:hAnsi="Times New Roman" w:cs="Times New Roman"/>
          <w:sz w:val="24"/>
          <w:szCs w:val="24"/>
          <w:highlight w:val="green"/>
        </w:rPr>
        <w:t>тся применя</w:t>
      </w:r>
      <w:r w:rsidR="00392356" w:rsidRPr="00307FA5">
        <w:rPr>
          <w:rFonts w:ascii="Times New Roman" w:hAnsi="Times New Roman" w:cs="Times New Roman"/>
          <w:sz w:val="24"/>
          <w:szCs w:val="24"/>
          <w:highlight w:val="green"/>
        </w:rPr>
        <w:t>ть один из вариантов наборов час</w:t>
      </w:r>
      <w:r w:rsidR="00BA7EE1" w:rsidRPr="00307FA5">
        <w:rPr>
          <w:rFonts w:ascii="Times New Roman" w:hAnsi="Times New Roman" w:cs="Times New Roman"/>
          <w:sz w:val="24"/>
          <w:szCs w:val="24"/>
          <w:highlight w:val="green"/>
        </w:rPr>
        <w:t>тных коэффициентов надежности таблицы</w:t>
      </w:r>
      <w:r w:rsidR="00392356" w:rsidRPr="00307FA5">
        <w:rPr>
          <w:rFonts w:ascii="Times New Roman" w:hAnsi="Times New Roman" w:cs="Times New Roman"/>
          <w:sz w:val="24"/>
          <w:szCs w:val="24"/>
          <w:highlight w:val="green"/>
        </w:rPr>
        <w:t xml:space="preserve"> </w:t>
      </w:r>
      <w:r w:rsidR="00766669" w:rsidRPr="00307FA5">
        <w:rPr>
          <w:rFonts w:ascii="Times New Roman" w:hAnsi="Times New Roman" w:cs="Times New Roman"/>
          <w:sz w:val="24"/>
          <w:szCs w:val="24"/>
          <w:highlight w:val="green"/>
        </w:rPr>
        <w:t>8</w:t>
      </w:r>
      <w:r w:rsidR="00392356" w:rsidRPr="00307FA5">
        <w:rPr>
          <w:rFonts w:ascii="Times New Roman" w:hAnsi="Times New Roman" w:cs="Times New Roman"/>
          <w:sz w:val="24"/>
          <w:szCs w:val="24"/>
          <w:highlight w:val="green"/>
        </w:rPr>
        <w:t>.1 в зависимости от рассматриваемых проектных ситуаций.</w:t>
      </w:r>
    </w:p>
    <w:p w14:paraId="560217C8" w14:textId="77777777" w:rsidR="003A7ABD" w:rsidRPr="00307FA5" w:rsidRDefault="003A7ABD" w:rsidP="00265052">
      <w:pPr>
        <w:pStyle w:val="af9"/>
        <w:spacing w:line="360" w:lineRule="auto"/>
        <w:ind w:firstLine="720"/>
        <w:jc w:val="both"/>
        <w:rPr>
          <w:rFonts w:ascii="Times New Roman" w:hAnsi="Times New Roman" w:cs="Times New Roman"/>
          <w:sz w:val="24"/>
          <w:szCs w:val="24"/>
          <w:highlight w:val="green"/>
        </w:rPr>
      </w:pPr>
    </w:p>
    <w:p w14:paraId="295745D9" w14:textId="77777777" w:rsidR="001C4922" w:rsidRPr="00307FA5" w:rsidRDefault="00392356" w:rsidP="00BA7EE1">
      <w:pPr>
        <w:pStyle w:val="af9"/>
        <w:spacing w:line="360" w:lineRule="auto"/>
        <w:outlineLvl w:val="0"/>
        <w:rPr>
          <w:rFonts w:ascii="Times New Roman" w:hAnsi="Times New Roman" w:cs="Times New Roman"/>
          <w:spacing w:val="26"/>
          <w:sz w:val="24"/>
          <w:szCs w:val="24"/>
          <w:highlight w:val="green"/>
        </w:rPr>
      </w:pPr>
      <w:r w:rsidRPr="00307FA5">
        <w:rPr>
          <w:rFonts w:ascii="Times New Roman" w:hAnsi="Times New Roman" w:cs="Times New Roman"/>
          <w:spacing w:val="26"/>
          <w:sz w:val="24"/>
          <w:szCs w:val="24"/>
          <w:highlight w:val="green"/>
        </w:rPr>
        <w:lastRenderedPageBreak/>
        <w:t xml:space="preserve">Таблица </w:t>
      </w:r>
      <w:r w:rsidR="00766669" w:rsidRPr="00307FA5">
        <w:rPr>
          <w:rFonts w:ascii="Times New Roman" w:hAnsi="Times New Roman" w:cs="Times New Roman"/>
          <w:sz w:val="24"/>
          <w:szCs w:val="24"/>
          <w:highlight w:val="green"/>
        </w:rPr>
        <w:t>8</w:t>
      </w:r>
      <w:r w:rsidRPr="00307FA5">
        <w:rPr>
          <w:rFonts w:ascii="Times New Roman" w:hAnsi="Times New Roman" w:cs="Times New Roman"/>
          <w:sz w:val="24"/>
          <w:szCs w:val="24"/>
          <w:highlight w:val="green"/>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900"/>
        <w:gridCol w:w="720"/>
        <w:gridCol w:w="1080"/>
        <w:gridCol w:w="561"/>
        <w:gridCol w:w="720"/>
        <w:gridCol w:w="722"/>
        <w:gridCol w:w="746"/>
        <w:gridCol w:w="720"/>
        <w:gridCol w:w="2651"/>
      </w:tblGrid>
      <w:tr w:rsidR="00AC2A24" w:rsidRPr="00307FA5" w14:paraId="355FF74E" w14:textId="77777777">
        <w:tc>
          <w:tcPr>
            <w:tcW w:w="1548" w:type="dxa"/>
            <w:gridSpan w:val="2"/>
            <w:vMerge w:val="restart"/>
          </w:tcPr>
          <w:p w14:paraId="141F68C8" w14:textId="77777777" w:rsidR="00AC2A24" w:rsidRPr="00307FA5" w:rsidRDefault="00AC2A24" w:rsidP="00AF36FD">
            <w:pPr>
              <w:pStyle w:val="af9"/>
              <w:spacing w:line="360" w:lineRule="auto"/>
              <w:jc w:val="center"/>
              <w:rPr>
                <w:rFonts w:ascii="Times New Roman" w:hAnsi="Times New Roman" w:cs="Times New Roman"/>
                <w:spacing w:val="2"/>
                <w:sz w:val="22"/>
                <w:szCs w:val="22"/>
                <w:highlight w:val="green"/>
              </w:rPr>
            </w:pPr>
            <w:r w:rsidRPr="00307FA5">
              <w:rPr>
                <w:rFonts w:ascii="Times New Roman" w:hAnsi="Times New Roman" w:cs="Times New Roman"/>
                <w:spacing w:val="2"/>
                <w:sz w:val="22"/>
                <w:szCs w:val="22"/>
                <w:highlight w:val="green"/>
              </w:rPr>
              <w:t>Проектный подход</w:t>
            </w:r>
          </w:p>
        </w:tc>
        <w:tc>
          <w:tcPr>
            <w:tcW w:w="5269" w:type="dxa"/>
            <w:gridSpan w:val="7"/>
          </w:tcPr>
          <w:p w14:paraId="1403770F"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Набор коэффициентов надежности</w:t>
            </w:r>
          </w:p>
        </w:tc>
        <w:tc>
          <w:tcPr>
            <w:tcW w:w="2651" w:type="dxa"/>
            <w:vMerge w:val="restart"/>
          </w:tcPr>
          <w:p w14:paraId="63FB28FA" w14:textId="77777777" w:rsidR="00AC2A24" w:rsidRPr="00307FA5" w:rsidRDefault="00BA7EE1"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Пример примене</w:t>
            </w:r>
            <w:r w:rsidR="00AB39A8" w:rsidRPr="00307FA5">
              <w:rPr>
                <w:rFonts w:ascii="Times New Roman" w:hAnsi="Times New Roman" w:cs="Times New Roman"/>
                <w:sz w:val="22"/>
                <w:szCs w:val="22"/>
                <w:highlight w:val="green"/>
              </w:rPr>
              <w:t>ния</w:t>
            </w:r>
          </w:p>
        </w:tc>
      </w:tr>
      <w:tr w:rsidR="00AC2A24" w:rsidRPr="00307FA5" w14:paraId="6F3544E1" w14:textId="77777777">
        <w:tc>
          <w:tcPr>
            <w:tcW w:w="1548" w:type="dxa"/>
            <w:gridSpan w:val="2"/>
            <w:vMerge/>
          </w:tcPr>
          <w:p w14:paraId="3D9F482C"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p>
        </w:tc>
        <w:tc>
          <w:tcPr>
            <w:tcW w:w="720" w:type="dxa"/>
          </w:tcPr>
          <w:p w14:paraId="22A09BD9"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f</w:t>
            </w:r>
          </w:p>
        </w:tc>
        <w:tc>
          <w:tcPr>
            <w:tcW w:w="1080" w:type="dxa"/>
          </w:tcPr>
          <w:p w14:paraId="0687A1D6"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rPr>
              <w:t>Е</w:t>
            </w:r>
          </w:p>
        </w:tc>
        <w:tc>
          <w:tcPr>
            <w:tcW w:w="561" w:type="dxa"/>
          </w:tcPr>
          <w:p w14:paraId="1C584598"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m</w:t>
            </w:r>
          </w:p>
        </w:tc>
        <w:tc>
          <w:tcPr>
            <w:tcW w:w="720" w:type="dxa"/>
          </w:tcPr>
          <w:p w14:paraId="01728A33"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g</w:t>
            </w:r>
          </w:p>
        </w:tc>
        <w:tc>
          <w:tcPr>
            <w:tcW w:w="722" w:type="dxa"/>
          </w:tcPr>
          <w:p w14:paraId="222C7FED"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R</w:t>
            </w:r>
          </w:p>
        </w:tc>
        <w:tc>
          <w:tcPr>
            <w:tcW w:w="746" w:type="dxa"/>
          </w:tcPr>
          <w:p w14:paraId="20345FD2"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d</w:t>
            </w:r>
          </w:p>
        </w:tc>
        <w:tc>
          <w:tcPr>
            <w:tcW w:w="720" w:type="dxa"/>
          </w:tcPr>
          <w:p w14:paraId="144CCD87"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n</w:t>
            </w:r>
          </w:p>
        </w:tc>
        <w:tc>
          <w:tcPr>
            <w:tcW w:w="2651" w:type="dxa"/>
            <w:vMerge/>
          </w:tcPr>
          <w:p w14:paraId="617561C9" w14:textId="77777777" w:rsidR="00AC2A24" w:rsidRPr="00307FA5" w:rsidRDefault="00AC2A24" w:rsidP="00AF36FD">
            <w:pPr>
              <w:pStyle w:val="af9"/>
              <w:spacing w:line="360" w:lineRule="auto"/>
              <w:jc w:val="both"/>
              <w:rPr>
                <w:rFonts w:ascii="Times New Roman" w:hAnsi="Times New Roman" w:cs="Times New Roman"/>
                <w:sz w:val="22"/>
                <w:szCs w:val="22"/>
                <w:highlight w:val="green"/>
              </w:rPr>
            </w:pPr>
          </w:p>
        </w:tc>
      </w:tr>
      <w:tr w:rsidR="00AB39A8" w:rsidRPr="00307FA5" w14:paraId="773DCD87" w14:textId="77777777">
        <w:tc>
          <w:tcPr>
            <w:tcW w:w="648" w:type="dxa"/>
            <w:vMerge w:val="restart"/>
          </w:tcPr>
          <w:p w14:paraId="69A060A0" w14:textId="77777777" w:rsidR="00AB39A8" w:rsidRPr="00307FA5" w:rsidRDefault="00AB39A8" w:rsidP="00AF36FD">
            <w:pPr>
              <w:pStyle w:val="af9"/>
              <w:jc w:val="center"/>
              <w:rPr>
                <w:rFonts w:ascii="Times New Roman" w:hAnsi="Times New Roman" w:cs="Times New Roman"/>
                <w:sz w:val="22"/>
                <w:szCs w:val="22"/>
                <w:highlight w:val="green"/>
              </w:rPr>
            </w:pPr>
          </w:p>
          <w:p w14:paraId="48A7C1C0" w14:textId="77777777" w:rsidR="00AB39A8" w:rsidRPr="00307FA5" w:rsidRDefault="00AB39A8" w:rsidP="00AF36FD">
            <w:pPr>
              <w:pStyle w:val="af9"/>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p>
        </w:tc>
        <w:tc>
          <w:tcPr>
            <w:tcW w:w="900" w:type="dxa"/>
          </w:tcPr>
          <w:p w14:paraId="66C0C49B"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А</w:t>
            </w:r>
          </w:p>
        </w:tc>
        <w:tc>
          <w:tcPr>
            <w:tcW w:w="720" w:type="dxa"/>
          </w:tcPr>
          <w:p w14:paraId="0C4350B1"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1080" w:type="dxa"/>
          </w:tcPr>
          <w:p w14:paraId="0D7B5CBD"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w:t>
            </w:r>
          </w:p>
        </w:tc>
        <w:tc>
          <w:tcPr>
            <w:tcW w:w="561" w:type="dxa"/>
            <w:vMerge w:val="restart"/>
          </w:tcPr>
          <w:p w14:paraId="50A1683F" w14:textId="77777777" w:rsidR="00AB39A8" w:rsidRPr="00307FA5" w:rsidRDefault="00AB39A8" w:rsidP="00AF36FD">
            <w:pPr>
              <w:pStyle w:val="af9"/>
              <w:jc w:val="center"/>
              <w:rPr>
                <w:rFonts w:ascii="Times New Roman" w:hAnsi="Times New Roman" w:cs="Times New Roman"/>
                <w:sz w:val="22"/>
                <w:szCs w:val="22"/>
                <w:highlight w:val="green"/>
              </w:rPr>
            </w:pPr>
          </w:p>
          <w:p w14:paraId="5B290B75" w14:textId="77777777" w:rsidR="00AB39A8" w:rsidRPr="00307FA5" w:rsidRDefault="00AB39A8" w:rsidP="00AF36FD">
            <w:pPr>
              <w:pStyle w:val="af9"/>
              <w:jc w:val="center"/>
              <w:rPr>
                <w:rFonts w:ascii="Times New Roman" w:hAnsi="Times New Roman" w:cs="Times New Roman"/>
                <w:sz w:val="22"/>
                <w:szCs w:val="22"/>
                <w:highlight w:val="green"/>
              </w:rPr>
            </w:pPr>
          </w:p>
          <w:p w14:paraId="50A967C9" w14:textId="77777777" w:rsidR="00AB39A8" w:rsidRPr="00307FA5" w:rsidRDefault="00AB39A8" w:rsidP="00AF36FD">
            <w:pPr>
              <w:pStyle w:val="af9"/>
              <w:spacing w:before="120"/>
              <w:jc w:val="center"/>
              <w:rPr>
                <w:rFonts w:ascii="Times New Roman" w:hAnsi="Times New Roman" w:cs="Times New Roman"/>
                <w:sz w:val="22"/>
                <w:szCs w:val="22"/>
                <w:highlight w:val="green"/>
              </w:rPr>
            </w:pPr>
          </w:p>
          <w:p w14:paraId="0DFF7386" w14:textId="77777777" w:rsidR="00AB39A8" w:rsidRPr="00307FA5" w:rsidRDefault="00AB39A8" w:rsidP="00AF36FD">
            <w:pPr>
              <w:pStyle w:val="af9"/>
              <w:spacing w:before="120"/>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p>
          <w:p w14:paraId="1BFF8591" w14:textId="77777777" w:rsidR="00AB39A8" w:rsidRPr="00307FA5" w:rsidRDefault="00AB39A8" w:rsidP="00AF36FD">
            <w:pPr>
              <w:pStyle w:val="af9"/>
              <w:spacing w:before="120"/>
              <w:jc w:val="center"/>
              <w:rPr>
                <w:rFonts w:ascii="Times New Roman" w:hAnsi="Times New Roman" w:cs="Times New Roman"/>
                <w:sz w:val="22"/>
                <w:szCs w:val="22"/>
                <w:highlight w:val="green"/>
              </w:rPr>
            </w:pPr>
          </w:p>
        </w:tc>
        <w:tc>
          <w:tcPr>
            <w:tcW w:w="720" w:type="dxa"/>
          </w:tcPr>
          <w:p w14:paraId="34B3D3C2"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722" w:type="dxa"/>
            <w:vMerge w:val="restart"/>
          </w:tcPr>
          <w:p w14:paraId="71CF8946" w14:textId="77777777" w:rsidR="00AB39A8" w:rsidRPr="00307FA5" w:rsidRDefault="00051606" w:rsidP="00AF36FD">
            <w:pPr>
              <w:pStyle w:val="af9"/>
              <w:spacing w:before="240"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746" w:type="dxa"/>
            <w:vMerge w:val="restart"/>
          </w:tcPr>
          <w:p w14:paraId="41D22D6D" w14:textId="77777777" w:rsidR="00AB39A8" w:rsidRPr="00307FA5" w:rsidRDefault="00051606" w:rsidP="00AF36FD">
            <w:pPr>
              <w:pStyle w:val="af9"/>
              <w:spacing w:before="240"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720" w:type="dxa"/>
            <w:vMerge w:val="restart"/>
            <w:textDirection w:val="btLr"/>
          </w:tcPr>
          <w:p w14:paraId="37259720" w14:textId="77777777" w:rsidR="00AB39A8" w:rsidRPr="00307FA5" w:rsidRDefault="00AB39A8" w:rsidP="00AF36FD">
            <w:pPr>
              <w:pStyle w:val="af9"/>
              <w:ind w:left="113" w:right="113"/>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По ГОСТ</w:t>
            </w:r>
          </w:p>
          <w:p w14:paraId="38236903" w14:textId="77777777" w:rsidR="00AB39A8" w:rsidRPr="00307FA5" w:rsidRDefault="00BA7EE1" w:rsidP="00AF36FD">
            <w:pPr>
              <w:pStyle w:val="af9"/>
              <w:ind w:left="113" w:right="113"/>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27751</w:t>
            </w:r>
          </w:p>
        </w:tc>
        <w:tc>
          <w:tcPr>
            <w:tcW w:w="2651" w:type="dxa"/>
            <w:vMerge w:val="restart"/>
          </w:tcPr>
          <w:p w14:paraId="41806F62" w14:textId="77777777" w:rsidR="00AB39A8" w:rsidRPr="00307FA5" w:rsidRDefault="00051606" w:rsidP="00AB39A8">
            <w:pPr>
              <w:pStyle w:val="af9"/>
              <w:rPr>
                <w:rFonts w:ascii="Times New Roman" w:hAnsi="Times New Roman" w:cs="Times New Roman"/>
                <w:sz w:val="20"/>
                <w:szCs w:val="20"/>
                <w:highlight w:val="green"/>
              </w:rPr>
            </w:pPr>
            <w:r w:rsidRPr="00307FA5">
              <w:rPr>
                <w:rFonts w:ascii="Times New Roman" w:hAnsi="Times New Roman" w:cs="Times New Roman"/>
                <w:sz w:val="20"/>
                <w:szCs w:val="20"/>
                <w:highlight w:val="green"/>
              </w:rPr>
              <w:t xml:space="preserve">    </w:t>
            </w:r>
            <w:r w:rsidR="00AB39A8" w:rsidRPr="00307FA5">
              <w:rPr>
                <w:rFonts w:ascii="Times New Roman" w:hAnsi="Times New Roman" w:cs="Times New Roman"/>
                <w:sz w:val="20"/>
                <w:szCs w:val="20"/>
                <w:highlight w:val="green"/>
              </w:rPr>
              <w:t>При расчете тоннельных обделок</w:t>
            </w:r>
          </w:p>
        </w:tc>
      </w:tr>
      <w:tr w:rsidR="00AB39A8" w:rsidRPr="00307FA5" w14:paraId="6519E40D" w14:textId="77777777">
        <w:tc>
          <w:tcPr>
            <w:tcW w:w="648" w:type="dxa"/>
            <w:vMerge/>
          </w:tcPr>
          <w:p w14:paraId="1902A676"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900" w:type="dxa"/>
          </w:tcPr>
          <w:p w14:paraId="15B8BE6F"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Б</w:t>
            </w:r>
          </w:p>
        </w:tc>
        <w:tc>
          <w:tcPr>
            <w:tcW w:w="720" w:type="dxa"/>
          </w:tcPr>
          <w:p w14:paraId="6B6E5953"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1080" w:type="dxa"/>
          </w:tcPr>
          <w:p w14:paraId="0365BD6B"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561" w:type="dxa"/>
            <w:vMerge/>
          </w:tcPr>
          <w:p w14:paraId="71205383"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720" w:type="dxa"/>
          </w:tcPr>
          <w:p w14:paraId="0030B7CA"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722" w:type="dxa"/>
            <w:vMerge/>
          </w:tcPr>
          <w:p w14:paraId="680762C6"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746" w:type="dxa"/>
            <w:vMerge/>
          </w:tcPr>
          <w:p w14:paraId="7E652E14"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720" w:type="dxa"/>
            <w:vMerge/>
          </w:tcPr>
          <w:p w14:paraId="0AA5AFED"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2651" w:type="dxa"/>
            <w:vMerge/>
          </w:tcPr>
          <w:p w14:paraId="115AD7EA" w14:textId="77777777" w:rsidR="00AB39A8" w:rsidRPr="00307FA5" w:rsidRDefault="00AB39A8" w:rsidP="00AB39A8">
            <w:pPr>
              <w:pStyle w:val="af9"/>
              <w:rPr>
                <w:rFonts w:ascii="Times New Roman" w:hAnsi="Times New Roman" w:cs="Times New Roman"/>
                <w:sz w:val="20"/>
                <w:szCs w:val="20"/>
                <w:highlight w:val="green"/>
              </w:rPr>
            </w:pPr>
          </w:p>
        </w:tc>
      </w:tr>
      <w:tr w:rsidR="00AC2A24" w:rsidRPr="00307FA5" w14:paraId="07368130" w14:textId="77777777">
        <w:tc>
          <w:tcPr>
            <w:tcW w:w="648" w:type="dxa"/>
            <w:vMerge w:val="restart"/>
          </w:tcPr>
          <w:p w14:paraId="2D4EC1D5" w14:textId="77777777" w:rsidR="00AC2A24" w:rsidRPr="00307FA5" w:rsidRDefault="00AC2A24" w:rsidP="00AF36FD">
            <w:pPr>
              <w:pStyle w:val="af9"/>
              <w:jc w:val="center"/>
              <w:rPr>
                <w:rFonts w:ascii="Times New Roman" w:hAnsi="Times New Roman" w:cs="Times New Roman"/>
                <w:sz w:val="22"/>
                <w:szCs w:val="22"/>
                <w:highlight w:val="green"/>
              </w:rPr>
            </w:pPr>
          </w:p>
          <w:p w14:paraId="416ECC90" w14:textId="77777777" w:rsidR="00AC2A24" w:rsidRPr="00307FA5" w:rsidRDefault="00AC2A24" w:rsidP="00AF36FD">
            <w:pPr>
              <w:pStyle w:val="af9"/>
              <w:spacing w:before="120"/>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2</w:t>
            </w:r>
          </w:p>
        </w:tc>
        <w:tc>
          <w:tcPr>
            <w:tcW w:w="900" w:type="dxa"/>
          </w:tcPr>
          <w:p w14:paraId="52AA9564"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А</w:t>
            </w:r>
          </w:p>
        </w:tc>
        <w:tc>
          <w:tcPr>
            <w:tcW w:w="720" w:type="dxa"/>
          </w:tcPr>
          <w:p w14:paraId="7531F870" w14:textId="77777777" w:rsidR="00AC2A24"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C2A24" w:rsidRPr="00307FA5">
              <w:rPr>
                <w:rFonts w:ascii="Times New Roman" w:hAnsi="Times New Roman" w:cs="Times New Roman"/>
                <w:sz w:val="22"/>
                <w:szCs w:val="22"/>
                <w:highlight w:val="green"/>
              </w:rPr>
              <w:t>0</w:t>
            </w:r>
          </w:p>
        </w:tc>
        <w:tc>
          <w:tcPr>
            <w:tcW w:w="1080" w:type="dxa"/>
          </w:tcPr>
          <w:p w14:paraId="1914DC19" w14:textId="77777777" w:rsidR="00AC2A24"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w:t>
            </w:r>
          </w:p>
        </w:tc>
        <w:tc>
          <w:tcPr>
            <w:tcW w:w="561" w:type="dxa"/>
            <w:vMerge/>
          </w:tcPr>
          <w:p w14:paraId="504C64DA"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p>
        </w:tc>
        <w:tc>
          <w:tcPr>
            <w:tcW w:w="720" w:type="dxa"/>
          </w:tcPr>
          <w:p w14:paraId="1DC5DAC3" w14:textId="77777777" w:rsidR="00AC2A24"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C2A24" w:rsidRPr="00307FA5">
              <w:rPr>
                <w:rFonts w:ascii="Times New Roman" w:hAnsi="Times New Roman" w:cs="Times New Roman"/>
                <w:sz w:val="22"/>
                <w:szCs w:val="22"/>
                <w:highlight w:val="green"/>
              </w:rPr>
              <w:t>0</w:t>
            </w:r>
          </w:p>
        </w:tc>
        <w:tc>
          <w:tcPr>
            <w:tcW w:w="722" w:type="dxa"/>
          </w:tcPr>
          <w:p w14:paraId="4A661CF7" w14:textId="77777777" w:rsidR="00AC2A24"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w:t>
            </w:r>
          </w:p>
        </w:tc>
        <w:tc>
          <w:tcPr>
            <w:tcW w:w="746" w:type="dxa"/>
          </w:tcPr>
          <w:p w14:paraId="4A721D6D" w14:textId="77777777" w:rsidR="00AC2A24"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C2A24" w:rsidRPr="00307FA5">
              <w:rPr>
                <w:rFonts w:ascii="Times New Roman" w:hAnsi="Times New Roman" w:cs="Times New Roman"/>
                <w:sz w:val="22"/>
                <w:szCs w:val="22"/>
                <w:highlight w:val="green"/>
              </w:rPr>
              <w:t>0</w:t>
            </w:r>
          </w:p>
        </w:tc>
        <w:tc>
          <w:tcPr>
            <w:tcW w:w="720" w:type="dxa"/>
            <w:vMerge/>
          </w:tcPr>
          <w:p w14:paraId="16DFB571"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p>
        </w:tc>
        <w:tc>
          <w:tcPr>
            <w:tcW w:w="2651" w:type="dxa"/>
          </w:tcPr>
          <w:p w14:paraId="1F407789" w14:textId="77777777" w:rsidR="00AC2A24" w:rsidRPr="00307FA5" w:rsidRDefault="00051606" w:rsidP="00AB39A8">
            <w:pPr>
              <w:pStyle w:val="af9"/>
              <w:rPr>
                <w:rFonts w:ascii="Times New Roman" w:hAnsi="Times New Roman" w:cs="Times New Roman"/>
                <w:sz w:val="20"/>
                <w:szCs w:val="20"/>
                <w:highlight w:val="green"/>
              </w:rPr>
            </w:pPr>
            <w:r w:rsidRPr="00307FA5">
              <w:rPr>
                <w:rFonts w:ascii="Times New Roman" w:hAnsi="Times New Roman" w:cs="Times New Roman"/>
                <w:sz w:val="20"/>
                <w:szCs w:val="20"/>
                <w:highlight w:val="green"/>
              </w:rPr>
              <w:t xml:space="preserve">    </w:t>
            </w:r>
            <w:r w:rsidR="00AB39A8" w:rsidRPr="00307FA5">
              <w:rPr>
                <w:rFonts w:ascii="Times New Roman" w:hAnsi="Times New Roman" w:cs="Times New Roman"/>
                <w:sz w:val="20"/>
                <w:szCs w:val="20"/>
                <w:highlight w:val="green"/>
              </w:rPr>
              <w:t>При расчете несущей способности и устойчивости оснований</w:t>
            </w:r>
          </w:p>
        </w:tc>
      </w:tr>
      <w:tr w:rsidR="00AB39A8" w:rsidRPr="00307FA5" w14:paraId="7C80282E" w14:textId="77777777">
        <w:tc>
          <w:tcPr>
            <w:tcW w:w="648" w:type="dxa"/>
            <w:vMerge/>
          </w:tcPr>
          <w:p w14:paraId="5106CDAD" w14:textId="77777777" w:rsidR="00AB39A8" w:rsidRPr="00307FA5" w:rsidRDefault="00AB39A8" w:rsidP="00AF36FD">
            <w:pPr>
              <w:pStyle w:val="af9"/>
              <w:spacing w:line="360" w:lineRule="auto"/>
              <w:jc w:val="both"/>
              <w:rPr>
                <w:rFonts w:ascii="Times New Roman" w:hAnsi="Times New Roman" w:cs="Times New Roman"/>
                <w:sz w:val="22"/>
                <w:szCs w:val="22"/>
                <w:highlight w:val="green"/>
              </w:rPr>
            </w:pPr>
          </w:p>
        </w:tc>
        <w:tc>
          <w:tcPr>
            <w:tcW w:w="900" w:type="dxa"/>
          </w:tcPr>
          <w:p w14:paraId="0D0D4B61"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Б</w:t>
            </w:r>
          </w:p>
        </w:tc>
        <w:tc>
          <w:tcPr>
            <w:tcW w:w="720" w:type="dxa"/>
          </w:tcPr>
          <w:p w14:paraId="5211806F"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1080" w:type="dxa"/>
          </w:tcPr>
          <w:p w14:paraId="04790502"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w:t>
            </w:r>
          </w:p>
        </w:tc>
        <w:tc>
          <w:tcPr>
            <w:tcW w:w="561" w:type="dxa"/>
            <w:vMerge/>
          </w:tcPr>
          <w:p w14:paraId="31C1D9AC"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720" w:type="dxa"/>
          </w:tcPr>
          <w:p w14:paraId="74C85AF2"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722" w:type="dxa"/>
          </w:tcPr>
          <w:p w14:paraId="4555F059"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746" w:type="dxa"/>
          </w:tcPr>
          <w:p w14:paraId="0CF258AF"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720" w:type="dxa"/>
            <w:vMerge/>
          </w:tcPr>
          <w:p w14:paraId="4840D697"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2651" w:type="dxa"/>
            <w:vMerge w:val="restart"/>
          </w:tcPr>
          <w:p w14:paraId="7A752E5A" w14:textId="77777777" w:rsidR="00AB39A8" w:rsidRPr="00307FA5" w:rsidRDefault="00051606" w:rsidP="00AB39A8">
            <w:pPr>
              <w:pStyle w:val="af9"/>
              <w:rPr>
                <w:rFonts w:ascii="Times New Roman" w:hAnsi="Times New Roman" w:cs="Times New Roman"/>
                <w:sz w:val="20"/>
                <w:szCs w:val="20"/>
                <w:highlight w:val="green"/>
              </w:rPr>
            </w:pPr>
            <w:r w:rsidRPr="00307FA5">
              <w:rPr>
                <w:rFonts w:ascii="Times New Roman" w:hAnsi="Times New Roman" w:cs="Times New Roman"/>
                <w:sz w:val="20"/>
                <w:szCs w:val="20"/>
                <w:highlight w:val="green"/>
              </w:rPr>
              <w:t xml:space="preserve">    </w:t>
            </w:r>
            <w:r w:rsidR="00AB39A8" w:rsidRPr="00307FA5">
              <w:rPr>
                <w:rFonts w:ascii="Times New Roman" w:hAnsi="Times New Roman" w:cs="Times New Roman"/>
                <w:sz w:val="20"/>
                <w:szCs w:val="20"/>
                <w:highlight w:val="green"/>
              </w:rPr>
              <w:t>При расчете свайных фундаментов и анкеров</w:t>
            </w:r>
          </w:p>
        </w:tc>
      </w:tr>
      <w:tr w:rsidR="00AB39A8" w:rsidRPr="00307FA5" w14:paraId="4F537EDF" w14:textId="77777777">
        <w:tc>
          <w:tcPr>
            <w:tcW w:w="648" w:type="dxa"/>
            <w:vMerge/>
          </w:tcPr>
          <w:p w14:paraId="5B9265B8" w14:textId="77777777" w:rsidR="00AB39A8" w:rsidRPr="00307FA5" w:rsidRDefault="00AB39A8" w:rsidP="00AF36FD">
            <w:pPr>
              <w:pStyle w:val="af9"/>
              <w:spacing w:line="360" w:lineRule="auto"/>
              <w:jc w:val="both"/>
              <w:rPr>
                <w:rFonts w:ascii="Times New Roman" w:hAnsi="Times New Roman" w:cs="Times New Roman"/>
                <w:sz w:val="22"/>
                <w:szCs w:val="22"/>
                <w:highlight w:val="green"/>
              </w:rPr>
            </w:pPr>
          </w:p>
        </w:tc>
        <w:tc>
          <w:tcPr>
            <w:tcW w:w="900" w:type="dxa"/>
          </w:tcPr>
          <w:p w14:paraId="1A552B2C"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В</w:t>
            </w:r>
          </w:p>
        </w:tc>
        <w:tc>
          <w:tcPr>
            <w:tcW w:w="720" w:type="dxa"/>
          </w:tcPr>
          <w:p w14:paraId="5065FCF7"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1080" w:type="dxa"/>
          </w:tcPr>
          <w:p w14:paraId="73A68298"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w:t>
            </w:r>
          </w:p>
        </w:tc>
        <w:tc>
          <w:tcPr>
            <w:tcW w:w="561" w:type="dxa"/>
            <w:vMerge/>
          </w:tcPr>
          <w:p w14:paraId="55ECEC84"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720" w:type="dxa"/>
          </w:tcPr>
          <w:p w14:paraId="7D3A61FC" w14:textId="77777777" w:rsidR="00AB39A8"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B39A8" w:rsidRPr="00307FA5">
              <w:rPr>
                <w:rFonts w:ascii="Times New Roman" w:hAnsi="Times New Roman" w:cs="Times New Roman"/>
                <w:sz w:val="22"/>
                <w:szCs w:val="22"/>
                <w:highlight w:val="green"/>
              </w:rPr>
              <w:t>0</w:t>
            </w:r>
          </w:p>
        </w:tc>
        <w:tc>
          <w:tcPr>
            <w:tcW w:w="1468" w:type="dxa"/>
            <w:gridSpan w:val="2"/>
          </w:tcPr>
          <w:p w14:paraId="43CDFF2D"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Rd</w:t>
            </w:r>
            <w:r w:rsidRPr="00307FA5">
              <w:rPr>
                <w:rFonts w:ascii="Times New Roman" w:hAnsi="Times New Roman" w:cs="Times New Roman"/>
                <w:spacing w:val="2"/>
                <w:sz w:val="24"/>
                <w:szCs w:val="24"/>
                <w:highlight w:val="green"/>
                <w:vertAlign w:val="subscript"/>
              </w:rPr>
              <w:t xml:space="preserve"> </w:t>
            </w:r>
            <w:r w:rsidR="00051606" w:rsidRPr="00307FA5">
              <w:rPr>
                <w:rFonts w:ascii="Times New Roman" w:hAnsi="Times New Roman" w:cs="Times New Roman"/>
                <w:sz w:val="22"/>
                <w:szCs w:val="22"/>
                <w:highlight w:val="green"/>
              </w:rPr>
              <w:t>≠1,</w:t>
            </w:r>
            <w:r w:rsidRPr="00307FA5">
              <w:rPr>
                <w:rFonts w:ascii="Times New Roman" w:hAnsi="Times New Roman" w:cs="Times New Roman"/>
                <w:sz w:val="22"/>
                <w:szCs w:val="22"/>
                <w:highlight w:val="green"/>
              </w:rPr>
              <w:t>0</w:t>
            </w:r>
          </w:p>
        </w:tc>
        <w:tc>
          <w:tcPr>
            <w:tcW w:w="720" w:type="dxa"/>
            <w:vMerge/>
          </w:tcPr>
          <w:p w14:paraId="50C33A49" w14:textId="77777777" w:rsidR="00AB39A8" w:rsidRPr="00307FA5" w:rsidRDefault="00AB39A8" w:rsidP="00AF36FD">
            <w:pPr>
              <w:pStyle w:val="af9"/>
              <w:spacing w:line="360" w:lineRule="auto"/>
              <w:jc w:val="center"/>
              <w:rPr>
                <w:rFonts w:ascii="Times New Roman" w:hAnsi="Times New Roman" w:cs="Times New Roman"/>
                <w:sz w:val="22"/>
                <w:szCs w:val="22"/>
                <w:highlight w:val="green"/>
              </w:rPr>
            </w:pPr>
          </w:p>
        </w:tc>
        <w:tc>
          <w:tcPr>
            <w:tcW w:w="2651" w:type="dxa"/>
            <w:vMerge/>
          </w:tcPr>
          <w:p w14:paraId="6C9FF3A9" w14:textId="77777777" w:rsidR="00AB39A8" w:rsidRPr="00307FA5" w:rsidRDefault="00AB39A8" w:rsidP="00AB39A8">
            <w:pPr>
              <w:pStyle w:val="af9"/>
              <w:rPr>
                <w:rFonts w:ascii="Times New Roman" w:hAnsi="Times New Roman" w:cs="Times New Roman"/>
                <w:sz w:val="20"/>
                <w:szCs w:val="20"/>
                <w:highlight w:val="green"/>
              </w:rPr>
            </w:pPr>
          </w:p>
        </w:tc>
      </w:tr>
      <w:tr w:rsidR="00AC2A24" w:rsidRPr="00307FA5" w14:paraId="0B1989C0" w14:textId="77777777">
        <w:tc>
          <w:tcPr>
            <w:tcW w:w="648" w:type="dxa"/>
          </w:tcPr>
          <w:p w14:paraId="5137212E" w14:textId="77777777" w:rsidR="00AC2A24" w:rsidRPr="00307FA5" w:rsidRDefault="00AC2A24" w:rsidP="00AF36FD">
            <w:pPr>
              <w:pStyle w:val="af9"/>
              <w:spacing w:line="360" w:lineRule="auto"/>
              <w:jc w:val="center"/>
              <w:rPr>
                <w:rFonts w:ascii="Times New Roman" w:hAnsi="Times New Roman" w:cs="Times New Roman"/>
                <w:sz w:val="22"/>
                <w:szCs w:val="22"/>
                <w:highlight w:val="green"/>
                <w:lang w:val="en-US"/>
              </w:rPr>
            </w:pPr>
            <w:r w:rsidRPr="00307FA5">
              <w:rPr>
                <w:rFonts w:ascii="Times New Roman" w:hAnsi="Times New Roman" w:cs="Times New Roman"/>
                <w:sz w:val="22"/>
                <w:szCs w:val="22"/>
                <w:highlight w:val="green"/>
                <w:lang w:val="en-US"/>
              </w:rPr>
              <w:t>3</w:t>
            </w:r>
          </w:p>
        </w:tc>
        <w:tc>
          <w:tcPr>
            <w:tcW w:w="900" w:type="dxa"/>
          </w:tcPr>
          <w:p w14:paraId="4B00B854" w14:textId="77777777" w:rsidR="00AC2A24" w:rsidRPr="00307FA5" w:rsidRDefault="00051606" w:rsidP="00AF36FD">
            <w:pPr>
              <w:pStyle w:val="af9"/>
              <w:spacing w:line="360" w:lineRule="auto"/>
              <w:jc w:val="center"/>
              <w:rPr>
                <w:rFonts w:ascii="Times New Roman" w:hAnsi="Times New Roman" w:cs="Times New Roman"/>
                <w:sz w:val="22"/>
                <w:szCs w:val="22"/>
                <w:highlight w:val="green"/>
                <w:lang w:val="en-US"/>
              </w:rPr>
            </w:pPr>
            <w:r w:rsidRPr="00307FA5">
              <w:rPr>
                <w:rFonts w:ascii="Times New Roman" w:hAnsi="Times New Roman" w:cs="Times New Roman"/>
                <w:sz w:val="22"/>
                <w:szCs w:val="22"/>
                <w:highlight w:val="green"/>
                <w:lang w:val="en-US"/>
              </w:rPr>
              <w:t>−</w:t>
            </w:r>
          </w:p>
        </w:tc>
        <w:tc>
          <w:tcPr>
            <w:tcW w:w="720" w:type="dxa"/>
          </w:tcPr>
          <w:p w14:paraId="75AC4774" w14:textId="77777777" w:rsidR="00AC2A24"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C2A24" w:rsidRPr="00307FA5">
              <w:rPr>
                <w:rFonts w:ascii="Times New Roman" w:hAnsi="Times New Roman" w:cs="Times New Roman"/>
                <w:sz w:val="22"/>
                <w:szCs w:val="22"/>
                <w:highlight w:val="green"/>
              </w:rPr>
              <w:t>0</w:t>
            </w:r>
          </w:p>
        </w:tc>
        <w:tc>
          <w:tcPr>
            <w:tcW w:w="1080" w:type="dxa"/>
          </w:tcPr>
          <w:p w14:paraId="6D3E1E48" w14:textId="77777777" w:rsidR="00AC2A24" w:rsidRPr="00307FA5" w:rsidRDefault="00AC2A24" w:rsidP="00AF36FD">
            <w:pPr>
              <w:pStyle w:val="af9"/>
              <w:jc w:val="center"/>
              <w:rPr>
                <w:rFonts w:ascii="Times New Roman" w:hAnsi="Times New Roman" w:cs="Times New Roman"/>
                <w:sz w:val="22"/>
                <w:szCs w:val="22"/>
                <w:highlight w:val="green"/>
              </w:rPr>
            </w:pPr>
            <w:r w:rsidRPr="00307FA5">
              <w:rPr>
                <w:rFonts w:ascii="Times New Roman" w:hAnsi="Times New Roman" w:cs="Times New Roman"/>
                <w:spacing w:val="2"/>
                <w:sz w:val="24"/>
                <w:szCs w:val="24"/>
                <w:highlight w:val="green"/>
              </w:rPr>
              <w:t>γ</w:t>
            </w:r>
            <w:r w:rsidRPr="00307FA5">
              <w:rPr>
                <w:rFonts w:ascii="Times New Roman" w:hAnsi="Times New Roman" w:cs="Times New Roman"/>
                <w:i/>
                <w:spacing w:val="2"/>
                <w:sz w:val="24"/>
                <w:szCs w:val="24"/>
                <w:highlight w:val="green"/>
                <w:vertAlign w:val="subscript"/>
                <w:lang w:val="en-US"/>
              </w:rPr>
              <w:t>Sd</w:t>
            </w:r>
            <w:r w:rsidRPr="00307FA5">
              <w:rPr>
                <w:rFonts w:ascii="Times New Roman" w:hAnsi="Times New Roman" w:cs="Times New Roman"/>
                <w:spacing w:val="2"/>
                <w:sz w:val="24"/>
                <w:szCs w:val="24"/>
                <w:highlight w:val="green"/>
                <w:vertAlign w:val="subscript"/>
              </w:rPr>
              <w:t xml:space="preserve"> </w:t>
            </w:r>
            <w:r w:rsidR="00051606" w:rsidRPr="00307FA5">
              <w:rPr>
                <w:rFonts w:ascii="Times New Roman" w:hAnsi="Times New Roman" w:cs="Times New Roman"/>
                <w:sz w:val="22"/>
                <w:szCs w:val="22"/>
                <w:highlight w:val="green"/>
              </w:rPr>
              <w:t>≠1,</w:t>
            </w:r>
            <w:r w:rsidRPr="00307FA5">
              <w:rPr>
                <w:rFonts w:ascii="Times New Roman" w:hAnsi="Times New Roman" w:cs="Times New Roman"/>
                <w:sz w:val="22"/>
                <w:szCs w:val="22"/>
                <w:highlight w:val="green"/>
              </w:rPr>
              <w:t>0</w:t>
            </w:r>
          </w:p>
        </w:tc>
        <w:tc>
          <w:tcPr>
            <w:tcW w:w="561" w:type="dxa"/>
            <w:vMerge/>
          </w:tcPr>
          <w:p w14:paraId="031C94CA"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p>
        </w:tc>
        <w:tc>
          <w:tcPr>
            <w:tcW w:w="720" w:type="dxa"/>
          </w:tcPr>
          <w:p w14:paraId="7A84BAC2" w14:textId="77777777" w:rsidR="00AC2A24"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C2A24" w:rsidRPr="00307FA5">
              <w:rPr>
                <w:rFonts w:ascii="Times New Roman" w:hAnsi="Times New Roman" w:cs="Times New Roman"/>
                <w:sz w:val="22"/>
                <w:szCs w:val="22"/>
                <w:highlight w:val="green"/>
              </w:rPr>
              <w:t>0</w:t>
            </w:r>
          </w:p>
        </w:tc>
        <w:tc>
          <w:tcPr>
            <w:tcW w:w="722" w:type="dxa"/>
          </w:tcPr>
          <w:p w14:paraId="50FD9937" w14:textId="77777777" w:rsidR="00AC2A24" w:rsidRPr="00307FA5" w:rsidRDefault="00051606" w:rsidP="00AF36FD">
            <w:pPr>
              <w:pStyle w:val="af9"/>
              <w:spacing w:line="360" w:lineRule="auto"/>
              <w:jc w:val="center"/>
              <w:rPr>
                <w:rFonts w:ascii="Times New Roman" w:hAnsi="Times New Roman" w:cs="Times New Roman"/>
                <w:spacing w:val="2"/>
                <w:sz w:val="24"/>
                <w:szCs w:val="24"/>
                <w:highlight w:val="green"/>
                <w:lang w:val="en-US"/>
              </w:rPr>
            </w:pPr>
            <w:r w:rsidRPr="00307FA5">
              <w:rPr>
                <w:rFonts w:ascii="Times New Roman" w:hAnsi="Times New Roman" w:cs="Times New Roman"/>
                <w:spacing w:val="2"/>
                <w:sz w:val="24"/>
                <w:szCs w:val="24"/>
                <w:highlight w:val="green"/>
                <w:lang w:val="en-US"/>
              </w:rPr>
              <w:t>−</w:t>
            </w:r>
          </w:p>
        </w:tc>
        <w:tc>
          <w:tcPr>
            <w:tcW w:w="746" w:type="dxa"/>
          </w:tcPr>
          <w:p w14:paraId="2BEBC3C0" w14:textId="77777777" w:rsidR="00AC2A24" w:rsidRPr="00307FA5" w:rsidRDefault="00051606" w:rsidP="00AF36FD">
            <w:pPr>
              <w:pStyle w:val="af9"/>
              <w:spacing w:line="360" w:lineRule="auto"/>
              <w:jc w:val="center"/>
              <w:rPr>
                <w:rFonts w:ascii="Times New Roman" w:hAnsi="Times New Roman" w:cs="Times New Roman"/>
                <w:sz w:val="22"/>
                <w:szCs w:val="22"/>
                <w:highlight w:val="green"/>
              </w:rPr>
            </w:pPr>
            <w:r w:rsidRPr="00307FA5">
              <w:rPr>
                <w:rFonts w:ascii="Times New Roman" w:hAnsi="Times New Roman" w:cs="Times New Roman"/>
                <w:sz w:val="22"/>
                <w:szCs w:val="22"/>
                <w:highlight w:val="green"/>
              </w:rPr>
              <w:t>≠1,</w:t>
            </w:r>
            <w:r w:rsidR="00AC2A24" w:rsidRPr="00307FA5">
              <w:rPr>
                <w:rFonts w:ascii="Times New Roman" w:hAnsi="Times New Roman" w:cs="Times New Roman"/>
                <w:sz w:val="22"/>
                <w:szCs w:val="22"/>
                <w:highlight w:val="green"/>
              </w:rPr>
              <w:t>0</w:t>
            </w:r>
          </w:p>
        </w:tc>
        <w:tc>
          <w:tcPr>
            <w:tcW w:w="720" w:type="dxa"/>
            <w:vMerge/>
          </w:tcPr>
          <w:p w14:paraId="0EC15E64" w14:textId="77777777" w:rsidR="00AC2A24" w:rsidRPr="00307FA5" w:rsidRDefault="00AC2A24" w:rsidP="00AF36FD">
            <w:pPr>
              <w:pStyle w:val="af9"/>
              <w:spacing w:line="360" w:lineRule="auto"/>
              <w:jc w:val="center"/>
              <w:rPr>
                <w:rFonts w:ascii="Times New Roman" w:hAnsi="Times New Roman" w:cs="Times New Roman"/>
                <w:sz w:val="22"/>
                <w:szCs w:val="22"/>
                <w:highlight w:val="green"/>
              </w:rPr>
            </w:pPr>
          </w:p>
        </w:tc>
        <w:tc>
          <w:tcPr>
            <w:tcW w:w="2651" w:type="dxa"/>
          </w:tcPr>
          <w:p w14:paraId="2B4EDA4D" w14:textId="77777777" w:rsidR="00AC2A24" w:rsidRPr="00307FA5" w:rsidRDefault="00051606" w:rsidP="00AB39A8">
            <w:pPr>
              <w:pStyle w:val="af9"/>
              <w:rPr>
                <w:rFonts w:ascii="Times New Roman" w:hAnsi="Times New Roman" w:cs="Times New Roman"/>
                <w:sz w:val="20"/>
                <w:szCs w:val="20"/>
                <w:highlight w:val="green"/>
              </w:rPr>
            </w:pPr>
            <w:r w:rsidRPr="00307FA5">
              <w:rPr>
                <w:rFonts w:ascii="Times New Roman" w:hAnsi="Times New Roman" w:cs="Times New Roman"/>
                <w:sz w:val="20"/>
                <w:szCs w:val="20"/>
                <w:highlight w:val="green"/>
              </w:rPr>
              <w:t xml:space="preserve">    </w:t>
            </w:r>
            <w:r w:rsidR="00AB39A8" w:rsidRPr="00307FA5">
              <w:rPr>
                <w:rFonts w:ascii="Times New Roman" w:hAnsi="Times New Roman" w:cs="Times New Roman"/>
                <w:sz w:val="20"/>
                <w:szCs w:val="20"/>
                <w:highlight w:val="green"/>
              </w:rPr>
              <w:t>В численных расчетах при неопределенности моделирования воздействий</w:t>
            </w:r>
          </w:p>
        </w:tc>
      </w:tr>
      <w:tr w:rsidR="00BA7EE1" w:rsidRPr="002C52F6" w14:paraId="7256DB2D" w14:textId="77777777" w:rsidTr="006A28A2">
        <w:tc>
          <w:tcPr>
            <w:tcW w:w="9468" w:type="dxa"/>
            <w:gridSpan w:val="10"/>
          </w:tcPr>
          <w:p w14:paraId="6DC6530E" w14:textId="77777777" w:rsidR="00BA7EE1" w:rsidRPr="00307FA5" w:rsidRDefault="00BA7EE1" w:rsidP="00BA7EE1">
            <w:pPr>
              <w:pStyle w:val="af9"/>
              <w:spacing w:line="360" w:lineRule="auto"/>
              <w:ind w:firstLine="720"/>
              <w:jc w:val="both"/>
              <w:rPr>
                <w:rFonts w:ascii="Times New Roman" w:hAnsi="Times New Roman" w:cs="Times New Roman"/>
                <w:color w:val="000000"/>
                <w:spacing w:val="-1"/>
                <w:sz w:val="20"/>
                <w:szCs w:val="20"/>
                <w:highlight w:val="green"/>
              </w:rPr>
            </w:pPr>
            <w:r w:rsidRPr="00307FA5">
              <w:rPr>
                <w:rFonts w:ascii="Times New Roman" w:hAnsi="Times New Roman" w:cs="Times New Roman"/>
                <w:color w:val="000000"/>
                <w:spacing w:val="-1"/>
                <w:sz w:val="20"/>
                <w:szCs w:val="20"/>
                <w:highlight w:val="green"/>
              </w:rPr>
              <w:t xml:space="preserve">П р и м е ч а н и я </w:t>
            </w:r>
          </w:p>
          <w:p w14:paraId="6C6D24CA" w14:textId="77777777" w:rsidR="00BA7EE1" w:rsidRPr="00307FA5" w:rsidRDefault="00BA7EE1" w:rsidP="00BA7EE1">
            <w:pPr>
              <w:pStyle w:val="af9"/>
              <w:spacing w:line="360" w:lineRule="auto"/>
              <w:ind w:firstLine="720"/>
              <w:jc w:val="both"/>
              <w:rPr>
                <w:rFonts w:ascii="Times New Roman" w:hAnsi="Times New Roman" w:cs="Times New Roman"/>
                <w:color w:val="000000"/>
                <w:spacing w:val="-1"/>
                <w:sz w:val="20"/>
                <w:szCs w:val="20"/>
                <w:highlight w:val="green"/>
              </w:rPr>
            </w:pPr>
            <w:r w:rsidRPr="00307FA5">
              <w:rPr>
                <w:rFonts w:ascii="Times New Roman" w:hAnsi="Times New Roman" w:cs="Times New Roman"/>
                <w:color w:val="000000"/>
                <w:spacing w:val="-1"/>
                <w:sz w:val="20"/>
                <w:szCs w:val="20"/>
                <w:highlight w:val="green"/>
              </w:rPr>
              <w:t>1 Минимальные значения коэффициентов надежности по нагрузкам или для возд</w:t>
            </w:r>
            <w:r w:rsidR="00051606" w:rsidRPr="00307FA5">
              <w:rPr>
                <w:rFonts w:ascii="Times New Roman" w:hAnsi="Times New Roman" w:cs="Times New Roman"/>
                <w:color w:val="000000"/>
                <w:spacing w:val="-1"/>
                <w:sz w:val="20"/>
                <w:szCs w:val="20"/>
                <w:highlight w:val="green"/>
              </w:rPr>
              <w:t>ействий приведены в приложении Д</w:t>
            </w:r>
            <w:r w:rsidRPr="00307FA5">
              <w:rPr>
                <w:rFonts w:ascii="Times New Roman" w:hAnsi="Times New Roman" w:cs="Times New Roman"/>
                <w:color w:val="000000"/>
                <w:spacing w:val="-1"/>
                <w:sz w:val="20"/>
                <w:szCs w:val="20"/>
                <w:highlight w:val="green"/>
              </w:rPr>
              <w:t>.</w:t>
            </w:r>
          </w:p>
          <w:p w14:paraId="32293805" w14:textId="77777777" w:rsidR="00BA7EE1" w:rsidRPr="00BA7EE1" w:rsidRDefault="00BA7EE1" w:rsidP="00BA7EE1">
            <w:pPr>
              <w:pStyle w:val="af9"/>
              <w:spacing w:line="360" w:lineRule="auto"/>
              <w:ind w:firstLine="720"/>
              <w:jc w:val="both"/>
              <w:rPr>
                <w:rFonts w:ascii="Times New Roman" w:hAnsi="Times New Roman" w:cs="Times New Roman"/>
                <w:sz w:val="24"/>
                <w:szCs w:val="24"/>
              </w:rPr>
            </w:pPr>
            <w:r w:rsidRPr="00307FA5">
              <w:rPr>
                <w:rFonts w:ascii="Times New Roman" w:hAnsi="Times New Roman" w:cs="Times New Roman"/>
                <w:color w:val="000000"/>
                <w:spacing w:val="-1"/>
                <w:sz w:val="20"/>
                <w:szCs w:val="20"/>
                <w:highlight w:val="green"/>
              </w:rPr>
              <w:t xml:space="preserve">2 В нормативных документах применяются различные наборы частных коэффициентов надежности в соответствии с разными проектными подходами. </w:t>
            </w:r>
            <w:r w:rsidRPr="00307FA5">
              <w:rPr>
                <w:rFonts w:ascii="Times New Roman" w:hAnsi="Times New Roman" w:cs="Times New Roman"/>
                <w:sz w:val="20"/>
                <w:szCs w:val="20"/>
                <w:highlight w:val="green"/>
              </w:rPr>
              <w:t>Пояснения к выбору частных коэффициентов надежности для применяемых проектных подходов приведены</w:t>
            </w:r>
            <w:r w:rsidR="00051606" w:rsidRPr="00307FA5">
              <w:rPr>
                <w:rFonts w:ascii="Times New Roman" w:hAnsi="Times New Roman" w:cs="Times New Roman"/>
                <w:sz w:val="20"/>
                <w:szCs w:val="20"/>
                <w:highlight w:val="green"/>
              </w:rPr>
              <w:t xml:space="preserve"> в приложении Е</w:t>
            </w:r>
            <w:r w:rsidRPr="00307FA5">
              <w:rPr>
                <w:rFonts w:ascii="Times New Roman" w:hAnsi="Times New Roman" w:cs="Times New Roman"/>
                <w:sz w:val="20"/>
                <w:szCs w:val="20"/>
                <w:highlight w:val="green"/>
              </w:rPr>
              <w:t>.</w:t>
            </w:r>
          </w:p>
        </w:tc>
      </w:tr>
    </w:tbl>
    <w:p w14:paraId="09233281" w14:textId="61D5F7A5" w:rsidR="00392356" w:rsidRPr="00DA087E" w:rsidRDefault="00250D3F"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5F6328" w:rsidRPr="00DA087E">
        <w:rPr>
          <w:rFonts w:ascii="Times New Roman" w:hAnsi="Times New Roman" w:cs="Times New Roman"/>
          <w:sz w:val="24"/>
          <w:szCs w:val="24"/>
          <w:highlight w:val="green"/>
        </w:rPr>
        <w:t>.6.</w:t>
      </w:r>
      <w:r w:rsidR="007F1163" w:rsidRPr="00DA087E">
        <w:rPr>
          <w:rFonts w:ascii="Times New Roman" w:hAnsi="Times New Roman" w:cs="Times New Roman"/>
          <w:sz w:val="24"/>
          <w:szCs w:val="24"/>
          <w:highlight w:val="green"/>
        </w:rPr>
        <w:t>4</w:t>
      </w:r>
      <w:r w:rsidR="005F6328" w:rsidRPr="00DA087E">
        <w:rPr>
          <w:rFonts w:ascii="Times New Roman" w:hAnsi="Times New Roman" w:cs="Times New Roman"/>
          <w:sz w:val="24"/>
          <w:szCs w:val="24"/>
          <w:highlight w:val="green"/>
        </w:rPr>
        <w:t xml:space="preserve"> Расчеты конструкций подземного сооружения и основания по аварийным предельным состояниям </w:t>
      </w:r>
      <w:r w:rsidR="007D6968" w:rsidRPr="00DA087E">
        <w:rPr>
          <w:rFonts w:ascii="Times New Roman" w:hAnsi="Times New Roman" w:cs="Times New Roman"/>
          <w:sz w:val="24"/>
          <w:szCs w:val="24"/>
          <w:highlight w:val="green"/>
        </w:rPr>
        <w:t>следует</w:t>
      </w:r>
      <w:r w:rsidR="004D23E8" w:rsidRPr="00DA087E">
        <w:rPr>
          <w:rFonts w:ascii="Times New Roman" w:hAnsi="Times New Roman" w:cs="Times New Roman"/>
          <w:sz w:val="24"/>
          <w:szCs w:val="24"/>
          <w:highlight w:val="green"/>
        </w:rPr>
        <w:t xml:space="preserve"> выполнять</w:t>
      </w:r>
      <w:r w:rsidR="005F6328" w:rsidRPr="00DA087E">
        <w:rPr>
          <w:rFonts w:ascii="Times New Roman" w:hAnsi="Times New Roman" w:cs="Times New Roman"/>
          <w:sz w:val="24"/>
          <w:szCs w:val="24"/>
          <w:highlight w:val="green"/>
        </w:rPr>
        <w:t xml:space="preserve"> </w:t>
      </w:r>
      <w:r w:rsidR="004D23E8" w:rsidRPr="00DA087E">
        <w:rPr>
          <w:rFonts w:ascii="Times New Roman" w:hAnsi="Times New Roman" w:cs="Times New Roman"/>
          <w:sz w:val="24"/>
          <w:szCs w:val="24"/>
          <w:highlight w:val="green"/>
        </w:rPr>
        <w:t xml:space="preserve">аналогично расчетам для </w:t>
      </w:r>
      <w:r w:rsidR="005F6328" w:rsidRPr="00DA087E">
        <w:rPr>
          <w:rFonts w:ascii="Times New Roman" w:hAnsi="Times New Roman" w:cs="Times New Roman"/>
          <w:sz w:val="24"/>
          <w:szCs w:val="24"/>
          <w:highlight w:val="green"/>
          <w:lang w:val="en-US"/>
        </w:rPr>
        <w:t>STR</w:t>
      </w:r>
      <w:r w:rsidR="005F6328" w:rsidRPr="00DA087E">
        <w:rPr>
          <w:rFonts w:ascii="Times New Roman" w:hAnsi="Times New Roman" w:cs="Times New Roman"/>
          <w:sz w:val="24"/>
          <w:szCs w:val="24"/>
          <w:highlight w:val="green"/>
        </w:rPr>
        <w:t xml:space="preserve"> и </w:t>
      </w:r>
      <w:r w:rsidR="005F6328" w:rsidRPr="00DA087E">
        <w:rPr>
          <w:rFonts w:ascii="Times New Roman" w:hAnsi="Times New Roman" w:cs="Times New Roman"/>
          <w:sz w:val="24"/>
          <w:szCs w:val="24"/>
          <w:highlight w:val="green"/>
          <w:lang w:val="en-US"/>
        </w:rPr>
        <w:t>GEO</w:t>
      </w:r>
      <w:r w:rsidR="004D23E8" w:rsidRPr="00DA087E">
        <w:rPr>
          <w:rFonts w:ascii="Times New Roman" w:hAnsi="Times New Roman" w:cs="Times New Roman"/>
          <w:sz w:val="24"/>
          <w:szCs w:val="24"/>
          <w:highlight w:val="green"/>
        </w:rPr>
        <w:t xml:space="preserve"> в соответствии с </w:t>
      </w:r>
      <w:r w:rsidRPr="00DA087E">
        <w:rPr>
          <w:rFonts w:ascii="Times New Roman" w:hAnsi="Times New Roman" w:cs="Times New Roman"/>
          <w:sz w:val="24"/>
          <w:szCs w:val="24"/>
          <w:highlight w:val="green"/>
        </w:rPr>
        <w:t>8</w:t>
      </w:r>
      <w:r w:rsidR="004D23E8" w:rsidRPr="00DA087E">
        <w:rPr>
          <w:rFonts w:ascii="Times New Roman" w:hAnsi="Times New Roman" w:cs="Times New Roman"/>
          <w:sz w:val="24"/>
          <w:szCs w:val="24"/>
          <w:highlight w:val="green"/>
        </w:rPr>
        <w:t xml:space="preserve">.6.1 и </w:t>
      </w:r>
      <w:r w:rsidRPr="00DA087E">
        <w:rPr>
          <w:rFonts w:ascii="Times New Roman" w:hAnsi="Times New Roman" w:cs="Times New Roman"/>
          <w:sz w:val="24"/>
          <w:szCs w:val="24"/>
          <w:highlight w:val="green"/>
        </w:rPr>
        <w:t>8</w:t>
      </w:r>
      <w:r w:rsidR="004D23E8" w:rsidRPr="00DA087E">
        <w:rPr>
          <w:rFonts w:ascii="Times New Roman" w:hAnsi="Times New Roman" w:cs="Times New Roman"/>
          <w:sz w:val="24"/>
          <w:szCs w:val="24"/>
          <w:highlight w:val="green"/>
        </w:rPr>
        <w:t>.6.3 с учетом следующих указаний:</w:t>
      </w:r>
    </w:p>
    <w:p w14:paraId="26553ABC" w14:textId="2163EDA2" w:rsidR="004D23E8" w:rsidRPr="00DA087E" w:rsidRDefault="004D23E8"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xml:space="preserve">- в рассматриваемом сочетании нагрузок </w:t>
      </w:r>
      <w:r w:rsidR="007D6968" w:rsidRPr="00DA087E">
        <w:rPr>
          <w:rFonts w:ascii="Times New Roman" w:hAnsi="Times New Roman" w:cs="Times New Roman"/>
          <w:sz w:val="24"/>
          <w:szCs w:val="24"/>
          <w:highlight w:val="green"/>
        </w:rPr>
        <w:t>следует</w:t>
      </w:r>
      <w:r w:rsidRPr="00DA087E">
        <w:rPr>
          <w:rFonts w:ascii="Times New Roman" w:hAnsi="Times New Roman" w:cs="Times New Roman"/>
          <w:sz w:val="24"/>
          <w:szCs w:val="24"/>
          <w:highlight w:val="green"/>
        </w:rPr>
        <w:t xml:space="preserve"> рассматривать только постоянные и длительные нагрузки совместно с аварийным воздействием;</w:t>
      </w:r>
    </w:p>
    <w:p w14:paraId="2EBAF6CB" w14:textId="77777777" w:rsidR="004D23E8" w:rsidRPr="002C52F6" w:rsidRDefault="004D23E8" w:rsidP="00265052">
      <w:pPr>
        <w:pStyle w:val="af9"/>
        <w:spacing w:line="360" w:lineRule="auto"/>
        <w:ind w:firstLine="720"/>
        <w:jc w:val="both"/>
        <w:rPr>
          <w:rFonts w:ascii="Times New Roman" w:hAnsi="Times New Roman" w:cs="Times New Roman"/>
          <w:sz w:val="24"/>
          <w:szCs w:val="24"/>
        </w:rPr>
      </w:pPr>
      <w:r w:rsidRPr="00DA087E">
        <w:rPr>
          <w:rFonts w:ascii="Times New Roman" w:hAnsi="Times New Roman" w:cs="Times New Roman"/>
          <w:sz w:val="24"/>
          <w:szCs w:val="24"/>
          <w:highlight w:val="green"/>
        </w:rPr>
        <w:t>- значения всех частных коэффиц</w:t>
      </w:r>
      <w:r w:rsidR="00051606" w:rsidRPr="00DA087E">
        <w:rPr>
          <w:rFonts w:ascii="Times New Roman" w:hAnsi="Times New Roman" w:cs="Times New Roman"/>
          <w:sz w:val="24"/>
          <w:szCs w:val="24"/>
          <w:highlight w:val="green"/>
        </w:rPr>
        <w:t>иентов надежности принимают</w:t>
      </w:r>
      <w:r w:rsidRPr="00DA087E">
        <w:rPr>
          <w:rFonts w:ascii="Times New Roman" w:hAnsi="Times New Roman" w:cs="Times New Roman"/>
          <w:sz w:val="24"/>
          <w:szCs w:val="24"/>
          <w:highlight w:val="green"/>
        </w:rPr>
        <w:t xml:space="preserve"> равными 1,0.</w:t>
      </w:r>
    </w:p>
    <w:p w14:paraId="559AA1F0" w14:textId="77777777" w:rsidR="00392356" w:rsidRPr="00DA087E" w:rsidRDefault="00250D3F"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4D23E8" w:rsidRPr="00DA087E">
        <w:rPr>
          <w:rFonts w:ascii="Times New Roman" w:hAnsi="Times New Roman" w:cs="Times New Roman"/>
          <w:sz w:val="24"/>
          <w:szCs w:val="24"/>
          <w:highlight w:val="green"/>
        </w:rPr>
        <w:t>.6.</w:t>
      </w:r>
      <w:r w:rsidR="007F1163" w:rsidRPr="00DA087E">
        <w:rPr>
          <w:rFonts w:ascii="Times New Roman" w:hAnsi="Times New Roman" w:cs="Times New Roman"/>
          <w:sz w:val="24"/>
          <w:szCs w:val="24"/>
          <w:highlight w:val="green"/>
        </w:rPr>
        <w:t>5</w:t>
      </w:r>
      <w:r w:rsidR="004D23E8" w:rsidRPr="00DA087E">
        <w:rPr>
          <w:rFonts w:ascii="Times New Roman" w:hAnsi="Times New Roman" w:cs="Times New Roman"/>
          <w:sz w:val="24"/>
          <w:szCs w:val="24"/>
          <w:highlight w:val="green"/>
        </w:rPr>
        <w:t xml:space="preserve"> Проверка </w:t>
      </w:r>
      <w:r w:rsidR="001B484C" w:rsidRPr="00DA087E">
        <w:rPr>
          <w:rFonts w:ascii="Times New Roman" w:hAnsi="Times New Roman" w:cs="Times New Roman"/>
          <w:sz w:val="24"/>
          <w:szCs w:val="24"/>
          <w:highlight w:val="green"/>
        </w:rPr>
        <w:t xml:space="preserve">возможности потери </w:t>
      </w:r>
      <w:r w:rsidR="004D23E8" w:rsidRPr="00DA087E">
        <w:rPr>
          <w:rFonts w:ascii="Times New Roman" w:hAnsi="Times New Roman" w:cs="Times New Roman"/>
          <w:sz w:val="24"/>
          <w:szCs w:val="24"/>
          <w:highlight w:val="green"/>
        </w:rPr>
        <w:t xml:space="preserve">равновесия </w:t>
      </w:r>
      <w:r w:rsidR="001B484C" w:rsidRPr="00DA087E">
        <w:rPr>
          <w:rFonts w:ascii="Times New Roman" w:hAnsi="Times New Roman" w:cs="Times New Roman"/>
          <w:sz w:val="24"/>
          <w:szCs w:val="24"/>
          <w:highlight w:val="green"/>
        </w:rPr>
        <w:t>сооруже</w:t>
      </w:r>
      <w:r w:rsidR="00BA7EE1" w:rsidRPr="00DA087E">
        <w:rPr>
          <w:rFonts w:ascii="Times New Roman" w:hAnsi="Times New Roman" w:cs="Times New Roman"/>
          <w:sz w:val="24"/>
          <w:szCs w:val="24"/>
          <w:highlight w:val="green"/>
        </w:rPr>
        <w:t>нием или основанием от всплытия</w:t>
      </w:r>
      <w:r w:rsidR="001B484C" w:rsidRPr="00DA087E">
        <w:rPr>
          <w:rFonts w:ascii="Times New Roman" w:hAnsi="Times New Roman" w:cs="Times New Roman"/>
          <w:sz w:val="24"/>
          <w:szCs w:val="24"/>
          <w:highlight w:val="green"/>
        </w:rPr>
        <w:t xml:space="preserve"> заключается в проверке того, что расчетное сочетание постоянных и временных направленных вверх</w:t>
      </w:r>
      <w:r w:rsidR="005E309B" w:rsidRPr="00DA087E">
        <w:rPr>
          <w:rFonts w:ascii="Times New Roman" w:hAnsi="Times New Roman" w:cs="Times New Roman"/>
          <w:sz w:val="24"/>
          <w:szCs w:val="24"/>
          <w:highlight w:val="green"/>
        </w:rPr>
        <w:t xml:space="preserve"> дестабилизирующих</w:t>
      </w:r>
      <w:r w:rsidR="001B484C" w:rsidRPr="00DA087E">
        <w:rPr>
          <w:rFonts w:ascii="Times New Roman" w:hAnsi="Times New Roman" w:cs="Times New Roman"/>
          <w:sz w:val="24"/>
          <w:szCs w:val="24"/>
          <w:highlight w:val="green"/>
        </w:rPr>
        <w:t xml:space="preserve"> воздействий</w:t>
      </w:r>
      <w:r w:rsidR="008314D1" w:rsidRPr="00DA087E">
        <w:rPr>
          <w:rFonts w:ascii="Times New Roman" w:hAnsi="Times New Roman" w:cs="Times New Roman"/>
          <w:sz w:val="24"/>
          <w:szCs w:val="24"/>
          <w:highlight w:val="green"/>
        </w:rPr>
        <w:t xml:space="preserve"> </w:t>
      </w:r>
      <w:r w:rsidR="008314D1" w:rsidRPr="00DA087E">
        <w:rPr>
          <w:rFonts w:ascii="Times New Roman" w:hAnsi="Times New Roman" w:cs="Times New Roman"/>
          <w:i/>
          <w:sz w:val="24"/>
          <w:szCs w:val="24"/>
          <w:highlight w:val="green"/>
          <w:lang w:val="en-US"/>
        </w:rPr>
        <w:t>V</w:t>
      </w:r>
      <w:r w:rsidR="008314D1" w:rsidRPr="00DA087E">
        <w:rPr>
          <w:rFonts w:ascii="Times New Roman" w:hAnsi="Times New Roman" w:cs="Times New Roman"/>
          <w:i/>
          <w:sz w:val="24"/>
          <w:szCs w:val="24"/>
          <w:highlight w:val="green"/>
          <w:vertAlign w:val="subscript"/>
          <w:lang w:val="en-US"/>
        </w:rPr>
        <w:t>dst</w:t>
      </w:r>
      <w:r w:rsidR="008314D1" w:rsidRPr="00DA087E">
        <w:rPr>
          <w:rFonts w:ascii="Times New Roman" w:hAnsi="Times New Roman" w:cs="Times New Roman"/>
          <w:sz w:val="24"/>
          <w:szCs w:val="24"/>
          <w:highlight w:val="green"/>
          <w:vertAlign w:val="subscript"/>
        </w:rPr>
        <w:t>,</w:t>
      </w:r>
      <w:r w:rsidR="008314D1" w:rsidRPr="00DA087E">
        <w:rPr>
          <w:rFonts w:ascii="Times New Roman" w:hAnsi="Times New Roman" w:cs="Times New Roman"/>
          <w:i/>
          <w:sz w:val="24"/>
          <w:szCs w:val="24"/>
          <w:highlight w:val="green"/>
          <w:vertAlign w:val="subscript"/>
          <w:lang w:val="en-US"/>
        </w:rPr>
        <w:t>d</w:t>
      </w:r>
      <w:r w:rsidR="001B484C" w:rsidRPr="00DA087E">
        <w:rPr>
          <w:rFonts w:ascii="Times New Roman" w:hAnsi="Times New Roman" w:cs="Times New Roman"/>
          <w:sz w:val="24"/>
          <w:szCs w:val="24"/>
          <w:highlight w:val="green"/>
        </w:rPr>
        <w:t xml:space="preserve"> меньше или равно сумме расчетных значений постоянных и длительных удерживающих нагрузок</w:t>
      </w:r>
      <w:r w:rsidR="005E309B" w:rsidRPr="00DA087E">
        <w:rPr>
          <w:rFonts w:ascii="Times New Roman" w:hAnsi="Times New Roman" w:cs="Times New Roman"/>
          <w:sz w:val="24"/>
          <w:szCs w:val="24"/>
          <w:highlight w:val="green"/>
        </w:rPr>
        <w:t xml:space="preserve"> </w:t>
      </w:r>
      <w:r w:rsidR="001B484C" w:rsidRPr="00DA087E">
        <w:rPr>
          <w:rFonts w:ascii="Times New Roman" w:hAnsi="Times New Roman" w:cs="Times New Roman"/>
          <w:sz w:val="24"/>
          <w:szCs w:val="24"/>
          <w:highlight w:val="green"/>
        </w:rPr>
        <w:t>и сил сопротивления всплытию:</w:t>
      </w:r>
    </w:p>
    <w:p w14:paraId="28434603" w14:textId="77777777" w:rsidR="001B484C" w:rsidRPr="00DA087E" w:rsidRDefault="00051606"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pacing w:val="2"/>
          <w:sz w:val="24"/>
          <w:szCs w:val="24"/>
          <w:highlight w:val="green"/>
        </w:rPr>
        <w:t xml:space="preserve">                         </w:t>
      </w:r>
      <w:r w:rsidR="00544241" w:rsidRPr="00DA087E">
        <w:rPr>
          <w:rFonts w:ascii="Times New Roman" w:hAnsi="Times New Roman" w:cs="Times New Roman"/>
          <w:spacing w:val="2"/>
          <w:sz w:val="24"/>
          <w:szCs w:val="24"/>
          <w:highlight w:val="green"/>
        </w:rPr>
        <w:t>γ</w:t>
      </w:r>
      <w:r w:rsidR="00544241" w:rsidRPr="00DA087E">
        <w:rPr>
          <w:rFonts w:ascii="Times New Roman" w:hAnsi="Times New Roman" w:cs="Times New Roman"/>
          <w:i/>
          <w:spacing w:val="2"/>
          <w:sz w:val="24"/>
          <w:szCs w:val="24"/>
          <w:highlight w:val="green"/>
          <w:vertAlign w:val="subscript"/>
          <w:lang w:val="en-US"/>
        </w:rPr>
        <w:t>n</w:t>
      </w:r>
      <w:r w:rsidR="00544241" w:rsidRPr="00DA087E">
        <w:rPr>
          <w:rFonts w:ascii="Times New Roman" w:hAnsi="Times New Roman" w:cs="Times New Roman"/>
          <w:i/>
          <w:sz w:val="24"/>
          <w:szCs w:val="24"/>
          <w:highlight w:val="green"/>
        </w:rPr>
        <w:t xml:space="preserve"> </w:t>
      </w:r>
      <w:r w:rsidR="001B484C" w:rsidRPr="00DA087E">
        <w:rPr>
          <w:rFonts w:ascii="Times New Roman" w:hAnsi="Times New Roman" w:cs="Times New Roman"/>
          <w:i/>
          <w:sz w:val="24"/>
          <w:szCs w:val="24"/>
          <w:highlight w:val="green"/>
          <w:lang w:val="en-US"/>
        </w:rPr>
        <w:t>V</w:t>
      </w:r>
      <w:r w:rsidR="001B484C" w:rsidRPr="00DA087E">
        <w:rPr>
          <w:rFonts w:ascii="Times New Roman" w:hAnsi="Times New Roman" w:cs="Times New Roman"/>
          <w:i/>
          <w:sz w:val="24"/>
          <w:szCs w:val="24"/>
          <w:highlight w:val="green"/>
          <w:vertAlign w:val="subscript"/>
          <w:lang w:val="en-US"/>
        </w:rPr>
        <w:t>dst</w:t>
      </w:r>
      <w:r w:rsidR="001B484C" w:rsidRPr="00DA087E">
        <w:rPr>
          <w:rFonts w:ascii="Times New Roman" w:hAnsi="Times New Roman" w:cs="Times New Roman"/>
          <w:sz w:val="24"/>
          <w:szCs w:val="24"/>
          <w:highlight w:val="green"/>
          <w:vertAlign w:val="subscript"/>
        </w:rPr>
        <w:t>,</w:t>
      </w:r>
      <w:r w:rsidR="001B484C" w:rsidRPr="00DA087E">
        <w:rPr>
          <w:rFonts w:ascii="Times New Roman" w:hAnsi="Times New Roman" w:cs="Times New Roman"/>
          <w:i/>
          <w:sz w:val="24"/>
          <w:szCs w:val="24"/>
          <w:highlight w:val="green"/>
          <w:vertAlign w:val="subscript"/>
          <w:lang w:val="en-US"/>
        </w:rPr>
        <w:t>d</w:t>
      </w:r>
      <w:r w:rsidR="001B484C" w:rsidRPr="00DA087E">
        <w:rPr>
          <w:rFonts w:ascii="Times New Roman" w:hAnsi="Times New Roman" w:cs="Times New Roman"/>
          <w:sz w:val="24"/>
          <w:szCs w:val="24"/>
          <w:highlight w:val="green"/>
          <w:vertAlign w:val="subscript"/>
        </w:rPr>
        <w:t xml:space="preserve"> </w:t>
      </w:r>
      <w:r w:rsidR="008314D1" w:rsidRPr="00DA087E">
        <w:rPr>
          <w:rFonts w:ascii="Times New Roman" w:hAnsi="Times New Roman" w:cs="Times New Roman"/>
          <w:sz w:val="24"/>
          <w:szCs w:val="24"/>
          <w:highlight w:val="green"/>
          <w:vertAlign w:val="subscript"/>
        </w:rPr>
        <w:t xml:space="preserve"> </w:t>
      </w:r>
      <w:r w:rsidR="008314D1" w:rsidRPr="00DA087E">
        <w:rPr>
          <w:rFonts w:ascii="Times New Roman" w:hAnsi="Times New Roman" w:cs="Times New Roman"/>
          <w:sz w:val="24"/>
          <w:szCs w:val="24"/>
          <w:highlight w:val="green"/>
        </w:rPr>
        <w:t xml:space="preserve">≤ </w:t>
      </w:r>
      <w:r w:rsidR="004264C4" w:rsidRPr="00DA087E">
        <w:rPr>
          <w:rFonts w:ascii="Times New Roman" w:hAnsi="Times New Roman" w:cs="Times New Roman"/>
          <w:spacing w:val="2"/>
          <w:sz w:val="24"/>
          <w:szCs w:val="24"/>
          <w:highlight w:val="green"/>
        </w:rPr>
        <w:t>γ</w:t>
      </w:r>
      <w:r w:rsidR="004264C4" w:rsidRPr="00DA087E">
        <w:rPr>
          <w:rFonts w:ascii="Times New Roman" w:hAnsi="Times New Roman" w:cs="Times New Roman"/>
          <w:i/>
          <w:spacing w:val="2"/>
          <w:sz w:val="24"/>
          <w:szCs w:val="24"/>
          <w:highlight w:val="green"/>
          <w:vertAlign w:val="subscript"/>
          <w:lang w:val="en-US"/>
        </w:rPr>
        <w:t>f</w:t>
      </w:r>
      <w:r w:rsidR="004264C4" w:rsidRPr="00DA087E">
        <w:rPr>
          <w:rFonts w:ascii="Times New Roman" w:hAnsi="Times New Roman" w:cs="Times New Roman"/>
          <w:spacing w:val="2"/>
          <w:sz w:val="24"/>
          <w:szCs w:val="24"/>
          <w:highlight w:val="green"/>
          <w:vertAlign w:val="subscript"/>
        </w:rPr>
        <w:t>1</w:t>
      </w:r>
      <w:r w:rsidR="004264C4" w:rsidRPr="00DA087E">
        <w:rPr>
          <w:rFonts w:ascii="Times New Roman" w:hAnsi="Times New Roman" w:cs="Times New Roman"/>
          <w:sz w:val="28"/>
          <w:szCs w:val="28"/>
          <w:highlight w:val="green"/>
          <w:lang w:val="en-US"/>
        </w:rPr>
        <w:t>Σ</w:t>
      </w:r>
      <w:r w:rsidR="005E309B" w:rsidRPr="00DA087E">
        <w:rPr>
          <w:rFonts w:ascii="Times New Roman" w:hAnsi="Times New Roman" w:cs="Times New Roman"/>
          <w:i/>
          <w:sz w:val="24"/>
          <w:szCs w:val="24"/>
          <w:highlight w:val="green"/>
          <w:lang w:val="en-US"/>
        </w:rPr>
        <w:t>G</w:t>
      </w:r>
      <w:r w:rsidR="005E309B" w:rsidRPr="00DA087E">
        <w:rPr>
          <w:rFonts w:ascii="Times New Roman" w:hAnsi="Times New Roman" w:cs="Times New Roman"/>
          <w:sz w:val="24"/>
          <w:szCs w:val="24"/>
          <w:highlight w:val="green"/>
          <w:vertAlign w:val="subscript"/>
          <w:lang w:val="en-US"/>
        </w:rPr>
        <w:t>stb</w:t>
      </w:r>
      <w:r w:rsidR="005E309B" w:rsidRPr="00DA087E">
        <w:rPr>
          <w:rFonts w:ascii="Times New Roman" w:hAnsi="Times New Roman" w:cs="Times New Roman"/>
          <w:sz w:val="24"/>
          <w:szCs w:val="24"/>
          <w:highlight w:val="green"/>
          <w:vertAlign w:val="subscript"/>
        </w:rPr>
        <w:t>,</w:t>
      </w:r>
      <w:r w:rsidR="004264C4" w:rsidRPr="00DA087E">
        <w:rPr>
          <w:rFonts w:ascii="Times New Roman" w:hAnsi="Times New Roman" w:cs="Times New Roman"/>
          <w:sz w:val="24"/>
          <w:szCs w:val="24"/>
          <w:highlight w:val="green"/>
          <w:vertAlign w:val="subscript"/>
          <w:lang w:val="en-US"/>
        </w:rPr>
        <w:t>c</w:t>
      </w:r>
      <w:r w:rsidR="005E309B" w:rsidRPr="00DA087E">
        <w:rPr>
          <w:rFonts w:ascii="Times New Roman" w:hAnsi="Times New Roman" w:cs="Times New Roman"/>
          <w:sz w:val="24"/>
          <w:szCs w:val="24"/>
          <w:highlight w:val="green"/>
        </w:rPr>
        <w:t xml:space="preserve"> + </w:t>
      </w:r>
      <w:r w:rsidR="004264C4" w:rsidRPr="00DA087E">
        <w:rPr>
          <w:rFonts w:ascii="Times New Roman" w:hAnsi="Times New Roman" w:cs="Times New Roman"/>
          <w:sz w:val="24"/>
          <w:szCs w:val="24"/>
          <w:highlight w:val="green"/>
        </w:rPr>
        <w:t xml:space="preserve"> </w:t>
      </w:r>
      <w:r w:rsidR="004264C4" w:rsidRPr="00DA087E">
        <w:rPr>
          <w:rFonts w:ascii="Times New Roman" w:hAnsi="Times New Roman" w:cs="Times New Roman"/>
          <w:spacing w:val="2"/>
          <w:sz w:val="24"/>
          <w:szCs w:val="24"/>
          <w:highlight w:val="green"/>
        </w:rPr>
        <w:t>γ</w:t>
      </w:r>
      <w:r w:rsidR="004264C4" w:rsidRPr="00DA087E">
        <w:rPr>
          <w:rFonts w:ascii="Times New Roman" w:hAnsi="Times New Roman" w:cs="Times New Roman"/>
          <w:i/>
          <w:spacing w:val="2"/>
          <w:sz w:val="24"/>
          <w:szCs w:val="24"/>
          <w:highlight w:val="green"/>
          <w:vertAlign w:val="subscript"/>
          <w:lang w:val="en-US"/>
        </w:rPr>
        <w:t>f</w:t>
      </w:r>
      <w:r w:rsidR="004264C4" w:rsidRPr="00DA087E">
        <w:rPr>
          <w:rFonts w:ascii="Times New Roman" w:hAnsi="Times New Roman" w:cs="Times New Roman"/>
          <w:spacing w:val="2"/>
          <w:sz w:val="24"/>
          <w:szCs w:val="24"/>
          <w:highlight w:val="green"/>
          <w:vertAlign w:val="subscript"/>
        </w:rPr>
        <w:t>2</w:t>
      </w:r>
      <w:r w:rsidR="004264C4" w:rsidRPr="00DA087E">
        <w:rPr>
          <w:rFonts w:ascii="Times New Roman" w:hAnsi="Times New Roman" w:cs="Times New Roman"/>
          <w:sz w:val="28"/>
          <w:szCs w:val="28"/>
          <w:highlight w:val="green"/>
          <w:lang w:val="en-US"/>
        </w:rPr>
        <w:t>Σ</w:t>
      </w:r>
      <w:r w:rsidR="004264C4" w:rsidRPr="00DA087E">
        <w:rPr>
          <w:rFonts w:ascii="Times New Roman" w:hAnsi="Times New Roman" w:cs="Times New Roman"/>
          <w:i/>
          <w:sz w:val="24"/>
          <w:szCs w:val="24"/>
          <w:highlight w:val="green"/>
          <w:lang w:val="en-US"/>
        </w:rPr>
        <w:t>G</w:t>
      </w:r>
      <w:r w:rsidR="004264C4" w:rsidRPr="00DA087E">
        <w:rPr>
          <w:rFonts w:ascii="Times New Roman" w:hAnsi="Times New Roman" w:cs="Times New Roman"/>
          <w:i/>
          <w:sz w:val="24"/>
          <w:szCs w:val="24"/>
          <w:highlight w:val="green"/>
          <w:vertAlign w:val="subscript"/>
          <w:lang w:val="en-US"/>
        </w:rPr>
        <w:t>stb</w:t>
      </w:r>
      <w:r w:rsidR="004264C4" w:rsidRPr="00DA087E">
        <w:rPr>
          <w:rFonts w:ascii="Times New Roman" w:hAnsi="Times New Roman" w:cs="Times New Roman"/>
          <w:sz w:val="24"/>
          <w:szCs w:val="24"/>
          <w:highlight w:val="green"/>
          <w:vertAlign w:val="subscript"/>
        </w:rPr>
        <w:t>,</w:t>
      </w:r>
      <w:r w:rsidR="004264C4" w:rsidRPr="00DA087E">
        <w:rPr>
          <w:rFonts w:ascii="Times New Roman" w:hAnsi="Times New Roman" w:cs="Times New Roman"/>
          <w:i/>
          <w:sz w:val="24"/>
          <w:szCs w:val="24"/>
          <w:highlight w:val="green"/>
          <w:vertAlign w:val="subscript"/>
          <w:lang w:val="en-US"/>
        </w:rPr>
        <w:t>t</w:t>
      </w:r>
      <w:r w:rsidR="004264C4" w:rsidRPr="00DA087E">
        <w:rPr>
          <w:rFonts w:ascii="Times New Roman" w:hAnsi="Times New Roman" w:cs="Times New Roman"/>
          <w:sz w:val="24"/>
          <w:szCs w:val="24"/>
          <w:highlight w:val="green"/>
        </w:rPr>
        <w:t xml:space="preserve">  + (</w:t>
      </w:r>
      <w:r w:rsidR="004264C4" w:rsidRPr="00DA087E">
        <w:rPr>
          <w:rFonts w:ascii="Times New Roman" w:hAnsi="Times New Roman" w:cs="Times New Roman"/>
          <w:sz w:val="28"/>
          <w:szCs w:val="28"/>
          <w:highlight w:val="green"/>
          <w:lang w:val="en-US"/>
        </w:rPr>
        <w:t>Σ</w:t>
      </w:r>
      <w:r w:rsidR="004264C4" w:rsidRPr="00DA087E">
        <w:rPr>
          <w:rFonts w:ascii="Times New Roman" w:hAnsi="Times New Roman" w:cs="Times New Roman"/>
          <w:i/>
          <w:sz w:val="24"/>
          <w:szCs w:val="24"/>
          <w:highlight w:val="green"/>
          <w:lang w:val="en-US"/>
        </w:rPr>
        <w:t>R</w:t>
      </w:r>
      <w:r w:rsidR="004264C4" w:rsidRPr="00DA087E">
        <w:rPr>
          <w:rFonts w:ascii="Times New Roman" w:hAnsi="Times New Roman" w:cs="Times New Roman"/>
          <w:i/>
          <w:sz w:val="24"/>
          <w:szCs w:val="24"/>
          <w:highlight w:val="green"/>
          <w:vertAlign w:val="subscript"/>
          <w:lang w:val="en-US"/>
        </w:rPr>
        <w:t>stb</w:t>
      </w:r>
      <w:r w:rsidR="004264C4" w:rsidRPr="00DA087E">
        <w:rPr>
          <w:rFonts w:ascii="Times New Roman" w:hAnsi="Times New Roman" w:cs="Times New Roman"/>
          <w:sz w:val="24"/>
          <w:szCs w:val="24"/>
          <w:highlight w:val="green"/>
        </w:rPr>
        <w:t>)/</w:t>
      </w:r>
      <w:r w:rsidR="004264C4" w:rsidRPr="00DA087E">
        <w:rPr>
          <w:rFonts w:ascii="Times New Roman" w:hAnsi="Times New Roman" w:cs="Times New Roman"/>
          <w:spacing w:val="2"/>
          <w:sz w:val="24"/>
          <w:szCs w:val="24"/>
          <w:highlight w:val="green"/>
        </w:rPr>
        <w:t>γ</w:t>
      </w:r>
      <w:r w:rsidR="004264C4" w:rsidRPr="00DA087E">
        <w:rPr>
          <w:rFonts w:ascii="Times New Roman" w:hAnsi="Times New Roman" w:cs="Times New Roman"/>
          <w:i/>
          <w:spacing w:val="2"/>
          <w:sz w:val="24"/>
          <w:szCs w:val="24"/>
          <w:highlight w:val="green"/>
          <w:vertAlign w:val="subscript"/>
          <w:lang w:val="en-US"/>
        </w:rPr>
        <w:t>R</w:t>
      </w:r>
      <w:r w:rsidR="004264C4" w:rsidRPr="00DA087E">
        <w:rPr>
          <w:rFonts w:ascii="Times New Roman" w:hAnsi="Times New Roman" w:cs="Times New Roman"/>
          <w:sz w:val="24"/>
          <w:szCs w:val="24"/>
          <w:highlight w:val="green"/>
        </w:rPr>
        <w:t>,                                        (</w:t>
      </w:r>
      <w:r w:rsidR="00250D3F" w:rsidRPr="00DA087E">
        <w:rPr>
          <w:rFonts w:ascii="Times New Roman" w:hAnsi="Times New Roman" w:cs="Times New Roman"/>
          <w:sz w:val="24"/>
          <w:szCs w:val="24"/>
          <w:highlight w:val="green"/>
        </w:rPr>
        <w:t>8</w:t>
      </w:r>
      <w:r w:rsidR="004264C4" w:rsidRPr="00DA087E">
        <w:rPr>
          <w:rFonts w:ascii="Times New Roman" w:hAnsi="Times New Roman" w:cs="Times New Roman"/>
          <w:sz w:val="24"/>
          <w:szCs w:val="24"/>
          <w:highlight w:val="green"/>
        </w:rPr>
        <w:t>.9)</w:t>
      </w:r>
    </w:p>
    <w:p w14:paraId="37E1A20E" w14:textId="77777777" w:rsidR="00C13AAB" w:rsidRPr="00DA087E" w:rsidRDefault="004264C4" w:rsidP="00051606">
      <w:pPr>
        <w:pStyle w:val="af9"/>
        <w:spacing w:line="360" w:lineRule="auto"/>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xml:space="preserve">где  </w:t>
      </w:r>
      <w:r w:rsidRPr="00DA087E">
        <w:rPr>
          <w:rFonts w:ascii="Times New Roman" w:hAnsi="Times New Roman" w:cs="Times New Roman"/>
          <w:i/>
          <w:sz w:val="24"/>
          <w:szCs w:val="24"/>
          <w:highlight w:val="green"/>
          <w:lang w:val="en-US"/>
        </w:rPr>
        <w:t>G</w:t>
      </w:r>
      <w:r w:rsidRPr="00DA087E">
        <w:rPr>
          <w:rFonts w:ascii="Times New Roman" w:hAnsi="Times New Roman" w:cs="Times New Roman"/>
          <w:i/>
          <w:sz w:val="24"/>
          <w:szCs w:val="24"/>
          <w:highlight w:val="green"/>
          <w:vertAlign w:val="subscript"/>
          <w:lang w:val="en-US"/>
        </w:rPr>
        <w:t>stb</w:t>
      </w:r>
      <w:r w:rsidRPr="00DA087E">
        <w:rPr>
          <w:rFonts w:ascii="Times New Roman" w:hAnsi="Times New Roman" w:cs="Times New Roman"/>
          <w:sz w:val="24"/>
          <w:szCs w:val="24"/>
          <w:highlight w:val="green"/>
          <w:vertAlign w:val="subscript"/>
        </w:rPr>
        <w:t>,</w:t>
      </w:r>
      <w:r w:rsidRPr="00DA087E">
        <w:rPr>
          <w:rFonts w:ascii="Times New Roman" w:hAnsi="Times New Roman" w:cs="Times New Roman"/>
          <w:i/>
          <w:sz w:val="24"/>
          <w:szCs w:val="24"/>
          <w:highlight w:val="green"/>
          <w:vertAlign w:val="subscript"/>
          <w:lang w:val="en-US"/>
        </w:rPr>
        <w:t>c</w:t>
      </w:r>
      <w:r w:rsidRPr="00DA087E">
        <w:rPr>
          <w:rFonts w:ascii="Times New Roman" w:hAnsi="Times New Roman" w:cs="Times New Roman"/>
          <w:sz w:val="24"/>
          <w:szCs w:val="24"/>
          <w:highlight w:val="green"/>
        </w:rPr>
        <w:t xml:space="preserve"> – нормативное значение постоянной удерживающей нагрузки</w:t>
      </w:r>
      <w:r w:rsidR="00EA3355" w:rsidRPr="00DA087E">
        <w:rPr>
          <w:rFonts w:ascii="Times New Roman" w:hAnsi="Times New Roman" w:cs="Times New Roman"/>
          <w:sz w:val="24"/>
          <w:szCs w:val="24"/>
          <w:highlight w:val="green"/>
        </w:rPr>
        <w:t xml:space="preserve"> (веса)</w:t>
      </w:r>
      <w:r w:rsidR="00051606" w:rsidRPr="00DA087E">
        <w:rPr>
          <w:rFonts w:ascii="Times New Roman" w:hAnsi="Times New Roman" w:cs="Times New Roman"/>
          <w:sz w:val="24"/>
          <w:szCs w:val="24"/>
          <w:highlight w:val="green"/>
        </w:rPr>
        <w:t>;</w:t>
      </w:r>
    </w:p>
    <w:p w14:paraId="6612B911" w14:textId="77777777" w:rsidR="004264C4" w:rsidRPr="00DA087E" w:rsidRDefault="004264C4"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i/>
          <w:sz w:val="24"/>
          <w:szCs w:val="24"/>
          <w:highlight w:val="green"/>
          <w:lang w:val="en-US"/>
        </w:rPr>
        <w:t>G</w:t>
      </w:r>
      <w:r w:rsidRPr="00DA087E">
        <w:rPr>
          <w:rFonts w:ascii="Times New Roman" w:hAnsi="Times New Roman" w:cs="Times New Roman"/>
          <w:i/>
          <w:sz w:val="24"/>
          <w:szCs w:val="24"/>
          <w:highlight w:val="green"/>
          <w:vertAlign w:val="subscript"/>
          <w:lang w:val="en-US"/>
        </w:rPr>
        <w:t>stb</w:t>
      </w:r>
      <w:r w:rsidRPr="00DA087E">
        <w:rPr>
          <w:rFonts w:ascii="Times New Roman" w:hAnsi="Times New Roman" w:cs="Times New Roman"/>
          <w:sz w:val="24"/>
          <w:szCs w:val="24"/>
          <w:highlight w:val="green"/>
          <w:vertAlign w:val="subscript"/>
        </w:rPr>
        <w:t>,</w:t>
      </w:r>
      <w:r w:rsidRPr="00DA087E">
        <w:rPr>
          <w:rFonts w:ascii="Times New Roman" w:hAnsi="Times New Roman" w:cs="Times New Roman"/>
          <w:i/>
          <w:sz w:val="24"/>
          <w:szCs w:val="24"/>
          <w:highlight w:val="green"/>
          <w:vertAlign w:val="subscript"/>
          <w:lang w:val="en-US"/>
        </w:rPr>
        <w:t>t</w:t>
      </w:r>
      <w:r w:rsidRPr="00DA087E">
        <w:rPr>
          <w:rFonts w:ascii="Times New Roman" w:hAnsi="Times New Roman" w:cs="Times New Roman"/>
          <w:sz w:val="24"/>
          <w:szCs w:val="24"/>
          <w:highlight w:val="green"/>
        </w:rPr>
        <w:t xml:space="preserve"> – нормативное значение длительной удерживающей нагрузки</w:t>
      </w:r>
      <w:r w:rsidR="00EA3355" w:rsidRPr="00DA087E">
        <w:rPr>
          <w:rFonts w:ascii="Times New Roman" w:hAnsi="Times New Roman" w:cs="Times New Roman"/>
          <w:sz w:val="24"/>
          <w:szCs w:val="24"/>
          <w:highlight w:val="green"/>
        </w:rPr>
        <w:t xml:space="preserve"> (веса)</w:t>
      </w:r>
      <w:r w:rsidR="00051606" w:rsidRPr="00DA087E">
        <w:rPr>
          <w:rFonts w:ascii="Times New Roman" w:hAnsi="Times New Roman" w:cs="Times New Roman"/>
          <w:sz w:val="24"/>
          <w:szCs w:val="24"/>
          <w:highlight w:val="green"/>
        </w:rPr>
        <w:t>;</w:t>
      </w:r>
    </w:p>
    <w:p w14:paraId="7752B40A" w14:textId="77777777" w:rsidR="004264C4" w:rsidRPr="00DA087E" w:rsidRDefault="004264C4" w:rsidP="004264C4">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i/>
          <w:sz w:val="24"/>
          <w:szCs w:val="24"/>
          <w:highlight w:val="green"/>
          <w:lang w:val="en-US"/>
        </w:rPr>
        <w:t>R</w:t>
      </w:r>
      <w:r w:rsidRPr="00DA087E">
        <w:rPr>
          <w:rFonts w:ascii="Times New Roman" w:hAnsi="Times New Roman" w:cs="Times New Roman"/>
          <w:i/>
          <w:sz w:val="24"/>
          <w:szCs w:val="24"/>
          <w:highlight w:val="green"/>
          <w:vertAlign w:val="subscript"/>
          <w:lang w:val="en-US"/>
        </w:rPr>
        <w:t>stb</w:t>
      </w:r>
      <w:r w:rsidRPr="00DA087E">
        <w:rPr>
          <w:rFonts w:ascii="Times New Roman" w:hAnsi="Times New Roman" w:cs="Times New Roman"/>
          <w:sz w:val="24"/>
          <w:szCs w:val="24"/>
          <w:highlight w:val="green"/>
        </w:rPr>
        <w:t xml:space="preserve"> –  нормативное значение силы сопротивления всплытию</w:t>
      </w:r>
      <w:r w:rsidR="004B708D" w:rsidRPr="00DA087E">
        <w:rPr>
          <w:rFonts w:ascii="Times New Roman" w:hAnsi="Times New Roman" w:cs="Times New Roman"/>
          <w:sz w:val="24"/>
          <w:szCs w:val="24"/>
          <w:highlight w:val="green"/>
        </w:rPr>
        <w:t xml:space="preserve"> анкерующих элементов</w:t>
      </w:r>
      <w:r w:rsidR="00051606" w:rsidRPr="00DA087E">
        <w:rPr>
          <w:rFonts w:ascii="Times New Roman" w:hAnsi="Times New Roman" w:cs="Times New Roman"/>
          <w:sz w:val="24"/>
          <w:szCs w:val="24"/>
          <w:highlight w:val="green"/>
        </w:rPr>
        <w:t>;</w:t>
      </w:r>
    </w:p>
    <w:p w14:paraId="3AD1CEEE" w14:textId="4A1FD4FE" w:rsidR="00544241" w:rsidRPr="00DA087E" w:rsidRDefault="004264C4" w:rsidP="004264C4">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pacing w:val="2"/>
          <w:sz w:val="24"/>
          <w:szCs w:val="24"/>
          <w:highlight w:val="green"/>
        </w:rPr>
        <w:t>γ</w:t>
      </w:r>
      <w:r w:rsidRPr="00DA087E">
        <w:rPr>
          <w:rFonts w:ascii="Times New Roman" w:hAnsi="Times New Roman" w:cs="Times New Roman"/>
          <w:i/>
          <w:spacing w:val="2"/>
          <w:sz w:val="24"/>
          <w:szCs w:val="24"/>
          <w:highlight w:val="green"/>
          <w:vertAlign w:val="subscript"/>
          <w:lang w:val="en-US"/>
        </w:rPr>
        <w:t>f</w:t>
      </w:r>
      <w:r w:rsidRPr="00DA087E">
        <w:rPr>
          <w:rFonts w:ascii="Times New Roman" w:hAnsi="Times New Roman" w:cs="Times New Roman"/>
          <w:spacing w:val="2"/>
          <w:sz w:val="24"/>
          <w:szCs w:val="24"/>
          <w:highlight w:val="green"/>
          <w:vertAlign w:val="subscript"/>
        </w:rPr>
        <w:t>1</w:t>
      </w:r>
      <w:r w:rsidRPr="00DA087E">
        <w:rPr>
          <w:rFonts w:ascii="Times New Roman" w:hAnsi="Times New Roman" w:cs="Times New Roman"/>
          <w:sz w:val="24"/>
          <w:szCs w:val="24"/>
          <w:highlight w:val="green"/>
        </w:rPr>
        <w:t xml:space="preserve"> , </w:t>
      </w:r>
      <w:r w:rsidRPr="00DA087E">
        <w:rPr>
          <w:rFonts w:ascii="Times New Roman" w:hAnsi="Times New Roman" w:cs="Times New Roman"/>
          <w:spacing w:val="2"/>
          <w:sz w:val="24"/>
          <w:szCs w:val="24"/>
          <w:highlight w:val="green"/>
        </w:rPr>
        <w:t>γ</w:t>
      </w:r>
      <w:r w:rsidRPr="00DA087E">
        <w:rPr>
          <w:rFonts w:ascii="Times New Roman" w:hAnsi="Times New Roman" w:cs="Times New Roman"/>
          <w:i/>
          <w:spacing w:val="2"/>
          <w:sz w:val="24"/>
          <w:szCs w:val="24"/>
          <w:highlight w:val="green"/>
          <w:vertAlign w:val="subscript"/>
          <w:lang w:val="en-US"/>
        </w:rPr>
        <w:t>f</w:t>
      </w:r>
      <w:r w:rsidRPr="00DA087E">
        <w:rPr>
          <w:rFonts w:ascii="Times New Roman" w:hAnsi="Times New Roman" w:cs="Times New Roman"/>
          <w:spacing w:val="2"/>
          <w:sz w:val="24"/>
          <w:szCs w:val="24"/>
          <w:highlight w:val="green"/>
          <w:vertAlign w:val="subscript"/>
        </w:rPr>
        <w:t>2</w:t>
      </w:r>
      <w:r w:rsidRPr="00DA087E">
        <w:rPr>
          <w:rFonts w:ascii="Times New Roman" w:hAnsi="Times New Roman" w:cs="Times New Roman"/>
          <w:sz w:val="24"/>
          <w:szCs w:val="24"/>
          <w:highlight w:val="green"/>
        </w:rPr>
        <w:t xml:space="preserve">, </w:t>
      </w:r>
      <w:r w:rsidR="002922F2" w:rsidRPr="00DA087E">
        <w:rPr>
          <w:rFonts w:ascii="Times New Roman" w:hAnsi="Times New Roman" w:cs="Times New Roman"/>
          <w:spacing w:val="2"/>
          <w:sz w:val="24"/>
          <w:szCs w:val="24"/>
          <w:highlight w:val="green"/>
        </w:rPr>
        <w:t>γ</w:t>
      </w:r>
      <w:r w:rsidR="002922F2" w:rsidRPr="00DA087E">
        <w:rPr>
          <w:rFonts w:ascii="Times New Roman" w:hAnsi="Times New Roman" w:cs="Times New Roman"/>
          <w:i/>
          <w:spacing w:val="2"/>
          <w:sz w:val="24"/>
          <w:szCs w:val="24"/>
          <w:highlight w:val="green"/>
          <w:vertAlign w:val="subscript"/>
          <w:lang w:val="en-US"/>
        </w:rPr>
        <w:t>R</w:t>
      </w:r>
      <w:r w:rsidRPr="00DA087E">
        <w:rPr>
          <w:rFonts w:ascii="Times New Roman" w:hAnsi="Times New Roman" w:cs="Times New Roman"/>
          <w:sz w:val="24"/>
          <w:szCs w:val="24"/>
          <w:highlight w:val="green"/>
        </w:rPr>
        <w:t xml:space="preserve"> – </w:t>
      </w:r>
      <w:r w:rsidR="002922F2" w:rsidRPr="00DA087E">
        <w:rPr>
          <w:rFonts w:ascii="Times New Roman" w:hAnsi="Times New Roman" w:cs="Times New Roman"/>
          <w:sz w:val="24"/>
          <w:szCs w:val="24"/>
          <w:highlight w:val="green"/>
        </w:rPr>
        <w:t xml:space="preserve">коэффициенты надежности, значения которых </w:t>
      </w:r>
      <w:r w:rsidR="007D6968" w:rsidRPr="00DA087E">
        <w:rPr>
          <w:rFonts w:ascii="Times New Roman" w:hAnsi="Times New Roman" w:cs="Times New Roman"/>
          <w:sz w:val="24"/>
          <w:szCs w:val="24"/>
          <w:highlight w:val="green"/>
        </w:rPr>
        <w:t>следует</w:t>
      </w:r>
      <w:r w:rsidR="002922F2" w:rsidRPr="00DA087E">
        <w:rPr>
          <w:rFonts w:ascii="Times New Roman" w:hAnsi="Times New Roman" w:cs="Times New Roman"/>
          <w:sz w:val="24"/>
          <w:szCs w:val="24"/>
          <w:highlight w:val="green"/>
        </w:rPr>
        <w:t xml:space="preserve"> устанавливать в</w:t>
      </w:r>
      <w:r w:rsidR="00BA7EE1" w:rsidRPr="00DA087E">
        <w:rPr>
          <w:rFonts w:ascii="Times New Roman" w:hAnsi="Times New Roman" w:cs="Times New Roman"/>
          <w:sz w:val="24"/>
          <w:szCs w:val="24"/>
          <w:highlight w:val="green"/>
        </w:rPr>
        <w:t xml:space="preserve"> соответствии с СП 22.13330 и СП 24.13330</w:t>
      </w:r>
      <w:r w:rsidR="00544241" w:rsidRPr="00DA087E">
        <w:rPr>
          <w:rFonts w:ascii="Times New Roman" w:hAnsi="Times New Roman" w:cs="Times New Roman"/>
          <w:sz w:val="24"/>
          <w:szCs w:val="24"/>
          <w:highlight w:val="green"/>
        </w:rPr>
        <w:t>,</w:t>
      </w:r>
    </w:p>
    <w:p w14:paraId="1DFC5E80" w14:textId="77777777" w:rsidR="004264C4" w:rsidRPr="00DA087E" w:rsidRDefault="00544241" w:rsidP="004264C4">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pacing w:val="2"/>
          <w:sz w:val="24"/>
          <w:szCs w:val="24"/>
          <w:highlight w:val="green"/>
        </w:rPr>
        <w:t>γ</w:t>
      </w:r>
      <w:r w:rsidRPr="00DA087E">
        <w:rPr>
          <w:rFonts w:ascii="Times New Roman" w:hAnsi="Times New Roman" w:cs="Times New Roman"/>
          <w:i/>
          <w:spacing w:val="2"/>
          <w:sz w:val="24"/>
          <w:szCs w:val="24"/>
          <w:highlight w:val="green"/>
          <w:vertAlign w:val="subscript"/>
          <w:lang w:val="en-US"/>
        </w:rPr>
        <w:t>n</w:t>
      </w:r>
      <w:r w:rsidRPr="00DA087E">
        <w:rPr>
          <w:rFonts w:ascii="Times New Roman" w:hAnsi="Times New Roman" w:cs="Times New Roman"/>
          <w:sz w:val="24"/>
          <w:szCs w:val="24"/>
          <w:highlight w:val="green"/>
        </w:rPr>
        <w:t xml:space="preserve"> – коэффициент надежности по ответственности сооружения, принимаемый равным 1,0 для кратковременных проектных ситуаций и устанавливаемый в соответствии с ГОСТ </w:t>
      </w:r>
      <w:r w:rsidR="00BA7EE1" w:rsidRPr="00DA087E">
        <w:rPr>
          <w:rFonts w:ascii="Times New Roman" w:hAnsi="Times New Roman" w:cs="Times New Roman"/>
          <w:sz w:val="24"/>
          <w:szCs w:val="24"/>
          <w:highlight w:val="green"/>
        </w:rPr>
        <w:t>27751</w:t>
      </w:r>
      <w:r w:rsidRPr="00DA087E">
        <w:rPr>
          <w:rFonts w:ascii="Times New Roman" w:hAnsi="Times New Roman" w:cs="Times New Roman"/>
          <w:sz w:val="24"/>
          <w:szCs w:val="24"/>
          <w:highlight w:val="green"/>
        </w:rPr>
        <w:t xml:space="preserve"> для долговременных ситуаций</w:t>
      </w:r>
      <w:r w:rsidR="004264C4" w:rsidRPr="00DA087E">
        <w:rPr>
          <w:rFonts w:ascii="Times New Roman" w:hAnsi="Times New Roman" w:cs="Times New Roman"/>
          <w:sz w:val="24"/>
          <w:szCs w:val="24"/>
          <w:highlight w:val="green"/>
        </w:rPr>
        <w:t>.</w:t>
      </w:r>
    </w:p>
    <w:p w14:paraId="75C20666" w14:textId="67C8377C" w:rsidR="00241F80" w:rsidRPr="002C52F6" w:rsidRDefault="00241F80" w:rsidP="004264C4">
      <w:pPr>
        <w:pStyle w:val="af9"/>
        <w:spacing w:line="360" w:lineRule="auto"/>
        <w:ind w:firstLine="720"/>
        <w:jc w:val="both"/>
        <w:rPr>
          <w:rFonts w:ascii="Times New Roman" w:hAnsi="Times New Roman" w:cs="Times New Roman"/>
          <w:sz w:val="24"/>
          <w:szCs w:val="24"/>
        </w:rPr>
      </w:pPr>
      <w:r w:rsidRPr="00DA087E">
        <w:rPr>
          <w:rFonts w:ascii="Times New Roman" w:hAnsi="Times New Roman" w:cs="Times New Roman"/>
          <w:color w:val="000000"/>
          <w:spacing w:val="-1"/>
          <w:sz w:val="20"/>
          <w:szCs w:val="20"/>
          <w:highlight w:val="green"/>
        </w:rPr>
        <w:lastRenderedPageBreak/>
        <w:t xml:space="preserve">П р и м е ч а н и е –  </w:t>
      </w:r>
      <w:r w:rsidR="00CE096D" w:rsidRPr="00DA087E">
        <w:rPr>
          <w:rFonts w:ascii="Times New Roman" w:hAnsi="Times New Roman" w:cs="Times New Roman"/>
          <w:color w:val="000000"/>
          <w:spacing w:val="-1"/>
          <w:sz w:val="20"/>
          <w:szCs w:val="20"/>
          <w:highlight w:val="green"/>
        </w:rPr>
        <w:t xml:space="preserve">Силы сопротивления всплытию за счет трения по контакту грунта и временных ограждений котлованов не </w:t>
      </w:r>
      <w:r w:rsidR="007D6968" w:rsidRPr="00DA087E">
        <w:rPr>
          <w:rFonts w:ascii="Times New Roman" w:hAnsi="Times New Roman" w:cs="Times New Roman"/>
          <w:color w:val="000000"/>
          <w:spacing w:val="-1"/>
          <w:sz w:val="20"/>
          <w:szCs w:val="20"/>
          <w:highlight w:val="green"/>
        </w:rPr>
        <w:t>следует</w:t>
      </w:r>
      <w:r w:rsidR="00CE096D" w:rsidRPr="00DA087E">
        <w:rPr>
          <w:rFonts w:ascii="Times New Roman" w:hAnsi="Times New Roman" w:cs="Times New Roman"/>
          <w:color w:val="000000"/>
          <w:spacing w:val="-1"/>
          <w:sz w:val="20"/>
          <w:szCs w:val="20"/>
          <w:highlight w:val="green"/>
        </w:rPr>
        <w:t xml:space="preserve"> учитывать при расчете на всплытие.</w:t>
      </w:r>
    </w:p>
    <w:p w14:paraId="2F7C7636" w14:textId="779925AA" w:rsidR="002922F2" w:rsidRPr="00DA087E" w:rsidRDefault="00250D3F" w:rsidP="004264C4">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2922F2" w:rsidRPr="00DA087E">
        <w:rPr>
          <w:rFonts w:ascii="Times New Roman" w:hAnsi="Times New Roman" w:cs="Times New Roman"/>
          <w:sz w:val="24"/>
          <w:szCs w:val="24"/>
          <w:highlight w:val="green"/>
        </w:rPr>
        <w:t>.6.</w:t>
      </w:r>
      <w:r w:rsidR="007F1163" w:rsidRPr="00DA087E">
        <w:rPr>
          <w:rFonts w:ascii="Times New Roman" w:hAnsi="Times New Roman" w:cs="Times New Roman"/>
          <w:sz w:val="24"/>
          <w:szCs w:val="24"/>
          <w:highlight w:val="green"/>
        </w:rPr>
        <w:t>6</w:t>
      </w:r>
      <w:r w:rsidR="002922F2" w:rsidRPr="00DA087E">
        <w:rPr>
          <w:rFonts w:ascii="Times New Roman" w:hAnsi="Times New Roman" w:cs="Times New Roman"/>
          <w:sz w:val="24"/>
          <w:szCs w:val="24"/>
          <w:highlight w:val="green"/>
        </w:rPr>
        <w:t xml:space="preserve"> При рассмотрении предельного состояния</w:t>
      </w:r>
      <w:r w:rsidR="002C32D4" w:rsidRPr="00DA087E">
        <w:rPr>
          <w:rFonts w:ascii="Times New Roman" w:hAnsi="Times New Roman" w:cs="Times New Roman"/>
          <w:sz w:val="24"/>
          <w:szCs w:val="24"/>
          <w:highlight w:val="green"/>
        </w:rPr>
        <w:t xml:space="preserve"> </w:t>
      </w:r>
      <w:r w:rsidR="002C32D4" w:rsidRPr="00DA087E">
        <w:rPr>
          <w:rFonts w:ascii="Times New Roman" w:hAnsi="Times New Roman" w:cs="Times New Roman"/>
          <w:sz w:val="24"/>
          <w:szCs w:val="24"/>
          <w:highlight w:val="green"/>
          <w:lang w:val="en-US"/>
        </w:rPr>
        <w:t>HYD</w:t>
      </w:r>
      <w:r w:rsidR="00BA7EE1" w:rsidRPr="00DA087E">
        <w:rPr>
          <w:rFonts w:ascii="Times New Roman" w:hAnsi="Times New Roman" w:cs="Times New Roman"/>
          <w:sz w:val="24"/>
          <w:szCs w:val="24"/>
          <w:highlight w:val="green"/>
        </w:rPr>
        <w:t>,</w:t>
      </w:r>
      <w:r w:rsidR="002922F2" w:rsidRPr="00DA087E">
        <w:rPr>
          <w:rFonts w:ascii="Times New Roman" w:hAnsi="Times New Roman" w:cs="Times New Roman"/>
          <w:sz w:val="24"/>
          <w:szCs w:val="24"/>
          <w:highlight w:val="green"/>
        </w:rPr>
        <w:t xml:space="preserve"> связанного с разрушением основания из-за </w:t>
      </w:r>
      <w:r w:rsidR="002C32D4" w:rsidRPr="00DA087E">
        <w:rPr>
          <w:rFonts w:ascii="Times New Roman" w:hAnsi="Times New Roman" w:cs="Times New Roman"/>
          <w:sz w:val="24"/>
          <w:szCs w:val="24"/>
          <w:highlight w:val="green"/>
        </w:rPr>
        <w:t xml:space="preserve">восходящей </w:t>
      </w:r>
      <w:r w:rsidR="002922F2" w:rsidRPr="00DA087E">
        <w:rPr>
          <w:rFonts w:ascii="Times New Roman" w:hAnsi="Times New Roman" w:cs="Times New Roman"/>
          <w:sz w:val="24"/>
          <w:szCs w:val="24"/>
          <w:highlight w:val="green"/>
        </w:rPr>
        <w:t>фильтраци</w:t>
      </w:r>
      <w:r w:rsidR="00EA3355" w:rsidRPr="00DA087E">
        <w:rPr>
          <w:rFonts w:ascii="Times New Roman" w:hAnsi="Times New Roman" w:cs="Times New Roman"/>
          <w:sz w:val="24"/>
          <w:szCs w:val="24"/>
          <w:highlight w:val="green"/>
        </w:rPr>
        <w:t>и</w:t>
      </w:r>
      <w:r w:rsidR="002922F2" w:rsidRPr="00DA087E">
        <w:rPr>
          <w:rFonts w:ascii="Times New Roman" w:hAnsi="Times New Roman" w:cs="Times New Roman"/>
          <w:sz w:val="24"/>
          <w:szCs w:val="24"/>
          <w:highlight w:val="green"/>
        </w:rPr>
        <w:t xml:space="preserve"> подземных вод</w:t>
      </w:r>
      <w:r w:rsidR="00051606" w:rsidRPr="00DA087E">
        <w:rPr>
          <w:rFonts w:ascii="Times New Roman" w:hAnsi="Times New Roman" w:cs="Times New Roman"/>
          <w:sz w:val="24"/>
          <w:szCs w:val="24"/>
          <w:highlight w:val="green"/>
        </w:rPr>
        <w:t>,</w:t>
      </w:r>
      <w:r w:rsidR="002922F2" w:rsidRPr="00DA087E">
        <w:rPr>
          <w:rFonts w:ascii="Times New Roman" w:hAnsi="Times New Roman" w:cs="Times New Roman"/>
          <w:sz w:val="24"/>
          <w:szCs w:val="24"/>
          <w:highlight w:val="green"/>
        </w:rPr>
        <w:t xml:space="preserve"> для каждого характерного вертикального элемента </w:t>
      </w:r>
      <w:r w:rsidR="002C32D4" w:rsidRPr="00DA087E">
        <w:rPr>
          <w:rFonts w:ascii="Times New Roman" w:hAnsi="Times New Roman" w:cs="Times New Roman"/>
          <w:sz w:val="24"/>
          <w:szCs w:val="24"/>
          <w:highlight w:val="green"/>
        </w:rPr>
        <w:t>(столба)</w:t>
      </w:r>
      <w:r w:rsidR="002922F2" w:rsidRPr="00DA087E">
        <w:rPr>
          <w:rFonts w:ascii="Times New Roman" w:hAnsi="Times New Roman" w:cs="Times New Roman"/>
          <w:sz w:val="24"/>
          <w:szCs w:val="24"/>
          <w:highlight w:val="green"/>
        </w:rPr>
        <w:t xml:space="preserve"> грунта</w:t>
      </w:r>
      <w:r w:rsidR="002C32D4" w:rsidRPr="00DA087E">
        <w:rPr>
          <w:rFonts w:ascii="Times New Roman" w:hAnsi="Times New Roman" w:cs="Times New Roman"/>
          <w:sz w:val="24"/>
          <w:szCs w:val="24"/>
          <w:highlight w:val="green"/>
        </w:rPr>
        <w:t xml:space="preserve"> </w:t>
      </w:r>
      <w:r w:rsidR="007D6968" w:rsidRPr="00DA087E">
        <w:rPr>
          <w:rFonts w:ascii="Times New Roman" w:hAnsi="Times New Roman" w:cs="Times New Roman"/>
          <w:sz w:val="24"/>
          <w:szCs w:val="24"/>
          <w:highlight w:val="green"/>
        </w:rPr>
        <w:t>следует</w:t>
      </w:r>
      <w:r w:rsidR="00BA7EE1" w:rsidRPr="00DA087E">
        <w:rPr>
          <w:rFonts w:ascii="Times New Roman" w:hAnsi="Times New Roman" w:cs="Times New Roman"/>
          <w:sz w:val="24"/>
          <w:szCs w:val="24"/>
          <w:highlight w:val="green"/>
        </w:rPr>
        <w:t xml:space="preserve"> проверить, чтобы расчетное значение</w:t>
      </w:r>
      <w:r w:rsidR="002C32D4" w:rsidRPr="00DA087E">
        <w:rPr>
          <w:rFonts w:ascii="Times New Roman" w:hAnsi="Times New Roman" w:cs="Times New Roman"/>
          <w:sz w:val="24"/>
          <w:szCs w:val="24"/>
          <w:highlight w:val="green"/>
        </w:rPr>
        <w:t xml:space="preserve"> дестабилизирующего полного порового давления </w:t>
      </w:r>
      <w:r w:rsidR="002C32D4" w:rsidRPr="00DA087E">
        <w:rPr>
          <w:rFonts w:ascii="Times New Roman" w:hAnsi="Times New Roman" w:cs="Times New Roman"/>
          <w:i/>
          <w:sz w:val="24"/>
          <w:szCs w:val="24"/>
          <w:highlight w:val="green"/>
          <w:lang w:val="en-US"/>
        </w:rPr>
        <w:t>u</w:t>
      </w:r>
      <w:r w:rsidR="002C32D4" w:rsidRPr="00DA087E">
        <w:rPr>
          <w:rFonts w:ascii="Times New Roman" w:hAnsi="Times New Roman" w:cs="Times New Roman"/>
          <w:i/>
          <w:sz w:val="24"/>
          <w:szCs w:val="24"/>
          <w:highlight w:val="green"/>
          <w:vertAlign w:val="subscript"/>
          <w:lang w:val="en-US"/>
        </w:rPr>
        <w:t>dst</w:t>
      </w:r>
      <w:r w:rsidR="002C32D4" w:rsidRPr="00DA087E">
        <w:rPr>
          <w:rFonts w:ascii="Times New Roman" w:hAnsi="Times New Roman" w:cs="Times New Roman"/>
          <w:sz w:val="24"/>
          <w:szCs w:val="24"/>
          <w:highlight w:val="green"/>
          <w:vertAlign w:val="subscript"/>
        </w:rPr>
        <w:t>,</w:t>
      </w:r>
      <w:r w:rsidR="002C32D4" w:rsidRPr="00DA087E">
        <w:rPr>
          <w:rFonts w:ascii="Times New Roman" w:hAnsi="Times New Roman" w:cs="Times New Roman"/>
          <w:i/>
          <w:sz w:val="24"/>
          <w:szCs w:val="24"/>
          <w:highlight w:val="green"/>
          <w:vertAlign w:val="subscript"/>
          <w:lang w:val="en-US"/>
        </w:rPr>
        <w:t>d</w:t>
      </w:r>
      <w:r w:rsidR="002C32D4" w:rsidRPr="00DA087E">
        <w:rPr>
          <w:rFonts w:ascii="Times New Roman" w:hAnsi="Times New Roman" w:cs="Times New Roman"/>
          <w:sz w:val="24"/>
          <w:szCs w:val="24"/>
          <w:highlight w:val="green"/>
          <w:vertAlign w:val="subscript"/>
        </w:rPr>
        <w:t xml:space="preserve">  </w:t>
      </w:r>
      <w:r w:rsidR="00BA7EE1" w:rsidRPr="00DA087E">
        <w:rPr>
          <w:rFonts w:ascii="Times New Roman" w:hAnsi="Times New Roman" w:cs="Times New Roman"/>
          <w:sz w:val="24"/>
          <w:szCs w:val="24"/>
          <w:highlight w:val="green"/>
        </w:rPr>
        <w:t>по низу элемента или расчетное значение</w:t>
      </w:r>
      <w:r w:rsidR="002C32D4" w:rsidRPr="00DA087E">
        <w:rPr>
          <w:rFonts w:ascii="Times New Roman" w:hAnsi="Times New Roman" w:cs="Times New Roman"/>
          <w:sz w:val="24"/>
          <w:szCs w:val="24"/>
          <w:highlight w:val="green"/>
        </w:rPr>
        <w:t xml:space="preserve"> фильтраци</w:t>
      </w:r>
      <w:r w:rsidR="008E5405" w:rsidRPr="00DA087E">
        <w:rPr>
          <w:rFonts w:ascii="Times New Roman" w:hAnsi="Times New Roman" w:cs="Times New Roman"/>
          <w:sz w:val="24"/>
          <w:szCs w:val="24"/>
          <w:highlight w:val="green"/>
        </w:rPr>
        <w:t>онной силы</w:t>
      </w:r>
      <w:r w:rsidR="002C32D4" w:rsidRPr="00DA087E">
        <w:rPr>
          <w:rFonts w:ascii="Times New Roman" w:hAnsi="Times New Roman" w:cs="Times New Roman"/>
          <w:sz w:val="24"/>
          <w:szCs w:val="24"/>
          <w:highlight w:val="green"/>
        </w:rPr>
        <w:t xml:space="preserve"> в элементе грунта </w:t>
      </w:r>
      <w:r w:rsidR="002C32D4" w:rsidRPr="00DA087E">
        <w:rPr>
          <w:rFonts w:ascii="Times New Roman" w:hAnsi="Times New Roman" w:cs="Times New Roman"/>
          <w:i/>
          <w:sz w:val="24"/>
          <w:szCs w:val="24"/>
          <w:highlight w:val="green"/>
          <w:lang w:val="en-US"/>
        </w:rPr>
        <w:t>S</w:t>
      </w:r>
      <w:r w:rsidR="002C32D4" w:rsidRPr="00DA087E">
        <w:rPr>
          <w:rFonts w:ascii="Times New Roman" w:hAnsi="Times New Roman" w:cs="Times New Roman"/>
          <w:i/>
          <w:sz w:val="24"/>
          <w:szCs w:val="24"/>
          <w:highlight w:val="green"/>
          <w:vertAlign w:val="subscript"/>
          <w:lang w:val="en-US"/>
        </w:rPr>
        <w:t>dst</w:t>
      </w:r>
      <w:r w:rsidR="002C32D4" w:rsidRPr="00DA087E">
        <w:rPr>
          <w:rFonts w:ascii="Times New Roman" w:hAnsi="Times New Roman" w:cs="Times New Roman"/>
          <w:sz w:val="24"/>
          <w:szCs w:val="24"/>
          <w:highlight w:val="green"/>
          <w:vertAlign w:val="subscript"/>
        </w:rPr>
        <w:t>,</w:t>
      </w:r>
      <w:r w:rsidR="002C32D4" w:rsidRPr="00DA087E">
        <w:rPr>
          <w:rFonts w:ascii="Times New Roman" w:hAnsi="Times New Roman" w:cs="Times New Roman"/>
          <w:i/>
          <w:sz w:val="24"/>
          <w:szCs w:val="24"/>
          <w:highlight w:val="green"/>
          <w:vertAlign w:val="subscript"/>
          <w:lang w:val="en-US"/>
        </w:rPr>
        <w:t>d</w:t>
      </w:r>
      <w:r w:rsidR="00BA7EE1" w:rsidRPr="00DA087E">
        <w:rPr>
          <w:rFonts w:ascii="Times New Roman" w:hAnsi="Times New Roman" w:cs="Times New Roman"/>
          <w:sz w:val="24"/>
          <w:szCs w:val="24"/>
          <w:highlight w:val="green"/>
        </w:rPr>
        <w:t xml:space="preserve"> было меньше или равно</w:t>
      </w:r>
      <w:r w:rsidR="002C32D4" w:rsidRPr="00DA087E">
        <w:rPr>
          <w:rFonts w:ascii="Times New Roman" w:hAnsi="Times New Roman" w:cs="Times New Roman"/>
          <w:sz w:val="24"/>
          <w:szCs w:val="24"/>
          <w:highlight w:val="green"/>
        </w:rPr>
        <w:t xml:space="preserve"> удерживающему полному вертикальному напряжению </w:t>
      </w:r>
      <w:r w:rsidR="002C32D4" w:rsidRPr="00DA087E">
        <w:rPr>
          <w:rFonts w:ascii="Times New Roman" w:hAnsi="Times New Roman" w:cs="Times New Roman"/>
          <w:sz w:val="24"/>
          <w:szCs w:val="24"/>
          <w:highlight w:val="green"/>
          <w:lang w:val="en-US"/>
        </w:rPr>
        <w:t>σ</w:t>
      </w:r>
      <w:r w:rsidR="002C32D4" w:rsidRPr="00DA087E">
        <w:rPr>
          <w:rFonts w:ascii="Times New Roman" w:hAnsi="Times New Roman" w:cs="Times New Roman"/>
          <w:i/>
          <w:sz w:val="24"/>
          <w:szCs w:val="24"/>
          <w:highlight w:val="green"/>
          <w:vertAlign w:val="subscript"/>
          <w:lang w:val="en-US"/>
        </w:rPr>
        <w:t>stb</w:t>
      </w:r>
      <w:r w:rsidR="002C32D4" w:rsidRPr="00DA087E">
        <w:rPr>
          <w:rFonts w:ascii="Times New Roman" w:hAnsi="Times New Roman" w:cs="Times New Roman"/>
          <w:i/>
          <w:sz w:val="24"/>
          <w:szCs w:val="24"/>
          <w:highlight w:val="green"/>
          <w:vertAlign w:val="subscript"/>
        </w:rPr>
        <w:t>,</w:t>
      </w:r>
      <w:r w:rsidR="002C32D4" w:rsidRPr="00DA087E">
        <w:rPr>
          <w:rFonts w:ascii="Times New Roman" w:hAnsi="Times New Roman" w:cs="Times New Roman"/>
          <w:i/>
          <w:sz w:val="24"/>
          <w:szCs w:val="24"/>
          <w:highlight w:val="green"/>
          <w:vertAlign w:val="subscript"/>
          <w:lang w:val="en-US"/>
        </w:rPr>
        <w:t>d</w:t>
      </w:r>
      <w:r w:rsidR="002C32D4" w:rsidRPr="00DA087E">
        <w:rPr>
          <w:rFonts w:ascii="Times New Roman" w:hAnsi="Times New Roman" w:cs="Times New Roman"/>
          <w:i/>
          <w:sz w:val="24"/>
          <w:szCs w:val="24"/>
          <w:highlight w:val="green"/>
        </w:rPr>
        <w:t xml:space="preserve"> </w:t>
      </w:r>
      <w:r w:rsidR="002C32D4" w:rsidRPr="00DA087E">
        <w:rPr>
          <w:rFonts w:ascii="Times New Roman" w:hAnsi="Times New Roman" w:cs="Times New Roman"/>
          <w:sz w:val="24"/>
          <w:szCs w:val="24"/>
          <w:highlight w:val="green"/>
        </w:rPr>
        <w:t xml:space="preserve">по низу элемента или весу столба во взвешенном состоянии </w:t>
      </w:r>
      <w:r w:rsidR="002C32D4" w:rsidRPr="00DA087E">
        <w:rPr>
          <w:rFonts w:ascii="Times New Roman" w:hAnsi="Times New Roman" w:cs="Times New Roman"/>
          <w:i/>
          <w:sz w:val="24"/>
          <w:szCs w:val="24"/>
          <w:highlight w:val="green"/>
          <w:lang w:val="en-US"/>
        </w:rPr>
        <w:t>G</w:t>
      </w:r>
      <w:r w:rsidR="00051606" w:rsidRPr="00DA087E">
        <w:rPr>
          <w:rFonts w:ascii="Times New Roman" w:hAnsi="Times New Roman" w:cs="Times New Roman"/>
          <w:i/>
          <w:sz w:val="24"/>
          <w:szCs w:val="24"/>
          <w:highlight w:val="green"/>
        </w:rPr>
        <w:t>ʹ</w:t>
      </w:r>
      <w:r w:rsidR="002C32D4" w:rsidRPr="00DA087E">
        <w:rPr>
          <w:rFonts w:ascii="Times New Roman" w:hAnsi="Times New Roman" w:cs="Times New Roman"/>
          <w:i/>
          <w:sz w:val="24"/>
          <w:szCs w:val="24"/>
          <w:highlight w:val="green"/>
          <w:vertAlign w:val="subscript"/>
          <w:lang w:val="en-US"/>
        </w:rPr>
        <w:t>stb</w:t>
      </w:r>
      <w:r w:rsidR="002C32D4" w:rsidRPr="00DA087E">
        <w:rPr>
          <w:rFonts w:ascii="Times New Roman" w:hAnsi="Times New Roman" w:cs="Times New Roman"/>
          <w:sz w:val="24"/>
          <w:szCs w:val="24"/>
          <w:highlight w:val="green"/>
          <w:vertAlign w:val="subscript"/>
        </w:rPr>
        <w:t>,</w:t>
      </w:r>
      <w:r w:rsidR="002C32D4" w:rsidRPr="00DA087E">
        <w:rPr>
          <w:rFonts w:ascii="Times New Roman" w:hAnsi="Times New Roman" w:cs="Times New Roman"/>
          <w:i/>
          <w:sz w:val="24"/>
          <w:szCs w:val="24"/>
          <w:highlight w:val="green"/>
          <w:vertAlign w:val="subscript"/>
          <w:lang w:val="en-US"/>
        </w:rPr>
        <w:t>d</w:t>
      </w:r>
      <w:r w:rsidR="002C32D4" w:rsidRPr="00DA087E">
        <w:rPr>
          <w:rFonts w:ascii="Times New Roman" w:hAnsi="Times New Roman" w:cs="Times New Roman"/>
          <w:sz w:val="24"/>
          <w:szCs w:val="24"/>
          <w:highlight w:val="green"/>
          <w:vertAlign w:val="subscript"/>
        </w:rPr>
        <w:t xml:space="preserve"> </w:t>
      </w:r>
      <w:r w:rsidR="002C32D4" w:rsidRPr="00DA087E">
        <w:rPr>
          <w:rFonts w:ascii="Times New Roman" w:hAnsi="Times New Roman" w:cs="Times New Roman"/>
          <w:sz w:val="24"/>
          <w:szCs w:val="24"/>
          <w:highlight w:val="green"/>
        </w:rPr>
        <w:t>:</w:t>
      </w:r>
    </w:p>
    <w:p w14:paraId="54CFB288" w14:textId="77777777" w:rsidR="0097289E" w:rsidRPr="00DA087E" w:rsidRDefault="00051606" w:rsidP="00051606">
      <w:pPr>
        <w:pStyle w:val="af9"/>
        <w:spacing w:before="60" w:after="60" w:line="360" w:lineRule="auto"/>
        <w:ind w:firstLine="720"/>
        <w:jc w:val="center"/>
        <w:rPr>
          <w:rFonts w:ascii="Times New Roman" w:hAnsi="Times New Roman" w:cs="Times New Roman"/>
          <w:sz w:val="24"/>
          <w:szCs w:val="24"/>
          <w:highlight w:val="green"/>
        </w:rPr>
      </w:pPr>
      <w:r w:rsidRPr="00DA087E">
        <w:rPr>
          <w:rFonts w:ascii="Times New Roman" w:hAnsi="Times New Roman" w:cs="Times New Roman"/>
          <w:i/>
          <w:sz w:val="24"/>
          <w:szCs w:val="24"/>
          <w:highlight w:val="green"/>
        </w:rPr>
        <w:t xml:space="preserve">                                                 </w:t>
      </w:r>
      <w:r w:rsidR="0097289E" w:rsidRPr="00DA087E">
        <w:rPr>
          <w:rFonts w:ascii="Times New Roman" w:hAnsi="Times New Roman" w:cs="Times New Roman"/>
          <w:i/>
          <w:sz w:val="24"/>
          <w:szCs w:val="24"/>
          <w:highlight w:val="green"/>
          <w:lang w:val="en-US"/>
        </w:rPr>
        <w:t>u</w:t>
      </w:r>
      <w:r w:rsidR="0097289E" w:rsidRPr="00DA087E">
        <w:rPr>
          <w:rFonts w:ascii="Times New Roman" w:hAnsi="Times New Roman" w:cs="Times New Roman"/>
          <w:i/>
          <w:sz w:val="24"/>
          <w:szCs w:val="24"/>
          <w:highlight w:val="green"/>
          <w:vertAlign w:val="subscript"/>
          <w:lang w:val="en-US"/>
        </w:rPr>
        <w:t>dst</w:t>
      </w:r>
      <w:r w:rsidR="0097289E" w:rsidRPr="00DA087E">
        <w:rPr>
          <w:rFonts w:ascii="Times New Roman" w:hAnsi="Times New Roman" w:cs="Times New Roman"/>
          <w:sz w:val="24"/>
          <w:szCs w:val="24"/>
          <w:highlight w:val="green"/>
          <w:vertAlign w:val="subscript"/>
        </w:rPr>
        <w:t>,</w:t>
      </w:r>
      <w:r w:rsidR="0097289E" w:rsidRPr="00DA087E">
        <w:rPr>
          <w:rFonts w:ascii="Times New Roman" w:hAnsi="Times New Roman" w:cs="Times New Roman"/>
          <w:i/>
          <w:sz w:val="24"/>
          <w:szCs w:val="24"/>
          <w:highlight w:val="green"/>
          <w:vertAlign w:val="subscript"/>
          <w:lang w:val="en-US"/>
        </w:rPr>
        <w:t>d</w:t>
      </w:r>
      <w:r w:rsidR="0097289E" w:rsidRPr="00DA087E">
        <w:rPr>
          <w:rFonts w:ascii="Times New Roman" w:hAnsi="Times New Roman" w:cs="Times New Roman"/>
          <w:sz w:val="24"/>
          <w:szCs w:val="24"/>
          <w:highlight w:val="green"/>
        </w:rPr>
        <w:t xml:space="preserve"> ≤ </w:t>
      </w:r>
      <w:r w:rsidR="0097289E" w:rsidRPr="00DA087E">
        <w:rPr>
          <w:rFonts w:ascii="Times New Roman" w:hAnsi="Times New Roman" w:cs="Times New Roman"/>
          <w:sz w:val="24"/>
          <w:szCs w:val="24"/>
          <w:highlight w:val="green"/>
          <w:lang w:val="en-US"/>
        </w:rPr>
        <w:t>σ</w:t>
      </w:r>
      <w:r w:rsidR="0097289E" w:rsidRPr="00DA087E">
        <w:rPr>
          <w:rFonts w:ascii="Times New Roman" w:hAnsi="Times New Roman" w:cs="Times New Roman"/>
          <w:i/>
          <w:sz w:val="24"/>
          <w:szCs w:val="24"/>
          <w:highlight w:val="green"/>
          <w:vertAlign w:val="subscript"/>
          <w:lang w:val="en-US"/>
        </w:rPr>
        <w:t>stb</w:t>
      </w:r>
      <w:r w:rsidR="0097289E" w:rsidRPr="00DA087E">
        <w:rPr>
          <w:rFonts w:ascii="Times New Roman" w:hAnsi="Times New Roman" w:cs="Times New Roman"/>
          <w:sz w:val="24"/>
          <w:szCs w:val="24"/>
          <w:highlight w:val="green"/>
          <w:vertAlign w:val="subscript"/>
        </w:rPr>
        <w:t>,</w:t>
      </w:r>
      <w:r w:rsidR="0097289E" w:rsidRPr="00DA087E">
        <w:rPr>
          <w:rFonts w:ascii="Times New Roman" w:hAnsi="Times New Roman" w:cs="Times New Roman"/>
          <w:i/>
          <w:sz w:val="24"/>
          <w:szCs w:val="24"/>
          <w:highlight w:val="green"/>
          <w:vertAlign w:val="subscript"/>
          <w:lang w:val="en-US"/>
        </w:rPr>
        <w:t>d</w:t>
      </w:r>
      <w:r w:rsidR="0097289E" w:rsidRPr="00DA087E">
        <w:rPr>
          <w:rFonts w:ascii="Times New Roman" w:hAnsi="Times New Roman" w:cs="Times New Roman"/>
          <w:sz w:val="24"/>
          <w:szCs w:val="24"/>
          <w:highlight w:val="green"/>
        </w:rPr>
        <w:t xml:space="preserve">,                              </w:t>
      </w:r>
      <w:r w:rsidRPr="00DA087E">
        <w:rPr>
          <w:rFonts w:ascii="Times New Roman" w:hAnsi="Times New Roman" w:cs="Times New Roman"/>
          <w:sz w:val="24"/>
          <w:szCs w:val="24"/>
          <w:highlight w:val="green"/>
        </w:rPr>
        <w:t xml:space="preserve">       </w:t>
      </w:r>
      <w:r w:rsidR="0097289E" w:rsidRPr="00DA087E">
        <w:rPr>
          <w:rFonts w:ascii="Times New Roman" w:hAnsi="Times New Roman" w:cs="Times New Roman"/>
          <w:sz w:val="24"/>
          <w:szCs w:val="24"/>
          <w:highlight w:val="green"/>
        </w:rPr>
        <w:t xml:space="preserve">                  </w:t>
      </w:r>
      <w:r w:rsidRPr="00DA087E">
        <w:rPr>
          <w:rFonts w:ascii="Times New Roman" w:hAnsi="Times New Roman" w:cs="Times New Roman"/>
          <w:sz w:val="24"/>
          <w:szCs w:val="24"/>
          <w:highlight w:val="green"/>
        </w:rPr>
        <w:t xml:space="preserve">          </w:t>
      </w:r>
      <w:r w:rsidR="0097289E" w:rsidRPr="00DA087E">
        <w:rPr>
          <w:rFonts w:ascii="Times New Roman" w:hAnsi="Times New Roman" w:cs="Times New Roman"/>
          <w:sz w:val="24"/>
          <w:szCs w:val="24"/>
          <w:highlight w:val="green"/>
        </w:rPr>
        <w:t>(</w:t>
      </w:r>
      <w:r w:rsidR="00250D3F" w:rsidRPr="00DA087E">
        <w:rPr>
          <w:rFonts w:ascii="Times New Roman" w:hAnsi="Times New Roman" w:cs="Times New Roman"/>
          <w:sz w:val="24"/>
          <w:szCs w:val="24"/>
          <w:highlight w:val="green"/>
        </w:rPr>
        <w:t>8</w:t>
      </w:r>
      <w:r w:rsidR="0097289E" w:rsidRPr="00DA087E">
        <w:rPr>
          <w:rFonts w:ascii="Times New Roman" w:hAnsi="Times New Roman" w:cs="Times New Roman"/>
          <w:sz w:val="24"/>
          <w:szCs w:val="24"/>
          <w:highlight w:val="green"/>
        </w:rPr>
        <w:t>.10а)</w:t>
      </w:r>
    </w:p>
    <w:p w14:paraId="3F00FF19" w14:textId="77777777" w:rsidR="0097289E" w:rsidRPr="00DA087E" w:rsidRDefault="00051606" w:rsidP="00051606">
      <w:pPr>
        <w:pStyle w:val="af9"/>
        <w:spacing w:before="60" w:after="60" w:line="360" w:lineRule="auto"/>
        <w:ind w:firstLine="720"/>
        <w:jc w:val="center"/>
        <w:rPr>
          <w:rFonts w:ascii="Times New Roman" w:hAnsi="Times New Roman" w:cs="Times New Roman"/>
          <w:sz w:val="24"/>
          <w:szCs w:val="24"/>
          <w:highlight w:val="green"/>
          <w:lang w:val="en-US"/>
        </w:rPr>
      </w:pPr>
      <w:r w:rsidRPr="00DA087E">
        <w:rPr>
          <w:rFonts w:ascii="Times New Roman" w:hAnsi="Times New Roman" w:cs="Times New Roman"/>
          <w:i/>
          <w:sz w:val="24"/>
          <w:szCs w:val="24"/>
          <w:highlight w:val="green"/>
        </w:rPr>
        <w:t xml:space="preserve">                                               </w:t>
      </w:r>
      <w:r w:rsidR="0097289E" w:rsidRPr="00DA087E">
        <w:rPr>
          <w:rFonts w:ascii="Times New Roman" w:hAnsi="Times New Roman" w:cs="Times New Roman"/>
          <w:i/>
          <w:sz w:val="24"/>
          <w:szCs w:val="24"/>
          <w:highlight w:val="green"/>
          <w:lang w:val="en-US"/>
        </w:rPr>
        <w:t>S</w:t>
      </w:r>
      <w:r w:rsidR="0097289E" w:rsidRPr="00DA087E">
        <w:rPr>
          <w:rFonts w:ascii="Times New Roman" w:hAnsi="Times New Roman" w:cs="Times New Roman"/>
          <w:i/>
          <w:sz w:val="24"/>
          <w:szCs w:val="24"/>
          <w:highlight w:val="green"/>
          <w:vertAlign w:val="subscript"/>
          <w:lang w:val="en-US"/>
        </w:rPr>
        <w:t>dst</w:t>
      </w:r>
      <w:r w:rsidR="0097289E" w:rsidRPr="00DA087E">
        <w:rPr>
          <w:rFonts w:ascii="Times New Roman" w:hAnsi="Times New Roman" w:cs="Times New Roman"/>
          <w:sz w:val="24"/>
          <w:szCs w:val="24"/>
          <w:highlight w:val="green"/>
          <w:vertAlign w:val="subscript"/>
          <w:lang w:val="en-US"/>
        </w:rPr>
        <w:t>,</w:t>
      </w:r>
      <w:r w:rsidR="0097289E" w:rsidRPr="00DA087E">
        <w:rPr>
          <w:rFonts w:ascii="Times New Roman" w:hAnsi="Times New Roman" w:cs="Times New Roman"/>
          <w:i/>
          <w:sz w:val="24"/>
          <w:szCs w:val="24"/>
          <w:highlight w:val="green"/>
          <w:vertAlign w:val="subscript"/>
          <w:lang w:val="en-US"/>
        </w:rPr>
        <w:t>d</w:t>
      </w:r>
      <w:r w:rsidR="0097289E" w:rsidRPr="00DA087E">
        <w:rPr>
          <w:rFonts w:ascii="Times New Roman" w:hAnsi="Times New Roman" w:cs="Times New Roman"/>
          <w:sz w:val="24"/>
          <w:szCs w:val="24"/>
          <w:highlight w:val="green"/>
          <w:lang w:val="en-US"/>
        </w:rPr>
        <w:t xml:space="preserve"> ≤ </w:t>
      </w:r>
      <w:r w:rsidR="0097289E" w:rsidRPr="00DA087E">
        <w:rPr>
          <w:rFonts w:ascii="Times New Roman" w:hAnsi="Times New Roman" w:cs="Times New Roman"/>
          <w:i/>
          <w:sz w:val="24"/>
          <w:szCs w:val="24"/>
          <w:highlight w:val="green"/>
          <w:lang w:val="en-US"/>
        </w:rPr>
        <w:t>G</w:t>
      </w:r>
      <w:r w:rsidRPr="00DA087E">
        <w:rPr>
          <w:rFonts w:ascii="Times New Roman" w:hAnsi="Times New Roman" w:cs="Times New Roman"/>
          <w:i/>
          <w:sz w:val="24"/>
          <w:szCs w:val="24"/>
          <w:highlight w:val="green"/>
          <w:lang w:val="en-US"/>
        </w:rPr>
        <w:t>ʹ</w:t>
      </w:r>
      <w:r w:rsidR="0097289E" w:rsidRPr="00DA087E">
        <w:rPr>
          <w:rFonts w:ascii="Times New Roman" w:hAnsi="Times New Roman" w:cs="Times New Roman"/>
          <w:i/>
          <w:sz w:val="24"/>
          <w:szCs w:val="24"/>
          <w:highlight w:val="green"/>
          <w:vertAlign w:val="subscript"/>
          <w:lang w:val="en-US"/>
        </w:rPr>
        <w:t>stb</w:t>
      </w:r>
      <w:r w:rsidR="0097289E" w:rsidRPr="00DA087E">
        <w:rPr>
          <w:rFonts w:ascii="Times New Roman" w:hAnsi="Times New Roman" w:cs="Times New Roman"/>
          <w:sz w:val="24"/>
          <w:szCs w:val="24"/>
          <w:highlight w:val="green"/>
          <w:vertAlign w:val="subscript"/>
          <w:lang w:val="en-US"/>
        </w:rPr>
        <w:t>,</w:t>
      </w:r>
      <w:r w:rsidR="0097289E" w:rsidRPr="00DA087E">
        <w:rPr>
          <w:rFonts w:ascii="Times New Roman" w:hAnsi="Times New Roman" w:cs="Times New Roman"/>
          <w:i/>
          <w:sz w:val="24"/>
          <w:szCs w:val="24"/>
          <w:highlight w:val="green"/>
          <w:vertAlign w:val="subscript"/>
          <w:lang w:val="en-US"/>
        </w:rPr>
        <w:t>d</w:t>
      </w:r>
      <w:r w:rsidR="00BA7EE1" w:rsidRPr="00DA087E">
        <w:rPr>
          <w:rFonts w:ascii="Times New Roman" w:hAnsi="Times New Roman" w:cs="Times New Roman"/>
          <w:sz w:val="24"/>
          <w:szCs w:val="24"/>
          <w:highlight w:val="green"/>
          <w:lang w:val="en-US"/>
        </w:rPr>
        <w:t xml:space="preserve">. </w:t>
      </w:r>
      <w:r w:rsidR="0097289E" w:rsidRPr="00DA087E">
        <w:rPr>
          <w:rFonts w:ascii="Times New Roman" w:hAnsi="Times New Roman" w:cs="Times New Roman"/>
          <w:sz w:val="24"/>
          <w:szCs w:val="24"/>
          <w:highlight w:val="green"/>
          <w:lang w:val="en-US"/>
        </w:rPr>
        <w:t xml:space="preserve">                      </w:t>
      </w:r>
      <w:r w:rsidRPr="00DA087E">
        <w:rPr>
          <w:rFonts w:ascii="Times New Roman" w:hAnsi="Times New Roman" w:cs="Times New Roman"/>
          <w:sz w:val="24"/>
          <w:szCs w:val="24"/>
          <w:highlight w:val="green"/>
          <w:lang w:val="en-US"/>
        </w:rPr>
        <w:t xml:space="preserve">   </w:t>
      </w:r>
      <w:r w:rsidR="0097289E" w:rsidRPr="00DA087E">
        <w:rPr>
          <w:rFonts w:ascii="Times New Roman" w:hAnsi="Times New Roman" w:cs="Times New Roman"/>
          <w:sz w:val="24"/>
          <w:szCs w:val="24"/>
          <w:highlight w:val="green"/>
          <w:lang w:val="en-US"/>
        </w:rPr>
        <w:t xml:space="preserve">                                      (</w:t>
      </w:r>
      <w:r w:rsidR="00250D3F" w:rsidRPr="00DA087E">
        <w:rPr>
          <w:rFonts w:ascii="Times New Roman" w:hAnsi="Times New Roman" w:cs="Times New Roman"/>
          <w:sz w:val="24"/>
          <w:szCs w:val="24"/>
          <w:highlight w:val="green"/>
          <w:lang w:val="en-US"/>
        </w:rPr>
        <w:t>8</w:t>
      </w:r>
      <w:r w:rsidR="0097289E" w:rsidRPr="00DA087E">
        <w:rPr>
          <w:rFonts w:ascii="Times New Roman" w:hAnsi="Times New Roman" w:cs="Times New Roman"/>
          <w:sz w:val="24"/>
          <w:szCs w:val="24"/>
          <w:highlight w:val="green"/>
          <w:lang w:val="en-US"/>
        </w:rPr>
        <w:t>.10</w:t>
      </w:r>
      <w:r w:rsidR="0097289E" w:rsidRPr="00DA087E">
        <w:rPr>
          <w:rFonts w:ascii="Times New Roman" w:hAnsi="Times New Roman" w:cs="Times New Roman"/>
          <w:sz w:val="24"/>
          <w:szCs w:val="24"/>
          <w:highlight w:val="green"/>
        </w:rPr>
        <w:t>б</w:t>
      </w:r>
      <w:r w:rsidR="0097289E" w:rsidRPr="00DA087E">
        <w:rPr>
          <w:rFonts w:ascii="Times New Roman" w:hAnsi="Times New Roman" w:cs="Times New Roman"/>
          <w:sz w:val="24"/>
          <w:szCs w:val="24"/>
          <w:highlight w:val="green"/>
          <w:lang w:val="en-US"/>
        </w:rPr>
        <w:t>)</w:t>
      </w:r>
    </w:p>
    <w:p w14:paraId="244726F1" w14:textId="4196A6C5" w:rsidR="002922F2" w:rsidRPr="00DA087E" w:rsidRDefault="00636F52" w:rsidP="001D0953">
      <w:pPr>
        <w:pStyle w:val="af9"/>
        <w:spacing w:before="240"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В формулах (</w:t>
      </w:r>
      <w:r w:rsidR="00250D3F" w:rsidRPr="00DA087E">
        <w:rPr>
          <w:rFonts w:ascii="Times New Roman" w:hAnsi="Times New Roman" w:cs="Times New Roman"/>
          <w:sz w:val="24"/>
          <w:szCs w:val="24"/>
          <w:highlight w:val="green"/>
        </w:rPr>
        <w:t>8</w:t>
      </w:r>
      <w:r w:rsidRPr="00DA087E">
        <w:rPr>
          <w:rFonts w:ascii="Times New Roman" w:hAnsi="Times New Roman" w:cs="Times New Roman"/>
          <w:sz w:val="24"/>
          <w:szCs w:val="24"/>
          <w:highlight w:val="green"/>
        </w:rPr>
        <w:t>.10а) и (</w:t>
      </w:r>
      <w:r w:rsidR="00250D3F" w:rsidRPr="00DA087E">
        <w:rPr>
          <w:rFonts w:ascii="Times New Roman" w:hAnsi="Times New Roman" w:cs="Times New Roman"/>
          <w:sz w:val="24"/>
          <w:szCs w:val="24"/>
          <w:highlight w:val="green"/>
        </w:rPr>
        <w:t>8</w:t>
      </w:r>
      <w:r w:rsidRPr="00DA087E">
        <w:rPr>
          <w:rFonts w:ascii="Times New Roman" w:hAnsi="Times New Roman" w:cs="Times New Roman"/>
          <w:sz w:val="24"/>
          <w:szCs w:val="24"/>
          <w:highlight w:val="green"/>
        </w:rPr>
        <w:t>.10б) для постоянных и временны</w:t>
      </w:r>
      <w:r w:rsidR="00BA7EE1" w:rsidRPr="00DA087E">
        <w:rPr>
          <w:rFonts w:ascii="Times New Roman" w:hAnsi="Times New Roman" w:cs="Times New Roman"/>
          <w:sz w:val="24"/>
          <w:szCs w:val="24"/>
          <w:highlight w:val="green"/>
        </w:rPr>
        <w:t xml:space="preserve">х воздействий </w:t>
      </w:r>
      <w:r w:rsidR="007D6968" w:rsidRPr="00DA087E">
        <w:rPr>
          <w:rFonts w:ascii="Times New Roman" w:hAnsi="Times New Roman" w:cs="Times New Roman"/>
          <w:sz w:val="24"/>
          <w:szCs w:val="24"/>
          <w:highlight w:val="green"/>
        </w:rPr>
        <w:t>следует</w:t>
      </w:r>
      <w:r w:rsidR="00BA7EE1" w:rsidRPr="00DA087E">
        <w:rPr>
          <w:rFonts w:ascii="Times New Roman" w:hAnsi="Times New Roman" w:cs="Times New Roman"/>
          <w:sz w:val="24"/>
          <w:szCs w:val="24"/>
          <w:highlight w:val="green"/>
        </w:rPr>
        <w:t xml:space="preserve"> применя</w:t>
      </w:r>
      <w:r w:rsidRPr="00DA087E">
        <w:rPr>
          <w:rFonts w:ascii="Times New Roman" w:hAnsi="Times New Roman" w:cs="Times New Roman"/>
          <w:sz w:val="24"/>
          <w:szCs w:val="24"/>
          <w:highlight w:val="green"/>
        </w:rPr>
        <w:t xml:space="preserve">ть частные коэффициенты надежности по нагрузке </w:t>
      </w:r>
      <w:r w:rsidRPr="00DA087E">
        <w:rPr>
          <w:rFonts w:ascii="Times New Roman" w:hAnsi="Times New Roman" w:cs="Times New Roman"/>
          <w:spacing w:val="2"/>
          <w:sz w:val="24"/>
          <w:szCs w:val="24"/>
          <w:highlight w:val="green"/>
        </w:rPr>
        <w:t>γ</w:t>
      </w:r>
      <w:r w:rsidRPr="00DA087E">
        <w:rPr>
          <w:rFonts w:ascii="Times New Roman" w:hAnsi="Times New Roman" w:cs="Times New Roman"/>
          <w:i/>
          <w:spacing w:val="2"/>
          <w:sz w:val="24"/>
          <w:szCs w:val="24"/>
          <w:highlight w:val="green"/>
          <w:vertAlign w:val="subscript"/>
          <w:lang w:val="en-US"/>
        </w:rPr>
        <w:t>f</w:t>
      </w:r>
      <w:r w:rsidRPr="00DA087E">
        <w:rPr>
          <w:rFonts w:ascii="Times New Roman" w:hAnsi="Times New Roman" w:cs="Times New Roman"/>
          <w:i/>
          <w:sz w:val="24"/>
          <w:szCs w:val="24"/>
          <w:highlight w:val="green"/>
        </w:rPr>
        <w:t xml:space="preserve"> </w:t>
      </w:r>
      <w:r w:rsidR="00BA7EE1" w:rsidRPr="00DA087E">
        <w:rPr>
          <w:rFonts w:ascii="Times New Roman" w:hAnsi="Times New Roman" w:cs="Times New Roman"/>
          <w:sz w:val="24"/>
          <w:szCs w:val="24"/>
          <w:highlight w:val="green"/>
        </w:rPr>
        <w:t>в соответствии с таблицей</w:t>
      </w:r>
      <w:r w:rsidRPr="00DA087E">
        <w:rPr>
          <w:rFonts w:ascii="Times New Roman" w:hAnsi="Times New Roman" w:cs="Times New Roman"/>
          <w:sz w:val="24"/>
          <w:szCs w:val="24"/>
          <w:highlight w:val="green"/>
        </w:rPr>
        <w:t xml:space="preserve"> </w:t>
      </w:r>
      <w:r w:rsidR="00250D3F" w:rsidRPr="00DA087E">
        <w:rPr>
          <w:rFonts w:ascii="Times New Roman" w:hAnsi="Times New Roman" w:cs="Times New Roman"/>
          <w:sz w:val="24"/>
          <w:szCs w:val="24"/>
          <w:highlight w:val="green"/>
        </w:rPr>
        <w:t>8</w:t>
      </w:r>
      <w:r w:rsidRPr="00DA087E">
        <w:rPr>
          <w:rFonts w:ascii="Times New Roman" w:hAnsi="Times New Roman" w:cs="Times New Roman"/>
          <w:sz w:val="24"/>
          <w:szCs w:val="24"/>
          <w:highlight w:val="green"/>
        </w:rPr>
        <w:t>.2.</w:t>
      </w:r>
    </w:p>
    <w:p w14:paraId="58ADC29E" w14:textId="77777777" w:rsidR="002922F2" w:rsidRPr="00DA087E" w:rsidRDefault="00636F52" w:rsidP="00BA7EE1">
      <w:pPr>
        <w:pStyle w:val="af9"/>
        <w:spacing w:before="240" w:line="360" w:lineRule="auto"/>
        <w:outlineLvl w:val="0"/>
        <w:rPr>
          <w:rFonts w:ascii="Times New Roman" w:hAnsi="Times New Roman" w:cs="Times New Roman"/>
          <w:spacing w:val="26"/>
          <w:sz w:val="24"/>
          <w:szCs w:val="24"/>
          <w:highlight w:val="green"/>
        </w:rPr>
      </w:pPr>
      <w:r w:rsidRPr="00DA087E">
        <w:rPr>
          <w:rFonts w:ascii="Times New Roman" w:hAnsi="Times New Roman" w:cs="Times New Roman"/>
          <w:spacing w:val="26"/>
          <w:sz w:val="24"/>
          <w:szCs w:val="24"/>
          <w:highlight w:val="green"/>
        </w:rPr>
        <w:t xml:space="preserve">Таблица </w:t>
      </w:r>
      <w:r w:rsidR="00250D3F" w:rsidRPr="00DA087E">
        <w:rPr>
          <w:rFonts w:ascii="Times New Roman" w:hAnsi="Times New Roman" w:cs="Times New Roman"/>
          <w:sz w:val="24"/>
          <w:szCs w:val="24"/>
          <w:highlight w:val="green"/>
        </w:rPr>
        <w:t>8</w:t>
      </w:r>
      <w:r w:rsidRPr="00DA087E">
        <w:rPr>
          <w:rFonts w:ascii="Times New Roman" w:hAnsi="Times New Roman" w:cs="Times New Roman"/>
          <w:sz w:val="24"/>
          <w:szCs w:val="24"/>
          <w:highlight w:val="green"/>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36"/>
        <w:gridCol w:w="4713"/>
      </w:tblGrid>
      <w:tr w:rsidR="00636F52" w:rsidRPr="00DA087E" w14:paraId="3B2C9F0D" w14:textId="77777777">
        <w:tc>
          <w:tcPr>
            <w:tcW w:w="4786" w:type="dxa"/>
          </w:tcPr>
          <w:p w14:paraId="1D1003CA" w14:textId="77777777" w:rsidR="00636F52" w:rsidRPr="00DA087E" w:rsidRDefault="00636F52" w:rsidP="00AF36FD">
            <w:pPr>
              <w:pStyle w:val="af9"/>
              <w:jc w:val="center"/>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Воздействие</w:t>
            </w:r>
          </w:p>
        </w:tc>
        <w:tc>
          <w:tcPr>
            <w:tcW w:w="4787" w:type="dxa"/>
          </w:tcPr>
          <w:p w14:paraId="0A6E0E70" w14:textId="77777777" w:rsidR="00636F52" w:rsidRPr="00DA087E" w:rsidRDefault="00636F52" w:rsidP="00AF36FD">
            <w:pPr>
              <w:pStyle w:val="af9"/>
              <w:jc w:val="center"/>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 xml:space="preserve">Значение </w:t>
            </w:r>
            <w:r w:rsidRPr="00DA087E">
              <w:rPr>
                <w:rFonts w:ascii="Times New Roman" w:hAnsi="Times New Roman" w:cs="Times New Roman"/>
                <w:spacing w:val="2"/>
                <w:sz w:val="24"/>
                <w:szCs w:val="24"/>
                <w:highlight w:val="green"/>
              </w:rPr>
              <w:t>γ</w:t>
            </w:r>
            <w:r w:rsidRPr="00DA087E">
              <w:rPr>
                <w:rFonts w:ascii="Times New Roman" w:hAnsi="Times New Roman" w:cs="Times New Roman"/>
                <w:i/>
                <w:spacing w:val="2"/>
                <w:sz w:val="24"/>
                <w:szCs w:val="24"/>
                <w:highlight w:val="green"/>
                <w:vertAlign w:val="subscript"/>
                <w:lang w:val="en-US"/>
              </w:rPr>
              <w:t>f</w:t>
            </w:r>
          </w:p>
        </w:tc>
      </w:tr>
      <w:tr w:rsidR="00636F52" w:rsidRPr="00DA087E" w14:paraId="2181B985" w14:textId="77777777">
        <w:tc>
          <w:tcPr>
            <w:tcW w:w="4786" w:type="dxa"/>
          </w:tcPr>
          <w:p w14:paraId="39DE90B0" w14:textId="77777777" w:rsidR="00636F52" w:rsidRPr="00DA087E" w:rsidRDefault="00636F52" w:rsidP="00AF36FD">
            <w:pPr>
              <w:pStyle w:val="af9"/>
              <w:jc w:val="both"/>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Постоянное:</w:t>
            </w:r>
          </w:p>
          <w:p w14:paraId="2A61770C" w14:textId="77777777" w:rsidR="00636F52" w:rsidRPr="00DA087E" w:rsidRDefault="00636F52" w:rsidP="00AF36FD">
            <w:pPr>
              <w:pStyle w:val="af9"/>
              <w:jc w:val="both"/>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 неблагоприятное (дестабилизирующее)</w:t>
            </w:r>
          </w:p>
          <w:p w14:paraId="7820C94B" w14:textId="77777777" w:rsidR="00636F52" w:rsidRPr="00DA087E" w:rsidRDefault="00636F52" w:rsidP="00AF36FD">
            <w:pPr>
              <w:pStyle w:val="af9"/>
              <w:jc w:val="both"/>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 благоприятное (удерживающее)</w:t>
            </w:r>
          </w:p>
        </w:tc>
        <w:tc>
          <w:tcPr>
            <w:tcW w:w="4787" w:type="dxa"/>
          </w:tcPr>
          <w:p w14:paraId="1CD73C75" w14:textId="77777777" w:rsidR="00636F52" w:rsidRPr="00DA087E" w:rsidRDefault="00636F52" w:rsidP="00AF36FD">
            <w:pPr>
              <w:pStyle w:val="af9"/>
              <w:jc w:val="center"/>
              <w:rPr>
                <w:rFonts w:ascii="Times New Roman" w:hAnsi="Times New Roman" w:cs="Times New Roman"/>
                <w:sz w:val="22"/>
                <w:szCs w:val="22"/>
                <w:highlight w:val="green"/>
              </w:rPr>
            </w:pPr>
          </w:p>
          <w:p w14:paraId="083711E0" w14:textId="77777777" w:rsidR="00636F52" w:rsidRPr="00DA087E" w:rsidRDefault="00636F52" w:rsidP="00AF36FD">
            <w:pPr>
              <w:pStyle w:val="af9"/>
              <w:jc w:val="center"/>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1,35</w:t>
            </w:r>
          </w:p>
          <w:p w14:paraId="43B568C9" w14:textId="77777777" w:rsidR="00636F52" w:rsidRPr="00DA087E" w:rsidRDefault="00636F52" w:rsidP="00AF36FD">
            <w:pPr>
              <w:pStyle w:val="af9"/>
              <w:jc w:val="center"/>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0,9</w:t>
            </w:r>
          </w:p>
        </w:tc>
      </w:tr>
      <w:tr w:rsidR="00636F52" w:rsidRPr="002C52F6" w14:paraId="667F73D8" w14:textId="77777777">
        <w:tc>
          <w:tcPr>
            <w:tcW w:w="4786" w:type="dxa"/>
          </w:tcPr>
          <w:p w14:paraId="08B6D645" w14:textId="77777777" w:rsidR="00636F52" w:rsidRPr="00DA087E" w:rsidRDefault="00636F52" w:rsidP="00AF36FD">
            <w:pPr>
              <w:pStyle w:val="af9"/>
              <w:jc w:val="both"/>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Кратковременное:</w:t>
            </w:r>
          </w:p>
          <w:p w14:paraId="6946DC52" w14:textId="77777777" w:rsidR="00636F52" w:rsidRPr="00DA087E" w:rsidRDefault="00636F52" w:rsidP="00AF36FD">
            <w:pPr>
              <w:pStyle w:val="af9"/>
              <w:jc w:val="both"/>
              <w:rPr>
                <w:rFonts w:ascii="Times New Roman" w:hAnsi="Times New Roman" w:cs="Times New Roman"/>
                <w:sz w:val="22"/>
                <w:szCs w:val="22"/>
                <w:highlight w:val="green"/>
              </w:rPr>
            </w:pPr>
            <w:r w:rsidRPr="00DA087E">
              <w:rPr>
                <w:rFonts w:ascii="Times New Roman" w:hAnsi="Times New Roman" w:cs="Times New Roman"/>
                <w:sz w:val="22"/>
                <w:szCs w:val="22"/>
                <w:highlight w:val="green"/>
              </w:rPr>
              <w:t>- неблагоприятное (дестабилизирующее)</w:t>
            </w:r>
          </w:p>
        </w:tc>
        <w:tc>
          <w:tcPr>
            <w:tcW w:w="4787" w:type="dxa"/>
          </w:tcPr>
          <w:p w14:paraId="5E7F2C06" w14:textId="77777777" w:rsidR="00636F52" w:rsidRPr="00DA087E" w:rsidRDefault="00636F52" w:rsidP="00AF36FD">
            <w:pPr>
              <w:pStyle w:val="af9"/>
              <w:jc w:val="center"/>
              <w:rPr>
                <w:rFonts w:ascii="Times New Roman" w:hAnsi="Times New Roman" w:cs="Times New Roman"/>
                <w:sz w:val="22"/>
                <w:szCs w:val="22"/>
                <w:highlight w:val="green"/>
              </w:rPr>
            </w:pPr>
          </w:p>
          <w:p w14:paraId="4FC8D425" w14:textId="77777777" w:rsidR="00636F52" w:rsidRPr="002C52F6" w:rsidRDefault="00636F52" w:rsidP="00AF36FD">
            <w:pPr>
              <w:pStyle w:val="af9"/>
              <w:jc w:val="center"/>
              <w:rPr>
                <w:rFonts w:ascii="Times New Roman" w:hAnsi="Times New Roman" w:cs="Times New Roman"/>
                <w:sz w:val="22"/>
                <w:szCs w:val="22"/>
              </w:rPr>
            </w:pPr>
            <w:r w:rsidRPr="00DA087E">
              <w:rPr>
                <w:rFonts w:ascii="Times New Roman" w:hAnsi="Times New Roman" w:cs="Times New Roman"/>
                <w:sz w:val="22"/>
                <w:szCs w:val="22"/>
                <w:highlight w:val="green"/>
              </w:rPr>
              <w:t>1,50</w:t>
            </w:r>
          </w:p>
        </w:tc>
      </w:tr>
    </w:tbl>
    <w:p w14:paraId="428C0E98" w14:textId="77777777" w:rsidR="004F41A1" w:rsidRPr="002C52F6" w:rsidRDefault="004F41A1" w:rsidP="00636F52">
      <w:pPr>
        <w:pStyle w:val="af9"/>
        <w:spacing w:line="360" w:lineRule="auto"/>
        <w:jc w:val="both"/>
        <w:rPr>
          <w:rFonts w:ascii="Times New Roman" w:hAnsi="Times New Roman" w:cs="Times New Roman"/>
          <w:sz w:val="24"/>
          <w:szCs w:val="24"/>
        </w:rPr>
      </w:pPr>
    </w:p>
    <w:p w14:paraId="1218B0FE" w14:textId="77777777" w:rsidR="00265052" w:rsidRPr="002C52F6" w:rsidRDefault="00250D3F" w:rsidP="00265052">
      <w:pPr>
        <w:pStyle w:val="af9"/>
        <w:spacing w:line="360" w:lineRule="auto"/>
        <w:ind w:firstLine="720"/>
        <w:jc w:val="both"/>
        <w:rPr>
          <w:rFonts w:ascii="Times New Roman" w:hAnsi="Times New Roman" w:cs="Times New Roman"/>
          <w:b/>
          <w:sz w:val="24"/>
          <w:szCs w:val="24"/>
        </w:rPr>
      </w:pPr>
      <w:r w:rsidRPr="002C52F6">
        <w:rPr>
          <w:rFonts w:ascii="Times New Roman" w:hAnsi="Times New Roman" w:cs="Times New Roman"/>
          <w:b/>
          <w:sz w:val="24"/>
          <w:szCs w:val="24"/>
        </w:rPr>
        <w:t>8</w:t>
      </w:r>
      <w:r w:rsidR="00265052" w:rsidRPr="002C52F6">
        <w:rPr>
          <w:rFonts w:ascii="Times New Roman" w:hAnsi="Times New Roman" w:cs="Times New Roman"/>
          <w:b/>
          <w:sz w:val="24"/>
          <w:szCs w:val="24"/>
        </w:rPr>
        <w:t>.7 Расчет по второй группе предельных состояний</w:t>
      </w:r>
    </w:p>
    <w:p w14:paraId="584AB698" w14:textId="21649552" w:rsidR="000C0AAF" w:rsidRPr="00DA087E" w:rsidRDefault="00250D3F"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0C0AAF" w:rsidRPr="00DA087E">
        <w:rPr>
          <w:rFonts w:ascii="Times New Roman" w:hAnsi="Times New Roman" w:cs="Times New Roman"/>
          <w:sz w:val="24"/>
          <w:szCs w:val="24"/>
          <w:highlight w:val="green"/>
        </w:rPr>
        <w:t>.7.1 Расчет оснований или конструкций, их элементов и стыков по предельным состояниям второй группы</w:t>
      </w:r>
      <w:r w:rsidR="00F226B6" w:rsidRPr="00DA087E">
        <w:rPr>
          <w:rFonts w:ascii="Times New Roman" w:hAnsi="Times New Roman" w:cs="Times New Roman"/>
          <w:sz w:val="24"/>
          <w:szCs w:val="24"/>
          <w:highlight w:val="green"/>
        </w:rPr>
        <w:t xml:space="preserve"> (</w:t>
      </w:r>
      <w:r w:rsidR="00F226B6" w:rsidRPr="00DA087E">
        <w:rPr>
          <w:rFonts w:ascii="Times New Roman" w:hAnsi="Times New Roman" w:cs="Times New Roman"/>
          <w:sz w:val="24"/>
          <w:szCs w:val="24"/>
          <w:highlight w:val="green"/>
          <w:lang w:val="en-US"/>
        </w:rPr>
        <w:t>S</w:t>
      </w:r>
      <w:r w:rsidRPr="00DA087E">
        <w:rPr>
          <w:rFonts w:ascii="Times New Roman" w:hAnsi="Times New Roman" w:cs="Times New Roman"/>
          <w:sz w:val="24"/>
          <w:szCs w:val="24"/>
          <w:highlight w:val="green"/>
          <w:lang w:val="en-US"/>
        </w:rPr>
        <w:t>LS</w:t>
      </w:r>
      <w:r w:rsidR="00F226B6" w:rsidRPr="00DA087E">
        <w:rPr>
          <w:rFonts w:ascii="Times New Roman" w:hAnsi="Times New Roman" w:cs="Times New Roman"/>
          <w:sz w:val="24"/>
          <w:szCs w:val="24"/>
          <w:highlight w:val="green"/>
        </w:rPr>
        <w:t>)</w:t>
      </w:r>
      <w:r w:rsidR="000C0AAF" w:rsidRPr="00DA087E">
        <w:rPr>
          <w:rFonts w:ascii="Times New Roman" w:hAnsi="Times New Roman" w:cs="Times New Roman"/>
          <w:sz w:val="24"/>
          <w:szCs w:val="24"/>
          <w:highlight w:val="green"/>
        </w:rPr>
        <w:t xml:space="preserve"> </w:t>
      </w:r>
      <w:r w:rsidR="007D6968" w:rsidRPr="00DA087E">
        <w:rPr>
          <w:rFonts w:ascii="Times New Roman" w:hAnsi="Times New Roman" w:cs="Times New Roman"/>
          <w:sz w:val="24"/>
          <w:szCs w:val="24"/>
          <w:highlight w:val="green"/>
        </w:rPr>
        <w:t>долж</w:t>
      </w:r>
      <w:r w:rsidR="00F226B6" w:rsidRPr="00DA087E">
        <w:rPr>
          <w:rFonts w:ascii="Times New Roman" w:hAnsi="Times New Roman" w:cs="Times New Roman"/>
          <w:sz w:val="24"/>
          <w:szCs w:val="24"/>
          <w:highlight w:val="green"/>
        </w:rPr>
        <w:t>ен состоять в проверке вы</w:t>
      </w:r>
      <w:r w:rsidR="00BA7EE1" w:rsidRPr="00DA087E">
        <w:rPr>
          <w:rFonts w:ascii="Times New Roman" w:hAnsi="Times New Roman" w:cs="Times New Roman"/>
          <w:sz w:val="24"/>
          <w:szCs w:val="24"/>
          <w:highlight w:val="green"/>
        </w:rPr>
        <w:t>полнения следующего неравенства</w:t>
      </w:r>
    </w:p>
    <w:p w14:paraId="454BD982" w14:textId="77777777" w:rsidR="00F226B6" w:rsidRPr="00DA087E" w:rsidRDefault="00090292" w:rsidP="00090292">
      <w:pPr>
        <w:pStyle w:val="af9"/>
        <w:spacing w:line="360" w:lineRule="auto"/>
        <w:ind w:firstLine="720"/>
        <w:jc w:val="center"/>
        <w:rPr>
          <w:rFonts w:ascii="Times New Roman" w:hAnsi="Times New Roman" w:cs="Times New Roman"/>
          <w:sz w:val="24"/>
          <w:szCs w:val="24"/>
          <w:highlight w:val="green"/>
        </w:rPr>
      </w:pPr>
      <w:r w:rsidRPr="00DA087E">
        <w:rPr>
          <w:rFonts w:ascii="Times New Roman" w:hAnsi="Times New Roman" w:cs="Times New Roman"/>
          <w:i/>
          <w:sz w:val="24"/>
          <w:szCs w:val="24"/>
          <w:highlight w:val="green"/>
        </w:rPr>
        <w:t xml:space="preserve">                                                 </w:t>
      </w:r>
      <w:r w:rsidR="00F226B6" w:rsidRPr="00DA087E">
        <w:rPr>
          <w:rFonts w:ascii="Times New Roman" w:hAnsi="Times New Roman" w:cs="Times New Roman"/>
          <w:i/>
          <w:sz w:val="24"/>
          <w:szCs w:val="24"/>
          <w:highlight w:val="green"/>
          <w:lang w:val="en-US"/>
        </w:rPr>
        <w:t>E</w:t>
      </w:r>
      <w:r w:rsidR="00F226B6" w:rsidRPr="00DA087E">
        <w:rPr>
          <w:rFonts w:ascii="Times New Roman" w:hAnsi="Times New Roman" w:cs="Times New Roman"/>
          <w:i/>
          <w:sz w:val="24"/>
          <w:szCs w:val="24"/>
          <w:highlight w:val="green"/>
          <w:vertAlign w:val="subscript"/>
          <w:lang w:val="en-US"/>
        </w:rPr>
        <w:t>d</w:t>
      </w:r>
      <w:r w:rsidR="00F226B6" w:rsidRPr="00DA087E">
        <w:rPr>
          <w:rFonts w:ascii="Times New Roman" w:hAnsi="Times New Roman" w:cs="Times New Roman"/>
          <w:sz w:val="24"/>
          <w:szCs w:val="24"/>
          <w:highlight w:val="green"/>
        </w:rPr>
        <w:t xml:space="preserve"> ≤ </w:t>
      </w:r>
      <w:r w:rsidR="00F226B6" w:rsidRPr="00DA087E">
        <w:rPr>
          <w:rFonts w:ascii="Times New Roman" w:hAnsi="Times New Roman" w:cs="Times New Roman"/>
          <w:i/>
          <w:sz w:val="24"/>
          <w:szCs w:val="24"/>
          <w:highlight w:val="green"/>
        </w:rPr>
        <w:t>С</w:t>
      </w:r>
      <w:r w:rsidR="00F226B6" w:rsidRPr="00DA087E">
        <w:rPr>
          <w:rFonts w:ascii="Times New Roman" w:hAnsi="Times New Roman" w:cs="Times New Roman"/>
          <w:i/>
          <w:sz w:val="24"/>
          <w:szCs w:val="24"/>
          <w:highlight w:val="green"/>
          <w:vertAlign w:val="subscript"/>
          <w:lang w:val="en-US"/>
        </w:rPr>
        <w:t>d</w:t>
      </w:r>
      <w:r w:rsidR="00F226B6" w:rsidRPr="00DA087E">
        <w:rPr>
          <w:rFonts w:ascii="Times New Roman" w:hAnsi="Times New Roman" w:cs="Times New Roman"/>
          <w:sz w:val="24"/>
          <w:szCs w:val="24"/>
          <w:highlight w:val="green"/>
        </w:rPr>
        <w:t xml:space="preserve">,                        </w:t>
      </w:r>
      <w:r w:rsidRPr="00DA087E">
        <w:rPr>
          <w:rFonts w:ascii="Times New Roman" w:hAnsi="Times New Roman" w:cs="Times New Roman"/>
          <w:sz w:val="24"/>
          <w:szCs w:val="24"/>
          <w:highlight w:val="green"/>
        </w:rPr>
        <w:t xml:space="preserve">            </w:t>
      </w:r>
      <w:r w:rsidR="00F226B6" w:rsidRPr="00DA087E">
        <w:rPr>
          <w:rFonts w:ascii="Times New Roman" w:hAnsi="Times New Roman" w:cs="Times New Roman"/>
          <w:sz w:val="24"/>
          <w:szCs w:val="24"/>
          <w:highlight w:val="green"/>
        </w:rPr>
        <w:t xml:space="preserve">                                     (</w:t>
      </w:r>
      <w:r w:rsidR="00250D3F" w:rsidRPr="00DA087E">
        <w:rPr>
          <w:rFonts w:ascii="Times New Roman" w:hAnsi="Times New Roman" w:cs="Times New Roman"/>
          <w:sz w:val="24"/>
          <w:szCs w:val="24"/>
          <w:highlight w:val="green"/>
        </w:rPr>
        <w:t>8</w:t>
      </w:r>
      <w:r w:rsidR="00F226B6" w:rsidRPr="00DA087E">
        <w:rPr>
          <w:rFonts w:ascii="Times New Roman" w:hAnsi="Times New Roman" w:cs="Times New Roman"/>
          <w:sz w:val="24"/>
          <w:szCs w:val="24"/>
          <w:highlight w:val="green"/>
        </w:rPr>
        <w:t>.</w:t>
      </w:r>
      <w:r w:rsidR="00962563" w:rsidRPr="00DA087E">
        <w:rPr>
          <w:rFonts w:ascii="Times New Roman" w:hAnsi="Times New Roman" w:cs="Times New Roman"/>
          <w:sz w:val="24"/>
          <w:szCs w:val="24"/>
          <w:highlight w:val="green"/>
        </w:rPr>
        <w:t>11</w:t>
      </w:r>
      <w:r w:rsidR="00F226B6" w:rsidRPr="00DA087E">
        <w:rPr>
          <w:rFonts w:ascii="Times New Roman" w:hAnsi="Times New Roman" w:cs="Times New Roman"/>
          <w:sz w:val="24"/>
          <w:szCs w:val="24"/>
          <w:highlight w:val="green"/>
        </w:rPr>
        <w:t>)</w:t>
      </w:r>
    </w:p>
    <w:p w14:paraId="09E42679" w14:textId="77777777" w:rsidR="00F226B6" w:rsidRPr="00DA087E" w:rsidRDefault="00F226B6" w:rsidP="00090292">
      <w:pPr>
        <w:pStyle w:val="af9"/>
        <w:spacing w:line="360" w:lineRule="auto"/>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xml:space="preserve">где </w:t>
      </w:r>
      <w:r w:rsidRPr="00DA087E">
        <w:rPr>
          <w:rFonts w:ascii="Times New Roman" w:hAnsi="Times New Roman" w:cs="Times New Roman"/>
          <w:i/>
          <w:sz w:val="24"/>
          <w:szCs w:val="24"/>
          <w:highlight w:val="green"/>
          <w:lang w:val="en-US"/>
        </w:rPr>
        <w:t>E</w:t>
      </w:r>
      <w:r w:rsidRPr="00DA087E">
        <w:rPr>
          <w:rFonts w:ascii="Times New Roman" w:hAnsi="Times New Roman" w:cs="Times New Roman"/>
          <w:i/>
          <w:sz w:val="24"/>
          <w:szCs w:val="24"/>
          <w:highlight w:val="green"/>
          <w:vertAlign w:val="subscript"/>
          <w:lang w:val="en-US"/>
        </w:rPr>
        <w:t>d</w:t>
      </w:r>
      <w:r w:rsidRPr="00DA087E">
        <w:rPr>
          <w:rFonts w:ascii="Times New Roman" w:hAnsi="Times New Roman" w:cs="Times New Roman"/>
          <w:sz w:val="24"/>
          <w:szCs w:val="24"/>
          <w:highlight w:val="green"/>
        </w:rPr>
        <w:t xml:space="preserve"> </w:t>
      </w:r>
      <w:r w:rsidR="008839F3" w:rsidRPr="00DA087E">
        <w:rPr>
          <w:rFonts w:ascii="Times New Roman" w:hAnsi="Times New Roman" w:cs="Times New Roman"/>
          <w:sz w:val="24"/>
          <w:szCs w:val="24"/>
          <w:highlight w:val="green"/>
        </w:rPr>
        <w:t>–</w:t>
      </w:r>
      <w:r w:rsidRPr="00DA087E">
        <w:rPr>
          <w:rFonts w:ascii="Times New Roman" w:hAnsi="Times New Roman" w:cs="Times New Roman"/>
          <w:sz w:val="24"/>
          <w:szCs w:val="24"/>
          <w:highlight w:val="green"/>
        </w:rPr>
        <w:t xml:space="preserve"> </w:t>
      </w:r>
      <w:r w:rsidR="008839F3" w:rsidRPr="00DA087E">
        <w:rPr>
          <w:rFonts w:ascii="Times New Roman" w:hAnsi="Times New Roman" w:cs="Times New Roman"/>
          <w:sz w:val="24"/>
          <w:szCs w:val="24"/>
          <w:highlight w:val="green"/>
        </w:rPr>
        <w:t>расчетн</w:t>
      </w:r>
      <w:r w:rsidR="007C2F07" w:rsidRPr="00DA087E">
        <w:rPr>
          <w:rFonts w:ascii="Times New Roman" w:hAnsi="Times New Roman" w:cs="Times New Roman"/>
          <w:sz w:val="24"/>
          <w:szCs w:val="24"/>
          <w:highlight w:val="green"/>
        </w:rPr>
        <w:t>ое</w:t>
      </w:r>
      <w:r w:rsidR="008839F3" w:rsidRPr="00DA087E">
        <w:rPr>
          <w:rFonts w:ascii="Times New Roman" w:hAnsi="Times New Roman" w:cs="Times New Roman"/>
          <w:sz w:val="24"/>
          <w:szCs w:val="24"/>
          <w:highlight w:val="green"/>
        </w:rPr>
        <w:t xml:space="preserve"> </w:t>
      </w:r>
      <w:r w:rsidR="007C2F07" w:rsidRPr="00DA087E">
        <w:rPr>
          <w:rFonts w:ascii="Times New Roman" w:hAnsi="Times New Roman" w:cs="Times New Roman"/>
          <w:sz w:val="24"/>
          <w:szCs w:val="24"/>
          <w:highlight w:val="green"/>
        </w:rPr>
        <w:t>значение</w:t>
      </w:r>
      <w:r w:rsidR="008839F3" w:rsidRPr="00DA087E">
        <w:rPr>
          <w:rFonts w:ascii="Times New Roman" w:hAnsi="Times New Roman" w:cs="Times New Roman"/>
          <w:sz w:val="24"/>
          <w:szCs w:val="24"/>
          <w:highlight w:val="green"/>
        </w:rPr>
        <w:t xml:space="preserve"> результата воздействия</w:t>
      </w:r>
      <w:r w:rsidRPr="00DA087E">
        <w:rPr>
          <w:rFonts w:ascii="Times New Roman" w:hAnsi="Times New Roman" w:cs="Times New Roman"/>
          <w:sz w:val="24"/>
          <w:szCs w:val="24"/>
          <w:highlight w:val="green"/>
        </w:rPr>
        <w:t>,</w:t>
      </w:r>
    </w:p>
    <w:p w14:paraId="10A4A60F" w14:textId="08824A74" w:rsidR="00F226B6" w:rsidRPr="00DA087E" w:rsidRDefault="00F226B6"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i/>
          <w:sz w:val="24"/>
          <w:szCs w:val="24"/>
          <w:highlight w:val="green"/>
        </w:rPr>
        <w:t>С</w:t>
      </w:r>
      <w:r w:rsidRPr="00DA087E">
        <w:rPr>
          <w:rFonts w:ascii="Times New Roman" w:hAnsi="Times New Roman" w:cs="Times New Roman"/>
          <w:i/>
          <w:sz w:val="24"/>
          <w:szCs w:val="24"/>
          <w:highlight w:val="green"/>
          <w:vertAlign w:val="subscript"/>
          <w:lang w:val="en-US"/>
        </w:rPr>
        <w:t>d</w:t>
      </w:r>
      <w:r w:rsidR="00090292" w:rsidRPr="00DA087E">
        <w:rPr>
          <w:rFonts w:ascii="Times New Roman" w:hAnsi="Times New Roman" w:cs="Times New Roman"/>
          <w:sz w:val="24"/>
          <w:szCs w:val="24"/>
          <w:highlight w:val="green"/>
        </w:rPr>
        <w:t xml:space="preserve"> −</w:t>
      </w:r>
      <w:r w:rsidRPr="00DA087E">
        <w:rPr>
          <w:rFonts w:ascii="Times New Roman" w:hAnsi="Times New Roman" w:cs="Times New Roman"/>
          <w:sz w:val="24"/>
          <w:szCs w:val="24"/>
          <w:highlight w:val="green"/>
        </w:rPr>
        <w:t xml:space="preserve"> </w:t>
      </w:r>
      <w:r w:rsidR="00BA7EE1" w:rsidRPr="00DA087E">
        <w:rPr>
          <w:rFonts w:ascii="Times New Roman" w:hAnsi="Times New Roman" w:cs="Times New Roman"/>
          <w:sz w:val="24"/>
          <w:szCs w:val="24"/>
          <w:highlight w:val="green"/>
        </w:rPr>
        <w:t xml:space="preserve">предельное значение, </w:t>
      </w:r>
      <w:r w:rsidR="007D6968" w:rsidRPr="00DA087E">
        <w:rPr>
          <w:rFonts w:ascii="Times New Roman" w:hAnsi="Times New Roman" w:cs="Times New Roman"/>
          <w:sz w:val="24"/>
          <w:szCs w:val="24"/>
          <w:highlight w:val="green"/>
        </w:rPr>
        <w:t>допус</w:t>
      </w:r>
      <w:r w:rsidR="00BA7EE1" w:rsidRPr="00DA087E">
        <w:rPr>
          <w:rFonts w:ascii="Times New Roman" w:hAnsi="Times New Roman" w:cs="Times New Roman"/>
          <w:sz w:val="24"/>
          <w:szCs w:val="24"/>
          <w:highlight w:val="green"/>
        </w:rPr>
        <w:t>тимое</w:t>
      </w:r>
      <w:r w:rsidR="006B7B0E" w:rsidRPr="00DA087E">
        <w:rPr>
          <w:rFonts w:ascii="Times New Roman" w:hAnsi="Times New Roman" w:cs="Times New Roman"/>
          <w:sz w:val="24"/>
          <w:szCs w:val="24"/>
          <w:highlight w:val="green"/>
        </w:rPr>
        <w:t xml:space="preserve"> для результата воздействия</w:t>
      </w:r>
      <w:r w:rsidRPr="00DA087E">
        <w:rPr>
          <w:rFonts w:ascii="Times New Roman" w:hAnsi="Times New Roman" w:cs="Times New Roman"/>
          <w:sz w:val="24"/>
          <w:szCs w:val="24"/>
          <w:highlight w:val="green"/>
        </w:rPr>
        <w:t>.</w:t>
      </w:r>
    </w:p>
    <w:p w14:paraId="17834679" w14:textId="53017C84" w:rsidR="008839F3" w:rsidRPr="00DA087E" w:rsidRDefault="0030656A"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8839F3" w:rsidRPr="00DA087E">
        <w:rPr>
          <w:rFonts w:ascii="Times New Roman" w:hAnsi="Times New Roman" w:cs="Times New Roman"/>
          <w:sz w:val="24"/>
          <w:szCs w:val="24"/>
          <w:highlight w:val="green"/>
        </w:rPr>
        <w:t>.7.2 Значения частных коэффициентов</w:t>
      </w:r>
      <w:r w:rsidR="00EF70C7" w:rsidRPr="00DA087E">
        <w:rPr>
          <w:rFonts w:ascii="Times New Roman" w:hAnsi="Times New Roman" w:cs="Times New Roman"/>
          <w:sz w:val="24"/>
          <w:szCs w:val="24"/>
          <w:highlight w:val="green"/>
        </w:rPr>
        <w:t xml:space="preserve"> надежности</w:t>
      </w:r>
      <w:r w:rsidR="008562E8" w:rsidRPr="00DA087E">
        <w:rPr>
          <w:rFonts w:ascii="Times New Roman" w:hAnsi="Times New Roman" w:cs="Times New Roman"/>
          <w:sz w:val="24"/>
          <w:szCs w:val="24"/>
          <w:highlight w:val="green"/>
        </w:rPr>
        <w:t xml:space="preserve"> в расчетах по второй группе предельных состояний  </w:t>
      </w:r>
      <w:r w:rsidR="007D6968" w:rsidRPr="00DA087E">
        <w:rPr>
          <w:rFonts w:ascii="Times New Roman" w:hAnsi="Times New Roman" w:cs="Times New Roman"/>
          <w:sz w:val="24"/>
          <w:szCs w:val="24"/>
          <w:highlight w:val="green"/>
        </w:rPr>
        <w:t>следует</w:t>
      </w:r>
      <w:r w:rsidR="008562E8" w:rsidRPr="00DA087E">
        <w:rPr>
          <w:rFonts w:ascii="Times New Roman" w:hAnsi="Times New Roman" w:cs="Times New Roman"/>
          <w:sz w:val="24"/>
          <w:szCs w:val="24"/>
          <w:highlight w:val="green"/>
        </w:rPr>
        <w:t xml:space="preserve"> принимать равными 1,0.</w:t>
      </w:r>
    </w:p>
    <w:p w14:paraId="22334C34" w14:textId="5FCB4636" w:rsidR="008562E8" w:rsidRPr="00DA087E" w:rsidRDefault="008562E8"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color w:val="000000"/>
          <w:spacing w:val="-1"/>
          <w:sz w:val="20"/>
          <w:szCs w:val="20"/>
          <w:highlight w:val="green"/>
        </w:rPr>
        <w:t xml:space="preserve">П р и м е ч а н и е –  Значения </w:t>
      </w:r>
      <w:r w:rsidR="00332AA0" w:rsidRPr="00DA087E">
        <w:rPr>
          <w:rFonts w:ascii="Times New Roman" w:hAnsi="Times New Roman" w:cs="Times New Roman"/>
          <w:color w:val="000000"/>
          <w:spacing w:val="-1"/>
          <w:sz w:val="20"/>
          <w:szCs w:val="20"/>
          <w:highlight w:val="green"/>
        </w:rPr>
        <w:t>коэффициента</w:t>
      </w:r>
      <w:r w:rsidRPr="00DA087E">
        <w:rPr>
          <w:rFonts w:ascii="Times New Roman" w:hAnsi="Times New Roman" w:cs="Times New Roman"/>
          <w:spacing w:val="2"/>
          <w:sz w:val="20"/>
          <w:szCs w:val="20"/>
          <w:highlight w:val="green"/>
        </w:rPr>
        <w:t xml:space="preserve"> по ответственности сооружений</w:t>
      </w:r>
      <w:r w:rsidR="00332AA0" w:rsidRPr="00DA087E">
        <w:rPr>
          <w:rFonts w:ascii="Times New Roman" w:hAnsi="Times New Roman" w:cs="Times New Roman"/>
          <w:spacing w:val="2"/>
          <w:sz w:val="20"/>
          <w:szCs w:val="20"/>
          <w:highlight w:val="green"/>
        </w:rPr>
        <w:t xml:space="preserve"> γ</w:t>
      </w:r>
      <w:r w:rsidR="00332AA0" w:rsidRPr="00DA087E">
        <w:rPr>
          <w:rFonts w:ascii="Times New Roman" w:hAnsi="Times New Roman" w:cs="Times New Roman"/>
          <w:i/>
          <w:spacing w:val="2"/>
          <w:sz w:val="20"/>
          <w:szCs w:val="20"/>
          <w:highlight w:val="green"/>
          <w:vertAlign w:val="subscript"/>
          <w:lang w:val="en-US"/>
        </w:rPr>
        <w:t>n</w:t>
      </w:r>
      <w:r w:rsidR="00090292" w:rsidRPr="00DA087E">
        <w:rPr>
          <w:rFonts w:ascii="Times New Roman" w:hAnsi="Times New Roman" w:cs="Times New Roman"/>
          <w:spacing w:val="2"/>
          <w:sz w:val="20"/>
          <w:szCs w:val="20"/>
          <w:highlight w:val="green"/>
        </w:rPr>
        <w:t xml:space="preserve"> </w:t>
      </w:r>
      <w:r w:rsidR="007D6968" w:rsidRPr="00DA087E">
        <w:rPr>
          <w:rFonts w:ascii="Times New Roman" w:hAnsi="Times New Roman" w:cs="Times New Roman"/>
          <w:spacing w:val="2"/>
          <w:sz w:val="20"/>
          <w:szCs w:val="20"/>
          <w:highlight w:val="green"/>
        </w:rPr>
        <w:t>допускается</w:t>
      </w:r>
      <w:r w:rsidR="00090292" w:rsidRPr="00DA087E">
        <w:rPr>
          <w:rFonts w:ascii="Times New Roman" w:hAnsi="Times New Roman" w:cs="Times New Roman"/>
          <w:spacing w:val="2"/>
          <w:sz w:val="20"/>
          <w:szCs w:val="20"/>
          <w:highlight w:val="green"/>
        </w:rPr>
        <w:t xml:space="preserve"> принимать</w:t>
      </w:r>
      <w:r w:rsidR="00332AA0" w:rsidRPr="00DA087E">
        <w:rPr>
          <w:rFonts w:ascii="Times New Roman" w:hAnsi="Times New Roman" w:cs="Times New Roman"/>
          <w:spacing w:val="2"/>
          <w:sz w:val="20"/>
          <w:szCs w:val="20"/>
          <w:highlight w:val="green"/>
        </w:rPr>
        <w:t xml:space="preserve"> больше 1,0, если это </w:t>
      </w:r>
      <w:r w:rsidR="007D6968" w:rsidRPr="00DA087E">
        <w:rPr>
          <w:rFonts w:ascii="Times New Roman" w:hAnsi="Times New Roman" w:cs="Times New Roman"/>
          <w:spacing w:val="2"/>
          <w:sz w:val="20"/>
          <w:szCs w:val="20"/>
          <w:highlight w:val="green"/>
        </w:rPr>
        <w:t>предусм</w:t>
      </w:r>
      <w:r w:rsidR="00332AA0" w:rsidRPr="00DA087E">
        <w:rPr>
          <w:rFonts w:ascii="Times New Roman" w:hAnsi="Times New Roman" w:cs="Times New Roman"/>
          <w:spacing w:val="2"/>
          <w:sz w:val="20"/>
          <w:szCs w:val="20"/>
          <w:highlight w:val="green"/>
        </w:rPr>
        <w:t>отрено в техническом задании.</w:t>
      </w:r>
    </w:p>
    <w:p w14:paraId="24FF1BDE" w14:textId="1859E2A2" w:rsidR="008562E8" w:rsidRPr="00DA087E" w:rsidRDefault="0030656A"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332AA0" w:rsidRPr="00DA087E">
        <w:rPr>
          <w:rFonts w:ascii="Times New Roman" w:hAnsi="Times New Roman" w:cs="Times New Roman"/>
          <w:sz w:val="24"/>
          <w:szCs w:val="24"/>
          <w:highlight w:val="green"/>
        </w:rPr>
        <w:t xml:space="preserve">.7.3 </w:t>
      </w:r>
      <w:r w:rsidR="00B30B54" w:rsidRPr="00DA087E">
        <w:rPr>
          <w:rFonts w:ascii="Times New Roman" w:hAnsi="Times New Roman" w:cs="Times New Roman"/>
          <w:sz w:val="24"/>
          <w:szCs w:val="24"/>
          <w:highlight w:val="green"/>
        </w:rPr>
        <w:t xml:space="preserve">Расчет по второй группе предельных состояний </w:t>
      </w:r>
      <w:r w:rsidR="007D6968" w:rsidRPr="00DA087E">
        <w:rPr>
          <w:rFonts w:ascii="Times New Roman" w:hAnsi="Times New Roman" w:cs="Times New Roman"/>
          <w:sz w:val="24"/>
          <w:szCs w:val="24"/>
          <w:highlight w:val="green"/>
        </w:rPr>
        <w:t>следует</w:t>
      </w:r>
      <w:r w:rsidR="00B30B54" w:rsidRPr="00DA087E">
        <w:rPr>
          <w:rFonts w:ascii="Times New Roman" w:hAnsi="Times New Roman" w:cs="Times New Roman"/>
          <w:sz w:val="24"/>
          <w:szCs w:val="24"/>
          <w:highlight w:val="green"/>
        </w:rPr>
        <w:t xml:space="preserve"> выполнять</w:t>
      </w:r>
      <w:r w:rsidR="00500E4B" w:rsidRPr="00DA087E">
        <w:rPr>
          <w:rFonts w:ascii="Times New Roman" w:hAnsi="Times New Roman" w:cs="Times New Roman"/>
          <w:sz w:val="24"/>
          <w:szCs w:val="24"/>
          <w:highlight w:val="green"/>
        </w:rPr>
        <w:t xml:space="preserve"> на основные сочетания нагрузок.</w:t>
      </w:r>
    </w:p>
    <w:p w14:paraId="69DCD73B" w14:textId="5284F843" w:rsidR="00C126D2" w:rsidRPr="00DA087E" w:rsidRDefault="0030656A" w:rsidP="00265052">
      <w:pPr>
        <w:pStyle w:val="af9"/>
        <w:spacing w:line="360" w:lineRule="auto"/>
        <w:ind w:firstLine="720"/>
        <w:jc w:val="both"/>
        <w:rPr>
          <w:rFonts w:ascii="Times New Roman" w:hAnsi="Times New Roman" w:cs="Times New Roman"/>
          <w:b/>
          <w:sz w:val="24"/>
          <w:szCs w:val="24"/>
          <w:highlight w:val="green"/>
        </w:rPr>
      </w:pPr>
      <w:r w:rsidRPr="00DA087E">
        <w:rPr>
          <w:rFonts w:ascii="Times New Roman" w:hAnsi="Times New Roman" w:cs="Times New Roman"/>
          <w:sz w:val="24"/>
          <w:szCs w:val="24"/>
          <w:highlight w:val="green"/>
        </w:rPr>
        <w:t>8</w:t>
      </w:r>
      <w:r w:rsidR="00C126D2" w:rsidRPr="00DA087E">
        <w:rPr>
          <w:rFonts w:ascii="Times New Roman" w:hAnsi="Times New Roman" w:cs="Times New Roman"/>
          <w:sz w:val="24"/>
          <w:szCs w:val="24"/>
          <w:highlight w:val="green"/>
        </w:rPr>
        <w:t>.7.4</w:t>
      </w:r>
      <w:r w:rsidR="009B5124" w:rsidRPr="00DA087E">
        <w:rPr>
          <w:rFonts w:ascii="Times New Roman" w:hAnsi="Times New Roman" w:cs="Times New Roman"/>
          <w:sz w:val="24"/>
          <w:szCs w:val="24"/>
          <w:highlight w:val="green"/>
        </w:rPr>
        <w:t xml:space="preserve"> </w:t>
      </w:r>
      <w:r w:rsidR="00EA1525" w:rsidRPr="00DA087E">
        <w:rPr>
          <w:rFonts w:ascii="Times New Roman" w:hAnsi="Times New Roman" w:cs="Times New Roman"/>
          <w:sz w:val="24"/>
          <w:szCs w:val="24"/>
          <w:highlight w:val="green"/>
        </w:rPr>
        <w:t xml:space="preserve">Расчет по второй группе предельных состояний </w:t>
      </w:r>
      <w:r w:rsidR="007D6968" w:rsidRPr="00DA087E">
        <w:rPr>
          <w:rFonts w:ascii="Times New Roman" w:hAnsi="Times New Roman" w:cs="Times New Roman"/>
          <w:sz w:val="24"/>
          <w:szCs w:val="24"/>
          <w:highlight w:val="green"/>
        </w:rPr>
        <w:t>следует</w:t>
      </w:r>
      <w:r w:rsidR="00EA1525" w:rsidRPr="00DA087E">
        <w:rPr>
          <w:rFonts w:ascii="Times New Roman" w:hAnsi="Times New Roman" w:cs="Times New Roman"/>
          <w:sz w:val="24"/>
          <w:szCs w:val="24"/>
          <w:highlight w:val="green"/>
        </w:rPr>
        <w:t xml:space="preserve"> выполнять, </w:t>
      </w:r>
      <w:r w:rsidR="007D6968" w:rsidRPr="00DA087E">
        <w:rPr>
          <w:rFonts w:ascii="Times New Roman" w:hAnsi="Times New Roman" w:cs="Times New Roman"/>
          <w:b/>
          <w:sz w:val="24"/>
          <w:szCs w:val="24"/>
          <w:highlight w:val="green"/>
        </w:rPr>
        <w:t>как правило</w:t>
      </w:r>
      <w:r w:rsidR="00EA1525" w:rsidRPr="00DA087E">
        <w:rPr>
          <w:rFonts w:ascii="Times New Roman" w:hAnsi="Times New Roman" w:cs="Times New Roman"/>
          <w:sz w:val="24"/>
          <w:szCs w:val="24"/>
          <w:highlight w:val="green"/>
        </w:rPr>
        <w:t xml:space="preserve">, для долговременных проектных ситуаций и их сценариев. Предельные состояния </w:t>
      </w:r>
      <w:r w:rsidR="00EA1525" w:rsidRPr="00DA087E">
        <w:rPr>
          <w:rFonts w:ascii="Times New Roman" w:hAnsi="Times New Roman" w:cs="Times New Roman"/>
          <w:sz w:val="24"/>
          <w:szCs w:val="24"/>
          <w:highlight w:val="green"/>
        </w:rPr>
        <w:lastRenderedPageBreak/>
        <w:t xml:space="preserve">второй группы, для которых </w:t>
      </w:r>
      <w:r w:rsidR="007D6968" w:rsidRPr="00DA087E">
        <w:rPr>
          <w:rFonts w:ascii="Times New Roman" w:hAnsi="Times New Roman" w:cs="Times New Roman"/>
          <w:sz w:val="24"/>
          <w:szCs w:val="24"/>
          <w:highlight w:val="green"/>
        </w:rPr>
        <w:t>следует</w:t>
      </w:r>
      <w:r w:rsidR="00EA1525" w:rsidRPr="00DA087E">
        <w:rPr>
          <w:rFonts w:ascii="Times New Roman" w:hAnsi="Times New Roman" w:cs="Times New Roman"/>
          <w:sz w:val="24"/>
          <w:szCs w:val="24"/>
          <w:highlight w:val="green"/>
        </w:rPr>
        <w:t xml:space="preserve"> рассматривать кратковременные проектные ситуации, указаны в сводах правил на проектирование подземных сооружений различного назначения или </w:t>
      </w:r>
      <w:r w:rsidR="007D6968" w:rsidRPr="00DA087E">
        <w:rPr>
          <w:rFonts w:ascii="Times New Roman" w:hAnsi="Times New Roman" w:cs="Times New Roman"/>
          <w:sz w:val="24"/>
          <w:szCs w:val="24"/>
          <w:highlight w:val="green"/>
        </w:rPr>
        <w:t>долж</w:t>
      </w:r>
      <w:r w:rsidR="00EA1525" w:rsidRPr="00DA087E">
        <w:rPr>
          <w:rFonts w:ascii="Times New Roman" w:hAnsi="Times New Roman" w:cs="Times New Roman"/>
          <w:sz w:val="24"/>
          <w:szCs w:val="24"/>
          <w:highlight w:val="green"/>
        </w:rPr>
        <w:t xml:space="preserve">ны </w:t>
      </w:r>
      <w:r w:rsidR="00090292" w:rsidRPr="00DA087E">
        <w:rPr>
          <w:rFonts w:ascii="Times New Roman" w:hAnsi="Times New Roman" w:cs="Times New Roman"/>
          <w:sz w:val="24"/>
          <w:szCs w:val="24"/>
          <w:highlight w:val="green"/>
        </w:rPr>
        <w:t>быть приведены</w:t>
      </w:r>
      <w:r w:rsidR="00EA1525" w:rsidRPr="00DA087E">
        <w:rPr>
          <w:rFonts w:ascii="Times New Roman" w:hAnsi="Times New Roman" w:cs="Times New Roman"/>
          <w:sz w:val="24"/>
          <w:szCs w:val="24"/>
          <w:highlight w:val="green"/>
        </w:rPr>
        <w:t xml:space="preserve"> в техническом задании.</w:t>
      </w:r>
      <w:r w:rsidR="00FC265F" w:rsidRPr="00DA087E">
        <w:rPr>
          <w:rFonts w:ascii="Times New Roman" w:hAnsi="Times New Roman" w:cs="Times New Roman"/>
          <w:b/>
          <w:sz w:val="24"/>
          <w:szCs w:val="24"/>
          <w:highlight w:val="green"/>
        </w:rPr>
        <w:t xml:space="preserve"> </w:t>
      </w:r>
    </w:p>
    <w:p w14:paraId="5839EC7E" w14:textId="3F0C75F1" w:rsidR="00C126D2" w:rsidRPr="002C52F6" w:rsidRDefault="00BA7EE1" w:rsidP="00EA1525">
      <w:pPr>
        <w:pStyle w:val="af9"/>
        <w:spacing w:line="360" w:lineRule="auto"/>
        <w:ind w:firstLine="720"/>
        <w:jc w:val="both"/>
        <w:rPr>
          <w:rFonts w:ascii="Times New Roman" w:hAnsi="Times New Roman" w:cs="Times New Roman"/>
          <w:sz w:val="24"/>
          <w:szCs w:val="24"/>
        </w:rPr>
      </w:pPr>
      <w:r w:rsidRPr="00DA087E">
        <w:rPr>
          <w:rFonts w:ascii="Times New Roman" w:hAnsi="Times New Roman" w:cs="Times New Roman"/>
          <w:color w:val="000000"/>
          <w:spacing w:val="-1"/>
          <w:sz w:val="20"/>
          <w:szCs w:val="20"/>
          <w:highlight w:val="green"/>
        </w:rPr>
        <w:t>П р и м е ч а н и е –  Пример</w:t>
      </w:r>
      <w:r w:rsidR="00EA1525" w:rsidRPr="00DA087E">
        <w:rPr>
          <w:rFonts w:ascii="Times New Roman" w:hAnsi="Times New Roman" w:cs="Times New Roman"/>
          <w:color w:val="000000"/>
          <w:spacing w:val="-1"/>
          <w:sz w:val="20"/>
          <w:szCs w:val="20"/>
          <w:highlight w:val="green"/>
        </w:rPr>
        <w:t xml:space="preserve"> кратковременной проектной ситуации, для котор</w:t>
      </w:r>
      <w:r w:rsidR="00FD2DF1" w:rsidRPr="00DA087E">
        <w:rPr>
          <w:rFonts w:ascii="Times New Roman" w:hAnsi="Times New Roman" w:cs="Times New Roman"/>
          <w:color w:val="000000"/>
          <w:spacing w:val="-1"/>
          <w:sz w:val="20"/>
          <w:szCs w:val="20"/>
          <w:highlight w:val="green"/>
        </w:rPr>
        <w:t>ой</w:t>
      </w:r>
      <w:r w:rsidR="00EA1525" w:rsidRPr="00DA087E">
        <w:rPr>
          <w:rFonts w:ascii="Times New Roman" w:hAnsi="Times New Roman" w:cs="Times New Roman"/>
          <w:color w:val="000000"/>
          <w:spacing w:val="-1"/>
          <w:sz w:val="20"/>
          <w:szCs w:val="20"/>
          <w:highlight w:val="green"/>
        </w:rPr>
        <w:t xml:space="preserve"> </w:t>
      </w:r>
      <w:r w:rsidR="007D6968" w:rsidRPr="00DA087E">
        <w:rPr>
          <w:rFonts w:ascii="Times New Roman" w:hAnsi="Times New Roman" w:cs="Times New Roman"/>
          <w:color w:val="000000"/>
          <w:spacing w:val="-1"/>
          <w:sz w:val="20"/>
          <w:szCs w:val="20"/>
          <w:highlight w:val="green"/>
        </w:rPr>
        <w:t>требуется</w:t>
      </w:r>
      <w:r w:rsidR="00EA1525" w:rsidRPr="00DA087E">
        <w:rPr>
          <w:rFonts w:ascii="Times New Roman" w:hAnsi="Times New Roman" w:cs="Times New Roman"/>
          <w:color w:val="000000"/>
          <w:spacing w:val="-1"/>
          <w:sz w:val="20"/>
          <w:szCs w:val="20"/>
          <w:highlight w:val="green"/>
        </w:rPr>
        <w:t xml:space="preserve"> расчет</w:t>
      </w:r>
      <w:r w:rsidR="00FD2DF1" w:rsidRPr="00DA087E">
        <w:rPr>
          <w:rFonts w:ascii="Times New Roman" w:hAnsi="Times New Roman" w:cs="Times New Roman"/>
          <w:color w:val="000000"/>
          <w:spacing w:val="-1"/>
          <w:sz w:val="20"/>
          <w:szCs w:val="20"/>
          <w:highlight w:val="green"/>
        </w:rPr>
        <w:t xml:space="preserve"> по второй группе предельных состояний, </w:t>
      </w:r>
      <w:r w:rsidRPr="00DA087E">
        <w:rPr>
          <w:rFonts w:ascii="Times New Roman" w:hAnsi="Times New Roman" w:cs="Times New Roman"/>
          <w:color w:val="000000"/>
          <w:spacing w:val="-1"/>
          <w:sz w:val="20"/>
          <w:szCs w:val="20"/>
          <w:highlight w:val="green"/>
        </w:rPr>
        <w:t>−</w:t>
      </w:r>
      <w:r w:rsidR="00FD2DF1" w:rsidRPr="00DA087E">
        <w:rPr>
          <w:rFonts w:ascii="Times New Roman" w:hAnsi="Times New Roman" w:cs="Times New Roman"/>
          <w:color w:val="000000"/>
          <w:spacing w:val="-1"/>
          <w:sz w:val="20"/>
          <w:szCs w:val="20"/>
          <w:highlight w:val="green"/>
        </w:rPr>
        <w:t xml:space="preserve"> проверка крена подземной части высотных зданий при действии ветровых нагрузок, рег</w:t>
      </w:r>
      <w:r w:rsidRPr="00DA087E">
        <w:rPr>
          <w:rFonts w:ascii="Times New Roman" w:hAnsi="Times New Roman" w:cs="Times New Roman"/>
          <w:color w:val="000000"/>
          <w:spacing w:val="-1"/>
          <w:sz w:val="20"/>
          <w:szCs w:val="20"/>
          <w:highlight w:val="green"/>
        </w:rPr>
        <w:t>ламентированная СП 22.13330</w:t>
      </w:r>
      <w:r w:rsidR="00FD2DF1" w:rsidRPr="00DA087E">
        <w:rPr>
          <w:rFonts w:ascii="Times New Roman" w:hAnsi="Times New Roman" w:cs="Times New Roman"/>
          <w:color w:val="000000"/>
          <w:spacing w:val="-1"/>
          <w:sz w:val="20"/>
          <w:szCs w:val="20"/>
          <w:highlight w:val="green"/>
        </w:rPr>
        <w:t>.</w:t>
      </w:r>
    </w:p>
    <w:p w14:paraId="4132737E" w14:textId="77777777" w:rsidR="00265052" w:rsidRPr="00DA087E" w:rsidRDefault="0030656A"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FD2DF1" w:rsidRPr="00DA087E">
        <w:rPr>
          <w:rFonts w:ascii="Times New Roman" w:hAnsi="Times New Roman" w:cs="Times New Roman"/>
          <w:sz w:val="24"/>
          <w:szCs w:val="24"/>
          <w:highlight w:val="green"/>
        </w:rPr>
        <w:t xml:space="preserve">.7.5 </w:t>
      </w:r>
      <w:r w:rsidR="00BA7EE1" w:rsidRPr="00DA087E">
        <w:rPr>
          <w:rFonts w:ascii="Times New Roman" w:hAnsi="Times New Roman" w:cs="Times New Roman"/>
          <w:sz w:val="24"/>
          <w:szCs w:val="24"/>
          <w:highlight w:val="green"/>
        </w:rPr>
        <w:t>Деформации</w:t>
      </w:r>
      <w:r w:rsidR="00FD2DF1" w:rsidRPr="00DA087E">
        <w:rPr>
          <w:rFonts w:ascii="Times New Roman" w:hAnsi="Times New Roman" w:cs="Times New Roman"/>
          <w:sz w:val="24"/>
          <w:szCs w:val="24"/>
          <w:highlight w:val="green"/>
        </w:rPr>
        <w:t xml:space="preserve"> оснований подземных сооружений</w:t>
      </w:r>
      <w:r w:rsidR="00E32E5F" w:rsidRPr="00DA087E">
        <w:rPr>
          <w:rFonts w:ascii="Times New Roman" w:hAnsi="Times New Roman" w:cs="Times New Roman"/>
          <w:sz w:val="24"/>
          <w:szCs w:val="24"/>
          <w:highlight w:val="green"/>
        </w:rPr>
        <w:t xml:space="preserve"> совместно с их конструкциями</w:t>
      </w:r>
      <w:r w:rsidR="00BA7EE1" w:rsidRPr="00DA087E">
        <w:rPr>
          <w:rFonts w:ascii="Times New Roman" w:hAnsi="Times New Roman" w:cs="Times New Roman"/>
          <w:sz w:val="24"/>
          <w:szCs w:val="24"/>
          <w:highlight w:val="green"/>
        </w:rPr>
        <w:t xml:space="preserve"> рас</w:t>
      </w:r>
      <w:r w:rsidR="00090292" w:rsidRPr="00DA087E">
        <w:rPr>
          <w:rFonts w:ascii="Times New Roman" w:hAnsi="Times New Roman" w:cs="Times New Roman"/>
          <w:sz w:val="24"/>
          <w:szCs w:val="24"/>
          <w:highlight w:val="green"/>
        </w:rPr>
        <w:t>считывают</w:t>
      </w:r>
      <w:r w:rsidR="00FD2DF1" w:rsidRPr="00DA087E">
        <w:rPr>
          <w:rFonts w:ascii="Times New Roman" w:hAnsi="Times New Roman" w:cs="Times New Roman"/>
          <w:sz w:val="24"/>
          <w:szCs w:val="24"/>
          <w:highlight w:val="green"/>
        </w:rPr>
        <w:t xml:space="preserve"> с учетом следующих особенностей:</w:t>
      </w:r>
    </w:p>
    <w:p w14:paraId="47857AD2" w14:textId="335C675F" w:rsidR="00FD2DF1" w:rsidRPr="00DA087E" w:rsidRDefault="00FD2DF1"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xml:space="preserve">- деформационные процессы </w:t>
      </w:r>
      <w:r w:rsidR="00E32E5F" w:rsidRPr="00DA087E">
        <w:rPr>
          <w:rFonts w:ascii="Times New Roman" w:hAnsi="Times New Roman" w:cs="Times New Roman"/>
          <w:sz w:val="24"/>
          <w:szCs w:val="24"/>
          <w:highlight w:val="green"/>
        </w:rPr>
        <w:t xml:space="preserve">в грунтах </w:t>
      </w:r>
      <w:r w:rsidR="007D6968" w:rsidRPr="00DA087E">
        <w:rPr>
          <w:rFonts w:ascii="Times New Roman" w:hAnsi="Times New Roman" w:cs="Times New Roman"/>
          <w:b/>
          <w:sz w:val="24"/>
          <w:szCs w:val="24"/>
          <w:highlight w:val="green"/>
        </w:rPr>
        <w:t>могут</w:t>
      </w:r>
      <w:r w:rsidRPr="00DA087E">
        <w:rPr>
          <w:rFonts w:ascii="Times New Roman" w:hAnsi="Times New Roman" w:cs="Times New Roman"/>
          <w:sz w:val="24"/>
          <w:szCs w:val="24"/>
          <w:highlight w:val="green"/>
        </w:rPr>
        <w:t xml:space="preserve"> быть существенно растянуты во времени</w:t>
      </w:r>
      <w:r w:rsidR="00E32E5F" w:rsidRPr="00DA087E">
        <w:rPr>
          <w:rFonts w:ascii="Times New Roman" w:hAnsi="Times New Roman" w:cs="Times New Roman"/>
          <w:sz w:val="24"/>
          <w:szCs w:val="24"/>
          <w:highlight w:val="green"/>
        </w:rPr>
        <w:t xml:space="preserve"> в силу процессов консолидации и ползучести</w:t>
      </w:r>
      <w:r w:rsidRPr="00DA087E">
        <w:rPr>
          <w:rFonts w:ascii="Times New Roman" w:hAnsi="Times New Roman" w:cs="Times New Roman"/>
          <w:sz w:val="24"/>
          <w:szCs w:val="24"/>
          <w:highlight w:val="green"/>
        </w:rPr>
        <w:t>;</w:t>
      </w:r>
    </w:p>
    <w:p w14:paraId="66C5A028" w14:textId="5E3A6674" w:rsidR="00FD2DF1" w:rsidRPr="00DA087E" w:rsidRDefault="00FD2DF1"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xml:space="preserve">- </w:t>
      </w:r>
      <w:r w:rsidR="00C64C6F" w:rsidRPr="00DA087E">
        <w:rPr>
          <w:rFonts w:ascii="Times New Roman" w:hAnsi="Times New Roman" w:cs="Times New Roman"/>
          <w:sz w:val="24"/>
          <w:szCs w:val="24"/>
          <w:highlight w:val="green"/>
        </w:rPr>
        <w:t>механические</w:t>
      </w:r>
      <w:r w:rsidRPr="00DA087E">
        <w:rPr>
          <w:rFonts w:ascii="Times New Roman" w:hAnsi="Times New Roman" w:cs="Times New Roman"/>
          <w:sz w:val="24"/>
          <w:szCs w:val="24"/>
          <w:highlight w:val="green"/>
        </w:rPr>
        <w:t xml:space="preserve"> характеристики грунтов </w:t>
      </w:r>
      <w:r w:rsidR="007D6968" w:rsidRPr="00DA087E">
        <w:rPr>
          <w:rFonts w:ascii="Times New Roman" w:hAnsi="Times New Roman" w:cs="Times New Roman"/>
          <w:b/>
          <w:sz w:val="24"/>
          <w:szCs w:val="24"/>
          <w:highlight w:val="green"/>
        </w:rPr>
        <w:t>могут</w:t>
      </w:r>
      <w:r w:rsidRPr="00DA087E">
        <w:rPr>
          <w:rFonts w:ascii="Times New Roman" w:hAnsi="Times New Roman" w:cs="Times New Roman"/>
          <w:sz w:val="24"/>
          <w:szCs w:val="24"/>
          <w:highlight w:val="green"/>
        </w:rPr>
        <w:t xml:space="preserve"> существенно зависеть от скорости приложения нагрузок;</w:t>
      </w:r>
    </w:p>
    <w:p w14:paraId="469DFE84" w14:textId="248DFA11" w:rsidR="00FD2DF1" w:rsidRPr="00DA087E" w:rsidRDefault="00FD2DF1"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xml:space="preserve">- вибрационные воздействия </w:t>
      </w:r>
      <w:r w:rsidR="007D6968" w:rsidRPr="00DA087E">
        <w:rPr>
          <w:rFonts w:ascii="Times New Roman" w:hAnsi="Times New Roman" w:cs="Times New Roman"/>
          <w:b/>
          <w:sz w:val="24"/>
          <w:szCs w:val="24"/>
          <w:highlight w:val="green"/>
        </w:rPr>
        <w:t>могут</w:t>
      </w:r>
      <w:r w:rsidRPr="00DA087E">
        <w:rPr>
          <w:rFonts w:ascii="Times New Roman" w:hAnsi="Times New Roman" w:cs="Times New Roman"/>
          <w:sz w:val="24"/>
          <w:szCs w:val="24"/>
          <w:highlight w:val="green"/>
        </w:rPr>
        <w:t xml:space="preserve"> приводить к длительным деформациям;</w:t>
      </w:r>
    </w:p>
    <w:p w14:paraId="3639DB94" w14:textId="3EE9C746" w:rsidR="00FD2DF1" w:rsidRPr="00DA087E" w:rsidRDefault="00FD2DF1"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xml:space="preserve">- </w:t>
      </w:r>
      <w:r w:rsidR="00C64C6F" w:rsidRPr="00DA087E">
        <w:rPr>
          <w:rFonts w:ascii="Times New Roman" w:hAnsi="Times New Roman" w:cs="Times New Roman"/>
          <w:sz w:val="24"/>
          <w:szCs w:val="24"/>
          <w:highlight w:val="green"/>
        </w:rPr>
        <w:t xml:space="preserve">изменения уровней подземных вод </w:t>
      </w:r>
      <w:r w:rsidR="007D6968" w:rsidRPr="00DA087E">
        <w:rPr>
          <w:rFonts w:ascii="Times New Roman" w:hAnsi="Times New Roman" w:cs="Times New Roman"/>
          <w:b/>
          <w:sz w:val="24"/>
          <w:szCs w:val="24"/>
          <w:highlight w:val="green"/>
        </w:rPr>
        <w:t>могут</w:t>
      </w:r>
      <w:r w:rsidR="00C64C6F" w:rsidRPr="00DA087E">
        <w:rPr>
          <w:rFonts w:ascii="Times New Roman" w:hAnsi="Times New Roman" w:cs="Times New Roman"/>
          <w:sz w:val="24"/>
          <w:szCs w:val="24"/>
          <w:highlight w:val="green"/>
        </w:rPr>
        <w:t xml:space="preserve"> приводить к деформациям;</w:t>
      </w:r>
    </w:p>
    <w:p w14:paraId="64A99D7F" w14:textId="5CA12904" w:rsidR="00C64C6F" w:rsidRPr="002C52F6" w:rsidRDefault="00C64C6F" w:rsidP="00265052">
      <w:pPr>
        <w:pStyle w:val="af9"/>
        <w:spacing w:line="360" w:lineRule="auto"/>
        <w:ind w:firstLine="720"/>
        <w:jc w:val="both"/>
        <w:rPr>
          <w:rFonts w:ascii="Times New Roman" w:hAnsi="Times New Roman" w:cs="Times New Roman"/>
          <w:sz w:val="24"/>
          <w:szCs w:val="24"/>
        </w:rPr>
      </w:pPr>
      <w:r w:rsidRPr="00DA087E">
        <w:rPr>
          <w:rFonts w:ascii="Times New Roman" w:hAnsi="Times New Roman" w:cs="Times New Roman"/>
          <w:sz w:val="24"/>
          <w:szCs w:val="24"/>
          <w:highlight w:val="green"/>
        </w:rPr>
        <w:t xml:space="preserve">- физико-механические характеристики грунтов </w:t>
      </w:r>
      <w:r w:rsidR="007D6968" w:rsidRPr="00DA087E">
        <w:rPr>
          <w:rFonts w:ascii="Times New Roman" w:hAnsi="Times New Roman" w:cs="Times New Roman"/>
          <w:b/>
          <w:sz w:val="24"/>
          <w:szCs w:val="24"/>
          <w:highlight w:val="green"/>
        </w:rPr>
        <w:t>могут</w:t>
      </w:r>
      <w:r w:rsidRPr="00DA087E">
        <w:rPr>
          <w:rFonts w:ascii="Times New Roman" w:hAnsi="Times New Roman" w:cs="Times New Roman"/>
          <w:sz w:val="24"/>
          <w:szCs w:val="24"/>
          <w:highlight w:val="green"/>
        </w:rPr>
        <w:t xml:space="preserve"> изменяться в процессе эксплуатации сооружения.</w:t>
      </w:r>
    </w:p>
    <w:p w14:paraId="5A0BFE15" w14:textId="20014C00" w:rsidR="00E32E5F" w:rsidRPr="00DA087E" w:rsidRDefault="0030656A"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E32E5F" w:rsidRPr="00DA087E">
        <w:rPr>
          <w:rFonts w:ascii="Times New Roman" w:hAnsi="Times New Roman" w:cs="Times New Roman"/>
          <w:sz w:val="24"/>
          <w:szCs w:val="24"/>
          <w:highlight w:val="green"/>
        </w:rPr>
        <w:t>.7.6 Развитие деформаций</w:t>
      </w:r>
      <w:r w:rsidR="002D730D" w:rsidRPr="00DA087E">
        <w:rPr>
          <w:rFonts w:ascii="Times New Roman" w:hAnsi="Times New Roman" w:cs="Times New Roman"/>
          <w:sz w:val="24"/>
          <w:szCs w:val="24"/>
          <w:highlight w:val="green"/>
        </w:rPr>
        <w:t xml:space="preserve"> основания</w:t>
      </w:r>
      <w:r w:rsidR="00E32E5F" w:rsidRPr="00DA087E">
        <w:rPr>
          <w:rFonts w:ascii="Times New Roman" w:hAnsi="Times New Roman" w:cs="Times New Roman"/>
          <w:sz w:val="24"/>
          <w:szCs w:val="24"/>
          <w:highlight w:val="green"/>
        </w:rPr>
        <w:t xml:space="preserve"> во времени </w:t>
      </w:r>
      <w:r w:rsidR="007D6968" w:rsidRPr="00DA087E">
        <w:rPr>
          <w:rFonts w:ascii="Times New Roman" w:hAnsi="Times New Roman" w:cs="Times New Roman"/>
          <w:sz w:val="24"/>
          <w:szCs w:val="24"/>
          <w:highlight w:val="green"/>
        </w:rPr>
        <w:t>следует</w:t>
      </w:r>
      <w:r w:rsidR="00E32E5F" w:rsidRPr="00DA087E">
        <w:rPr>
          <w:rFonts w:ascii="Times New Roman" w:hAnsi="Times New Roman" w:cs="Times New Roman"/>
          <w:sz w:val="24"/>
          <w:szCs w:val="24"/>
          <w:highlight w:val="green"/>
        </w:rPr>
        <w:t xml:space="preserve"> </w:t>
      </w:r>
      <w:r w:rsidR="00BA7EE1" w:rsidRPr="00DA087E">
        <w:rPr>
          <w:rFonts w:ascii="Times New Roman" w:hAnsi="Times New Roman" w:cs="Times New Roman"/>
          <w:sz w:val="24"/>
          <w:szCs w:val="24"/>
          <w:highlight w:val="green"/>
        </w:rPr>
        <w:t>рассчитывать</w:t>
      </w:r>
      <w:r w:rsidR="00E32E5F" w:rsidRPr="00DA087E">
        <w:rPr>
          <w:rFonts w:ascii="Times New Roman" w:hAnsi="Times New Roman" w:cs="Times New Roman"/>
          <w:sz w:val="24"/>
          <w:szCs w:val="24"/>
          <w:highlight w:val="green"/>
        </w:rPr>
        <w:t xml:space="preserve"> в случаях</w:t>
      </w:r>
      <w:r w:rsidR="002D730D" w:rsidRPr="00DA087E">
        <w:rPr>
          <w:rFonts w:ascii="Times New Roman" w:hAnsi="Times New Roman" w:cs="Times New Roman"/>
          <w:sz w:val="24"/>
          <w:szCs w:val="24"/>
          <w:highlight w:val="green"/>
        </w:rPr>
        <w:t>,</w:t>
      </w:r>
      <w:r w:rsidR="00E32E5F" w:rsidRPr="00DA087E">
        <w:rPr>
          <w:rFonts w:ascii="Times New Roman" w:hAnsi="Times New Roman" w:cs="Times New Roman"/>
          <w:sz w:val="24"/>
          <w:szCs w:val="24"/>
          <w:highlight w:val="green"/>
        </w:rPr>
        <w:t xml:space="preserve"> </w:t>
      </w:r>
      <w:r w:rsidR="003A4917" w:rsidRPr="00DA087E">
        <w:rPr>
          <w:rFonts w:ascii="Times New Roman" w:hAnsi="Times New Roman" w:cs="Times New Roman"/>
          <w:sz w:val="24"/>
          <w:szCs w:val="24"/>
          <w:highlight w:val="green"/>
        </w:rPr>
        <w:t xml:space="preserve">когда относительная неравномерность деформаций </w:t>
      </w:r>
      <w:r w:rsidR="002D730D" w:rsidRPr="00DA087E">
        <w:rPr>
          <w:rFonts w:ascii="Times New Roman" w:hAnsi="Times New Roman" w:cs="Times New Roman"/>
          <w:sz w:val="24"/>
          <w:szCs w:val="24"/>
          <w:highlight w:val="green"/>
        </w:rPr>
        <w:t xml:space="preserve">конструкций подземного сооружения для кратковременных проектных ситуаций </w:t>
      </w:r>
      <w:r w:rsidR="007D6968" w:rsidRPr="00DA087E">
        <w:rPr>
          <w:rFonts w:ascii="Times New Roman" w:hAnsi="Times New Roman" w:cs="Times New Roman"/>
          <w:b/>
          <w:sz w:val="24"/>
          <w:szCs w:val="24"/>
          <w:highlight w:val="green"/>
        </w:rPr>
        <w:t>может</w:t>
      </w:r>
      <w:r w:rsidR="002D730D" w:rsidRPr="00DA087E">
        <w:rPr>
          <w:rFonts w:ascii="Times New Roman" w:hAnsi="Times New Roman" w:cs="Times New Roman"/>
          <w:sz w:val="24"/>
          <w:szCs w:val="24"/>
          <w:highlight w:val="green"/>
        </w:rPr>
        <w:t xml:space="preserve"> оказаться выше, чем для долговременной</w:t>
      </w:r>
      <w:r w:rsidR="00090292" w:rsidRPr="00DA087E">
        <w:rPr>
          <w:rFonts w:ascii="Times New Roman" w:hAnsi="Times New Roman" w:cs="Times New Roman"/>
          <w:sz w:val="24"/>
          <w:szCs w:val="24"/>
          <w:highlight w:val="green"/>
        </w:rPr>
        <w:t>,</w:t>
      </w:r>
      <w:r w:rsidR="002D730D" w:rsidRPr="00DA087E">
        <w:rPr>
          <w:rFonts w:ascii="Times New Roman" w:hAnsi="Times New Roman" w:cs="Times New Roman"/>
          <w:sz w:val="24"/>
          <w:szCs w:val="24"/>
          <w:highlight w:val="green"/>
        </w:rPr>
        <w:t xml:space="preserve"> или когда </w:t>
      </w:r>
      <w:r w:rsidR="007D6968" w:rsidRPr="00DA087E">
        <w:rPr>
          <w:rFonts w:ascii="Times New Roman" w:hAnsi="Times New Roman" w:cs="Times New Roman"/>
          <w:sz w:val="24"/>
          <w:szCs w:val="24"/>
          <w:highlight w:val="green"/>
        </w:rPr>
        <w:t>требуется</w:t>
      </w:r>
      <w:r w:rsidR="002D730D" w:rsidRPr="00DA087E">
        <w:rPr>
          <w:rFonts w:ascii="Times New Roman" w:hAnsi="Times New Roman" w:cs="Times New Roman"/>
          <w:sz w:val="24"/>
          <w:szCs w:val="24"/>
          <w:highlight w:val="green"/>
        </w:rPr>
        <w:t xml:space="preserve"> определить время стабилизации деформационных процессов. </w:t>
      </w:r>
    </w:p>
    <w:p w14:paraId="191F4984" w14:textId="540C15C8" w:rsidR="00A96315" w:rsidRPr="00DA087E" w:rsidRDefault="0030656A"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8</w:t>
      </w:r>
      <w:r w:rsidR="00A96315" w:rsidRPr="00DA087E">
        <w:rPr>
          <w:rFonts w:ascii="Times New Roman" w:hAnsi="Times New Roman" w:cs="Times New Roman"/>
          <w:sz w:val="24"/>
          <w:szCs w:val="24"/>
          <w:highlight w:val="green"/>
        </w:rPr>
        <w:t xml:space="preserve">.7.7 </w:t>
      </w:r>
      <w:r w:rsidR="00BA7EE1" w:rsidRPr="00DA087E">
        <w:rPr>
          <w:rFonts w:ascii="Times New Roman" w:hAnsi="Times New Roman" w:cs="Times New Roman"/>
          <w:sz w:val="24"/>
          <w:szCs w:val="24"/>
          <w:highlight w:val="green"/>
        </w:rPr>
        <w:t>Деформации</w:t>
      </w:r>
      <w:r w:rsidR="00A4204B" w:rsidRPr="00DA087E">
        <w:rPr>
          <w:rFonts w:ascii="Times New Roman" w:hAnsi="Times New Roman" w:cs="Times New Roman"/>
          <w:sz w:val="24"/>
          <w:szCs w:val="24"/>
          <w:highlight w:val="green"/>
        </w:rPr>
        <w:t xml:space="preserve"> подземных сооружений и деформаций зданий и сооружений, на которые оказывает влияние строительство, </w:t>
      </w:r>
      <w:r w:rsidR="007D6968" w:rsidRPr="00DA087E">
        <w:rPr>
          <w:rFonts w:ascii="Times New Roman" w:hAnsi="Times New Roman" w:cs="Times New Roman"/>
          <w:b/>
          <w:sz w:val="24"/>
          <w:szCs w:val="24"/>
          <w:highlight w:val="green"/>
        </w:rPr>
        <w:t>как правило</w:t>
      </w:r>
      <w:r w:rsidR="00A4204B" w:rsidRPr="00DA087E">
        <w:rPr>
          <w:rFonts w:ascii="Times New Roman" w:hAnsi="Times New Roman" w:cs="Times New Roman"/>
          <w:sz w:val="24"/>
          <w:szCs w:val="24"/>
          <w:highlight w:val="green"/>
        </w:rPr>
        <w:t xml:space="preserve">, </w:t>
      </w:r>
      <w:r w:rsidR="007D6968" w:rsidRPr="00DA087E">
        <w:rPr>
          <w:rFonts w:ascii="Times New Roman" w:hAnsi="Times New Roman" w:cs="Times New Roman"/>
          <w:sz w:val="24"/>
          <w:szCs w:val="24"/>
          <w:highlight w:val="green"/>
        </w:rPr>
        <w:t>следует</w:t>
      </w:r>
      <w:r w:rsidR="00A4204B" w:rsidRPr="00DA087E">
        <w:rPr>
          <w:rFonts w:ascii="Times New Roman" w:hAnsi="Times New Roman" w:cs="Times New Roman"/>
          <w:sz w:val="24"/>
          <w:szCs w:val="24"/>
          <w:highlight w:val="green"/>
        </w:rPr>
        <w:t xml:space="preserve"> </w:t>
      </w:r>
      <w:r w:rsidR="00BA7EE1" w:rsidRPr="00DA087E">
        <w:rPr>
          <w:rFonts w:ascii="Times New Roman" w:hAnsi="Times New Roman" w:cs="Times New Roman"/>
          <w:sz w:val="24"/>
          <w:szCs w:val="24"/>
          <w:highlight w:val="green"/>
        </w:rPr>
        <w:t>рассчитывать</w:t>
      </w:r>
      <w:r w:rsidR="00A4204B" w:rsidRPr="00DA087E">
        <w:rPr>
          <w:rFonts w:ascii="Times New Roman" w:hAnsi="Times New Roman" w:cs="Times New Roman"/>
          <w:sz w:val="24"/>
          <w:szCs w:val="24"/>
          <w:highlight w:val="green"/>
        </w:rPr>
        <w:t xml:space="preserve"> с учетом:</w:t>
      </w:r>
    </w:p>
    <w:p w14:paraId="60541748" w14:textId="77777777" w:rsidR="00A4204B" w:rsidRPr="00DA087E" w:rsidRDefault="00A4204B"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метода строительства;</w:t>
      </w:r>
    </w:p>
    <w:p w14:paraId="150E0631" w14:textId="77777777" w:rsidR="00A4204B" w:rsidRPr="00DA087E" w:rsidRDefault="00A4204B"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последовательности и скорости нагружения;</w:t>
      </w:r>
    </w:p>
    <w:p w14:paraId="561041E4" w14:textId="77777777" w:rsidR="00A4204B" w:rsidRPr="00DA087E" w:rsidRDefault="00A4204B" w:rsidP="00265052">
      <w:pPr>
        <w:pStyle w:val="af9"/>
        <w:spacing w:line="360" w:lineRule="auto"/>
        <w:ind w:firstLine="720"/>
        <w:jc w:val="both"/>
        <w:rPr>
          <w:rFonts w:ascii="Times New Roman" w:hAnsi="Times New Roman" w:cs="Times New Roman"/>
          <w:sz w:val="24"/>
          <w:szCs w:val="24"/>
          <w:highlight w:val="green"/>
        </w:rPr>
      </w:pPr>
      <w:r w:rsidRPr="00DA087E">
        <w:rPr>
          <w:rFonts w:ascii="Times New Roman" w:hAnsi="Times New Roman" w:cs="Times New Roman"/>
          <w:sz w:val="24"/>
          <w:szCs w:val="24"/>
          <w:highlight w:val="green"/>
        </w:rPr>
        <w:t xml:space="preserve">- изменения жесткости и конструктивной схемы </w:t>
      </w:r>
      <w:r w:rsidR="00E4207F" w:rsidRPr="00DA087E">
        <w:rPr>
          <w:rFonts w:ascii="Times New Roman" w:hAnsi="Times New Roman" w:cs="Times New Roman"/>
          <w:sz w:val="24"/>
          <w:szCs w:val="24"/>
          <w:highlight w:val="green"/>
        </w:rPr>
        <w:t>подземного сооружения</w:t>
      </w:r>
      <w:r w:rsidRPr="00DA087E">
        <w:rPr>
          <w:rFonts w:ascii="Times New Roman" w:hAnsi="Times New Roman" w:cs="Times New Roman"/>
          <w:sz w:val="24"/>
          <w:szCs w:val="24"/>
          <w:highlight w:val="green"/>
        </w:rPr>
        <w:t xml:space="preserve"> в процессе </w:t>
      </w:r>
      <w:r w:rsidR="00E4207F" w:rsidRPr="00DA087E">
        <w:rPr>
          <w:rFonts w:ascii="Times New Roman" w:hAnsi="Times New Roman" w:cs="Times New Roman"/>
          <w:sz w:val="24"/>
          <w:szCs w:val="24"/>
          <w:highlight w:val="green"/>
        </w:rPr>
        <w:t>строительства и эксплуатации.</w:t>
      </w:r>
    </w:p>
    <w:p w14:paraId="48BCBB98" w14:textId="23B6CC83" w:rsidR="00E4207F" w:rsidRPr="007D4216" w:rsidRDefault="00E4207F" w:rsidP="00265052">
      <w:pPr>
        <w:pStyle w:val="af9"/>
        <w:spacing w:line="360" w:lineRule="auto"/>
        <w:ind w:firstLine="720"/>
        <w:jc w:val="both"/>
        <w:rPr>
          <w:rFonts w:ascii="Times New Roman" w:hAnsi="Times New Roman" w:cs="Times New Roman"/>
          <w:sz w:val="24"/>
          <w:szCs w:val="24"/>
          <w:lang w:val="en-US"/>
        </w:rPr>
      </w:pPr>
      <w:r w:rsidRPr="00DA087E">
        <w:rPr>
          <w:rFonts w:ascii="Times New Roman" w:hAnsi="Times New Roman" w:cs="Times New Roman"/>
          <w:color w:val="000000"/>
          <w:spacing w:val="-1"/>
          <w:sz w:val="20"/>
          <w:szCs w:val="20"/>
          <w:highlight w:val="green"/>
        </w:rPr>
        <w:t>П р и м е ч а н и е –  Для удовлетворения эт</w:t>
      </w:r>
      <w:r w:rsidR="00184F49" w:rsidRPr="00DA087E">
        <w:rPr>
          <w:rFonts w:ascii="Times New Roman" w:hAnsi="Times New Roman" w:cs="Times New Roman"/>
          <w:color w:val="000000"/>
          <w:spacing w:val="-1"/>
          <w:sz w:val="20"/>
          <w:szCs w:val="20"/>
          <w:highlight w:val="green"/>
        </w:rPr>
        <w:t>их</w:t>
      </w:r>
      <w:r w:rsidRPr="00DA087E">
        <w:rPr>
          <w:rFonts w:ascii="Times New Roman" w:hAnsi="Times New Roman" w:cs="Times New Roman"/>
          <w:color w:val="000000"/>
          <w:spacing w:val="-1"/>
          <w:sz w:val="20"/>
          <w:szCs w:val="20"/>
          <w:highlight w:val="green"/>
        </w:rPr>
        <w:t xml:space="preserve"> требовани</w:t>
      </w:r>
      <w:r w:rsidR="00184F49" w:rsidRPr="00DA087E">
        <w:rPr>
          <w:rFonts w:ascii="Times New Roman" w:hAnsi="Times New Roman" w:cs="Times New Roman"/>
          <w:color w:val="000000"/>
          <w:spacing w:val="-1"/>
          <w:sz w:val="20"/>
          <w:szCs w:val="20"/>
          <w:highlight w:val="green"/>
        </w:rPr>
        <w:t>й</w:t>
      </w:r>
      <w:r w:rsidRPr="00DA087E">
        <w:rPr>
          <w:rFonts w:ascii="Times New Roman" w:hAnsi="Times New Roman" w:cs="Times New Roman"/>
          <w:color w:val="000000"/>
          <w:spacing w:val="-1"/>
          <w:sz w:val="20"/>
          <w:szCs w:val="20"/>
          <w:highlight w:val="green"/>
        </w:rPr>
        <w:t xml:space="preserve"> </w:t>
      </w:r>
      <w:r w:rsidR="007D6968" w:rsidRPr="00DA087E">
        <w:rPr>
          <w:rFonts w:ascii="Times New Roman" w:hAnsi="Times New Roman" w:cs="Times New Roman"/>
          <w:color w:val="000000"/>
          <w:spacing w:val="-1"/>
          <w:sz w:val="20"/>
          <w:szCs w:val="20"/>
          <w:highlight w:val="green"/>
        </w:rPr>
        <w:t>следует</w:t>
      </w:r>
      <w:r w:rsidR="00090292" w:rsidRPr="00DA087E">
        <w:rPr>
          <w:rFonts w:ascii="Times New Roman" w:hAnsi="Times New Roman" w:cs="Times New Roman"/>
          <w:color w:val="000000"/>
          <w:spacing w:val="-1"/>
          <w:sz w:val="20"/>
          <w:szCs w:val="20"/>
          <w:highlight w:val="green"/>
        </w:rPr>
        <w:t xml:space="preserve"> выполнять</w:t>
      </w:r>
      <w:r w:rsidRPr="00DA087E">
        <w:rPr>
          <w:rFonts w:ascii="Times New Roman" w:hAnsi="Times New Roman" w:cs="Times New Roman"/>
          <w:color w:val="000000"/>
          <w:spacing w:val="-1"/>
          <w:sz w:val="20"/>
          <w:szCs w:val="20"/>
          <w:highlight w:val="green"/>
        </w:rPr>
        <w:t xml:space="preserve"> поэтапные расчеты, учитывающие проектные сценарии.</w:t>
      </w:r>
    </w:p>
    <w:p w14:paraId="0B75820D" w14:textId="77777777" w:rsidR="00C64C6F" w:rsidRPr="008C7855" w:rsidRDefault="0030656A" w:rsidP="00265052">
      <w:pPr>
        <w:pStyle w:val="af9"/>
        <w:spacing w:line="360" w:lineRule="auto"/>
        <w:ind w:firstLine="720"/>
        <w:jc w:val="both"/>
        <w:rPr>
          <w:rFonts w:ascii="Times New Roman" w:hAnsi="Times New Roman" w:cs="Times New Roman"/>
          <w:sz w:val="24"/>
          <w:szCs w:val="24"/>
          <w:highlight w:val="green"/>
        </w:rPr>
      </w:pPr>
      <w:r w:rsidRPr="008C7855">
        <w:rPr>
          <w:rFonts w:ascii="Times New Roman" w:hAnsi="Times New Roman" w:cs="Times New Roman"/>
          <w:sz w:val="24"/>
          <w:szCs w:val="24"/>
          <w:highlight w:val="green"/>
        </w:rPr>
        <w:t>8</w:t>
      </w:r>
      <w:r w:rsidR="00C64C6F" w:rsidRPr="008C7855">
        <w:rPr>
          <w:rFonts w:ascii="Times New Roman" w:hAnsi="Times New Roman" w:cs="Times New Roman"/>
          <w:sz w:val="24"/>
          <w:szCs w:val="24"/>
          <w:highlight w:val="green"/>
        </w:rPr>
        <w:t>.7.</w:t>
      </w:r>
      <w:r w:rsidR="00E81146" w:rsidRPr="008C7855">
        <w:rPr>
          <w:rFonts w:ascii="Times New Roman" w:hAnsi="Times New Roman" w:cs="Times New Roman"/>
          <w:sz w:val="24"/>
          <w:szCs w:val="24"/>
          <w:highlight w:val="green"/>
        </w:rPr>
        <w:t>8</w:t>
      </w:r>
      <w:r w:rsidR="00C64C6F" w:rsidRPr="008C7855">
        <w:rPr>
          <w:rFonts w:ascii="Times New Roman" w:hAnsi="Times New Roman" w:cs="Times New Roman"/>
          <w:sz w:val="24"/>
          <w:szCs w:val="24"/>
          <w:highlight w:val="green"/>
        </w:rPr>
        <w:t xml:space="preserve"> </w:t>
      </w:r>
      <w:r w:rsidR="00BA7EE1" w:rsidRPr="008C7855">
        <w:rPr>
          <w:rFonts w:ascii="Times New Roman" w:hAnsi="Times New Roman" w:cs="Times New Roman"/>
          <w:sz w:val="24"/>
          <w:szCs w:val="24"/>
          <w:highlight w:val="green"/>
        </w:rPr>
        <w:t>Предельные</w:t>
      </w:r>
      <w:r w:rsidR="00C64C6F" w:rsidRPr="008C7855">
        <w:rPr>
          <w:rFonts w:ascii="Times New Roman" w:hAnsi="Times New Roman" w:cs="Times New Roman"/>
          <w:sz w:val="24"/>
          <w:szCs w:val="24"/>
          <w:highlight w:val="green"/>
        </w:rPr>
        <w:t xml:space="preserve"> </w:t>
      </w:r>
      <w:r w:rsidR="00BA7EE1" w:rsidRPr="008C7855">
        <w:rPr>
          <w:rFonts w:ascii="Times New Roman" w:hAnsi="Times New Roman" w:cs="Times New Roman"/>
          <w:sz w:val="24"/>
          <w:szCs w:val="24"/>
          <w:highlight w:val="green"/>
          <w:lang w:val="de-DE"/>
        </w:rPr>
        <w:t xml:space="preserve">значения </w:t>
      </w:r>
      <w:r w:rsidR="00C64C6F" w:rsidRPr="008C7855">
        <w:rPr>
          <w:rFonts w:ascii="Times New Roman" w:hAnsi="Times New Roman" w:cs="Times New Roman"/>
          <w:i/>
          <w:sz w:val="24"/>
          <w:szCs w:val="24"/>
          <w:highlight w:val="green"/>
        </w:rPr>
        <w:t>С</w:t>
      </w:r>
      <w:r w:rsidR="00C64C6F" w:rsidRPr="008C7855">
        <w:rPr>
          <w:rFonts w:ascii="Times New Roman" w:hAnsi="Times New Roman" w:cs="Times New Roman"/>
          <w:i/>
          <w:sz w:val="24"/>
          <w:szCs w:val="24"/>
          <w:highlight w:val="green"/>
          <w:vertAlign w:val="subscript"/>
          <w:lang w:val="en-US"/>
        </w:rPr>
        <w:t>d</w:t>
      </w:r>
      <w:r w:rsidR="00C64C6F" w:rsidRPr="008C7855">
        <w:rPr>
          <w:rFonts w:ascii="Times New Roman" w:hAnsi="Times New Roman" w:cs="Times New Roman"/>
          <w:sz w:val="24"/>
          <w:szCs w:val="24"/>
          <w:highlight w:val="green"/>
          <w:vertAlign w:val="subscript"/>
        </w:rPr>
        <w:t xml:space="preserve"> </w:t>
      </w:r>
      <w:r w:rsidR="00C64C6F" w:rsidRPr="008C7855">
        <w:rPr>
          <w:rFonts w:ascii="Times New Roman" w:hAnsi="Times New Roman" w:cs="Times New Roman"/>
          <w:sz w:val="24"/>
          <w:szCs w:val="24"/>
          <w:highlight w:val="green"/>
        </w:rPr>
        <w:t>для результата воздействия устанавливаются в нормах проектирования подземных сооружений различного назначения, указываются в техническом задании</w:t>
      </w:r>
      <w:r w:rsidR="005E4C17" w:rsidRPr="008C7855">
        <w:rPr>
          <w:rFonts w:ascii="Times New Roman" w:hAnsi="Times New Roman" w:cs="Times New Roman"/>
          <w:sz w:val="24"/>
          <w:szCs w:val="24"/>
          <w:highlight w:val="green"/>
        </w:rPr>
        <w:t xml:space="preserve"> или</w:t>
      </w:r>
      <w:r w:rsidR="00C64C6F" w:rsidRPr="008C7855">
        <w:rPr>
          <w:rFonts w:ascii="Times New Roman" w:hAnsi="Times New Roman" w:cs="Times New Roman"/>
          <w:sz w:val="24"/>
          <w:szCs w:val="24"/>
          <w:highlight w:val="green"/>
        </w:rPr>
        <w:t xml:space="preserve"> </w:t>
      </w:r>
      <w:r w:rsidR="002D730D" w:rsidRPr="008C7855">
        <w:rPr>
          <w:rFonts w:ascii="Times New Roman" w:hAnsi="Times New Roman" w:cs="Times New Roman"/>
          <w:sz w:val="24"/>
          <w:szCs w:val="24"/>
          <w:highlight w:val="green"/>
        </w:rPr>
        <w:t xml:space="preserve">устанавливаются проектировщиком на основании </w:t>
      </w:r>
      <w:r w:rsidR="00E4207F" w:rsidRPr="008C7855">
        <w:rPr>
          <w:rFonts w:ascii="Times New Roman" w:hAnsi="Times New Roman" w:cs="Times New Roman"/>
          <w:sz w:val="24"/>
          <w:szCs w:val="24"/>
          <w:highlight w:val="green"/>
        </w:rPr>
        <w:t xml:space="preserve">расчетов и </w:t>
      </w:r>
      <w:r w:rsidR="002D730D" w:rsidRPr="008C7855">
        <w:rPr>
          <w:rFonts w:ascii="Times New Roman" w:hAnsi="Times New Roman" w:cs="Times New Roman"/>
          <w:sz w:val="24"/>
          <w:szCs w:val="24"/>
          <w:highlight w:val="green"/>
        </w:rPr>
        <w:t>сопоставимого опыта</w:t>
      </w:r>
      <w:r w:rsidR="00C64C6F" w:rsidRPr="008C7855">
        <w:rPr>
          <w:rFonts w:ascii="Times New Roman" w:hAnsi="Times New Roman" w:cs="Times New Roman"/>
          <w:sz w:val="24"/>
          <w:szCs w:val="24"/>
          <w:highlight w:val="green"/>
        </w:rPr>
        <w:t>.</w:t>
      </w:r>
    </w:p>
    <w:p w14:paraId="360AD94E" w14:textId="79A4BBC5" w:rsidR="00C64C6F" w:rsidRPr="002C52F6" w:rsidRDefault="0030656A" w:rsidP="00265052">
      <w:pPr>
        <w:pStyle w:val="af9"/>
        <w:spacing w:line="360" w:lineRule="auto"/>
        <w:ind w:firstLine="720"/>
        <w:jc w:val="both"/>
        <w:rPr>
          <w:rFonts w:ascii="Times New Roman" w:hAnsi="Times New Roman" w:cs="Times New Roman"/>
          <w:sz w:val="24"/>
          <w:szCs w:val="24"/>
        </w:rPr>
      </w:pPr>
      <w:r w:rsidRPr="008C7855">
        <w:rPr>
          <w:rFonts w:ascii="Times New Roman" w:hAnsi="Times New Roman" w:cs="Times New Roman"/>
          <w:sz w:val="24"/>
          <w:szCs w:val="24"/>
          <w:highlight w:val="green"/>
        </w:rPr>
        <w:t>8</w:t>
      </w:r>
      <w:r w:rsidR="00A96315" w:rsidRPr="008C7855">
        <w:rPr>
          <w:rFonts w:ascii="Times New Roman" w:hAnsi="Times New Roman" w:cs="Times New Roman"/>
          <w:sz w:val="24"/>
          <w:szCs w:val="24"/>
          <w:highlight w:val="green"/>
        </w:rPr>
        <w:t>.7.</w:t>
      </w:r>
      <w:r w:rsidR="00E81146" w:rsidRPr="008C7855">
        <w:rPr>
          <w:rFonts w:ascii="Times New Roman" w:hAnsi="Times New Roman" w:cs="Times New Roman"/>
          <w:sz w:val="24"/>
          <w:szCs w:val="24"/>
          <w:highlight w:val="green"/>
        </w:rPr>
        <w:t>9</w:t>
      </w:r>
      <w:r w:rsidR="00A96315" w:rsidRPr="008C7855">
        <w:rPr>
          <w:rFonts w:ascii="Times New Roman" w:hAnsi="Times New Roman" w:cs="Times New Roman"/>
          <w:sz w:val="24"/>
          <w:szCs w:val="24"/>
          <w:highlight w:val="green"/>
        </w:rPr>
        <w:t xml:space="preserve"> </w:t>
      </w:r>
      <w:r w:rsidR="005E4C17" w:rsidRPr="008C7855">
        <w:rPr>
          <w:rFonts w:ascii="Times New Roman" w:hAnsi="Times New Roman" w:cs="Times New Roman"/>
          <w:sz w:val="24"/>
          <w:szCs w:val="24"/>
          <w:highlight w:val="green"/>
        </w:rPr>
        <w:t>Значения предельных прогибов и перемещений</w:t>
      </w:r>
      <w:r w:rsidR="00A96315" w:rsidRPr="008C7855">
        <w:rPr>
          <w:rFonts w:ascii="Times New Roman" w:hAnsi="Times New Roman" w:cs="Times New Roman"/>
          <w:sz w:val="24"/>
          <w:szCs w:val="24"/>
          <w:highlight w:val="green"/>
        </w:rPr>
        <w:t xml:space="preserve"> несущих конструкций подземных сооружений </w:t>
      </w:r>
      <w:r w:rsidR="007D6968" w:rsidRPr="008C7855">
        <w:rPr>
          <w:rFonts w:ascii="Times New Roman" w:hAnsi="Times New Roman" w:cs="Times New Roman"/>
          <w:sz w:val="24"/>
          <w:szCs w:val="24"/>
          <w:highlight w:val="green"/>
        </w:rPr>
        <w:t>следует</w:t>
      </w:r>
      <w:r w:rsidR="00A96315" w:rsidRPr="008C7855">
        <w:rPr>
          <w:rFonts w:ascii="Times New Roman" w:hAnsi="Times New Roman" w:cs="Times New Roman"/>
          <w:sz w:val="24"/>
          <w:szCs w:val="24"/>
          <w:highlight w:val="green"/>
        </w:rPr>
        <w:t xml:space="preserve"> устанавливать с учетом </w:t>
      </w:r>
      <w:r w:rsidR="005E4C17" w:rsidRPr="008C7855">
        <w:rPr>
          <w:rFonts w:ascii="Times New Roman" w:hAnsi="Times New Roman" w:cs="Times New Roman"/>
          <w:sz w:val="24"/>
          <w:szCs w:val="24"/>
          <w:highlight w:val="green"/>
        </w:rPr>
        <w:t>СП 20.13330</w:t>
      </w:r>
      <w:r w:rsidR="00A96315" w:rsidRPr="008C7855">
        <w:rPr>
          <w:rFonts w:ascii="Times New Roman" w:hAnsi="Times New Roman" w:cs="Times New Roman"/>
          <w:sz w:val="24"/>
          <w:szCs w:val="24"/>
          <w:highlight w:val="green"/>
        </w:rPr>
        <w:t>.</w:t>
      </w:r>
    </w:p>
    <w:p w14:paraId="593F6219" w14:textId="6E19C2D0" w:rsidR="00A96315" w:rsidRPr="008C7855" w:rsidRDefault="0030656A" w:rsidP="00265052">
      <w:pPr>
        <w:pStyle w:val="af9"/>
        <w:spacing w:line="360" w:lineRule="auto"/>
        <w:ind w:firstLine="720"/>
        <w:jc w:val="both"/>
        <w:rPr>
          <w:rFonts w:ascii="Times New Roman" w:hAnsi="Times New Roman" w:cs="Times New Roman"/>
          <w:sz w:val="24"/>
          <w:szCs w:val="24"/>
          <w:highlight w:val="green"/>
        </w:rPr>
      </w:pPr>
      <w:r w:rsidRPr="008C7855">
        <w:rPr>
          <w:rFonts w:ascii="Times New Roman" w:hAnsi="Times New Roman" w:cs="Times New Roman"/>
          <w:sz w:val="24"/>
          <w:szCs w:val="24"/>
          <w:highlight w:val="green"/>
        </w:rPr>
        <w:lastRenderedPageBreak/>
        <w:t>8</w:t>
      </w:r>
      <w:r w:rsidR="00A96315" w:rsidRPr="008C7855">
        <w:rPr>
          <w:rFonts w:ascii="Times New Roman" w:hAnsi="Times New Roman" w:cs="Times New Roman"/>
          <w:sz w:val="24"/>
          <w:szCs w:val="24"/>
          <w:highlight w:val="green"/>
        </w:rPr>
        <w:t>.7.</w:t>
      </w:r>
      <w:r w:rsidR="00E81146" w:rsidRPr="008C7855">
        <w:rPr>
          <w:rFonts w:ascii="Times New Roman" w:hAnsi="Times New Roman" w:cs="Times New Roman"/>
          <w:sz w:val="24"/>
          <w:szCs w:val="24"/>
          <w:highlight w:val="green"/>
        </w:rPr>
        <w:t>10</w:t>
      </w:r>
      <w:r w:rsidR="00A96315" w:rsidRPr="008C7855">
        <w:rPr>
          <w:rFonts w:ascii="Times New Roman" w:hAnsi="Times New Roman" w:cs="Times New Roman"/>
          <w:sz w:val="24"/>
          <w:szCs w:val="24"/>
          <w:highlight w:val="green"/>
        </w:rPr>
        <w:t xml:space="preserve"> </w:t>
      </w:r>
      <w:r w:rsidR="003E5BEE" w:rsidRPr="008C7855">
        <w:rPr>
          <w:rFonts w:ascii="Times New Roman" w:hAnsi="Times New Roman" w:cs="Times New Roman"/>
          <w:sz w:val="24"/>
          <w:szCs w:val="24"/>
          <w:highlight w:val="green"/>
        </w:rPr>
        <w:t>З</w:t>
      </w:r>
      <w:r w:rsidR="00E4207F" w:rsidRPr="008C7855">
        <w:rPr>
          <w:rFonts w:ascii="Times New Roman" w:hAnsi="Times New Roman" w:cs="Times New Roman"/>
          <w:sz w:val="24"/>
          <w:szCs w:val="24"/>
          <w:highlight w:val="green"/>
        </w:rPr>
        <w:t xml:space="preserve">начения </w:t>
      </w:r>
      <w:r w:rsidR="003E5BEE" w:rsidRPr="008C7855">
        <w:rPr>
          <w:rFonts w:ascii="Times New Roman" w:hAnsi="Times New Roman" w:cs="Times New Roman"/>
          <w:sz w:val="24"/>
          <w:szCs w:val="24"/>
          <w:highlight w:val="green"/>
        </w:rPr>
        <w:t xml:space="preserve">предельных величин </w:t>
      </w:r>
      <w:r w:rsidR="00E4207F" w:rsidRPr="008C7855">
        <w:rPr>
          <w:rFonts w:ascii="Times New Roman" w:hAnsi="Times New Roman" w:cs="Times New Roman"/>
          <w:sz w:val="24"/>
          <w:szCs w:val="24"/>
          <w:highlight w:val="green"/>
        </w:rPr>
        <w:t xml:space="preserve">совместных </w:t>
      </w:r>
      <w:r w:rsidR="003E5BEE" w:rsidRPr="008C7855">
        <w:rPr>
          <w:rFonts w:ascii="Times New Roman" w:hAnsi="Times New Roman" w:cs="Times New Roman"/>
          <w:sz w:val="24"/>
          <w:szCs w:val="24"/>
          <w:highlight w:val="green"/>
        </w:rPr>
        <w:t>деформаций ос</w:t>
      </w:r>
      <w:r w:rsidR="00090292" w:rsidRPr="008C7855">
        <w:rPr>
          <w:rFonts w:ascii="Times New Roman" w:hAnsi="Times New Roman" w:cs="Times New Roman"/>
          <w:sz w:val="24"/>
          <w:szCs w:val="24"/>
          <w:highlight w:val="green"/>
        </w:rPr>
        <w:t>нования и подземного сооружения</w:t>
      </w:r>
      <w:r w:rsidR="003E5BEE" w:rsidRPr="008C7855">
        <w:rPr>
          <w:rFonts w:ascii="Times New Roman" w:hAnsi="Times New Roman" w:cs="Times New Roman"/>
          <w:sz w:val="24"/>
          <w:szCs w:val="24"/>
          <w:highlight w:val="green"/>
        </w:rPr>
        <w:t xml:space="preserve"> </w:t>
      </w:r>
      <w:r w:rsidR="005E4C17" w:rsidRPr="008C7855">
        <w:rPr>
          <w:rFonts w:ascii="Times New Roman" w:hAnsi="Times New Roman" w:cs="Times New Roman"/>
          <w:sz w:val="24"/>
          <w:szCs w:val="24"/>
          <w:highlight w:val="green"/>
        </w:rPr>
        <w:t>с надземной</w:t>
      </w:r>
      <w:r w:rsidR="003E5BEE" w:rsidRPr="008C7855">
        <w:rPr>
          <w:rFonts w:ascii="Times New Roman" w:hAnsi="Times New Roman" w:cs="Times New Roman"/>
          <w:sz w:val="24"/>
          <w:szCs w:val="24"/>
          <w:highlight w:val="green"/>
        </w:rPr>
        <w:t xml:space="preserve"> часть</w:t>
      </w:r>
      <w:r w:rsidR="005E4C17" w:rsidRPr="008C7855">
        <w:rPr>
          <w:rFonts w:ascii="Times New Roman" w:hAnsi="Times New Roman" w:cs="Times New Roman"/>
          <w:sz w:val="24"/>
          <w:szCs w:val="24"/>
          <w:highlight w:val="green"/>
        </w:rPr>
        <w:t>ю</w:t>
      </w:r>
      <w:r w:rsidR="003E5BEE" w:rsidRPr="008C7855">
        <w:rPr>
          <w:rFonts w:ascii="Times New Roman" w:hAnsi="Times New Roman" w:cs="Times New Roman"/>
          <w:sz w:val="24"/>
          <w:szCs w:val="24"/>
          <w:highlight w:val="green"/>
        </w:rPr>
        <w:t xml:space="preserve"> </w:t>
      </w:r>
      <w:r w:rsidR="007D6968" w:rsidRPr="008C7855">
        <w:rPr>
          <w:rFonts w:ascii="Times New Roman" w:hAnsi="Times New Roman" w:cs="Times New Roman"/>
          <w:sz w:val="24"/>
          <w:szCs w:val="24"/>
          <w:highlight w:val="green"/>
        </w:rPr>
        <w:t>следует</w:t>
      </w:r>
      <w:r w:rsidR="003E5BEE" w:rsidRPr="008C7855">
        <w:rPr>
          <w:rFonts w:ascii="Times New Roman" w:hAnsi="Times New Roman" w:cs="Times New Roman"/>
          <w:sz w:val="24"/>
          <w:szCs w:val="24"/>
          <w:highlight w:val="green"/>
        </w:rPr>
        <w:t xml:space="preserve"> принимать в соответствии с </w:t>
      </w:r>
      <w:r w:rsidR="005E4C17" w:rsidRPr="008C7855">
        <w:rPr>
          <w:rFonts w:ascii="Times New Roman" w:hAnsi="Times New Roman" w:cs="Times New Roman"/>
          <w:sz w:val="24"/>
          <w:szCs w:val="24"/>
          <w:highlight w:val="green"/>
        </w:rPr>
        <w:t>СП 22.13330</w:t>
      </w:r>
      <w:r w:rsidR="003E5BEE" w:rsidRPr="008C7855">
        <w:rPr>
          <w:rFonts w:ascii="Times New Roman" w:hAnsi="Times New Roman" w:cs="Times New Roman"/>
          <w:sz w:val="24"/>
          <w:szCs w:val="24"/>
          <w:highlight w:val="green"/>
        </w:rPr>
        <w:t>.</w:t>
      </w:r>
    </w:p>
    <w:p w14:paraId="6FA32DF9" w14:textId="3998A994" w:rsidR="00C64C6F" w:rsidRPr="002C52F6" w:rsidRDefault="0030656A" w:rsidP="00265052">
      <w:pPr>
        <w:pStyle w:val="af9"/>
        <w:spacing w:line="360" w:lineRule="auto"/>
        <w:ind w:firstLine="720"/>
        <w:jc w:val="both"/>
        <w:rPr>
          <w:rFonts w:ascii="Times New Roman" w:hAnsi="Times New Roman" w:cs="Times New Roman"/>
          <w:sz w:val="24"/>
          <w:szCs w:val="24"/>
        </w:rPr>
      </w:pPr>
      <w:r w:rsidRPr="008C7855">
        <w:rPr>
          <w:rFonts w:ascii="Times New Roman" w:hAnsi="Times New Roman" w:cs="Times New Roman"/>
          <w:sz w:val="24"/>
          <w:szCs w:val="24"/>
          <w:highlight w:val="green"/>
        </w:rPr>
        <w:t>8</w:t>
      </w:r>
      <w:r w:rsidR="003E5BEE" w:rsidRPr="008C7855">
        <w:rPr>
          <w:rFonts w:ascii="Times New Roman" w:hAnsi="Times New Roman" w:cs="Times New Roman"/>
          <w:sz w:val="24"/>
          <w:szCs w:val="24"/>
          <w:highlight w:val="green"/>
        </w:rPr>
        <w:t>.7.1</w:t>
      </w:r>
      <w:r w:rsidR="00E81146" w:rsidRPr="008C7855">
        <w:rPr>
          <w:rFonts w:ascii="Times New Roman" w:hAnsi="Times New Roman" w:cs="Times New Roman"/>
          <w:sz w:val="24"/>
          <w:szCs w:val="24"/>
          <w:highlight w:val="green"/>
        </w:rPr>
        <w:t>1</w:t>
      </w:r>
      <w:r w:rsidR="003E5BEE" w:rsidRPr="008C7855">
        <w:rPr>
          <w:rFonts w:ascii="Times New Roman" w:hAnsi="Times New Roman" w:cs="Times New Roman"/>
          <w:sz w:val="24"/>
          <w:szCs w:val="24"/>
          <w:highlight w:val="green"/>
        </w:rPr>
        <w:t xml:space="preserve"> </w:t>
      </w:r>
      <w:r w:rsidR="005E4C17" w:rsidRPr="008C7855">
        <w:rPr>
          <w:rFonts w:ascii="Times New Roman" w:hAnsi="Times New Roman" w:cs="Times New Roman"/>
          <w:sz w:val="24"/>
          <w:szCs w:val="24"/>
          <w:highlight w:val="green"/>
        </w:rPr>
        <w:t>Предельные</w:t>
      </w:r>
      <w:r w:rsidR="003E5BEE" w:rsidRPr="008C7855">
        <w:rPr>
          <w:rFonts w:ascii="Times New Roman" w:hAnsi="Times New Roman" w:cs="Times New Roman"/>
          <w:sz w:val="24"/>
          <w:szCs w:val="24"/>
          <w:highlight w:val="green"/>
        </w:rPr>
        <w:t xml:space="preserve"> </w:t>
      </w:r>
      <w:r w:rsidR="005E4C17" w:rsidRPr="008C7855">
        <w:rPr>
          <w:rFonts w:ascii="Times New Roman" w:hAnsi="Times New Roman" w:cs="Times New Roman"/>
          <w:sz w:val="24"/>
          <w:szCs w:val="24"/>
          <w:highlight w:val="green"/>
          <w:lang w:val="de-DE"/>
        </w:rPr>
        <w:t xml:space="preserve">значения </w:t>
      </w:r>
      <w:r w:rsidR="003E5BEE" w:rsidRPr="008C7855">
        <w:rPr>
          <w:rFonts w:ascii="Times New Roman" w:hAnsi="Times New Roman" w:cs="Times New Roman"/>
          <w:sz w:val="24"/>
          <w:szCs w:val="24"/>
          <w:highlight w:val="green"/>
        </w:rPr>
        <w:t xml:space="preserve">дополнительных деформаций для зданий и сооружений окружающей застройки, вызванных строительством подземного сооружения, </w:t>
      </w:r>
      <w:r w:rsidR="007D6968" w:rsidRPr="008C7855">
        <w:rPr>
          <w:rFonts w:ascii="Times New Roman" w:hAnsi="Times New Roman" w:cs="Times New Roman"/>
          <w:sz w:val="24"/>
          <w:szCs w:val="24"/>
          <w:highlight w:val="green"/>
        </w:rPr>
        <w:t>следует</w:t>
      </w:r>
      <w:r w:rsidR="003E5BEE" w:rsidRPr="008C7855">
        <w:rPr>
          <w:rFonts w:ascii="Times New Roman" w:hAnsi="Times New Roman" w:cs="Times New Roman"/>
          <w:sz w:val="24"/>
          <w:szCs w:val="24"/>
          <w:highlight w:val="green"/>
        </w:rPr>
        <w:t xml:space="preserve"> устанавливать в соответств</w:t>
      </w:r>
      <w:r w:rsidR="005E4C17" w:rsidRPr="008C7855">
        <w:rPr>
          <w:rFonts w:ascii="Times New Roman" w:hAnsi="Times New Roman" w:cs="Times New Roman"/>
          <w:sz w:val="24"/>
          <w:szCs w:val="24"/>
          <w:highlight w:val="green"/>
        </w:rPr>
        <w:t>ии с указаниями СП 22.13330</w:t>
      </w:r>
      <w:r w:rsidR="003E5BEE" w:rsidRPr="008C7855">
        <w:rPr>
          <w:rFonts w:ascii="Times New Roman" w:hAnsi="Times New Roman" w:cs="Times New Roman"/>
          <w:sz w:val="24"/>
          <w:szCs w:val="24"/>
          <w:highlight w:val="green"/>
        </w:rPr>
        <w:t>.</w:t>
      </w:r>
    </w:p>
    <w:p w14:paraId="6227A1F1" w14:textId="77777777" w:rsidR="003E5BEE" w:rsidRPr="002C52F6" w:rsidRDefault="0030656A" w:rsidP="003E5BEE">
      <w:pPr>
        <w:pStyle w:val="af9"/>
        <w:spacing w:line="360" w:lineRule="auto"/>
        <w:ind w:firstLine="720"/>
        <w:jc w:val="both"/>
        <w:rPr>
          <w:rFonts w:ascii="Times New Roman" w:hAnsi="Times New Roman" w:cs="Times New Roman"/>
          <w:sz w:val="24"/>
          <w:szCs w:val="24"/>
        </w:rPr>
      </w:pPr>
      <w:r w:rsidRPr="008C7855">
        <w:rPr>
          <w:rFonts w:ascii="Times New Roman" w:hAnsi="Times New Roman" w:cs="Times New Roman"/>
          <w:sz w:val="24"/>
          <w:szCs w:val="24"/>
          <w:highlight w:val="green"/>
        </w:rPr>
        <w:t>8</w:t>
      </w:r>
      <w:r w:rsidR="003E5BEE" w:rsidRPr="008C7855">
        <w:rPr>
          <w:rFonts w:ascii="Times New Roman" w:hAnsi="Times New Roman" w:cs="Times New Roman"/>
          <w:sz w:val="24"/>
          <w:szCs w:val="24"/>
          <w:highlight w:val="green"/>
        </w:rPr>
        <w:t>.7.1</w:t>
      </w:r>
      <w:r w:rsidR="00E81146" w:rsidRPr="008C7855">
        <w:rPr>
          <w:rFonts w:ascii="Times New Roman" w:hAnsi="Times New Roman" w:cs="Times New Roman"/>
          <w:sz w:val="24"/>
          <w:szCs w:val="24"/>
          <w:highlight w:val="green"/>
        </w:rPr>
        <w:t>2</w:t>
      </w:r>
      <w:r w:rsidR="003E5BEE" w:rsidRPr="008C7855">
        <w:rPr>
          <w:rFonts w:ascii="Times New Roman" w:hAnsi="Times New Roman" w:cs="Times New Roman"/>
          <w:sz w:val="24"/>
          <w:szCs w:val="24"/>
          <w:highlight w:val="green"/>
        </w:rPr>
        <w:t xml:space="preserve"> Значения предельных величин дополнительных деформаций подземных водонесущих коммуникаций, вызванных строительством подземного сооружения, </w:t>
      </w:r>
      <w:r w:rsidR="005E4C17" w:rsidRPr="008C7855">
        <w:rPr>
          <w:rFonts w:ascii="Times New Roman" w:hAnsi="Times New Roman" w:cs="Times New Roman"/>
          <w:sz w:val="24"/>
          <w:szCs w:val="24"/>
          <w:highlight w:val="green"/>
        </w:rPr>
        <w:t>приведены в</w:t>
      </w:r>
      <w:r w:rsidR="003E5BEE" w:rsidRPr="008C7855">
        <w:rPr>
          <w:rFonts w:ascii="Times New Roman" w:hAnsi="Times New Roman" w:cs="Times New Roman"/>
          <w:sz w:val="24"/>
          <w:szCs w:val="24"/>
          <w:highlight w:val="green"/>
        </w:rPr>
        <w:t xml:space="preserve"> </w:t>
      </w:r>
      <w:r w:rsidR="00090292" w:rsidRPr="008C7855">
        <w:rPr>
          <w:rFonts w:ascii="Times New Roman" w:hAnsi="Times New Roman" w:cs="Times New Roman"/>
          <w:sz w:val="24"/>
          <w:szCs w:val="24"/>
          <w:highlight w:val="green"/>
        </w:rPr>
        <w:t xml:space="preserve">стандарты организации </w:t>
      </w:r>
      <w:r w:rsidR="00D94A3B" w:rsidRPr="008C7855">
        <w:rPr>
          <w:rFonts w:ascii="Times New Roman" w:hAnsi="Times New Roman" w:cs="Times New Roman"/>
          <w:sz w:val="24"/>
          <w:szCs w:val="24"/>
          <w:highlight w:val="green"/>
        </w:rPr>
        <w:t>[</w:t>
      </w:r>
      <w:r w:rsidR="005E4C17" w:rsidRPr="008C7855">
        <w:rPr>
          <w:rFonts w:ascii="Times New Roman" w:hAnsi="Times New Roman" w:cs="Times New Roman"/>
          <w:sz w:val="24"/>
          <w:szCs w:val="24"/>
          <w:highlight w:val="green"/>
        </w:rPr>
        <w:t>3</w:t>
      </w:r>
      <w:r w:rsidR="00D94A3B" w:rsidRPr="008C7855">
        <w:rPr>
          <w:rFonts w:ascii="Times New Roman" w:hAnsi="Times New Roman" w:cs="Times New Roman"/>
          <w:sz w:val="24"/>
          <w:szCs w:val="24"/>
          <w:highlight w:val="green"/>
        </w:rPr>
        <w:t>]</w:t>
      </w:r>
      <w:r w:rsidR="003E5BEE" w:rsidRPr="008C7855">
        <w:rPr>
          <w:rFonts w:ascii="Times New Roman" w:hAnsi="Times New Roman" w:cs="Times New Roman"/>
          <w:sz w:val="24"/>
          <w:szCs w:val="24"/>
          <w:highlight w:val="green"/>
        </w:rPr>
        <w:t>.</w:t>
      </w:r>
    </w:p>
    <w:p w14:paraId="257C7764" w14:textId="77777777" w:rsidR="002D0EDC" w:rsidRPr="002C52F6" w:rsidRDefault="002D0EDC" w:rsidP="005E4C17">
      <w:pPr>
        <w:pStyle w:val="af9"/>
        <w:spacing w:line="360" w:lineRule="auto"/>
        <w:jc w:val="both"/>
        <w:rPr>
          <w:rFonts w:ascii="Times New Roman" w:hAnsi="Times New Roman" w:cs="Times New Roman"/>
          <w:b/>
          <w:sz w:val="24"/>
          <w:szCs w:val="24"/>
        </w:rPr>
      </w:pPr>
    </w:p>
    <w:p w14:paraId="32FCECD4" w14:textId="77777777" w:rsidR="00A10CA9" w:rsidRPr="002C52F6" w:rsidRDefault="0030656A" w:rsidP="00A5111C">
      <w:pPr>
        <w:pStyle w:val="af9"/>
        <w:spacing w:line="360" w:lineRule="auto"/>
        <w:ind w:firstLine="720"/>
        <w:jc w:val="both"/>
        <w:outlineLvl w:val="0"/>
        <w:rPr>
          <w:rFonts w:ascii="Times New Roman" w:hAnsi="Times New Roman" w:cs="Times New Roman"/>
          <w:b/>
          <w:sz w:val="24"/>
          <w:szCs w:val="24"/>
        </w:rPr>
      </w:pPr>
      <w:r w:rsidRPr="002C52F6">
        <w:rPr>
          <w:rFonts w:ascii="Times New Roman" w:hAnsi="Times New Roman" w:cs="Times New Roman"/>
          <w:b/>
          <w:sz w:val="24"/>
          <w:szCs w:val="24"/>
        </w:rPr>
        <w:t>8</w:t>
      </w:r>
      <w:r w:rsidR="00A10CA9" w:rsidRPr="002C52F6">
        <w:rPr>
          <w:rFonts w:ascii="Times New Roman" w:hAnsi="Times New Roman" w:cs="Times New Roman"/>
          <w:b/>
          <w:sz w:val="24"/>
          <w:szCs w:val="24"/>
        </w:rPr>
        <w:t>.8 Расчетные модели</w:t>
      </w:r>
    </w:p>
    <w:p w14:paraId="2C164F04" w14:textId="1DC699D3" w:rsidR="00A10CA9" w:rsidRPr="008C7855" w:rsidRDefault="0030656A" w:rsidP="00265052">
      <w:pPr>
        <w:pStyle w:val="af9"/>
        <w:spacing w:line="360" w:lineRule="auto"/>
        <w:ind w:firstLine="720"/>
        <w:jc w:val="both"/>
        <w:rPr>
          <w:rFonts w:ascii="Times New Roman" w:hAnsi="Times New Roman" w:cs="Times New Roman"/>
          <w:sz w:val="24"/>
          <w:szCs w:val="24"/>
          <w:highlight w:val="green"/>
        </w:rPr>
      </w:pPr>
      <w:r w:rsidRPr="008C7855">
        <w:rPr>
          <w:rFonts w:ascii="Times New Roman" w:hAnsi="Times New Roman" w:cs="Times New Roman"/>
          <w:sz w:val="24"/>
          <w:szCs w:val="24"/>
          <w:highlight w:val="green"/>
        </w:rPr>
        <w:t>8</w:t>
      </w:r>
      <w:r w:rsidR="00E4181F" w:rsidRPr="008C7855">
        <w:rPr>
          <w:rFonts w:ascii="Times New Roman" w:hAnsi="Times New Roman" w:cs="Times New Roman"/>
          <w:sz w:val="24"/>
          <w:szCs w:val="24"/>
          <w:highlight w:val="green"/>
        </w:rPr>
        <w:t xml:space="preserve">.8.1 Расчетная модель </w:t>
      </w:r>
      <w:r w:rsidR="007D6968" w:rsidRPr="008C7855">
        <w:rPr>
          <w:rFonts w:ascii="Times New Roman" w:hAnsi="Times New Roman" w:cs="Times New Roman"/>
          <w:sz w:val="24"/>
          <w:szCs w:val="24"/>
          <w:highlight w:val="green"/>
        </w:rPr>
        <w:t>долж</w:t>
      </w:r>
      <w:r w:rsidR="00E4181F" w:rsidRPr="008C7855">
        <w:rPr>
          <w:rFonts w:ascii="Times New Roman" w:hAnsi="Times New Roman" w:cs="Times New Roman"/>
          <w:sz w:val="24"/>
          <w:szCs w:val="24"/>
          <w:highlight w:val="green"/>
        </w:rPr>
        <w:t>на</w:t>
      </w:r>
      <w:r w:rsidR="00D174A3" w:rsidRPr="008C7855">
        <w:rPr>
          <w:rFonts w:ascii="Times New Roman" w:hAnsi="Times New Roman" w:cs="Times New Roman"/>
          <w:sz w:val="24"/>
          <w:szCs w:val="24"/>
          <w:highlight w:val="green"/>
        </w:rPr>
        <w:t xml:space="preserve"> адекватно</w:t>
      </w:r>
      <w:r w:rsidR="00E4181F" w:rsidRPr="008C7855">
        <w:rPr>
          <w:rFonts w:ascii="Times New Roman" w:hAnsi="Times New Roman" w:cs="Times New Roman"/>
          <w:sz w:val="24"/>
          <w:szCs w:val="24"/>
          <w:highlight w:val="green"/>
        </w:rPr>
        <w:t xml:space="preserve"> описывать принятое</w:t>
      </w:r>
      <w:r w:rsidR="00D174A3" w:rsidRPr="008C7855">
        <w:rPr>
          <w:rFonts w:ascii="Times New Roman" w:hAnsi="Times New Roman" w:cs="Times New Roman"/>
          <w:sz w:val="24"/>
          <w:szCs w:val="24"/>
          <w:highlight w:val="green"/>
        </w:rPr>
        <w:t xml:space="preserve"> механическое</w:t>
      </w:r>
      <w:r w:rsidR="00E4181F" w:rsidRPr="008C7855">
        <w:rPr>
          <w:rFonts w:ascii="Times New Roman" w:hAnsi="Times New Roman" w:cs="Times New Roman"/>
          <w:sz w:val="24"/>
          <w:szCs w:val="24"/>
          <w:highlight w:val="green"/>
        </w:rPr>
        <w:t xml:space="preserve"> поведение основани</w:t>
      </w:r>
      <w:r w:rsidR="00D174A3" w:rsidRPr="008C7855">
        <w:rPr>
          <w:rFonts w:ascii="Times New Roman" w:hAnsi="Times New Roman" w:cs="Times New Roman"/>
          <w:sz w:val="24"/>
          <w:szCs w:val="24"/>
          <w:highlight w:val="green"/>
        </w:rPr>
        <w:t>я</w:t>
      </w:r>
      <w:r w:rsidR="00E4181F" w:rsidRPr="008C7855">
        <w:rPr>
          <w:rFonts w:ascii="Times New Roman" w:hAnsi="Times New Roman" w:cs="Times New Roman"/>
          <w:sz w:val="24"/>
          <w:szCs w:val="24"/>
          <w:highlight w:val="green"/>
        </w:rPr>
        <w:t xml:space="preserve"> и/или конструкций подземного сооружения </w:t>
      </w:r>
      <w:r w:rsidR="00D174A3" w:rsidRPr="008C7855">
        <w:rPr>
          <w:rFonts w:ascii="Times New Roman" w:hAnsi="Times New Roman" w:cs="Times New Roman"/>
          <w:sz w:val="24"/>
          <w:szCs w:val="24"/>
          <w:highlight w:val="green"/>
        </w:rPr>
        <w:t>для рассматриваемого предельного состояния</w:t>
      </w:r>
      <w:r w:rsidR="00E5721F" w:rsidRPr="008C7855">
        <w:rPr>
          <w:rFonts w:ascii="Times New Roman" w:hAnsi="Times New Roman" w:cs="Times New Roman"/>
          <w:sz w:val="24"/>
          <w:szCs w:val="24"/>
          <w:highlight w:val="green"/>
        </w:rPr>
        <w:t xml:space="preserve"> и характера нагружения</w:t>
      </w:r>
      <w:r w:rsidR="00D174A3" w:rsidRPr="008C7855">
        <w:rPr>
          <w:rFonts w:ascii="Times New Roman" w:hAnsi="Times New Roman" w:cs="Times New Roman"/>
          <w:sz w:val="24"/>
          <w:szCs w:val="24"/>
          <w:highlight w:val="green"/>
        </w:rPr>
        <w:t>.</w:t>
      </w:r>
    </w:p>
    <w:p w14:paraId="6EE229A9" w14:textId="2E5B4A0D" w:rsidR="00A10CA9" w:rsidRPr="008C7855" w:rsidRDefault="00E4181F" w:rsidP="00265052">
      <w:pPr>
        <w:pStyle w:val="af9"/>
        <w:spacing w:line="360" w:lineRule="auto"/>
        <w:ind w:firstLine="720"/>
        <w:jc w:val="both"/>
        <w:rPr>
          <w:rFonts w:ascii="Times New Roman" w:hAnsi="Times New Roman" w:cs="Times New Roman"/>
          <w:sz w:val="24"/>
          <w:szCs w:val="24"/>
          <w:highlight w:val="green"/>
        </w:rPr>
      </w:pPr>
      <w:r w:rsidRPr="008C7855">
        <w:rPr>
          <w:rFonts w:ascii="Times New Roman" w:hAnsi="Times New Roman" w:cs="Times New Roman"/>
          <w:sz w:val="24"/>
          <w:szCs w:val="24"/>
          <w:highlight w:val="green"/>
        </w:rPr>
        <w:t xml:space="preserve">При отсутствии </w:t>
      </w:r>
      <w:r w:rsidR="00D174A3" w:rsidRPr="008C7855">
        <w:rPr>
          <w:rFonts w:ascii="Times New Roman" w:hAnsi="Times New Roman" w:cs="Times New Roman"/>
          <w:sz w:val="24"/>
          <w:szCs w:val="24"/>
          <w:highlight w:val="green"/>
        </w:rPr>
        <w:t>надежной</w:t>
      </w:r>
      <w:r w:rsidRPr="008C7855">
        <w:rPr>
          <w:rFonts w:ascii="Times New Roman" w:hAnsi="Times New Roman" w:cs="Times New Roman"/>
          <w:sz w:val="24"/>
          <w:szCs w:val="24"/>
          <w:highlight w:val="green"/>
        </w:rPr>
        <w:t xml:space="preserve"> расчетной модели </w:t>
      </w:r>
      <w:r w:rsidR="00D174A3" w:rsidRPr="008C7855">
        <w:rPr>
          <w:rFonts w:ascii="Times New Roman" w:hAnsi="Times New Roman" w:cs="Times New Roman"/>
          <w:sz w:val="24"/>
          <w:szCs w:val="24"/>
          <w:highlight w:val="green"/>
        </w:rPr>
        <w:t xml:space="preserve">для конкретного предельного состояния </w:t>
      </w:r>
      <w:r w:rsidR="007D6968" w:rsidRPr="008C7855">
        <w:rPr>
          <w:rFonts w:ascii="Times New Roman" w:hAnsi="Times New Roman" w:cs="Times New Roman"/>
          <w:sz w:val="24"/>
          <w:szCs w:val="24"/>
          <w:highlight w:val="green"/>
        </w:rPr>
        <w:t>следует</w:t>
      </w:r>
      <w:r w:rsidR="00090292" w:rsidRPr="008C7855">
        <w:rPr>
          <w:rFonts w:ascii="Times New Roman" w:hAnsi="Times New Roman" w:cs="Times New Roman"/>
          <w:sz w:val="24"/>
          <w:szCs w:val="24"/>
          <w:highlight w:val="green"/>
        </w:rPr>
        <w:t xml:space="preserve"> выполнять</w:t>
      </w:r>
      <w:r w:rsidR="005E4C17" w:rsidRPr="008C7855">
        <w:rPr>
          <w:rFonts w:ascii="Times New Roman" w:hAnsi="Times New Roman" w:cs="Times New Roman"/>
          <w:sz w:val="24"/>
          <w:szCs w:val="24"/>
          <w:highlight w:val="green"/>
        </w:rPr>
        <w:t xml:space="preserve"> расчет с примене</w:t>
      </w:r>
      <w:r w:rsidRPr="008C7855">
        <w:rPr>
          <w:rFonts w:ascii="Times New Roman" w:hAnsi="Times New Roman" w:cs="Times New Roman"/>
          <w:sz w:val="24"/>
          <w:szCs w:val="24"/>
          <w:highlight w:val="green"/>
        </w:rPr>
        <w:t>нием нескольких расчетных схем</w:t>
      </w:r>
      <w:r w:rsidR="00D174A3" w:rsidRPr="008C7855">
        <w:rPr>
          <w:rFonts w:ascii="Times New Roman" w:hAnsi="Times New Roman" w:cs="Times New Roman"/>
          <w:sz w:val="24"/>
          <w:szCs w:val="24"/>
          <w:highlight w:val="green"/>
        </w:rPr>
        <w:t xml:space="preserve"> или моделей</w:t>
      </w:r>
      <w:r w:rsidRPr="008C7855">
        <w:rPr>
          <w:rFonts w:ascii="Times New Roman" w:hAnsi="Times New Roman" w:cs="Times New Roman"/>
          <w:sz w:val="24"/>
          <w:szCs w:val="24"/>
          <w:highlight w:val="green"/>
        </w:rPr>
        <w:t xml:space="preserve">, чтобы вероятность достижения  </w:t>
      </w:r>
      <w:r w:rsidR="00D174A3" w:rsidRPr="008C7855">
        <w:rPr>
          <w:rFonts w:ascii="Times New Roman" w:hAnsi="Times New Roman" w:cs="Times New Roman"/>
          <w:sz w:val="24"/>
          <w:szCs w:val="24"/>
          <w:highlight w:val="green"/>
        </w:rPr>
        <w:t>этого</w:t>
      </w:r>
      <w:r w:rsidRPr="008C7855">
        <w:rPr>
          <w:rFonts w:ascii="Times New Roman" w:hAnsi="Times New Roman" w:cs="Times New Roman"/>
          <w:sz w:val="24"/>
          <w:szCs w:val="24"/>
          <w:highlight w:val="green"/>
        </w:rPr>
        <w:t xml:space="preserve"> предельного состояния была минимальна.</w:t>
      </w:r>
    </w:p>
    <w:p w14:paraId="75653718" w14:textId="382BCCC7" w:rsidR="00E5721F" w:rsidRPr="008C7855" w:rsidRDefault="0030656A" w:rsidP="00E5721F">
      <w:pPr>
        <w:pStyle w:val="afb"/>
        <w:autoSpaceDE w:val="0"/>
        <w:autoSpaceDN w:val="0"/>
        <w:adjustRightInd w:val="0"/>
        <w:spacing w:line="360" w:lineRule="auto"/>
        <w:ind w:left="0" w:firstLine="709"/>
        <w:jc w:val="both"/>
        <w:rPr>
          <w:szCs w:val="24"/>
        </w:rPr>
      </w:pPr>
      <w:r w:rsidRPr="008C7855">
        <w:rPr>
          <w:szCs w:val="24"/>
          <w:highlight w:val="green"/>
        </w:rPr>
        <w:t>8</w:t>
      </w:r>
      <w:r w:rsidR="00D174A3" w:rsidRPr="008C7855">
        <w:rPr>
          <w:szCs w:val="24"/>
          <w:highlight w:val="green"/>
        </w:rPr>
        <w:t xml:space="preserve">.8.2 </w:t>
      </w:r>
      <w:r w:rsidR="00E5721F" w:rsidRPr="008C7855">
        <w:rPr>
          <w:szCs w:val="24"/>
          <w:highlight w:val="green"/>
        </w:rPr>
        <w:t>Любая ра</w:t>
      </w:r>
      <w:r w:rsidR="00420D21" w:rsidRPr="008C7855">
        <w:rPr>
          <w:szCs w:val="24"/>
          <w:highlight w:val="green"/>
        </w:rPr>
        <w:t xml:space="preserve">счетная модель </w:t>
      </w:r>
      <w:r w:rsidR="007D6968" w:rsidRPr="008C7855">
        <w:rPr>
          <w:szCs w:val="24"/>
          <w:highlight w:val="green"/>
        </w:rPr>
        <w:t>долж</w:t>
      </w:r>
      <w:r w:rsidR="00420D21" w:rsidRPr="008C7855">
        <w:rPr>
          <w:szCs w:val="24"/>
          <w:highlight w:val="green"/>
        </w:rPr>
        <w:t xml:space="preserve">на быть </w:t>
      </w:r>
      <w:r w:rsidR="00E5721F" w:rsidRPr="008C7855">
        <w:rPr>
          <w:szCs w:val="24"/>
          <w:highlight w:val="green"/>
        </w:rPr>
        <w:t xml:space="preserve">основана на </w:t>
      </w:r>
      <w:r w:rsidR="00241F80" w:rsidRPr="008C7855">
        <w:rPr>
          <w:szCs w:val="24"/>
          <w:highlight w:val="green"/>
        </w:rPr>
        <w:t xml:space="preserve">математически </w:t>
      </w:r>
      <w:r w:rsidR="00E5721F" w:rsidRPr="008C7855">
        <w:rPr>
          <w:szCs w:val="24"/>
          <w:highlight w:val="green"/>
        </w:rPr>
        <w:t>то</w:t>
      </w:r>
      <w:r w:rsidR="00420D21" w:rsidRPr="008C7855">
        <w:rPr>
          <w:szCs w:val="24"/>
          <w:highlight w:val="green"/>
        </w:rPr>
        <w:t>чном аналитическом решении или</w:t>
      </w:r>
      <w:r w:rsidR="00E5721F" w:rsidRPr="008C7855">
        <w:rPr>
          <w:szCs w:val="24"/>
          <w:highlight w:val="green"/>
        </w:rPr>
        <w:t xml:space="preserve"> давать погрешность в </w:t>
      </w:r>
      <w:r w:rsidR="00420D21" w:rsidRPr="008C7855">
        <w:rPr>
          <w:szCs w:val="24"/>
          <w:highlight w:val="green"/>
        </w:rPr>
        <w:t>запас</w:t>
      </w:r>
      <w:r w:rsidR="00E5721F" w:rsidRPr="008C7855">
        <w:rPr>
          <w:szCs w:val="24"/>
          <w:highlight w:val="green"/>
        </w:rPr>
        <w:t xml:space="preserve"> надежности.</w:t>
      </w:r>
    </w:p>
    <w:p w14:paraId="46FF99EA" w14:textId="11B0B2B4" w:rsidR="00963F1D" w:rsidRPr="008C7855" w:rsidRDefault="0030656A" w:rsidP="00E5721F">
      <w:pPr>
        <w:pStyle w:val="afb"/>
        <w:autoSpaceDE w:val="0"/>
        <w:autoSpaceDN w:val="0"/>
        <w:adjustRightInd w:val="0"/>
        <w:spacing w:line="360" w:lineRule="auto"/>
        <w:ind w:left="0" w:firstLine="709"/>
        <w:jc w:val="both"/>
        <w:rPr>
          <w:szCs w:val="24"/>
          <w:highlight w:val="green"/>
        </w:rPr>
      </w:pPr>
      <w:r w:rsidRPr="008C7855">
        <w:rPr>
          <w:szCs w:val="24"/>
          <w:highlight w:val="green"/>
        </w:rPr>
        <w:t>8</w:t>
      </w:r>
      <w:r w:rsidR="00E5721F" w:rsidRPr="008C7855">
        <w:rPr>
          <w:szCs w:val="24"/>
          <w:highlight w:val="green"/>
        </w:rPr>
        <w:t xml:space="preserve">.8.3 </w:t>
      </w:r>
      <w:r w:rsidR="007D6968" w:rsidRPr="008C7855">
        <w:rPr>
          <w:szCs w:val="24"/>
          <w:highlight w:val="green"/>
        </w:rPr>
        <w:t>Допускается</w:t>
      </w:r>
      <w:r w:rsidR="00420D21" w:rsidRPr="008C7855">
        <w:rPr>
          <w:szCs w:val="24"/>
          <w:highlight w:val="green"/>
        </w:rPr>
        <w:t xml:space="preserve"> применя</w:t>
      </w:r>
      <w:r w:rsidR="00963F1D" w:rsidRPr="008C7855">
        <w:rPr>
          <w:szCs w:val="24"/>
          <w:highlight w:val="green"/>
        </w:rPr>
        <w:t xml:space="preserve">ть частные коэффициенты надежности модели </w:t>
      </w:r>
      <w:r w:rsidR="00963F1D" w:rsidRPr="008C7855">
        <w:rPr>
          <w:spacing w:val="2"/>
          <w:szCs w:val="24"/>
          <w:highlight w:val="green"/>
        </w:rPr>
        <w:t>γ</w:t>
      </w:r>
      <w:r w:rsidR="00963F1D" w:rsidRPr="008C7855">
        <w:rPr>
          <w:i/>
          <w:spacing w:val="2"/>
          <w:szCs w:val="24"/>
          <w:highlight w:val="green"/>
          <w:vertAlign w:val="subscript"/>
          <w:lang w:val="en-US"/>
        </w:rPr>
        <w:t>Rd</w:t>
      </w:r>
      <w:r w:rsidR="00963F1D" w:rsidRPr="008C7855">
        <w:rPr>
          <w:color w:val="000000"/>
          <w:spacing w:val="-1"/>
          <w:szCs w:val="24"/>
          <w:highlight w:val="green"/>
        </w:rPr>
        <w:t xml:space="preserve"> и </w:t>
      </w:r>
      <w:r w:rsidR="00963F1D" w:rsidRPr="008C7855">
        <w:rPr>
          <w:spacing w:val="2"/>
          <w:szCs w:val="24"/>
          <w:highlight w:val="green"/>
        </w:rPr>
        <w:t>γ</w:t>
      </w:r>
      <w:r w:rsidR="00963F1D" w:rsidRPr="008C7855">
        <w:rPr>
          <w:i/>
          <w:spacing w:val="2"/>
          <w:szCs w:val="24"/>
          <w:highlight w:val="green"/>
          <w:vertAlign w:val="subscript"/>
          <w:lang w:val="en-US"/>
        </w:rPr>
        <w:t>Sd</w:t>
      </w:r>
      <w:r w:rsidR="00963F1D" w:rsidRPr="008C7855">
        <w:rPr>
          <w:color w:val="000000"/>
          <w:spacing w:val="-1"/>
          <w:sz w:val="20"/>
          <w:szCs w:val="20"/>
          <w:highlight w:val="green"/>
        </w:rPr>
        <w:t xml:space="preserve"> </w:t>
      </w:r>
      <w:r w:rsidR="00963F1D" w:rsidRPr="008C7855">
        <w:rPr>
          <w:szCs w:val="24"/>
          <w:highlight w:val="green"/>
        </w:rPr>
        <w:t xml:space="preserve"> (поправочные коэффициенты)</w:t>
      </w:r>
      <w:r w:rsidR="00090292" w:rsidRPr="008C7855">
        <w:rPr>
          <w:szCs w:val="24"/>
          <w:highlight w:val="green"/>
        </w:rPr>
        <w:t>, для того</w:t>
      </w:r>
      <w:r w:rsidR="00963F1D" w:rsidRPr="008C7855">
        <w:rPr>
          <w:szCs w:val="24"/>
          <w:highlight w:val="green"/>
        </w:rPr>
        <w:t xml:space="preserve"> чтобы погрешности результатов расчета были в </w:t>
      </w:r>
      <w:r w:rsidR="00420D21" w:rsidRPr="008C7855">
        <w:rPr>
          <w:szCs w:val="24"/>
          <w:highlight w:val="green"/>
        </w:rPr>
        <w:t>запас</w:t>
      </w:r>
      <w:r w:rsidR="00963F1D" w:rsidRPr="008C7855">
        <w:rPr>
          <w:szCs w:val="24"/>
          <w:highlight w:val="green"/>
        </w:rPr>
        <w:t xml:space="preserve"> надежности.</w:t>
      </w:r>
    </w:p>
    <w:p w14:paraId="56C08C22" w14:textId="72339C5E" w:rsidR="00E5721F" w:rsidRPr="008C7855" w:rsidRDefault="00420D21" w:rsidP="00E5721F">
      <w:pPr>
        <w:pStyle w:val="afb"/>
        <w:autoSpaceDE w:val="0"/>
        <w:autoSpaceDN w:val="0"/>
        <w:adjustRightInd w:val="0"/>
        <w:spacing w:line="360" w:lineRule="auto"/>
        <w:ind w:left="0" w:firstLine="709"/>
        <w:jc w:val="both"/>
        <w:rPr>
          <w:szCs w:val="24"/>
          <w:highlight w:val="green"/>
        </w:rPr>
      </w:pPr>
      <w:r w:rsidRPr="008C7855">
        <w:rPr>
          <w:szCs w:val="24"/>
          <w:highlight w:val="green"/>
        </w:rPr>
        <w:t>Если при примене</w:t>
      </w:r>
      <w:r w:rsidR="00E5721F" w:rsidRPr="008C7855">
        <w:rPr>
          <w:szCs w:val="24"/>
          <w:highlight w:val="green"/>
        </w:rPr>
        <w:t>нии ре</w:t>
      </w:r>
      <w:r w:rsidR="00090292" w:rsidRPr="008C7855">
        <w:rPr>
          <w:szCs w:val="24"/>
          <w:highlight w:val="green"/>
        </w:rPr>
        <w:t>зультатов расчета используют</w:t>
      </w:r>
      <w:r w:rsidR="00E5721F" w:rsidRPr="008C7855">
        <w:rPr>
          <w:szCs w:val="24"/>
          <w:highlight w:val="green"/>
        </w:rPr>
        <w:t xml:space="preserve"> по</w:t>
      </w:r>
      <w:r w:rsidRPr="008C7855">
        <w:rPr>
          <w:szCs w:val="24"/>
          <w:highlight w:val="green"/>
        </w:rPr>
        <w:t xml:space="preserve">правочный коэффициент, </w:t>
      </w:r>
      <w:r w:rsidR="00E5721F" w:rsidRPr="008C7855">
        <w:rPr>
          <w:szCs w:val="24"/>
          <w:highlight w:val="green"/>
        </w:rPr>
        <w:t xml:space="preserve">он </w:t>
      </w:r>
      <w:r w:rsidR="007D6968" w:rsidRPr="008C7855">
        <w:rPr>
          <w:szCs w:val="24"/>
          <w:highlight w:val="green"/>
        </w:rPr>
        <w:t>долж</w:t>
      </w:r>
      <w:r w:rsidR="00E5721F" w:rsidRPr="008C7855">
        <w:rPr>
          <w:szCs w:val="24"/>
          <w:highlight w:val="green"/>
        </w:rPr>
        <w:t>ен учитывать:</w:t>
      </w:r>
    </w:p>
    <w:p w14:paraId="33CCE44C" w14:textId="77777777" w:rsidR="00E5721F" w:rsidRPr="008C7855" w:rsidRDefault="00963F1D" w:rsidP="00607AD8">
      <w:pPr>
        <w:pStyle w:val="afb"/>
        <w:autoSpaceDE w:val="0"/>
        <w:autoSpaceDN w:val="0"/>
        <w:adjustRightInd w:val="0"/>
        <w:spacing w:line="360" w:lineRule="auto"/>
        <w:ind w:left="0" w:firstLine="720"/>
        <w:jc w:val="both"/>
        <w:rPr>
          <w:szCs w:val="24"/>
          <w:highlight w:val="green"/>
        </w:rPr>
      </w:pPr>
      <w:r w:rsidRPr="008C7855">
        <w:rPr>
          <w:szCs w:val="24"/>
          <w:highlight w:val="green"/>
        </w:rPr>
        <w:t>-</w:t>
      </w:r>
      <w:r w:rsidR="00E5721F" w:rsidRPr="008C7855">
        <w:rPr>
          <w:szCs w:val="24"/>
          <w:highlight w:val="green"/>
        </w:rPr>
        <w:t xml:space="preserve"> </w:t>
      </w:r>
      <w:r w:rsidRPr="008C7855">
        <w:rPr>
          <w:szCs w:val="24"/>
          <w:highlight w:val="green"/>
        </w:rPr>
        <w:t>чувствительность модели, т.</w:t>
      </w:r>
      <w:r w:rsidR="00090292" w:rsidRPr="008C7855">
        <w:rPr>
          <w:szCs w:val="24"/>
          <w:highlight w:val="green"/>
        </w:rPr>
        <w:t xml:space="preserve"> </w:t>
      </w:r>
      <w:r w:rsidRPr="008C7855">
        <w:rPr>
          <w:szCs w:val="24"/>
          <w:highlight w:val="green"/>
        </w:rPr>
        <w:t xml:space="preserve">е. </w:t>
      </w:r>
      <w:r w:rsidR="00E5721F" w:rsidRPr="008C7855">
        <w:rPr>
          <w:szCs w:val="24"/>
          <w:highlight w:val="green"/>
        </w:rPr>
        <w:t>диапазон неопределенности результатов, получаемых с помощью данно</w:t>
      </w:r>
      <w:r w:rsidRPr="008C7855">
        <w:rPr>
          <w:szCs w:val="24"/>
          <w:highlight w:val="green"/>
        </w:rPr>
        <w:t>й</w:t>
      </w:r>
      <w:r w:rsidR="00E5721F" w:rsidRPr="008C7855">
        <w:rPr>
          <w:szCs w:val="24"/>
          <w:highlight w:val="green"/>
        </w:rPr>
        <w:t xml:space="preserve"> расчет</w:t>
      </w:r>
      <w:r w:rsidRPr="008C7855">
        <w:rPr>
          <w:szCs w:val="24"/>
          <w:highlight w:val="green"/>
        </w:rPr>
        <w:t>ной модели</w:t>
      </w:r>
      <w:r w:rsidR="00E5721F" w:rsidRPr="008C7855">
        <w:rPr>
          <w:szCs w:val="24"/>
          <w:highlight w:val="green"/>
        </w:rPr>
        <w:t>;</w:t>
      </w:r>
    </w:p>
    <w:p w14:paraId="565EF952" w14:textId="77777777" w:rsidR="00E5721F" w:rsidRPr="008C7855" w:rsidRDefault="00963F1D" w:rsidP="00607AD8">
      <w:pPr>
        <w:pStyle w:val="afb"/>
        <w:autoSpaceDE w:val="0"/>
        <w:autoSpaceDN w:val="0"/>
        <w:adjustRightInd w:val="0"/>
        <w:spacing w:after="0" w:line="360" w:lineRule="auto"/>
        <w:ind w:left="0" w:firstLine="720"/>
        <w:jc w:val="both"/>
        <w:rPr>
          <w:szCs w:val="24"/>
          <w:highlight w:val="green"/>
        </w:rPr>
      </w:pPr>
      <w:r w:rsidRPr="008C7855">
        <w:rPr>
          <w:szCs w:val="24"/>
          <w:highlight w:val="green"/>
        </w:rPr>
        <w:t xml:space="preserve">- </w:t>
      </w:r>
      <w:r w:rsidR="00E5721F" w:rsidRPr="008C7855">
        <w:rPr>
          <w:szCs w:val="24"/>
          <w:highlight w:val="green"/>
        </w:rPr>
        <w:t>известные систематические погрешности, связанные с данным методом расчета.</w:t>
      </w:r>
    </w:p>
    <w:p w14:paraId="148FA418" w14:textId="1F7FA41F" w:rsidR="00D174A3" w:rsidRPr="008C7855" w:rsidRDefault="0030656A" w:rsidP="00265052">
      <w:pPr>
        <w:pStyle w:val="af9"/>
        <w:spacing w:line="360" w:lineRule="auto"/>
        <w:ind w:firstLine="720"/>
        <w:jc w:val="both"/>
        <w:rPr>
          <w:rFonts w:ascii="Times New Roman" w:hAnsi="Times New Roman" w:cs="Times New Roman"/>
          <w:sz w:val="24"/>
          <w:szCs w:val="24"/>
          <w:highlight w:val="green"/>
        </w:rPr>
      </w:pPr>
      <w:r w:rsidRPr="008C7855">
        <w:rPr>
          <w:rFonts w:ascii="Times New Roman" w:hAnsi="Times New Roman" w:cs="Times New Roman"/>
          <w:sz w:val="24"/>
          <w:szCs w:val="24"/>
          <w:highlight w:val="green"/>
        </w:rPr>
        <w:t>8</w:t>
      </w:r>
      <w:r w:rsidR="00D174A3" w:rsidRPr="008C7855">
        <w:rPr>
          <w:rFonts w:ascii="Times New Roman" w:hAnsi="Times New Roman" w:cs="Times New Roman"/>
          <w:sz w:val="24"/>
          <w:szCs w:val="24"/>
          <w:highlight w:val="green"/>
        </w:rPr>
        <w:t>.8.4</w:t>
      </w:r>
      <w:r w:rsidR="00090292" w:rsidRPr="008C7855">
        <w:rPr>
          <w:rFonts w:ascii="Times New Roman" w:hAnsi="Times New Roman" w:cs="Times New Roman"/>
          <w:sz w:val="24"/>
          <w:szCs w:val="24"/>
          <w:highlight w:val="green"/>
        </w:rPr>
        <w:t xml:space="preserve"> Если при</w:t>
      </w:r>
      <w:r w:rsidR="000C243B" w:rsidRPr="008C7855">
        <w:rPr>
          <w:rFonts w:ascii="Times New Roman" w:hAnsi="Times New Roman" w:cs="Times New Roman"/>
          <w:sz w:val="24"/>
          <w:szCs w:val="24"/>
          <w:highlight w:val="green"/>
        </w:rPr>
        <w:t xml:space="preserve"> расчете </w:t>
      </w:r>
      <w:r w:rsidR="00420D21" w:rsidRPr="008C7855">
        <w:rPr>
          <w:rFonts w:ascii="Times New Roman" w:hAnsi="Times New Roman" w:cs="Times New Roman"/>
          <w:sz w:val="24"/>
          <w:szCs w:val="24"/>
          <w:highlight w:val="green"/>
        </w:rPr>
        <w:t>применя</w:t>
      </w:r>
      <w:r w:rsidR="00090292" w:rsidRPr="008C7855">
        <w:rPr>
          <w:rFonts w:ascii="Times New Roman" w:hAnsi="Times New Roman" w:cs="Times New Roman"/>
          <w:sz w:val="24"/>
          <w:szCs w:val="24"/>
          <w:highlight w:val="green"/>
        </w:rPr>
        <w:t>ют эмпирическую</w:t>
      </w:r>
      <w:r w:rsidR="000C243B" w:rsidRPr="008C7855">
        <w:rPr>
          <w:rFonts w:ascii="Times New Roman" w:hAnsi="Times New Roman" w:cs="Times New Roman"/>
          <w:sz w:val="24"/>
          <w:szCs w:val="24"/>
          <w:highlight w:val="green"/>
        </w:rPr>
        <w:t xml:space="preserve"> зависимость, то </w:t>
      </w:r>
      <w:r w:rsidR="007D6968" w:rsidRPr="008C7855">
        <w:rPr>
          <w:rFonts w:ascii="Times New Roman" w:hAnsi="Times New Roman" w:cs="Times New Roman"/>
          <w:sz w:val="24"/>
          <w:szCs w:val="24"/>
          <w:highlight w:val="green"/>
        </w:rPr>
        <w:t>долж</w:t>
      </w:r>
      <w:r w:rsidR="000C243B" w:rsidRPr="008C7855">
        <w:rPr>
          <w:rFonts w:ascii="Times New Roman" w:hAnsi="Times New Roman" w:cs="Times New Roman"/>
          <w:sz w:val="24"/>
          <w:szCs w:val="24"/>
          <w:highlight w:val="green"/>
        </w:rPr>
        <w:t>ны быть четко оговорены границы ее применения</w:t>
      </w:r>
      <w:r w:rsidR="00C14BA8" w:rsidRPr="008C7855">
        <w:rPr>
          <w:rFonts w:ascii="Times New Roman" w:hAnsi="Times New Roman" w:cs="Times New Roman"/>
          <w:sz w:val="24"/>
          <w:szCs w:val="24"/>
          <w:highlight w:val="green"/>
        </w:rPr>
        <w:t xml:space="preserve"> и</w:t>
      </w:r>
      <w:r w:rsidR="000C243B" w:rsidRPr="008C7855">
        <w:rPr>
          <w:rFonts w:ascii="Times New Roman" w:hAnsi="Times New Roman" w:cs="Times New Roman"/>
          <w:sz w:val="24"/>
          <w:szCs w:val="24"/>
          <w:highlight w:val="green"/>
        </w:rPr>
        <w:t xml:space="preserve"> </w:t>
      </w:r>
      <w:r w:rsidR="00C14BA8" w:rsidRPr="008C7855">
        <w:rPr>
          <w:rFonts w:ascii="Times New Roman" w:hAnsi="Times New Roman" w:cs="Times New Roman"/>
          <w:sz w:val="24"/>
          <w:szCs w:val="24"/>
          <w:highlight w:val="green"/>
        </w:rPr>
        <w:t xml:space="preserve">однозначно </w:t>
      </w:r>
      <w:r w:rsidR="000C243B" w:rsidRPr="008C7855">
        <w:rPr>
          <w:rFonts w:ascii="Times New Roman" w:hAnsi="Times New Roman" w:cs="Times New Roman"/>
          <w:sz w:val="24"/>
          <w:szCs w:val="24"/>
          <w:highlight w:val="green"/>
        </w:rPr>
        <w:t>установлено, что она соответствует преобладающим грунтовым условиям.</w:t>
      </w:r>
    </w:p>
    <w:p w14:paraId="6596F65F" w14:textId="57BAB5DB" w:rsidR="0081334F" w:rsidRPr="008C7855" w:rsidRDefault="0030656A" w:rsidP="00265052">
      <w:pPr>
        <w:pStyle w:val="af9"/>
        <w:spacing w:line="360" w:lineRule="auto"/>
        <w:ind w:firstLine="720"/>
        <w:jc w:val="both"/>
        <w:rPr>
          <w:rFonts w:ascii="Times New Roman" w:hAnsi="Times New Roman" w:cs="Times New Roman"/>
          <w:sz w:val="24"/>
          <w:szCs w:val="24"/>
          <w:highlight w:val="green"/>
        </w:rPr>
      </w:pPr>
      <w:r w:rsidRPr="008C7855">
        <w:rPr>
          <w:rFonts w:ascii="Times New Roman" w:hAnsi="Times New Roman" w:cs="Times New Roman"/>
          <w:sz w:val="24"/>
          <w:szCs w:val="24"/>
          <w:highlight w:val="green"/>
        </w:rPr>
        <w:t>8</w:t>
      </w:r>
      <w:r w:rsidR="00090292" w:rsidRPr="008C7855">
        <w:rPr>
          <w:rFonts w:ascii="Times New Roman" w:hAnsi="Times New Roman" w:cs="Times New Roman"/>
          <w:sz w:val="24"/>
          <w:szCs w:val="24"/>
          <w:highlight w:val="green"/>
        </w:rPr>
        <w:t>.8.5 Если при</w:t>
      </w:r>
      <w:r w:rsidR="00420D21" w:rsidRPr="008C7855">
        <w:rPr>
          <w:rFonts w:ascii="Times New Roman" w:hAnsi="Times New Roman" w:cs="Times New Roman"/>
          <w:sz w:val="24"/>
          <w:szCs w:val="24"/>
          <w:highlight w:val="green"/>
        </w:rPr>
        <w:t xml:space="preserve"> расчете применя</w:t>
      </w:r>
      <w:r w:rsidR="00090292" w:rsidRPr="008C7855">
        <w:rPr>
          <w:rFonts w:ascii="Times New Roman" w:hAnsi="Times New Roman" w:cs="Times New Roman"/>
          <w:sz w:val="24"/>
          <w:szCs w:val="24"/>
          <w:highlight w:val="green"/>
        </w:rPr>
        <w:t>ют аналитическую</w:t>
      </w:r>
      <w:r w:rsidR="0081334F" w:rsidRPr="008C7855">
        <w:rPr>
          <w:rFonts w:ascii="Times New Roman" w:hAnsi="Times New Roman" w:cs="Times New Roman"/>
          <w:sz w:val="24"/>
          <w:szCs w:val="24"/>
          <w:highlight w:val="green"/>
        </w:rPr>
        <w:t xml:space="preserve"> модель, то </w:t>
      </w:r>
      <w:r w:rsidR="007D6968" w:rsidRPr="008C7855">
        <w:rPr>
          <w:rFonts w:ascii="Times New Roman" w:hAnsi="Times New Roman" w:cs="Times New Roman"/>
          <w:sz w:val="24"/>
          <w:szCs w:val="24"/>
          <w:highlight w:val="green"/>
        </w:rPr>
        <w:t>долж</w:t>
      </w:r>
      <w:r w:rsidR="0081334F" w:rsidRPr="008C7855">
        <w:rPr>
          <w:rFonts w:ascii="Times New Roman" w:hAnsi="Times New Roman" w:cs="Times New Roman"/>
          <w:sz w:val="24"/>
          <w:szCs w:val="24"/>
          <w:highlight w:val="green"/>
        </w:rPr>
        <w:t xml:space="preserve">но быть четко установлено ее соответствие </w:t>
      </w:r>
      <w:r w:rsidR="00653AD1" w:rsidRPr="008C7855">
        <w:rPr>
          <w:rFonts w:ascii="Times New Roman" w:hAnsi="Times New Roman" w:cs="Times New Roman"/>
          <w:sz w:val="24"/>
          <w:szCs w:val="24"/>
          <w:highlight w:val="green"/>
        </w:rPr>
        <w:t>предельному состоянию, относительно которого выполняется проверка.</w:t>
      </w:r>
    </w:p>
    <w:p w14:paraId="6B76898E" w14:textId="216A6F63" w:rsidR="00D174A3" w:rsidRPr="002C52F6" w:rsidRDefault="0030656A" w:rsidP="00265052">
      <w:pPr>
        <w:pStyle w:val="af9"/>
        <w:spacing w:line="360" w:lineRule="auto"/>
        <w:ind w:firstLine="720"/>
        <w:jc w:val="both"/>
        <w:rPr>
          <w:rFonts w:ascii="Times New Roman" w:hAnsi="Times New Roman" w:cs="Times New Roman"/>
          <w:sz w:val="24"/>
          <w:szCs w:val="24"/>
        </w:rPr>
      </w:pPr>
      <w:r w:rsidRPr="008C7855">
        <w:rPr>
          <w:rFonts w:ascii="Times New Roman" w:hAnsi="Times New Roman" w:cs="Times New Roman"/>
          <w:sz w:val="24"/>
          <w:szCs w:val="24"/>
          <w:highlight w:val="green"/>
        </w:rPr>
        <w:t>8</w:t>
      </w:r>
      <w:r w:rsidR="00D174A3" w:rsidRPr="008C7855">
        <w:rPr>
          <w:rFonts w:ascii="Times New Roman" w:hAnsi="Times New Roman" w:cs="Times New Roman"/>
          <w:sz w:val="24"/>
          <w:szCs w:val="24"/>
          <w:highlight w:val="green"/>
        </w:rPr>
        <w:t>.8.</w:t>
      </w:r>
      <w:r w:rsidR="00653AD1" w:rsidRPr="008C7855">
        <w:rPr>
          <w:rFonts w:ascii="Times New Roman" w:hAnsi="Times New Roman" w:cs="Times New Roman"/>
          <w:sz w:val="24"/>
          <w:szCs w:val="24"/>
          <w:highlight w:val="green"/>
        </w:rPr>
        <w:t>6</w:t>
      </w:r>
      <w:r w:rsidR="00C14BA8" w:rsidRPr="008C7855">
        <w:rPr>
          <w:rFonts w:ascii="Times New Roman" w:hAnsi="Times New Roman" w:cs="Times New Roman"/>
          <w:sz w:val="24"/>
          <w:szCs w:val="24"/>
          <w:highlight w:val="green"/>
        </w:rPr>
        <w:t xml:space="preserve"> </w:t>
      </w:r>
      <w:r w:rsidR="00562E64" w:rsidRPr="008C7855">
        <w:rPr>
          <w:rFonts w:ascii="Times New Roman" w:hAnsi="Times New Roman" w:cs="Times New Roman"/>
          <w:sz w:val="24"/>
          <w:szCs w:val="24"/>
          <w:highlight w:val="green"/>
        </w:rPr>
        <w:t>При в</w:t>
      </w:r>
      <w:r w:rsidR="000033E4" w:rsidRPr="008C7855">
        <w:rPr>
          <w:rFonts w:ascii="Times New Roman" w:hAnsi="Times New Roman" w:cs="Times New Roman"/>
          <w:sz w:val="24"/>
          <w:szCs w:val="24"/>
          <w:highlight w:val="green"/>
        </w:rPr>
        <w:t>ыбор</w:t>
      </w:r>
      <w:r w:rsidR="00562E64" w:rsidRPr="008C7855">
        <w:rPr>
          <w:rFonts w:ascii="Times New Roman" w:hAnsi="Times New Roman" w:cs="Times New Roman"/>
          <w:sz w:val="24"/>
          <w:szCs w:val="24"/>
          <w:highlight w:val="green"/>
        </w:rPr>
        <w:t>е</w:t>
      </w:r>
      <w:r w:rsidR="000033E4" w:rsidRPr="008C7855">
        <w:rPr>
          <w:rFonts w:ascii="Times New Roman" w:hAnsi="Times New Roman" w:cs="Times New Roman"/>
          <w:sz w:val="24"/>
          <w:szCs w:val="24"/>
          <w:highlight w:val="green"/>
        </w:rPr>
        <w:t xml:space="preserve"> расчетной модели </w:t>
      </w:r>
      <w:r w:rsidR="007D6968" w:rsidRPr="008C7855">
        <w:rPr>
          <w:rFonts w:ascii="Times New Roman" w:hAnsi="Times New Roman" w:cs="Times New Roman"/>
          <w:sz w:val="24"/>
          <w:szCs w:val="24"/>
          <w:highlight w:val="green"/>
        </w:rPr>
        <w:t>следует</w:t>
      </w:r>
      <w:r w:rsidR="000033E4" w:rsidRPr="008C7855">
        <w:rPr>
          <w:rFonts w:ascii="Times New Roman" w:hAnsi="Times New Roman" w:cs="Times New Roman"/>
          <w:sz w:val="24"/>
          <w:szCs w:val="24"/>
          <w:highlight w:val="green"/>
        </w:rPr>
        <w:t xml:space="preserve"> учитывать, какой кратковременной или долговременной проектной ситуации </w:t>
      </w:r>
      <w:r w:rsidR="00420D21" w:rsidRPr="008C7855">
        <w:rPr>
          <w:rFonts w:ascii="Times New Roman" w:hAnsi="Times New Roman" w:cs="Times New Roman"/>
          <w:sz w:val="24"/>
          <w:szCs w:val="24"/>
          <w:highlight w:val="green"/>
        </w:rPr>
        <w:t xml:space="preserve">она </w:t>
      </w:r>
      <w:r w:rsidR="007D6968" w:rsidRPr="008C7855">
        <w:rPr>
          <w:rFonts w:ascii="Times New Roman" w:hAnsi="Times New Roman" w:cs="Times New Roman"/>
          <w:sz w:val="24"/>
          <w:szCs w:val="24"/>
          <w:highlight w:val="green"/>
        </w:rPr>
        <w:t>долж</w:t>
      </w:r>
      <w:r w:rsidR="00420D21" w:rsidRPr="008C7855">
        <w:rPr>
          <w:rFonts w:ascii="Times New Roman" w:hAnsi="Times New Roman" w:cs="Times New Roman"/>
          <w:sz w:val="24"/>
          <w:szCs w:val="24"/>
          <w:highlight w:val="green"/>
        </w:rPr>
        <w:t>на соответствовать</w:t>
      </w:r>
      <w:r w:rsidR="000033E4" w:rsidRPr="008C7855">
        <w:rPr>
          <w:rFonts w:ascii="Times New Roman" w:hAnsi="Times New Roman" w:cs="Times New Roman"/>
          <w:sz w:val="24"/>
          <w:szCs w:val="24"/>
          <w:highlight w:val="green"/>
        </w:rPr>
        <w:t>.</w:t>
      </w:r>
    </w:p>
    <w:p w14:paraId="3D87EDC5" w14:textId="3F5E92EE" w:rsidR="000033E4" w:rsidRPr="002C52F6" w:rsidRDefault="000033E4" w:rsidP="00265052">
      <w:pPr>
        <w:pStyle w:val="af9"/>
        <w:spacing w:line="360" w:lineRule="auto"/>
        <w:ind w:firstLine="720"/>
        <w:jc w:val="both"/>
        <w:rPr>
          <w:rFonts w:ascii="Times New Roman" w:hAnsi="Times New Roman" w:cs="Times New Roman"/>
          <w:sz w:val="24"/>
          <w:szCs w:val="24"/>
          <w:highlight w:val="yellow"/>
        </w:rPr>
      </w:pPr>
      <w:r w:rsidRPr="002C52F6">
        <w:rPr>
          <w:rFonts w:ascii="Times New Roman" w:hAnsi="Times New Roman" w:cs="Times New Roman"/>
          <w:color w:val="000000"/>
          <w:spacing w:val="-1"/>
          <w:sz w:val="20"/>
          <w:szCs w:val="20"/>
        </w:rPr>
        <w:lastRenderedPageBreak/>
        <w:t xml:space="preserve">П р и м е ч а н и е – Характеристики грунтов в кратковременных и долговременных ситуациях </w:t>
      </w:r>
      <w:r w:rsidR="007D6968" w:rsidRPr="007D6968">
        <w:rPr>
          <w:rFonts w:ascii="Times New Roman" w:hAnsi="Times New Roman" w:cs="Times New Roman"/>
          <w:b/>
          <w:color w:val="000000"/>
          <w:spacing w:val="-1"/>
          <w:sz w:val="20"/>
          <w:szCs w:val="20"/>
        </w:rPr>
        <w:t>могут</w:t>
      </w:r>
      <w:r w:rsidRPr="002C52F6">
        <w:rPr>
          <w:rFonts w:ascii="Times New Roman" w:hAnsi="Times New Roman" w:cs="Times New Roman"/>
          <w:color w:val="000000"/>
          <w:spacing w:val="-1"/>
          <w:sz w:val="20"/>
          <w:szCs w:val="20"/>
        </w:rPr>
        <w:t xml:space="preserve"> отличаться.</w:t>
      </w:r>
    </w:p>
    <w:p w14:paraId="22B968AC" w14:textId="5F6A679A" w:rsidR="007B13C8" w:rsidRPr="002C52F6" w:rsidRDefault="0030656A" w:rsidP="007B13C8">
      <w:pPr>
        <w:pStyle w:val="afb"/>
        <w:widowControl w:val="0"/>
        <w:shd w:val="clear" w:color="auto" w:fill="FFFFFF"/>
        <w:tabs>
          <w:tab w:val="left" w:pos="0"/>
        </w:tabs>
        <w:autoSpaceDE w:val="0"/>
        <w:autoSpaceDN w:val="0"/>
        <w:adjustRightInd w:val="0"/>
        <w:spacing w:before="40" w:after="40" w:line="360" w:lineRule="auto"/>
        <w:ind w:left="0" w:firstLine="720"/>
        <w:jc w:val="both"/>
      </w:pPr>
      <w:r w:rsidRPr="008C7855">
        <w:rPr>
          <w:highlight w:val="green"/>
        </w:rPr>
        <w:t>8</w:t>
      </w:r>
      <w:r w:rsidR="000033E4" w:rsidRPr="008C7855">
        <w:rPr>
          <w:highlight w:val="green"/>
        </w:rPr>
        <w:t>.8.</w:t>
      </w:r>
      <w:r w:rsidR="00653AD1" w:rsidRPr="008C7855">
        <w:rPr>
          <w:highlight w:val="green"/>
        </w:rPr>
        <w:t>7</w:t>
      </w:r>
      <w:r w:rsidR="000033E4" w:rsidRPr="008C7855">
        <w:rPr>
          <w:highlight w:val="green"/>
        </w:rPr>
        <w:t xml:space="preserve"> Расчетная модель </w:t>
      </w:r>
      <w:r w:rsidR="007D6968" w:rsidRPr="008C7855">
        <w:rPr>
          <w:highlight w:val="green"/>
        </w:rPr>
        <w:t>долж</w:t>
      </w:r>
      <w:r w:rsidR="000033E4" w:rsidRPr="008C7855">
        <w:rPr>
          <w:highlight w:val="green"/>
        </w:rPr>
        <w:t>на учитывать возможность выполнения поэтапного расчета для проектных сценариев в том случае, если стадийность и очередность возвед</w:t>
      </w:r>
      <w:r w:rsidR="00090292" w:rsidRPr="008C7855">
        <w:rPr>
          <w:highlight w:val="green"/>
        </w:rPr>
        <w:t>ения подземного сооружения влияю</w:t>
      </w:r>
      <w:r w:rsidR="000033E4" w:rsidRPr="008C7855">
        <w:rPr>
          <w:highlight w:val="green"/>
        </w:rPr>
        <w:t>т на напряженно-деформированное состояние основания и самого сооружения</w:t>
      </w:r>
      <w:r w:rsidR="00562E64" w:rsidRPr="008C7855">
        <w:rPr>
          <w:highlight w:val="green"/>
        </w:rPr>
        <w:t>.</w:t>
      </w:r>
    </w:p>
    <w:p w14:paraId="3DF15A9D" w14:textId="1BC2293F" w:rsidR="00562E64" w:rsidRPr="002C52F6" w:rsidRDefault="00562E64" w:rsidP="00562E64">
      <w:pPr>
        <w:pStyle w:val="af9"/>
        <w:spacing w:line="360" w:lineRule="auto"/>
        <w:ind w:firstLine="720"/>
        <w:jc w:val="both"/>
        <w:rPr>
          <w:rFonts w:ascii="Times New Roman" w:hAnsi="Times New Roman" w:cs="Times New Roman"/>
          <w:sz w:val="24"/>
          <w:szCs w:val="24"/>
          <w:highlight w:val="yellow"/>
        </w:rPr>
      </w:pPr>
      <w:r w:rsidRPr="002C52F6">
        <w:rPr>
          <w:rFonts w:ascii="Times New Roman" w:hAnsi="Times New Roman" w:cs="Times New Roman"/>
          <w:color w:val="000000"/>
          <w:spacing w:val="-1"/>
          <w:sz w:val="20"/>
          <w:szCs w:val="20"/>
        </w:rPr>
        <w:t>П р и м е ч а</w:t>
      </w:r>
      <w:r w:rsidR="00420D21">
        <w:rPr>
          <w:rFonts w:ascii="Times New Roman" w:hAnsi="Times New Roman" w:cs="Times New Roman"/>
          <w:color w:val="000000"/>
          <w:spacing w:val="-1"/>
          <w:sz w:val="20"/>
          <w:szCs w:val="20"/>
        </w:rPr>
        <w:t xml:space="preserve"> н и е – Примером </w:t>
      </w:r>
      <w:r w:rsidR="007D6968" w:rsidRPr="007D6968">
        <w:rPr>
          <w:rFonts w:ascii="Times New Roman" w:hAnsi="Times New Roman" w:cs="Times New Roman"/>
          <w:b/>
          <w:color w:val="000000"/>
          <w:spacing w:val="-1"/>
          <w:sz w:val="20"/>
          <w:szCs w:val="20"/>
        </w:rPr>
        <w:t>может</w:t>
      </w:r>
      <w:r w:rsidR="00420D21">
        <w:rPr>
          <w:rFonts w:ascii="Times New Roman" w:hAnsi="Times New Roman" w:cs="Times New Roman"/>
          <w:color w:val="000000"/>
          <w:spacing w:val="-1"/>
          <w:sz w:val="20"/>
          <w:szCs w:val="20"/>
        </w:rPr>
        <w:t xml:space="preserve"> быть</w:t>
      </w:r>
      <w:r w:rsidRPr="002C52F6">
        <w:rPr>
          <w:rFonts w:ascii="Times New Roman" w:hAnsi="Times New Roman" w:cs="Times New Roman"/>
          <w:color w:val="000000"/>
          <w:spacing w:val="-1"/>
          <w:sz w:val="20"/>
          <w:szCs w:val="20"/>
        </w:rPr>
        <w:t xml:space="preserve"> расчет ограждений котлованов</w:t>
      </w:r>
      <w:r w:rsidR="00420D21">
        <w:rPr>
          <w:rFonts w:ascii="Times New Roman" w:hAnsi="Times New Roman" w:cs="Times New Roman"/>
          <w:color w:val="000000"/>
          <w:spacing w:val="-1"/>
          <w:sz w:val="20"/>
          <w:szCs w:val="20"/>
        </w:rPr>
        <w:t xml:space="preserve"> с многоярусным</w:t>
      </w:r>
      <w:r w:rsidRPr="002C52F6">
        <w:rPr>
          <w:rFonts w:ascii="Times New Roman" w:hAnsi="Times New Roman" w:cs="Times New Roman"/>
          <w:color w:val="000000"/>
          <w:spacing w:val="-1"/>
          <w:sz w:val="20"/>
          <w:szCs w:val="20"/>
        </w:rPr>
        <w:t xml:space="preserve"> крепление</w:t>
      </w:r>
      <w:r w:rsidR="00420D21">
        <w:rPr>
          <w:rFonts w:ascii="Times New Roman" w:hAnsi="Times New Roman" w:cs="Times New Roman"/>
          <w:color w:val="000000"/>
          <w:spacing w:val="-1"/>
          <w:sz w:val="20"/>
          <w:szCs w:val="20"/>
        </w:rPr>
        <w:t>м</w:t>
      </w:r>
      <w:r w:rsidRPr="002C52F6">
        <w:rPr>
          <w:rFonts w:ascii="Times New Roman" w:hAnsi="Times New Roman" w:cs="Times New Roman"/>
          <w:color w:val="000000"/>
          <w:spacing w:val="-1"/>
          <w:sz w:val="20"/>
          <w:szCs w:val="20"/>
        </w:rPr>
        <w:t>.</w:t>
      </w:r>
    </w:p>
    <w:p w14:paraId="6F2E017D" w14:textId="1E40E597" w:rsidR="000033E4" w:rsidRPr="008C7855" w:rsidRDefault="0030656A" w:rsidP="007B13C8">
      <w:pPr>
        <w:pStyle w:val="afb"/>
        <w:widowControl w:val="0"/>
        <w:shd w:val="clear" w:color="auto" w:fill="FFFFFF"/>
        <w:tabs>
          <w:tab w:val="left" w:pos="0"/>
        </w:tabs>
        <w:autoSpaceDE w:val="0"/>
        <w:autoSpaceDN w:val="0"/>
        <w:adjustRightInd w:val="0"/>
        <w:spacing w:before="40" w:after="40" w:line="360" w:lineRule="auto"/>
        <w:ind w:left="0" w:firstLine="720"/>
        <w:jc w:val="both"/>
        <w:rPr>
          <w:highlight w:val="green"/>
        </w:rPr>
      </w:pPr>
      <w:r w:rsidRPr="008C7855">
        <w:rPr>
          <w:highlight w:val="green"/>
        </w:rPr>
        <w:t>8</w:t>
      </w:r>
      <w:r w:rsidR="00562E64" w:rsidRPr="008C7855">
        <w:rPr>
          <w:highlight w:val="green"/>
        </w:rPr>
        <w:t>.8.</w:t>
      </w:r>
      <w:r w:rsidR="00653AD1" w:rsidRPr="008C7855">
        <w:rPr>
          <w:highlight w:val="green"/>
        </w:rPr>
        <w:t>8</w:t>
      </w:r>
      <w:r w:rsidR="00562E64" w:rsidRPr="008C7855">
        <w:rPr>
          <w:highlight w:val="green"/>
        </w:rPr>
        <w:t xml:space="preserve"> Модели взаимодействия конструкций с основанием </w:t>
      </w:r>
      <w:r w:rsidR="007D6968" w:rsidRPr="008C7855">
        <w:rPr>
          <w:highlight w:val="green"/>
        </w:rPr>
        <w:t>долж</w:t>
      </w:r>
      <w:r w:rsidR="00562E64" w:rsidRPr="008C7855">
        <w:rPr>
          <w:highlight w:val="green"/>
        </w:rPr>
        <w:t>ны учитывать не только совместность их деформаций, но и возможность нарушения такой совмес</w:t>
      </w:r>
      <w:r w:rsidR="00090292" w:rsidRPr="008C7855">
        <w:rPr>
          <w:highlight w:val="green"/>
        </w:rPr>
        <w:t xml:space="preserve">тности на контакте «конструкция − </w:t>
      </w:r>
      <w:r w:rsidR="00562E64" w:rsidRPr="008C7855">
        <w:rPr>
          <w:highlight w:val="green"/>
        </w:rPr>
        <w:t>грунт».</w:t>
      </w:r>
    </w:p>
    <w:p w14:paraId="52FC0B0D" w14:textId="2C8E2600" w:rsidR="00562E64" w:rsidRPr="008C7855" w:rsidRDefault="00562E64" w:rsidP="007B13C8">
      <w:pPr>
        <w:pStyle w:val="afb"/>
        <w:widowControl w:val="0"/>
        <w:shd w:val="clear" w:color="auto" w:fill="FFFFFF"/>
        <w:tabs>
          <w:tab w:val="left" w:pos="0"/>
        </w:tabs>
        <w:autoSpaceDE w:val="0"/>
        <w:autoSpaceDN w:val="0"/>
        <w:adjustRightInd w:val="0"/>
        <w:spacing w:before="40" w:after="40" w:line="360" w:lineRule="auto"/>
        <w:ind w:left="0" w:firstLine="720"/>
        <w:jc w:val="both"/>
        <w:rPr>
          <w:highlight w:val="green"/>
        </w:rPr>
      </w:pPr>
      <w:r w:rsidRPr="008C7855">
        <w:rPr>
          <w:highlight w:val="green"/>
        </w:rPr>
        <w:t xml:space="preserve">В качестве нарушений совместности деформаций </w:t>
      </w:r>
      <w:r w:rsidR="007D6968" w:rsidRPr="008C7855">
        <w:rPr>
          <w:highlight w:val="green"/>
        </w:rPr>
        <w:t>следует</w:t>
      </w:r>
      <w:r w:rsidRPr="008C7855">
        <w:rPr>
          <w:highlight w:val="green"/>
        </w:rPr>
        <w:t xml:space="preserve"> рассматривать проскальзывание и отлипание. Условие проскальзывания </w:t>
      </w:r>
      <w:r w:rsidR="00420D21" w:rsidRPr="008C7855">
        <w:rPr>
          <w:highlight w:val="green"/>
        </w:rPr>
        <w:t>– равенство</w:t>
      </w:r>
      <w:r w:rsidRPr="008C7855">
        <w:rPr>
          <w:highlight w:val="green"/>
        </w:rPr>
        <w:t xml:space="preserve"> касательных напряжений на контакте</w:t>
      </w:r>
      <w:r w:rsidR="00562017" w:rsidRPr="008C7855">
        <w:rPr>
          <w:highlight w:val="green"/>
        </w:rPr>
        <w:t xml:space="preserve"> </w:t>
      </w:r>
      <w:r w:rsidR="00420D21" w:rsidRPr="008C7855">
        <w:rPr>
          <w:highlight w:val="green"/>
        </w:rPr>
        <w:t>«</w:t>
      </w:r>
      <w:r w:rsidR="00090292" w:rsidRPr="008C7855">
        <w:rPr>
          <w:highlight w:val="green"/>
        </w:rPr>
        <w:t>конструкция − грунт</w:t>
      </w:r>
      <w:r w:rsidR="00420D21" w:rsidRPr="008C7855">
        <w:rPr>
          <w:highlight w:val="green"/>
        </w:rPr>
        <w:t>» предельному значению</w:t>
      </w:r>
      <w:r w:rsidR="00562017" w:rsidRPr="008C7855">
        <w:rPr>
          <w:highlight w:val="green"/>
        </w:rPr>
        <w:t>. Условие отлипания соответствует невозможности возникновения растягивающих нормальных напряжений на контакте.</w:t>
      </w:r>
    </w:p>
    <w:p w14:paraId="2A40C844" w14:textId="1B481C5B" w:rsidR="00562017" w:rsidRPr="008C7855" w:rsidRDefault="00562017" w:rsidP="00562017">
      <w:pPr>
        <w:pStyle w:val="af9"/>
        <w:spacing w:line="360" w:lineRule="auto"/>
        <w:ind w:firstLine="720"/>
        <w:jc w:val="both"/>
        <w:rPr>
          <w:rFonts w:ascii="Times New Roman" w:hAnsi="Times New Roman" w:cs="Times New Roman"/>
          <w:sz w:val="24"/>
          <w:szCs w:val="24"/>
          <w:highlight w:val="green"/>
        </w:rPr>
      </w:pPr>
      <w:r w:rsidRPr="008C7855">
        <w:rPr>
          <w:rFonts w:ascii="Times New Roman" w:hAnsi="Times New Roman" w:cs="Times New Roman"/>
          <w:color w:val="000000"/>
          <w:spacing w:val="-1"/>
          <w:sz w:val="20"/>
          <w:szCs w:val="20"/>
          <w:highlight w:val="green"/>
        </w:rPr>
        <w:t>П р и м е ч а н и е – Для учета возможной несовместной деформации на контакте «</w:t>
      </w:r>
      <w:r w:rsidR="00090292" w:rsidRPr="008C7855">
        <w:rPr>
          <w:rFonts w:ascii="Times New Roman" w:hAnsi="Times New Roman" w:cs="Times New Roman"/>
          <w:color w:val="000000"/>
          <w:spacing w:val="-1"/>
          <w:sz w:val="20"/>
          <w:szCs w:val="20"/>
          <w:highlight w:val="green"/>
          <w:lang w:val="de-DE"/>
        </w:rPr>
        <w:t>конструкция − грунт</w:t>
      </w:r>
      <w:r w:rsidRPr="008C7855">
        <w:rPr>
          <w:rFonts w:ascii="Times New Roman" w:hAnsi="Times New Roman" w:cs="Times New Roman"/>
          <w:color w:val="000000"/>
          <w:spacing w:val="-1"/>
          <w:sz w:val="20"/>
          <w:szCs w:val="20"/>
          <w:highlight w:val="green"/>
        </w:rPr>
        <w:t xml:space="preserve">» в методе конечных элементов </w:t>
      </w:r>
      <w:r w:rsidR="007D6968" w:rsidRPr="008C7855">
        <w:rPr>
          <w:rFonts w:ascii="Times New Roman" w:hAnsi="Times New Roman" w:cs="Times New Roman"/>
          <w:color w:val="000000"/>
          <w:spacing w:val="-1"/>
          <w:sz w:val="20"/>
          <w:szCs w:val="20"/>
          <w:highlight w:val="green"/>
        </w:rPr>
        <w:t>следует</w:t>
      </w:r>
      <w:r w:rsidR="00407635" w:rsidRPr="008C7855">
        <w:rPr>
          <w:rFonts w:ascii="Times New Roman" w:hAnsi="Times New Roman" w:cs="Times New Roman"/>
          <w:color w:val="000000"/>
          <w:spacing w:val="-1"/>
          <w:sz w:val="20"/>
          <w:szCs w:val="20"/>
          <w:highlight w:val="green"/>
        </w:rPr>
        <w:t xml:space="preserve"> </w:t>
      </w:r>
      <w:r w:rsidR="00420D21" w:rsidRPr="008C7855">
        <w:rPr>
          <w:rFonts w:ascii="Times New Roman" w:hAnsi="Times New Roman" w:cs="Times New Roman"/>
          <w:color w:val="000000"/>
          <w:spacing w:val="-1"/>
          <w:sz w:val="20"/>
          <w:szCs w:val="20"/>
          <w:highlight w:val="green"/>
        </w:rPr>
        <w:t>применя</w:t>
      </w:r>
      <w:r w:rsidR="00407635" w:rsidRPr="008C7855">
        <w:rPr>
          <w:rFonts w:ascii="Times New Roman" w:hAnsi="Times New Roman" w:cs="Times New Roman"/>
          <w:color w:val="000000"/>
          <w:spacing w:val="-1"/>
          <w:sz w:val="20"/>
          <w:szCs w:val="20"/>
          <w:highlight w:val="green"/>
        </w:rPr>
        <w:t>ть</w:t>
      </w:r>
      <w:r w:rsidRPr="008C7855">
        <w:rPr>
          <w:rFonts w:ascii="Times New Roman" w:hAnsi="Times New Roman" w:cs="Times New Roman"/>
          <w:color w:val="000000"/>
          <w:spacing w:val="-1"/>
          <w:sz w:val="20"/>
          <w:szCs w:val="20"/>
          <w:highlight w:val="green"/>
        </w:rPr>
        <w:t xml:space="preserve"> специальные контактные элементы.</w:t>
      </w:r>
    </w:p>
    <w:p w14:paraId="124FAAAE" w14:textId="757D0EBB" w:rsidR="00562017" w:rsidRPr="002C52F6" w:rsidRDefault="0030656A" w:rsidP="007B13C8">
      <w:pPr>
        <w:pStyle w:val="afb"/>
        <w:widowControl w:val="0"/>
        <w:shd w:val="clear" w:color="auto" w:fill="FFFFFF"/>
        <w:tabs>
          <w:tab w:val="left" w:pos="0"/>
        </w:tabs>
        <w:autoSpaceDE w:val="0"/>
        <w:autoSpaceDN w:val="0"/>
        <w:adjustRightInd w:val="0"/>
        <w:spacing w:before="40" w:after="40" w:line="360" w:lineRule="auto"/>
        <w:ind w:left="0" w:firstLine="720"/>
        <w:jc w:val="both"/>
      </w:pPr>
      <w:r w:rsidRPr="008C7855">
        <w:rPr>
          <w:highlight w:val="green"/>
        </w:rPr>
        <w:t>8</w:t>
      </w:r>
      <w:r w:rsidR="00562017" w:rsidRPr="008C7855">
        <w:rPr>
          <w:highlight w:val="green"/>
        </w:rPr>
        <w:t>.8.</w:t>
      </w:r>
      <w:r w:rsidR="00653AD1" w:rsidRPr="008C7855">
        <w:rPr>
          <w:highlight w:val="green"/>
        </w:rPr>
        <w:t>9</w:t>
      </w:r>
      <w:r w:rsidR="00420D21" w:rsidRPr="008C7855">
        <w:rPr>
          <w:highlight w:val="green"/>
        </w:rPr>
        <w:t xml:space="preserve"> При примене</w:t>
      </w:r>
      <w:r w:rsidR="00562017" w:rsidRPr="008C7855">
        <w:rPr>
          <w:highlight w:val="green"/>
        </w:rPr>
        <w:t xml:space="preserve">нии численных контактных моделей жесткость основания </w:t>
      </w:r>
      <w:r w:rsidR="007D6968" w:rsidRPr="008C7855">
        <w:rPr>
          <w:highlight w:val="green"/>
        </w:rPr>
        <w:t>следует</w:t>
      </w:r>
      <w:r w:rsidR="005000A5" w:rsidRPr="008C7855">
        <w:rPr>
          <w:highlight w:val="green"/>
        </w:rPr>
        <w:t xml:space="preserve"> определять исходя из его напряженно-деформированного состояния, которое </w:t>
      </w:r>
      <w:r w:rsidR="007D6968" w:rsidRPr="008C7855">
        <w:rPr>
          <w:b/>
          <w:highlight w:val="green"/>
        </w:rPr>
        <w:t>может</w:t>
      </w:r>
      <w:r w:rsidR="006A28A2" w:rsidRPr="008C7855">
        <w:rPr>
          <w:highlight w:val="green"/>
        </w:rPr>
        <w:t xml:space="preserve"> быть рассмотрено отдельно или из</w:t>
      </w:r>
      <w:r w:rsidR="005000A5" w:rsidRPr="008C7855">
        <w:rPr>
          <w:highlight w:val="green"/>
        </w:rPr>
        <w:t xml:space="preserve"> сопоставимого опыта.</w:t>
      </w:r>
    </w:p>
    <w:p w14:paraId="15537DC0" w14:textId="139A1C72" w:rsidR="0081334F" w:rsidRPr="002C52F6" w:rsidRDefault="0081334F" w:rsidP="007B13C8">
      <w:pPr>
        <w:pStyle w:val="afb"/>
        <w:widowControl w:val="0"/>
        <w:shd w:val="clear" w:color="auto" w:fill="FFFFFF"/>
        <w:tabs>
          <w:tab w:val="left" w:pos="0"/>
        </w:tabs>
        <w:autoSpaceDE w:val="0"/>
        <w:autoSpaceDN w:val="0"/>
        <w:adjustRightInd w:val="0"/>
        <w:spacing w:before="40" w:after="40" w:line="360" w:lineRule="auto"/>
        <w:ind w:left="0" w:firstLine="720"/>
        <w:jc w:val="both"/>
      </w:pPr>
      <w:r w:rsidRPr="002C52F6">
        <w:rPr>
          <w:color w:val="000000"/>
          <w:spacing w:val="-1"/>
          <w:sz w:val="20"/>
          <w:szCs w:val="20"/>
        </w:rPr>
        <w:t xml:space="preserve">П р и м е ч а н и е – Жесткость основания, например, </w:t>
      </w:r>
      <w:r w:rsidR="007D6968" w:rsidRPr="007D6968">
        <w:rPr>
          <w:b/>
          <w:color w:val="000000"/>
          <w:spacing w:val="-1"/>
          <w:sz w:val="20"/>
          <w:szCs w:val="20"/>
        </w:rPr>
        <w:t>может</w:t>
      </w:r>
      <w:r w:rsidRPr="002C52F6">
        <w:rPr>
          <w:color w:val="000000"/>
          <w:spacing w:val="-1"/>
          <w:sz w:val="20"/>
          <w:szCs w:val="20"/>
        </w:rPr>
        <w:t xml:space="preserve"> быть определена на основании упрощенных предварительных расчетов методом конечных элементов.</w:t>
      </w:r>
    </w:p>
    <w:p w14:paraId="3F0BEC7E" w14:textId="7D521B45" w:rsidR="005000A5" w:rsidRPr="008C7855" w:rsidRDefault="0030656A" w:rsidP="005000A5">
      <w:pPr>
        <w:pStyle w:val="afb"/>
        <w:autoSpaceDE w:val="0"/>
        <w:autoSpaceDN w:val="0"/>
        <w:adjustRightInd w:val="0"/>
        <w:spacing w:after="0" w:line="360" w:lineRule="auto"/>
        <w:ind w:left="0" w:firstLine="720"/>
        <w:jc w:val="both"/>
      </w:pPr>
      <w:r w:rsidRPr="008C7855">
        <w:rPr>
          <w:highlight w:val="green"/>
        </w:rPr>
        <w:t>8</w:t>
      </w:r>
      <w:r w:rsidR="005000A5" w:rsidRPr="008C7855">
        <w:rPr>
          <w:highlight w:val="green"/>
        </w:rPr>
        <w:t>.8.</w:t>
      </w:r>
      <w:r w:rsidR="00653AD1" w:rsidRPr="008C7855">
        <w:rPr>
          <w:highlight w:val="green"/>
        </w:rPr>
        <w:t>10</w:t>
      </w:r>
      <w:r w:rsidR="006A28A2" w:rsidRPr="008C7855">
        <w:rPr>
          <w:highlight w:val="green"/>
        </w:rPr>
        <w:t xml:space="preserve"> При примене</w:t>
      </w:r>
      <w:r w:rsidR="005000A5" w:rsidRPr="008C7855">
        <w:rPr>
          <w:highlight w:val="green"/>
        </w:rPr>
        <w:t xml:space="preserve">нии моделей сплошной среды </w:t>
      </w:r>
      <w:r w:rsidR="007D6968" w:rsidRPr="008C7855">
        <w:rPr>
          <w:highlight w:val="green"/>
        </w:rPr>
        <w:t>следует</w:t>
      </w:r>
      <w:r w:rsidR="005000A5" w:rsidRPr="008C7855">
        <w:rPr>
          <w:highlight w:val="green"/>
        </w:rPr>
        <w:t xml:space="preserve"> установить, какими зависимостями </w:t>
      </w:r>
      <w:r w:rsidR="007D6968" w:rsidRPr="008C7855">
        <w:rPr>
          <w:highlight w:val="green"/>
        </w:rPr>
        <w:t>необходимо</w:t>
      </w:r>
      <w:r w:rsidR="00090292" w:rsidRPr="008C7855">
        <w:rPr>
          <w:highlight w:val="green"/>
        </w:rPr>
        <w:t xml:space="preserve"> описывать</w:t>
      </w:r>
      <w:r w:rsidR="005000A5" w:rsidRPr="008C7855">
        <w:rPr>
          <w:highlight w:val="green"/>
        </w:rPr>
        <w:t xml:space="preserve"> связь напряжений и деформаций, определить критерии прочности</w:t>
      </w:r>
      <w:r w:rsidR="00653AD1" w:rsidRPr="008C7855">
        <w:rPr>
          <w:highlight w:val="green"/>
        </w:rPr>
        <w:t xml:space="preserve"> для грунтов и конструкционных</w:t>
      </w:r>
      <w:r w:rsidR="005000A5" w:rsidRPr="008C7855">
        <w:rPr>
          <w:highlight w:val="green"/>
        </w:rPr>
        <w:t xml:space="preserve"> материал</w:t>
      </w:r>
      <w:r w:rsidR="00653AD1" w:rsidRPr="008C7855">
        <w:rPr>
          <w:highlight w:val="green"/>
        </w:rPr>
        <w:t>ов</w:t>
      </w:r>
      <w:r w:rsidR="005000A5" w:rsidRPr="008C7855">
        <w:rPr>
          <w:highlight w:val="green"/>
        </w:rPr>
        <w:t>.</w:t>
      </w:r>
    </w:p>
    <w:p w14:paraId="477C6B06" w14:textId="075DA3FA" w:rsidR="00004EDE" w:rsidRPr="002C52F6" w:rsidRDefault="005000A5" w:rsidP="005000A5">
      <w:pPr>
        <w:pStyle w:val="afb"/>
        <w:autoSpaceDE w:val="0"/>
        <w:autoSpaceDN w:val="0"/>
        <w:adjustRightInd w:val="0"/>
        <w:spacing w:after="0" w:line="360" w:lineRule="auto"/>
        <w:ind w:left="0" w:firstLine="720"/>
        <w:jc w:val="both"/>
      </w:pPr>
      <w:r w:rsidRPr="002C52F6">
        <w:t>О</w:t>
      </w:r>
      <w:r w:rsidR="00004EDE" w:rsidRPr="002C52F6">
        <w:t>сновны</w:t>
      </w:r>
      <w:r w:rsidR="006A28A2">
        <w:t>е</w:t>
      </w:r>
      <w:r w:rsidR="00004EDE" w:rsidRPr="002C52F6">
        <w:t xml:space="preserve"> модел</w:t>
      </w:r>
      <w:r w:rsidR="006A28A2">
        <w:t>и</w:t>
      </w:r>
      <w:r w:rsidR="00653AD1" w:rsidRPr="002C52F6">
        <w:t xml:space="preserve"> сплошной среды</w:t>
      </w:r>
      <w:r w:rsidR="006A28A2">
        <w:t>, описывающие</w:t>
      </w:r>
      <w:r w:rsidRPr="002C52F6">
        <w:t xml:space="preserve"> механическое поведение</w:t>
      </w:r>
      <w:r w:rsidR="00004EDE" w:rsidRPr="002C52F6">
        <w:t xml:space="preserve"> </w:t>
      </w:r>
      <w:r w:rsidRPr="002C52F6">
        <w:t>грунтов</w:t>
      </w:r>
      <w:r w:rsidR="00004EDE" w:rsidRPr="002C52F6">
        <w:t xml:space="preserve">, </w:t>
      </w:r>
      <w:r w:rsidR="0081334F" w:rsidRPr="002C52F6">
        <w:t xml:space="preserve">которые </w:t>
      </w:r>
      <w:r w:rsidR="007D6968" w:rsidRPr="007D6968">
        <w:rPr>
          <w:b/>
        </w:rPr>
        <w:t>рекоменд</w:t>
      </w:r>
      <w:r w:rsidR="0081334F" w:rsidRPr="002C52F6">
        <w:t xml:space="preserve">уется </w:t>
      </w:r>
      <w:r w:rsidR="006A28A2">
        <w:t>применя</w:t>
      </w:r>
      <w:r w:rsidR="0081334F" w:rsidRPr="002C52F6">
        <w:t>ть</w:t>
      </w:r>
      <w:r w:rsidR="00004EDE" w:rsidRPr="002C52F6">
        <w:t xml:space="preserve"> </w:t>
      </w:r>
      <w:r w:rsidRPr="002C52F6">
        <w:t>в</w:t>
      </w:r>
      <w:r w:rsidR="00004EDE" w:rsidRPr="002C52F6">
        <w:t xml:space="preserve"> расчетах </w:t>
      </w:r>
      <w:r w:rsidRPr="002C52F6">
        <w:t>подземных сооружений</w:t>
      </w:r>
      <w:r w:rsidR="00004EDE" w:rsidRPr="002C52F6">
        <w:t>:</w:t>
      </w:r>
    </w:p>
    <w:p w14:paraId="0B22A970" w14:textId="7D06701B" w:rsidR="00004EDE" w:rsidRPr="002C52F6" w:rsidRDefault="00004EDE" w:rsidP="005000A5">
      <w:pPr>
        <w:spacing w:line="360" w:lineRule="auto"/>
        <w:ind w:firstLine="540"/>
        <w:jc w:val="both"/>
        <w:rPr>
          <w:lang w:val="ru-RU"/>
        </w:rPr>
      </w:pPr>
      <w:r w:rsidRPr="002C52F6">
        <w:rPr>
          <w:lang w:val="ru-RU"/>
        </w:rPr>
        <w:t xml:space="preserve">- </w:t>
      </w:r>
      <w:r w:rsidR="00700B45" w:rsidRPr="002C52F6">
        <w:rPr>
          <w:lang w:val="ru-RU"/>
        </w:rPr>
        <w:t>линейно-</w:t>
      </w:r>
      <w:r w:rsidRPr="002C52F6">
        <w:rPr>
          <w:lang w:val="ru-RU"/>
        </w:rPr>
        <w:t>упругая модель</w:t>
      </w:r>
      <w:r w:rsidR="00700B45" w:rsidRPr="002C52F6">
        <w:rPr>
          <w:lang w:val="ru-RU"/>
        </w:rPr>
        <w:t xml:space="preserve"> (Гука)</w:t>
      </w:r>
      <w:r w:rsidR="0081334F" w:rsidRPr="002C52F6">
        <w:rPr>
          <w:lang w:val="ru-RU"/>
        </w:rPr>
        <w:t>, применимость котор</w:t>
      </w:r>
      <w:r w:rsidR="006A28A2">
        <w:rPr>
          <w:lang w:val="ru-RU"/>
        </w:rPr>
        <w:t xml:space="preserve">ой </w:t>
      </w:r>
      <w:r w:rsidR="007D6968" w:rsidRPr="007D6968">
        <w:rPr>
          <w:highlight w:val="green"/>
          <w:lang w:val="ru-RU"/>
        </w:rPr>
        <w:t>определяется</w:t>
      </w:r>
      <w:r w:rsidR="006A28A2">
        <w:rPr>
          <w:lang w:val="ru-RU"/>
        </w:rPr>
        <w:t xml:space="preserve"> СП 22.13330</w:t>
      </w:r>
      <w:r w:rsidRPr="002C52F6">
        <w:rPr>
          <w:lang w:val="ru-RU"/>
        </w:rPr>
        <w:t>;</w:t>
      </w:r>
    </w:p>
    <w:p w14:paraId="4BCAE283" w14:textId="7460FE2D" w:rsidR="00004EDE" w:rsidRPr="002C52F6" w:rsidRDefault="00004EDE" w:rsidP="005000A5">
      <w:pPr>
        <w:spacing w:line="360" w:lineRule="auto"/>
        <w:ind w:firstLine="540"/>
        <w:jc w:val="both"/>
        <w:rPr>
          <w:lang w:val="ru-RU"/>
        </w:rPr>
      </w:pPr>
      <w:r w:rsidRPr="002C52F6">
        <w:rPr>
          <w:lang w:val="ru-RU"/>
        </w:rPr>
        <w:t xml:space="preserve">- </w:t>
      </w:r>
      <w:r w:rsidR="00700B45" w:rsidRPr="002C52F6">
        <w:rPr>
          <w:lang w:val="ru-RU"/>
        </w:rPr>
        <w:t xml:space="preserve">модель </w:t>
      </w:r>
      <w:r w:rsidRPr="002C52F6">
        <w:rPr>
          <w:lang w:val="ru-RU"/>
        </w:rPr>
        <w:t>упруго-</w:t>
      </w:r>
      <w:r w:rsidR="00700B45" w:rsidRPr="002C52F6">
        <w:rPr>
          <w:lang w:val="ru-RU"/>
        </w:rPr>
        <w:t>идеально</w:t>
      </w:r>
      <w:r w:rsidR="00090292">
        <w:rPr>
          <w:lang w:val="ru-RU"/>
        </w:rPr>
        <w:t>-</w:t>
      </w:r>
      <w:r w:rsidRPr="002C52F6">
        <w:rPr>
          <w:lang w:val="ru-RU"/>
        </w:rPr>
        <w:t>пластическ</w:t>
      </w:r>
      <w:r w:rsidR="00700B45" w:rsidRPr="002C52F6">
        <w:rPr>
          <w:lang w:val="ru-RU"/>
        </w:rPr>
        <w:t>ой среды</w:t>
      </w:r>
      <w:r w:rsidRPr="002C52F6">
        <w:rPr>
          <w:lang w:val="ru-RU"/>
        </w:rPr>
        <w:t xml:space="preserve"> (Мора</w:t>
      </w:r>
      <w:r w:rsidR="00090292">
        <w:rPr>
          <w:lang w:val="ru-RU"/>
        </w:rPr>
        <w:t>−</w:t>
      </w:r>
      <w:r w:rsidR="00700B45" w:rsidRPr="002C52F6">
        <w:rPr>
          <w:lang w:val="ru-RU"/>
        </w:rPr>
        <w:t xml:space="preserve">Кулона) с ассоциированным или неассоциированным законом пластического течения. Угол дилатансии </w:t>
      </w:r>
      <w:r w:rsidR="007D6968" w:rsidRPr="007D6968">
        <w:rPr>
          <w:b/>
          <w:lang w:val="ru-RU"/>
        </w:rPr>
        <w:t>рекоменд</w:t>
      </w:r>
      <w:r w:rsidR="00700B45" w:rsidRPr="002C52F6">
        <w:rPr>
          <w:lang w:val="ru-RU"/>
        </w:rPr>
        <w:t>уется назначать в зависимости от плотности грунта, действующих напряжений и других факторов</w:t>
      </w:r>
      <w:r w:rsidRPr="002C52F6">
        <w:rPr>
          <w:lang w:val="ru-RU"/>
        </w:rPr>
        <w:t>;</w:t>
      </w:r>
    </w:p>
    <w:p w14:paraId="4160979A" w14:textId="696D1A15" w:rsidR="00004EDE" w:rsidRPr="002C52F6" w:rsidRDefault="00004EDE" w:rsidP="005000A5">
      <w:pPr>
        <w:spacing w:line="360" w:lineRule="auto"/>
        <w:ind w:firstLine="540"/>
        <w:jc w:val="both"/>
        <w:rPr>
          <w:lang w:val="ru-RU"/>
        </w:rPr>
      </w:pPr>
      <w:r w:rsidRPr="002C52F6">
        <w:rPr>
          <w:lang w:val="ru-RU"/>
        </w:rPr>
        <w:t>- упруго-пластические модели с упрочнением</w:t>
      </w:r>
      <w:r w:rsidR="0081334F" w:rsidRPr="002C52F6">
        <w:rPr>
          <w:lang w:val="ru-RU"/>
        </w:rPr>
        <w:t>,</w:t>
      </w:r>
      <w:r w:rsidR="00700B45" w:rsidRPr="002C52F6">
        <w:rPr>
          <w:lang w:val="ru-RU"/>
        </w:rPr>
        <w:t xml:space="preserve"> </w:t>
      </w:r>
      <w:r w:rsidR="007D6968" w:rsidRPr="007D6968">
        <w:rPr>
          <w:b/>
          <w:lang w:val="ru-RU"/>
        </w:rPr>
        <w:t>как правило</w:t>
      </w:r>
      <w:r w:rsidR="00AE2760" w:rsidRPr="002C52F6">
        <w:rPr>
          <w:lang w:val="ru-RU"/>
        </w:rPr>
        <w:t>,</w:t>
      </w:r>
      <w:r w:rsidR="00700B45" w:rsidRPr="002C52F6">
        <w:rPr>
          <w:lang w:val="ru-RU"/>
        </w:rPr>
        <w:t xml:space="preserve"> с замкнутой поверхностью текучести, которые наиболее уместны</w:t>
      </w:r>
      <w:r w:rsidR="006A28A2">
        <w:rPr>
          <w:lang w:val="ru-RU"/>
        </w:rPr>
        <w:t xml:space="preserve"> в </w:t>
      </w:r>
      <w:r w:rsidR="00700B45" w:rsidRPr="002C52F6">
        <w:rPr>
          <w:lang w:val="ru-RU"/>
        </w:rPr>
        <w:t>задачах</w:t>
      </w:r>
      <w:r w:rsidRPr="002C52F6">
        <w:rPr>
          <w:lang w:val="ru-RU"/>
        </w:rPr>
        <w:t xml:space="preserve">, </w:t>
      </w:r>
      <w:r w:rsidR="00700B45" w:rsidRPr="002C52F6">
        <w:rPr>
          <w:lang w:val="ru-RU"/>
        </w:rPr>
        <w:t>где</w:t>
      </w:r>
      <w:r w:rsidRPr="002C52F6">
        <w:rPr>
          <w:lang w:val="ru-RU"/>
        </w:rPr>
        <w:t xml:space="preserve"> </w:t>
      </w:r>
      <w:r w:rsidR="00700B45" w:rsidRPr="002C52F6">
        <w:rPr>
          <w:lang w:val="ru-RU"/>
        </w:rPr>
        <w:t>нужно</w:t>
      </w:r>
      <w:r w:rsidRPr="002C52F6">
        <w:rPr>
          <w:lang w:val="ru-RU"/>
        </w:rPr>
        <w:t xml:space="preserve"> учесть различи</w:t>
      </w:r>
      <w:r w:rsidR="00700B45" w:rsidRPr="002C52F6">
        <w:rPr>
          <w:lang w:val="ru-RU"/>
        </w:rPr>
        <w:t>е свойств</w:t>
      </w:r>
      <w:r w:rsidRPr="002C52F6">
        <w:rPr>
          <w:lang w:val="ru-RU"/>
        </w:rPr>
        <w:t xml:space="preserve"> грунт</w:t>
      </w:r>
      <w:r w:rsidR="00700B45" w:rsidRPr="002C52F6">
        <w:rPr>
          <w:lang w:val="ru-RU"/>
        </w:rPr>
        <w:t>а</w:t>
      </w:r>
      <w:r w:rsidRPr="002C52F6">
        <w:rPr>
          <w:lang w:val="ru-RU"/>
        </w:rPr>
        <w:t xml:space="preserve"> </w:t>
      </w:r>
      <w:r w:rsidR="0081334F" w:rsidRPr="002C52F6">
        <w:rPr>
          <w:lang w:val="ru-RU"/>
        </w:rPr>
        <w:t>при</w:t>
      </w:r>
      <w:r w:rsidRPr="002C52F6">
        <w:rPr>
          <w:lang w:val="ru-RU"/>
        </w:rPr>
        <w:t xml:space="preserve"> нагру</w:t>
      </w:r>
      <w:r w:rsidR="0081334F" w:rsidRPr="002C52F6">
        <w:rPr>
          <w:lang w:val="ru-RU"/>
        </w:rPr>
        <w:t>жении</w:t>
      </w:r>
      <w:r w:rsidRPr="002C52F6">
        <w:rPr>
          <w:lang w:val="ru-RU"/>
        </w:rPr>
        <w:t xml:space="preserve"> и разгрузк</w:t>
      </w:r>
      <w:r w:rsidR="0081334F" w:rsidRPr="002C52F6">
        <w:rPr>
          <w:lang w:val="ru-RU"/>
        </w:rPr>
        <w:t>е</w:t>
      </w:r>
      <w:r w:rsidRPr="002C52F6">
        <w:rPr>
          <w:lang w:val="ru-RU"/>
        </w:rPr>
        <w:t>;</w:t>
      </w:r>
    </w:p>
    <w:p w14:paraId="31A4CAE2" w14:textId="77777777" w:rsidR="00C14BA8" w:rsidRPr="002C52F6" w:rsidRDefault="0081334F" w:rsidP="005000A5">
      <w:pPr>
        <w:pStyle w:val="afb"/>
        <w:autoSpaceDE w:val="0"/>
        <w:autoSpaceDN w:val="0"/>
        <w:adjustRightInd w:val="0"/>
        <w:spacing w:after="0" w:line="360" w:lineRule="auto"/>
        <w:ind w:left="0" w:firstLine="720"/>
        <w:jc w:val="both"/>
      </w:pPr>
      <w:r w:rsidRPr="002C52F6">
        <w:t>- реологические модели</w:t>
      </w:r>
      <w:r w:rsidR="00004EDE" w:rsidRPr="002C52F6">
        <w:t xml:space="preserve">, </w:t>
      </w:r>
      <w:r w:rsidR="00700B45" w:rsidRPr="002C52F6">
        <w:t>позволяющие</w:t>
      </w:r>
      <w:r w:rsidR="00004EDE" w:rsidRPr="002C52F6">
        <w:t xml:space="preserve"> опис</w:t>
      </w:r>
      <w:r w:rsidR="00700B45" w:rsidRPr="002C52F6">
        <w:t>ывать</w:t>
      </w:r>
      <w:r w:rsidR="00004EDE" w:rsidRPr="002C52F6">
        <w:t xml:space="preserve"> развития </w:t>
      </w:r>
      <w:r w:rsidR="00700B45" w:rsidRPr="002C52F6">
        <w:t>деформаций и напряжений</w:t>
      </w:r>
      <w:r w:rsidR="00004EDE" w:rsidRPr="002C52F6">
        <w:t xml:space="preserve"> во времени</w:t>
      </w:r>
      <w:r w:rsidR="00700B45" w:rsidRPr="002C52F6">
        <w:t>;</w:t>
      </w:r>
    </w:p>
    <w:p w14:paraId="1A081513" w14:textId="77777777" w:rsidR="00700B45" w:rsidRPr="002C52F6" w:rsidRDefault="00700B45" w:rsidP="005000A5">
      <w:pPr>
        <w:pStyle w:val="afb"/>
        <w:autoSpaceDE w:val="0"/>
        <w:autoSpaceDN w:val="0"/>
        <w:adjustRightInd w:val="0"/>
        <w:spacing w:after="0" w:line="360" w:lineRule="auto"/>
        <w:ind w:left="0" w:firstLine="720"/>
        <w:jc w:val="both"/>
      </w:pPr>
      <w:r w:rsidRPr="002C52F6">
        <w:lastRenderedPageBreak/>
        <w:t>- модель упруго-идеально</w:t>
      </w:r>
      <w:r w:rsidR="00090292">
        <w:t>-</w:t>
      </w:r>
      <w:r w:rsidRPr="002C52F6">
        <w:t>пластической среды</w:t>
      </w:r>
      <w:r w:rsidR="00090292">
        <w:t xml:space="preserve"> с критерием прочности Хоека−</w:t>
      </w:r>
      <w:r w:rsidR="00AE2760" w:rsidRPr="002C52F6">
        <w:t>Брауна, описывающая поведение изотропных массивов скальных и полускальных грунтов различной степени трещиноватости.</w:t>
      </w:r>
    </w:p>
    <w:p w14:paraId="431D2CA1" w14:textId="77777777" w:rsidR="00D174A3" w:rsidRPr="002C52F6" w:rsidRDefault="0030656A" w:rsidP="00A5111C">
      <w:pPr>
        <w:pStyle w:val="af9"/>
        <w:spacing w:line="360" w:lineRule="auto"/>
        <w:ind w:firstLine="720"/>
        <w:jc w:val="both"/>
        <w:outlineLvl w:val="0"/>
        <w:rPr>
          <w:rFonts w:ascii="Times New Roman" w:hAnsi="Times New Roman" w:cs="Times New Roman"/>
          <w:b/>
          <w:sz w:val="24"/>
          <w:szCs w:val="24"/>
        </w:rPr>
      </w:pPr>
      <w:r w:rsidRPr="002C52F6">
        <w:rPr>
          <w:rFonts w:ascii="Times New Roman" w:hAnsi="Times New Roman" w:cs="Times New Roman"/>
          <w:b/>
          <w:sz w:val="24"/>
          <w:szCs w:val="24"/>
        </w:rPr>
        <w:t>8</w:t>
      </w:r>
      <w:r w:rsidR="00D174A3" w:rsidRPr="002C52F6">
        <w:rPr>
          <w:rFonts w:ascii="Times New Roman" w:hAnsi="Times New Roman" w:cs="Times New Roman"/>
          <w:b/>
          <w:sz w:val="24"/>
          <w:szCs w:val="24"/>
        </w:rPr>
        <w:t>.9 Верификация расчетных моделей</w:t>
      </w:r>
    </w:p>
    <w:p w14:paraId="5145F534" w14:textId="3CC78465" w:rsidR="00D174A3" w:rsidRPr="002C52F6" w:rsidRDefault="0030656A" w:rsidP="00FF5ADE">
      <w:pPr>
        <w:pStyle w:val="afb"/>
        <w:autoSpaceDE w:val="0"/>
        <w:autoSpaceDN w:val="0"/>
        <w:adjustRightInd w:val="0"/>
        <w:spacing w:line="360" w:lineRule="auto"/>
        <w:ind w:left="0" w:firstLine="709"/>
        <w:jc w:val="both"/>
        <w:rPr>
          <w:szCs w:val="24"/>
        </w:rPr>
      </w:pPr>
      <w:r w:rsidRPr="007D4216">
        <w:rPr>
          <w:szCs w:val="24"/>
          <w:highlight w:val="green"/>
        </w:rPr>
        <w:t>8</w:t>
      </w:r>
      <w:r w:rsidR="004A17B3" w:rsidRPr="007D4216">
        <w:rPr>
          <w:szCs w:val="24"/>
          <w:highlight w:val="green"/>
        </w:rPr>
        <w:t>.</w:t>
      </w:r>
      <w:r w:rsidR="007F1163" w:rsidRPr="007D4216">
        <w:rPr>
          <w:szCs w:val="24"/>
          <w:highlight w:val="green"/>
        </w:rPr>
        <w:t>9.</w:t>
      </w:r>
      <w:r w:rsidR="004A17B3" w:rsidRPr="007D4216">
        <w:rPr>
          <w:szCs w:val="24"/>
          <w:highlight w:val="green"/>
        </w:rPr>
        <w:t xml:space="preserve">1 </w:t>
      </w:r>
      <w:r w:rsidR="006A28A2" w:rsidRPr="007D4216">
        <w:rPr>
          <w:szCs w:val="24"/>
          <w:highlight w:val="green"/>
        </w:rPr>
        <w:t>При применении</w:t>
      </w:r>
      <w:r w:rsidR="008A78ED" w:rsidRPr="007D4216">
        <w:rPr>
          <w:szCs w:val="24"/>
          <w:highlight w:val="green"/>
        </w:rPr>
        <w:t xml:space="preserve"> результатов расчета для проектирования любая расчетная модель, с помощью которой были получены эти результаты, </w:t>
      </w:r>
      <w:r w:rsidR="007D6968" w:rsidRPr="007D4216">
        <w:rPr>
          <w:szCs w:val="24"/>
          <w:highlight w:val="green"/>
        </w:rPr>
        <w:t>долж</w:t>
      </w:r>
      <w:r w:rsidR="008A78ED" w:rsidRPr="007D4216">
        <w:rPr>
          <w:szCs w:val="24"/>
          <w:highlight w:val="green"/>
        </w:rPr>
        <w:t>на быть верифицирована.</w:t>
      </w:r>
    </w:p>
    <w:p w14:paraId="03DCA822" w14:textId="77777777" w:rsidR="008A78ED" w:rsidRPr="002C52F6" w:rsidRDefault="008A78ED" w:rsidP="00FF5ADE">
      <w:pPr>
        <w:pStyle w:val="afb"/>
        <w:autoSpaceDE w:val="0"/>
        <w:autoSpaceDN w:val="0"/>
        <w:adjustRightInd w:val="0"/>
        <w:spacing w:line="360" w:lineRule="auto"/>
        <w:ind w:left="0" w:firstLine="709"/>
        <w:jc w:val="both"/>
        <w:rPr>
          <w:szCs w:val="24"/>
        </w:rPr>
      </w:pPr>
      <w:r w:rsidRPr="002C52F6">
        <w:rPr>
          <w:color w:val="000000"/>
          <w:spacing w:val="-1"/>
          <w:sz w:val="20"/>
          <w:szCs w:val="20"/>
        </w:rPr>
        <w:t>П р и м е ч а н и е –  Аналитические и полуэмпирические модели и методы расчета, регламентированные нормативными документами, не требуют дополнительной верификации.</w:t>
      </w:r>
    </w:p>
    <w:p w14:paraId="432AC478" w14:textId="70EC2E85" w:rsidR="00004EDE" w:rsidRPr="002C52F6" w:rsidRDefault="0030656A" w:rsidP="00FF5ADE">
      <w:pPr>
        <w:pStyle w:val="afb"/>
        <w:autoSpaceDE w:val="0"/>
        <w:autoSpaceDN w:val="0"/>
        <w:adjustRightInd w:val="0"/>
        <w:spacing w:line="360" w:lineRule="auto"/>
        <w:ind w:left="0" w:firstLine="709"/>
        <w:jc w:val="both"/>
        <w:rPr>
          <w:szCs w:val="24"/>
        </w:rPr>
      </w:pPr>
      <w:r w:rsidRPr="007D4216">
        <w:rPr>
          <w:szCs w:val="24"/>
          <w:highlight w:val="green"/>
        </w:rPr>
        <w:t>8</w:t>
      </w:r>
      <w:r w:rsidR="008A78ED" w:rsidRPr="007D4216">
        <w:rPr>
          <w:szCs w:val="24"/>
          <w:highlight w:val="green"/>
        </w:rPr>
        <w:t>.</w:t>
      </w:r>
      <w:r w:rsidR="007F1163" w:rsidRPr="007D4216">
        <w:rPr>
          <w:szCs w:val="24"/>
          <w:highlight w:val="green"/>
        </w:rPr>
        <w:t>9.</w:t>
      </w:r>
      <w:r w:rsidR="008A78ED" w:rsidRPr="007D4216">
        <w:rPr>
          <w:szCs w:val="24"/>
          <w:highlight w:val="green"/>
        </w:rPr>
        <w:t xml:space="preserve">2 </w:t>
      </w:r>
      <w:r w:rsidR="009E332B" w:rsidRPr="007D4216">
        <w:rPr>
          <w:szCs w:val="24"/>
          <w:highlight w:val="green"/>
        </w:rPr>
        <w:t xml:space="preserve">Основным критерием верификации расчетных </w:t>
      </w:r>
      <w:r w:rsidR="00090292" w:rsidRPr="007D4216">
        <w:rPr>
          <w:szCs w:val="24"/>
          <w:highlight w:val="green"/>
        </w:rPr>
        <w:t xml:space="preserve">моделей </w:t>
      </w:r>
      <w:r w:rsidR="007D6968" w:rsidRPr="007D4216">
        <w:rPr>
          <w:szCs w:val="24"/>
          <w:highlight w:val="green"/>
        </w:rPr>
        <w:t>долж</w:t>
      </w:r>
      <w:r w:rsidR="00090292" w:rsidRPr="007D4216">
        <w:rPr>
          <w:szCs w:val="24"/>
          <w:highlight w:val="green"/>
        </w:rPr>
        <w:t>но быть наличие</w:t>
      </w:r>
      <w:r w:rsidR="009E332B" w:rsidRPr="007D4216">
        <w:rPr>
          <w:szCs w:val="24"/>
          <w:highlight w:val="green"/>
        </w:rPr>
        <w:t xml:space="preserve"> сопоставимого опыта. Расчетная модель </w:t>
      </w:r>
      <w:r w:rsidR="007D6968" w:rsidRPr="007D4216">
        <w:rPr>
          <w:b/>
          <w:szCs w:val="24"/>
          <w:highlight w:val="green"/>
        </w:rPr>
        <w:t>может</w:t>
      </w:r>
      <w:r w:rsidR="009E332B" w:rsidRPr="007D4216">
        <w:rPr>
          <w:szCs w:val="24"/>
          <w:highlight w:val="green"/>
        </w:rPr>
        <w:t xml:space="preserve"> считаться верифицированной для определенных условий, если результаты расчета демонстрируют хорошее соответствие экспериментальным результатам в </w:t>
      </w:r>
      <w:r w:rsidR="00F9344C" w:rsidRPr="007D4216">
        <w:rPr>
          <w:szCs w:val="24"/>
          <w:highlight w:val="green"/>
        </w:rPr>
        <w:t>сходных</w:t>
      </w:r>
      <w:r w:rsidR="009E332B" w:rsidRPr="007D4216">
        <w:rPr>
          <w:szCs w:val="24"/>
          <w:highlight w:val="green"/>
        </w:rPr>
        <w:t xml:space="preserve"> условиях</w:t>
      </w:r>
      <w:r w:rsidR="009E332B" w:rsidRPr="002C52F6">
        <w:rPr>
          <w:szCs w:val="24"/>
        </w:rPr>
        <w:t>.</w:t>
      </w:r>
    </w:p>
    <w:p w14:paraId="5ABFF833" w14:textId="42C17014" w:rsidR="009E332B" w:rsidRPr="002C52F6" w:rsidRDefault="0030656A" w:rsidP="00FF5ADE">
      <w:pPr>
        <w:pStyle w:val="afb"/>
        <w:autoSpaceDE w:val="0"/>
        <w:autoSpaceDN w:val="0"/>
        <w:adjustRightInd w:val="0"/>
        <w:spacing w:line="360" w:lineRule="auto"/>
        <w:ind w:left="0" w:firstLine="709"/>
        <w:jc w:val="both"/>
        <w:rPr>
          <w:szCs w:val="24"/>
        </w:rPr>
      </w:pPr>
      <w:r w:rsidRPr="002C52F6">
        <w:rPr>
          <w:szCs w:val="24"/>
        </w:rPr>
        <w:t>8</w:t>
      </w:r>
      <w:r w:rsidR="009E332B" w:rsidRPr="002C52F6">
        <w:rPr>
          <w:szCs w:val="24"/>
        </w:rPr>
        <w:t>.</w:t>
      </w:r>
      <w:r w:rsidR="007F1163" w:rsidRPr="002C52F6">
        <w:rPr>
          <w:szCs w:val="24"/>
        </w:rPr>
        <w:t>9.</w:t>
      </w:r>
      <w:r w:rsidR="009E332B" w:rsidRPr="002C52F6">
        <w:rPr>
          <w:szCs w:val="24"/>
        </w:rPr>
        <w:t xml:space="preserve">3 Наибольшие трудности </w:t>
      </w:r>
      <w:r w:rsidR="007D6968" w:rsidRPr="007D6968">
        <w:rPr>
          <w:b/>
          <w:szCs w:val="24"/>
        </w:rPr>
        <w:t>может</w:t>
      </w:r>
      <w:r w:rsidR="009E332B" w:rsidRPr="002C52F6">
        <w:rPr>
          <w:szCs w:val="24"/>
        </w:rPr>
        <w:t xml:space="preserve"> вызывать верификация сложных численных моделей (например</w:t>
      </w:r>
      <w:r w:rsidR="00090292">
        <w:rPr>
          <w:szCs w:val="24"/>
        </w:rPr>
        <w:t>, метод конечных элементов</w:t>
      </w:r>
      <w:r w:rsidR="009E332B" w:rsidRPr="002C52F6">
        <w:rPr>
          <w:szCs w:val="24"/>
        </w:rPr>
        <w:t xml:space="preserve">) подземных сооружений в их взаимодействии с основанием. </w:t>
      </w:r>
      <w:r w:rsidR="00BF42EA" w:rsidRPr="002C52F6">
        <w:rPr>
          <w:szCs w:val="24"/>
        </w:rPr>
        <w:t>К</w:t>
      </w:r>
      <w:r w:rsidR="009E332B" w:rsidRPr="002C52F6">
        <w:rPr>
          <w:szCs w:val="24"/>
        </w:rPr>
        <w:t xml:space="preserve">аждая из </w:t>
      </w:r>
      <w:r w:rsidR="00BF42EA" w:rsidRPr="002C52F6">
        <w:rPr>
          <w:szCs w:val="24"/>
        </w:rPr>
        <w:t xml:space="preserve">таких моделей </w:t>
      </w:r>
      <w:r w:rsidR="007D6968" w:rsidRPr="007D6968">
        <w:rPr>
          <w:b/>
          <w:szCs w:val="24"/>
        </w:rPr>
        <w:t>может</w:t>
      </w:r>
      <w:r w:rsidR="00BF42EA" w:rsidRPr="002C52F6">
        <w:rPr>
          <w:szCs w:val="24"/>
        </w:rPr>
        <w:t xml:space="preserve"> </w:t>
      </w:r>
      <w:r w:rsidR="006A28A2">
        <w:rPr>
          <w:szCs w:val="24"/>
        </w:rPr>
        <w:t>быть</w:t>
      </w:r>
      <w:r w:rsidR="009E332B" w:rsidRPr="002C52F6">
        <w:rPr>
          <w:szCs w:val="24"/>
        </w:rPr>
        <w:t xml:space="preserve"> уникальной</w:t>
      </w:r>
      <w:r w:rsidR="00BF42EA" w:rsidRPr="002C52F6">
        <w:rPr>
          <w:szCs w:val="24"/>
        </w:rPr>
        <w:t>, для которой отсутствует</w:t>
      </w:r>
      <w:r w:rsidR="006A28A2" w:rsidRPr="006A28A2">
        <w:rPr>
          <w:szCs w:val="24"/>
        </w:rPr>
        <w:t xml:space="preserve"> </w:t>
      </w:r>
      <w:r w:rsidR="006A28A2" w:rsidRPr="002C52F6">
        <w:rPr>
          <w:szCs w:val="24"/>
        </w:rPr>
        <w:t>сопоставимый опыт</w:t>
      </w:r>
      <w:r w:rsidR="00BF42EA" w:rsidRPr="002C52F6">
        <w:rPr>
          <w:szCs w:val="24"/>
        </w:rPr>
        <w:t>.</w:t>
      </w:r>
    </w:p>
    <w:p w14:paraId="11A196BF" w14:textId="610EB30C" w:rsidR="009E332B" w:rsidRPr="007D4216" w:rsidRDefault="009E332B" w:rsidP="00FF5ADE">
      <w:pPr>
        <w:pStyle w:val="afb"/>
        <w:autoSpaceDE w:val="0"/>
        <w:autoSpaceDN w:val="0"/>
        <w:adjustRightInd w:val="0"/>
        <w:spacing w:line="360" w:lineRule="auto"/>
        <w:ind w:left="0" w:firstLine="709"/>
        <w:jc w:val="both"/>
        <w:rPr>
          <w:szCs w:val="24"/>
          <w:highlight w:val="green"/>
        </w:rPr>
      </w:pPr>
      <w:r w:rsidRPr="007D4216">
        <w:rPr>
          <w:szCs w:val="24"/>
          <w:highlight w:val="green"/>
        </w:rPr>
        <w:t xml:space="preserve">При отсутствии сопоставимого опыта </w:t>
      </w:r>
      <w:r w:rsidR="00F9344C" w:rsidRPr="007D4216">
        <w:rPr>
          <w:szCs w:val="24"/>
          <w:highlight w:val="green"/>
        </w:rPr>
        <w:t xml:space="preserve">условиями верификации </w:t>
      </w:r>
      <w:r w:rsidR="006A28A2" w:rsidRPr="007D4216">
        <w:rPr>
          <w:szCs w:val="24"/>
          <w:highlight w:val="green"/>
        </w:rPr>
        <w:t xml:space="preserve">численной модели </w:t>
      </w:r>
      <w:r w:rsidR="007D6968" w:rsidRPr="007D4216">
        <w:rPr>
          <w:szCs w:val="24"/>
          <w:highlight w:val="green"/>
        </w:rPr>
        <w:t>долж</w:t>
      </w:r>
      <w:r w:rsidR="006A28A2" w:rsidRPr="007D4216">
        <w:rPr>
          <w:szCs w:val="24"/>
          <w:highlight w:val="green"/>
        </w:rPr>
        <w:t>ны быть</w:t>
      </w:r>
      <w:r w:rsidR="00F9344C" w:rsidRPr="007D4216">
        <w:rPr>
          <w:szCs w:val="24"/>
          <w:highlight w:val="green"/>
        </w:rPr>
        <w:t>:</w:t>
      </w:r>
    </w:p>
    <w:p w14:paraId="7F20C52C" w14:textId="77777777" w:rsidR="00F9344C" w:rsidRPr="007D4216" w:rsidRDefault="00F9344C" w:rsidP="00FF5ADE">
      <w:pPr>
        <w:pStyle w:val="afb"/>
        <w:autoSpaceDE w:val="0"/>
        <w:autoSpaceDN w:val="0"/>
        <w:adjustRightInd w:val="0"/>
        <w:spacing w:line="360" w:lineRule="auto"/>
        <w:ind w:left="0" w:firstLine="709"/>
        <w:jc w:val="both"/>
        <w:rPr>
          <w:szCs w:val="24"/>
          <w:highlight w:val="green"/>
        </w:rPr>
      </w:pPr>
      <w:r w:rsidRPr="007D4216">
        <w:rPr>
          <w:szCs w:val="24"/>
          <w:highlight w:val="green"/>
        </w:rPr>
        <w:t>- верификация программного обеспечения, с помощью которого создается модель;</w:t>
      </w:r>
    </w:p>
    <w:p w14:paraId="27391422" w14:textId="77777777" w:rsidR="00F9344C" w:rsidRPr="007D4216" w:rsidRDefault="00F9344C" w:rsidP="00FF5ADE">
      <w:pPr>
        <w:pStyle w:val="afb"/>
        <w:autoSpaceDE w:val="0"/>
        <w:autoSpaceDN w:val="0"/>
        <w:adjustRightInd w:val="0"/>
        <w:spacing w:line="360" w:lineRule="auto"/>
        <w:ind w:left="0" w:firstLine="709"/>
        <w:jc w:val="both"/>
        <w:rPr>
          <w:szCs w:val="24"/>
          <w:highlight w:val="green"/>
        </w:rPr>
      </w:pPr>
      <w:r w:rsidRPr="007D4216">
        <w:rPr>
          <w:szCs w:val="24"/>
          <w:highlight w:val="green"/>
        </w:rPr>
        <w:t xml:space="preserve">- </w:t>
      </w:r>
      <w:r w:rsidR="000D7BF4" w:rsidRPr="007D4216">
        <w:rPr>
          <w:szCs w:val="24"/>
          <w:highlight w:val="green"/>
        </w:rPr>
        <w:t>проверка самой численной модели</w:t>
      </w:r>
      <w:r w:rsidRPr="007D4216">
        <w:rPr>
          <w:szCs w:val="24"/>
          <w:highlight w:val="green"/>
        </w:rPr>
        <w:t>.</w:t>
      </w:r>
    </w:p>
    <w:p w14:paraId="53C62C99" w14:textId="56709892" w:rsidR="0055103F" w:rsidRPr="007D4216" w:rsidRDefault="0030656A" w:rsidP="0055103F">
      <w:pPr>
        <w:pStyle w:val="afb"/>
        <w:autoSpaceDE w:val="0"/>
        <w:autoSpaceDN w:val="0"/>
        <w:adjustRightInd w:val="0"/>
        <w:spacing w:after="0" w:line="360" w:lineRule="auto"/>
        <w:ind w:left="0" w:firstLine="709"/>
        <w:jc w:val="both"/>
        <w:rPr>
          <w:szCs w:val="24"/>
          <w:highlight w:val="green"/>
        </w:rPr>
      </w:pPr>
      <w:r w:rsidRPr="007D4216">
        <w:rPr>
          <w:szCs w:val="24"/>
          <w:highlight w:val="green"/>
        </w:rPr>
        <w:t>8</w:t>
      </w:r>
      <w:r w:rsidR="0055103F" w:rsidRPr="007D4216">
        <w:rPr>
          <w:szCs w:val="24"/>
          <w:highlight w:val="green"/>
        </w:rPr>
        <w:t>.</w:t>
      </w:r>
      <w:r w:rsidR="007F1163" w:rsidRPr="007D4216">
        <w:rPr>
          <w:szCs w:val="24"/>
          <w:highlight w:val="green"/>
        </w:rPr>
        <w:t>9.</w:t>
      </w:r>
      <w:r w:rsidR="0055103F" w:rsidRPr="007D4216">
        <w:rPr>
          <w:szCs w:val="24"/>
          <w:highlight w:val="green"/>
        </w:rPr>
        <w:t xml:space="preserve">4 Верификацию программного обеспечения </w:t>
      </w:r>
      <w:r w:rsidR="007D6968" w:rsidRPr="007D4216">
        <w:rPr>
          <w:szCs w:val="24"/>
          <w:highlight w:val="green"/>
        </w:rPr>
        <w:t>следует</w:t>
      </w:r>
      <w:r w:rsidR="0055103F" w:rsidRPr="007D4216">
        <w:rPr>
          <w:szCs w:val="24"/>
          <w:highlight w:val="green"/>
        </w:rPr>
        <w:t xml:space="preserve"> выполнять с помощью расчетов тестовых моделей, для которых известны аналитические решения и/или сопоставимый экспериментальный опыт.</w:t>
      </w:r>
    </w:p>
    <w:p w14:paraId="74A9D806" w14:textId="0AF9BF5F" w:rsidR="0055103F" w:rsidRPr="007D4216" w:rsidRDefault="0030656A" w:rsidP="0055103F">
      <w:pPr>
        <w:spacing w:line="360" w:lineRule="auto"/>
        <w:ind w:firstLine="720"/>
        <w:jc w:val="both"/>
        <w:rPr>
          <w:highlight w:val="green"/>
          <w:lang w:val="ru-RU"/>
        </w:rPr>
      </w:pPr>
      <w:r w:rsidRPr="007D4216">
        <w:rPr>
          <w:highlight w:val="green"/>
          <w:lang w:val="ru-RU"/>
        </w:rPr>
        <w:t>8</w:t>
      </w:r>
      <w:r w:rsidR="0055103F" w:rsidRPr="007D4216">
        <w:rPr>
          <w:highlight w:val="green"/>
          <w:lang w:val="ru-RU"/>
        </w:rPr>
        <w:t>.</w:t>
      </w:r>
      <w:r w:rsidR="007F1163" w:rsidRPr="007D4216">
        <w:rPr>
          <w:highlight w:val="green"/>
          <w:lang w:val="ru-RU"/>
        </w:rPr>
        <w:t>9.</w:t>
      </w:r>
      <w:r w:rsidR="0055103F" w:rsidRPr="007D4216">
        <w:rPr>
          <w:highlight w:val="green"/>
          <w:lang w:val="ru-RU"/>
        </w:rPr>
        <w:t xml:space="preserve">5 Верификация численной модели, </w:t>
      </w:r>
      <w:r w:rsidR="007D6968" w:rsidRPr="007D4216">
        <w:rPr>
          <w:b/>
          <w:highlight w:val="green"/>
          <w:lang w:val="ru-RU"/>
        </w:rPr>
        <w:t>как правило</w:t>
      </w:r>
      <w:r w:rsidR="0055103F" w:rsidRPr="007D4216">
        <w:rPr>
          <w:highlight w:val="green"/>
          <w:lang w:val="ru-RU"/>
        </w:rPr>
        <w:t xml:space="preserve">, </w:t>
      </w:r>
      <w:r w:rsidR="007D6968" w:rsidRPr="007D4216">
        <w:rPr>
          <w:highlight w:val="green"/>
          <w:lang w:val="ru-RU"/>
        </w:rPr>
        <w:t>долж</w:t>
      </w:r>
      <w:r w:rsidR="0055103F" w:rsidRPr="007D4216">
        <w:rPr>
          <w:highlight w:val="green"/>
          <w:lang w:val="ru-RU"/>
        </w:rPr>
        <w:t>на включать</w:t>
      </w:r>
      <w:r w:rsidR="006A28A2" w:rsidRPr="007D4216">
        <w:rPr>
          <w:highlight w:val="green"/>
          <w:lang w:val="ru-RU"/>
        </w:rPr>
        <w:t xml:space="preserve"> в себя</w:t>
      </w:r>
      <w:r w:rsidR="0055103F" w:rsidRPr="007D4216">
        <w:rPr>
          <w:highlight w:val="green"/>
          <w:lang w:val="ru-RU"/>
        </w:rPr>
        <w:t>:</w:t>
      </w:r>
    </w:p>
    <w:p w14:paraId="32D15458" w14:textId="77777777" w:rsidR="006B2B44" w:rsidRPr="007D4216" w:rsidRDefault="0055103F" w:rsidP="0055103F">
      <w:pPr>
        <w:spacing w:line="360" w:lineRule="auto"/>
        <w:ind w:firstLine="720"/>
        <w:jc w:val="both"/>
        <w:rPr>
          <w:highlight w:val="green"/>
          <w:lang w:val="ru-RU"/>
        </w:rPr>
      </w:pPr>
      <w:r w:rsidRPr="007D4216">
        <w:rPr>
          <w:highlight w:val="green"/>
          <w:lang w:val="ru-RU"/>
        </w:rPr>
        <w:t xml:space="preserve">- </w:t>
      </w:r>
      <w:r w:rsidR="006A2845" w:rsidRPr="007D4216">
        <w:rPr>
          <w:highlight w:val="green"/>
          <w:lang w:val="ru-RU"/>
        </w:rPr>
        <w:t>п</w:t>
      </w:r>
      <w:r w:rsidR="006B2B44" w:rsidRPr="007D4216">
        <w:rPr>
          <w:highlight w:val="green"/>
          <w:lang w:val="ru-RU"/>
        </w:rPr>
        <w:t>роверку исходных данных на формальное соответствие</w:t>
      </w:r>
      <w:r w:rsidR="00DC4561" w:rsidRPr="007D4216">
        <w:rPr>
          <w:highlight w:val="green"/>
          <w:lang w:val="ru-RU"/>
        </w:rPr>
        <w:t xml:space="preserve"> условиям задачи</w:t>
      </w:r>
      <w:r w:rsidR="006B2B44" w:rsidRPr="007D4216">
        <w:rPr>
          <w:highlight w:val="green"/>
          <w:lang w:val="ru-RU"/>
        </w:rPr>
        <w:t>;</w:t>
      </w:r>
    </w:p>
    <w:p w14:paraId="239D78AE" w14:textId="77777777" w:rsidR="0055103F" w:rsidRPr="007D4216" w:rsidRDefault="0055103F" w:rsidP="0055103F">
      <w:pPr>
        <w:spacing w:line="360" w:lineRule="auto"/>
        <w:ind w:firstLine="720"/>
        <w:jc w:val="both"/>
        <w:rPr>
          <w:highlight w:val="green"/>
          <w:lang w:val="ru-RU"/>
        </w:rPr>
      </w:pPr>
      <w:r w:rsidRPr="007D4216">
        <w:rPr>
          <w:highlight w:val="green"/>
          <w:lang w:val="ru-RU"/>
        </w:rPr>
        <w:t xml:space="preserve">- </w:t>
      </w:r>
      <w:r w:rsidR="006A2845" w:rsidRPr="007D4216">
        <w:rPr>
          <w:highlight w:val="green"/>
          <w:lang w:val="ru-RU"/>
        </w:rPr>
        <w:t>п</w:t>
      </w:r>
      <w:r w:rsidRPr="007D4216">
        <w:rPr>
          <w:highlight w:val="green"/>
          <w:lang w:val="ru-RU"/>
        </w:rPr>
        <w:t>роверку правильности граничных условий;</w:t>
      </w:r>
    </w:p>
    <w:p w14:paraId="6B2B7457" w14:textId="77777777" w:rsidR="006B2B44" w:rsidRPr="007D4216" w:rsidRDefault="0055103F" w:rsidP="0055103F">
      <w:pPr>
        <w:spacing w:line="360" w:lineRule="auto"/>
        <w:ind w:firstLine="720"/>
        <w:jc w:val="both"/>
        <w:rPr>
          <w:highlight w:val="green"/>
          <w:lang w:val="ru-RU"/>
        </w:rPr>
      </w:pPr>
      <w:r w:rsidRPr="007D4216">
        <w:rPr>
          <w:highlight w:val="green"/>
          <w:lang w:val="ru-RU"/>
        </w:rPr>
        <w:t xml:space="preserve">- </w:t>
      </w:r>
      <w:r w:rsidR="006A2845" w:rsidRPr="007D4216">
        <w:rPr>
          <w:highlight w:val="green"/>
          <w:lang w:val="ru-RU"/>
        </w:rPr>
        <w:t>п</w:t>
      </w:r>
      <w:r w:rsidR="006B2B44" w:rsidRPr="007D4216">
        <w:rPr>
          <w:highlight w:val="green"/>
          <w:lang w:val="ru-RU"/>
        </w:rPr>
        <w:t xml:space="preserve">роверку общего равновесия системы </w:t>
      </w:r>
      <w:r w:rsidR="00DC4561" w:rsidRPr="007D4216">
        <w:rPr>
          <w:highlight w:val="green"/>
          <w:lang w:val="ru-RU"/>
        </w:rPr>
        <w:t>для всех сочетаний нагрузок и воздействий</w:t>
      </w:r>
      <w:r w:rsidR="006B2B44" w:rsidRPr="007D4216">
        <w:rPr>
          <w:highlight w:val="green"/>
          <w:lang w:val="ru-RU"/>
        </w:rPr>
        <w:t>;</w:t>
      </w:r>
    </w:p>
    <w:p w14:paraId="7D1B123B" w14:textId="77777777" w:rsidR="006B2B44" w:rsidRPr="007D4216" w:rsidRDefault="00DC4561" w:rsidP="0055103F">
      <w:pPr>
        <w:spacing w:line="360" w:lineRule="auto"/>
        <w:ind w:firstLine="720"/>
        <w:jc w:val="both"/>
        <w:rPr>
          <w:highlight w:val="green"/>
          <w:lang w:val="ru-RU"/>
        </w:rPr>
      </w:pPr>
      <w:r w:rsidRPr="007D4216">
        <w:rPr>
          <w:highlight w:val="green"/>
          <w:lang w:val="ru-RU"/>
        </w:rPr>
        <w:t xml:space="preserve">- </w:t>
      </w:r>
      <w:r w:rsidR="006A2845" w:rsidRPr="007D4216">
        <w:rPr>
          <w:highlight w:val="green"/>
          <w:lang w:val="ru-RU"/>
        </w:rPr>
        <w:t>п</w:t>
      </w:r>
      <w:r w:rsidR="006B2B44" w:rsidRPr="007D4216">
        <w:rPr>
          <w:highlight w:val="green"/>
          <w:lang w:val="ru-RU"/>
        </w:rPr>
        <w:t>роверку локальн</w:t>
      </w:r>
      <w:r w:rsidRPr="007D4216">
        <w:rPr>
          <w:highlight w:val="green"/>
          <w:lang w:val="ru-RU"/>
        </w:rPr>
        <w:t>ого</w:t>
      </w:r>
      <w:r w:rsidR="006B2B44" w:rsidRPr="007D4216">
        <w:rPr>
          <w:highlight w:val="green"/>
          <w:lang w:val="ru-RU"/>
        </w:rPr>
        <w:t xml:space="preserve"> равновеси</w:t>
      </w:r>
      <w:r w:rsidRPr="007D4216">
        <w:rPr>
          <w:highlight w:val="green"/>
          <w:lang w:val="ru-RU"/>
        </w:rPr>
        <w:t>я</w:t>
      </w:r>
      <w:r w:rsidR="006B2B44" w:rsidRPr="007D4216">
        <w:rPr>
          <w:highlight w:val="green"/>
          <w:lang w:val="ru-RU"/>
        </w:rPr>
        <w:t xml:space="preserve"> </w:t>
      </w:r>
      <w:r w:rsidRPr="007D4216">
        <w:rPr>
          <w:highlight w:val="green"/>
          <w:lang w:val="ru-RU"/>
        </w:rPr>
        <w:t>для</w:t>
      </w:r>
      <w:r w:rsidR="006B2B44" w:rsidRPr="007D4216">
        <w:rPr>
          <w:highlight w:val="green"/>
          <w:lang w:val="ru-RU"/>
        </w:rPr>
        <w:t xml:space="preserve"> все</w:t>
      </w:r>
      <w:r w:rsidRPr="007D4216">
        <w:rPr>
          <w:highlight w:val="green"/>
          <w:lang w:val="ru-RU"/>
        </w:rPr>
        <w:t>х</w:t>
      </w:r>
      <w:r w:rsidR="006B2B44" w:rsidRPr="007D4216">
        <w:rPr>
          <w:highlight w:val="green"/>
          <w:lang w:val="ru-RU"/>
        </w:rPr>
        <w:t xml:space="preserve"> подсистем м</w:t>
      </w:r>
      <w:r w:rsidRPr="007D4216">
        <w:rPr>
          <w:highlight w:val="green"/>
          <w:lang w:val="ru-RU"/>
        </w:rPr>
        <w:t>одели</w:t>
      </w:r>
      <w:r w:rsidR="006B2B44" w:rsidRPr="007D4216">
        <w:rPr>
          <w:highlight w:val="green"/>
          <w:lang w:val="ru-RU"/>
        </w:rPr>
        <w:t>;</w:t>
      </w:r>
    </w:p>
    <w:p w14:paraId="12975F8A" w14:textId="77777777" w:rsidR="00DC4561" w:rsidRPr="007D4216" w:rsidRDefault="00DC4561" w:rsidP="00DC4561">
      <w:pPr>
        <w:spacing w:line="360" w:lineRule="auto"/>
        <w:ind w:firstLine="720"/>
        <w:jc w:val="both"/>
        <w:rPr>
          <w:highlight w:val="green"/>
          <w:lang w:val="ru-RU"/>
        </w:rPr>
      </w:pPr>
      <w:r w:rsidRPr="007D4216">
        <w:rPr>
          <w:highlight w:val="green"/>
          <w:lang w:val="ru-RU"/>
        </w:rPr>
        <w:t xml:space="preserve">- </w:t>
      </w:r>
      <w:r w:rsidR="006A2845" w:rsidRPr="007D4216">
        <w:rPr>
          <w:highlight w:val="green"/>
          <w:lang w:val="ru-RU"/>
        </w:rPr>
        <w:t>п</w:t>
      </w:r>
      <w:r w:rsidRPr="007D4216">
        <w:rPr>
          <w:highlight w:val="green"/>
          <w:lang w:val="ru-RU"/>
        </w:rPr>
        <w:t>роверку имеющихся условий симметрии;</w:t>
      </w:r>
    </w:p>
    <w:p w14:paraId="5438FF95" w14:textId="77777777" w:rsidR="006B2B44" w:rsidRPr="007D4216" w:rsidRDefault="00DC4561" w:rsidP="0055103F">
      <w:pPr>
        <w:spacing w:line="360" w:lineRule="auto"/>
        <w:ind w:firstLine="720"/>
        <w:jc w:val="both"/>
        <w:rPr>
          <w:highlight w:val="green"/>
          <w:lang w:val="ru-RU"/>
        </w:rPr>
      </w:pPr>
      <w:r w:rsidRPr="007D4216">
        <w:rPr>
          <w:highlight w:val="green"/>
          <w:lang w:val="ru-RU"/>
        </w:rPr>
        <w:t xml:space="preserve">- </w:t>
      </w:r>
      <w:r w:rsidR="006A2845" w:rsidRPr="007D4216">
        <w:rPr>
          <w:highlight w:val="green"/>
          <w:lang w:val="ru-RU"/>
        </w:rPr>
        <w:t>а</w:t>
      </w:r>
      <w:r w:rsidRPr="007D4216">
        <w:rPr>
          <w:highlight w:val="green"/>
          <w:lang w:val="ru-RU"/>
        </w:rPr>
        <w:t>нализ</w:t>
      </w:r>
      <w:r w:rsidR="006B2B44" w:rsidRPr="007D4216">
        <w:rPr>
          <w:highlight w:val="green"/>
          <w:lang w:val="ru-RU"/>
        </w:rPr>
        <w:t xml:space="preserve"> соответстви</w:t>
      </w:r>
      <w:r w:rsidRPr="007D4216">
        <w:rPr>
          <w:highlight w:val="green"/>
          <w:lang w:val="ru-RU"/>
        </w:rPr>
        <w:t>я</w:t>
      </w:r>
      <w:r w:rsidR="006B2B44" w:rsidRPr="007D4216">
        <w:rPr>
          <w:highlight w:val="green"/>
          <w:lang w:val="ru-RU"/>
        </w:rPr>
        <w:t xml:space="preserve"> </w:t>
      </w:r>
      <w:r w:rsidRPr="007D4216">
        <w:rPr>
          <w:highlight w:val="green"/>
          <w:lang w:val="ru-RU"/>
        </w:rPr>
        <w:t>характера полученных</w:t>
      </w:r>
      <w:r w:rsidR="006B2B44" w:rsidRPr="007D4216">
        <w:rPr>
          <w:highlight w:val="green"/>
          <w:lang w:val="ru-RU"/>
        </w:rPr>
        <w:t xml:space="preserve"> перемещений и деформаций </w:t>
      </w:r>
      <w:r w:rsidRPr="007D4216">
        <w:rPr>
          <w:highlight w:val="green"/>
          <w:lang w:val="ru-RU"/>
        </w:rPr>
        <w:t>граничным</w:t>
      </w:r>
      <w:r w:rsidR="006B2B44" w:rsidRPr="007D4216">
        <w:rPr>
          <w:highlight w:val="green"/>
          <w:lang w:val="ru-RU"/>
        </w:rPr>
        <w:t xml:space="preserve"> условиям и </w:t>
      </w:r>
      <w:r w:rsidRPr="007D4216">
        <w:rPr>
          <w:highlight w:val="green"/>
          <w:lang w:val="ru-RU"/>
        </w:rPr>
        <w:t>заданным связям</w:t>
      </w:r>
      <w:r w:rsidR="006B2B44" w:rsidRPr="007D4216">
        <w:rPr>
          <w:highlight w:val="green"/>
          <w:lang w:val="ru-RU"/>
        </w:rPr>
        <w:t>;</w:t>
      </w:r>
    </w:p>
    <w:p w14:paraId="29B1D7CA" w14:textId="77777777" w:rsidR="006B2B44" w:rsidRPr="007D4216" w:rsidRDefault="00DC4561" w:rsidP="0055103F">
      <w:pPr>
        <w:spacing w:line="360" w:lineRule="auto"/>
        <w:ind w:firstLine="720"/>
        <w:jc w:val="both"/>
        <w:rPr>
          <w:highlight w:val="green"/>
          <w:lang w:val="ru-RU"/>
        </w:rPr>
      </w:pPr>
      <w:r w:rsidRPr="007D4216">
        <w:rPr>
          <w:highlight w:val="green"/>
          <w:lang w:val="ru-RU"/>
        </w:rPr>
        <w:t xml:space="preserve">- </w:t>
      </w:r>
      <w:r w:rsidR="006A2845" w:rsidRPr="007D4216">
        <w:rPr>
          <w:highlight w:val="green"/>
          <w:lang w:val="ru-RU"/>
        </w:rPr>
        <w:t>а</w:t>
      </w:r>
      <w:r w:rsidRPr="007D4216">
        <w:rPr>
          <w:highlight w:val="green"/>
          <w:lang w:val="ru-RU"/>
        </w:rPr>
        <w:t xml:space="preserve">нализ соответствия характера распределения внутренних усилий в </w:t>
      </w:r>
      <w:r w:rsidR="006B2B44" w:rsidRPr="007D4216">
        <w:rPr>
          <w:highlight w:val="green"/>
          <w:lang w:val="ru-RU"/>
        </w:rPr>
        <w:t>конструкци</w:t>
      </w:r>
      <w:r w:rsidRPr="007D4216">
        <w:rPr>
          <w:highlight w:val="green"/>
          <w:lang w:val="ru-RU"/>
        </w:rPr>
        <w:t>ях сооружения характеру</w:t>
      </w:r>
      <w:r w:rsidR="006B2B44" w:rsidRPr="007D4216">
        <w:rPr>
          <w:highlight w:val="green"/>
          <w:lang w:val="ru-RU"/>
        </w:rPr>
        <w:t xml:space="preserve"> деформаций</w:t>
      </w:r>
      <w:r w:rsidRPr="007D4216">
        <w:rPr>
          <w:highlight w:val="green"/>
          <w:lang w:val="ru-RU"/>
        </w:rPr>
        <w:t>;</w:t>
      </w:r>
    </w:p>
    <w:p w14:paraId="26B02000" w14:textId="722506CD" w:rsidR="006B2B44" w:rsidRPr="007D4216" w:rsidRDefault="00DC4561" w:rsidP="0055103F">
      <w:pPr>
        <w:spacing w:line="360" w:lineRule="auto"/>
        <w:ind w:firstLine="720"/>
        <w:jc w:val="both"/>
        <w:rPr>
          <w:highlight w:val="green"/>
          <w:lang w:val="ru-RU"/>
        </w:rPr>
      </w:pPr>
      <w:r w:rsidRPr="007D4216">
        <w:rPr>
          <w:highlight w:val="green"/>
          <w:lang w:val="ru-RU"/>
        </w:rPr>
        <w:t xml:space="preserve">- </w:t>
      </w:r>
      <w:r w:rsidR="006A2845" w:rsidRPr="007D4216">
        <w:rPr>
          <w:highlight w:val="green"/>
          <w:lang w:val="ru-RU"/>
        </w:rPr>
        <w:t>о</w:t>
      </w:r>
      <w:r w:rsidR="006B2B44" w:rsidRPr="007D4216">
        <w:rPr>
          <w:highlight w:val="green"/>
          <w:lang w:val="ru-RU"/>
        </w:rPr>
        <w:t xml:space="preserve">ценку </w:t>
      </w:r>
      <w:r w:rsidR="00156717" w:rsidRPr="007D4216">
        <w:rPr>
          <w:highlight w:val="green"/>
          <w:lang w:val="ru-RU"/>
        </w:rPr>
        <w:t>соответствия</w:t>
      </w:r>
      <w:r w:rsidR="006B2B44" w:rsidRPr="007D4216">
        <w:rPr>
          <w:highlight w:val="green"/>
          <w:lang w:val="ru-RU"/>
        </w:rPr>
        <w:t xml:space="preserve"> </w:t>
      </w:r>
      <w:r w:rsidRPr="007D4216">
        <w:rPr>
          <w:highlight w:val="green"/>
          <w:lang w:val="ru-RU"/>
        </w:rPr>
        <w:t>результатов расчета</w:t>
      </w:r>
      <w:r w:rsidR="006B2B44" w:rsidRPr="007D4216">
        <w:rPr>
          <w:highlight w:val="green"/>
          <w:lang w:val="ru-RU"/>
        </w:rPr>
        <w:t xml:space="preserve"> </w:t>
      </w:r>
      <w:r w:rsidR="00156717" w:rsidRPr="007D4216">
        <w:rPr>
          <w:highlight w:val="green"/>
          <w:lang w:val="ru-RU"/>
        </w:rPr>
        <w:t xml:space="preserve">порядку ожидаемых </w:t>
      </w:r>
      <w:r w:rsidR="006A28A2" w:rsidRPr="007D4216">
        <w:rPr>
          <w:highlight w:val="green"/>
          <w:lang w:val="ru-RU"/>
        </w:rPr>
        <w:t>значений</w:t>
      </w:r>
      <w:r w:rsidR="00156717" w:rsidRPr="007D4216">
        <w:rPr>
          <w:highlight w:val="green"/>
          <w:lang w:val="ru-RU"/>
        </w:rPr>
        <w:t xml:space="preserve"> в </w:t>
      </w:r>
      <w:r w:rsidR="007D6968" w:rsidRPr="007D4216">
        <w:rPr>
          <w:highlight w:val="green"/>
          <w:lang w:val="ru-RU"/>
        </w:rPr>
        <w:t>допус</w:t>
      </w:r>
      <w:r w:rsidR="00156717" w:rsidRPr="007D4216">
        <w:rPr>
          <w:highlight w:val="green"/>
          <w:lang w:val="ru-RU"/>
        </w:rPr>
        <w:t>тимом диапазоне</w:t>
      </w:r>
      <w:r w:rsidR="006B2B44" w:rsidRPr="007D4216">
        <w:rPr>
          <w:highlight w:val="green"/>
          <w:lang w:val="ru-RU"/>
        </w:rPr>
        <w:t>.</w:t>
      </w:r>
    </w:p>
    <w:p w14:paraId="4DC85BA4" w14:textId="08DE872F" w:rsidR="006B2B44" w:rsidRPr="007D4216" w:rsidRDefault="00156717" w:rsidP="0055103F">
      <w:pPr>
        <w:pStyle w:val="afb"/>
        <w:autoSpaceDE w:val="0"/>
        <w:autoSpaceDN w:val="0"/>
        <w:adjustRightInd w:val="0"/>
        <w:spacing w:after="0" w:line="360" w:lineRule="auto"/>
        <w:ind w:left="0" w:firstLine="720"/>
        <w:jc w:val="both"/>
        <w:rPr>
          <w:szCs w:val="24"/>
          <w:highlight w:val="green"/>
        </w:rPr>
      </w:pPr>
      <w:r w:rsidRPr="007D4216">
        <w:rPr>
          <w:color w:val="000000"/>
          <w:spacing w:val="-1"/>
          <w:sz w:val="20"/>
          <w:szCs w:val="20"/>
          <w:highlight w:val="green"/>
        </w:rPr>
        <w:lastRenderedPageBreak/>
        <w:t>П р и м е ч а н и е – П</w:t>
      </w:r>
      <w:r w:rsidR="00FC265F" w:rsidRPr="007D4216">
        <w:rPr>
          <w:color w:val="000000"/>
          <w:spacing w:val="-1"/>
          <w:sz w:val="20"/>
          <w:szCs w:val="20"/>
          <w:highlight w:val="green"/>
        </w:rPr>
        <w:t>о</w:t>
      </w:r>
      <w:r w:rsidR="00711E77" w:rsidRPr="007D4216">
        <w:rPr>
          <w:color w:val="000000"/>
          <w:spacing w:val="-1"/>
          <w:sz w:val="20"/>
          <w:szCs w:val="20"/>
          <w:highlight w:val="green"/>
        </w:rPr>
        <w:t>рядок ожидаемых значений</w:t>
      </w:r>
      <w:r w:rsidRPr="007D4216">
        <w:rPr>
          <w:color w:val="000000"/>
          <w:spacing w:val="-1"/>
          <w:sz w:val="20"/>
          <w:szCs w:val="20"/>
          <w:highlight w:val="green"/>
        </w:rPr>
        <w:t xml:space="preserve"> результатов расчета </w:t>
      </w:r>
      <w:r w:rsidR="007D6968" w:rsidRPr="007D4216">
        <w:rPr>
          <w:color w:val="000000"/>
          <w:spacing w:val="-1"/>
          <w:sz w:val="20"/>
          <w:szCs w:val="20"/>
          <w:highlight w:val="green"/>
        </w:rPr>
        <w:t>следует</w:t>
      </w:r>
      <w:r w:rsidRPr="007D4216">
        <w:rPr>
          <w:color w:val="000000"/>
          <w:spacing w:val="-1"/>
          <w:sz w:val="20"/>
          <w:szCs w:val="20"/>
          <w:highlight w:val="green"/>
        </w:rPr>
        <w:t xml:space="preserve"> оп</w:t>
      </w:r>
      <w:r w:rsidR="006A28A2" w:rsidRPr="007D4216">
        <w:rPr>
          <w:color w:val="000000"/>
          <w:spacing w:val="-1"/>
          <w:sz w:val="20"/>
          <w:szCs w:val="20"/>
          <w:highlight w:val="green"/>
        </w:rPr>
        <w:t>ределять на основании примене</w:t>
      </w:r>
      <w:r w:rsidRPr="007D4216">
        <w:rPr>
          <w:color w:val="000000"/>
          <w:spacing w:val="-1"/>
          <w:sz w:val="20"/>
          <w:szCs w:val="20"/>
          <w:highlight w:val="green"/>
        </w:rPr>
        <w:t>ния простых моделей, не требующих дополнительной верификации, или их комбинаций.</w:t>
      </w:r>
    </w:p>
    <w:p w14:paraId="1A7092E6" w14:textId="02EBE150" w:rsidR="006B2B44" w:rsidRPr="002C52F6" w:rsidRDefault="00F845E1" w:rsidP="00156717">
      <w:pPr>
        <w:pStyle w:val="afb"/>
        <w:autoSpaceDE w:val="0"/>
        <w:autoSpaceDN w:val="0"/>
        <w:adjustRightInd w:val="0"/>
        <w:spacing w:after="0" w:line="360" w:lineRule="auto"/>
        <w:ind w:left="0" w:firstLine="709"/>
        <w:jc w:val="both"/>
        <w:rPr>
          <w:szCs w:val="24"/>
        </w:rPr>
      </w:pPr>
      <w:r w:rsidRPr="007D4216">
        <w:rPr>
          <w:szCs w:val="24"/>
          <w:highlight w:val="green"/>
        </w:rPr>
        <w:t>8</w:t>
      </w:r>
      <w:r w:rsidR="00C2160F" w:rsidRPr="007D4216">
        <w:rPr>
          <w:szCs w:val="24"/>
          <w:highlight w:val="green"/>
        </w:rPr>
        <w:t>.9.6 Для верификации сло</w:t>
      </w:r>
      <w:r w:rsidR="006A28A2" w:rsidRPr="007D4216">
        <w:rPr>
          <w:szCs w:val="24"/>
          <w:highlight w:val="green"/>
        </w:rPr>
        <w:t>жных численных моделей, применя</w:t>
      </w:r>
      <w:r w:rsidR="00C2160F" w:rsidRPr="007D4216">
        <w:rPr>
          <w:szCs w:val="24"/>
          <w:highlight w:val="green"/>
        </w:rPr>
        <w:t xml:space="preserve">емых в расчетах сооружений </w:t>
      </w:r>
      <w:r w:rsidR="00711E77" w:rsidRPr="007D4216">
        <w:rPr>
          <w:szCs w:val="24"/>
          <w:highlight w:val="green"/>
        </w:rPr>
        <w:t>3-й геотехнической категории</w:t>
      </w:r>
      <w:r w:rsidR="00C2160F" w:rsidRPr="007D4216">
        <w:rPr>
          <w:szCs w:val="24"/>
          <w:highlight w:val="green"/>
        </w:rPr>
        <w:t xml:space="preserve">, </w:t>
      </w:r>
      <w:r w:rsidR="007D6968" w:rsidRPr="007D4216">
        <w:rPr>
          <w:szCs w:val="24"/>
          <w:highlight w:val="green"/>
        </w:rPr>
        <w:t>допускается</w:t>
      </w:r>
      <w:r w:rsidR="00C2160F" w:rsidRPr="007D4216">
        <w:rPr>
          <w:szCs w:val="24"/>
          <w:highlight w:val="green"/>
        </w:rPr>
        <w:t xml:space="preserve"> выполнять независимые сопос</w:t>
      </w:r>
      <w:r w:rsidR="006A28A2" w:rsidRPr="007D4216">
        <w:rPr>
          <w:szCs w:val="24"/>
          <w:highlight w:val="green"/>
        </w:rPr>
        <w:t>тавительные расчеты с примене</w:t>
      </w:r>
      <w:r w:rsidR="00C2160F" w:rsidRPr="007D4216">
        <w:rPr>
          <w:szCs w:val="24"/>
          <w:highlight w:val="green"/>
        </w:rPr>
        <w:t>нием различных программных средств.</w:t>
      </w:r>
    </w:p>
    <w:p w14:paraId="6BC03FBE" w14:textId="77777777" w:rsidR="00C2160F" w:rsidRPr="002C52F6" w:rsidRDefault="00C2160F" w:rsidP="00156717">
      <w:pPr>
        <w:pStyle w:val="afb"/>
        <w:autoSpaceDE w:val="0"/>
        <w:autoSpaceDN w:val="0"/>
        <w:adjustRightInd w:val="0"/>
        <w:spacing w:after="0" w:line="360" w:lineRule="auto"/>
        <w:ind w:left="0" w:firstLine="709"/>
        <w:jc w:val="both"/>
        <w:rPr>
          <w:szCs w:val="24"/>
        </w:rPr>
      </w:pPr>
    </w:p>
    <w:p w14:paraId="495A5316" w14:textId="77777777" w:rsidR="00FF5ADE" w:rsidRPr="002C52F6" w:rsidRDefault="00F845E1" w:rsidP="00E20077">
      <w:pPr>
        <w:pStyle w:val="af9"/>
        <w:spacing w:line="360" w:lineRule="auto"/>
        <w:ind w:left="900" w:hanging="180"/>
        <w:rPr>
          <w:rFonts w:ascii="Times New Roman" w:hAnsi="Times New Roman" w:cs="Times New Roman"/>
          <w:b/>
          <w:sz w:val="28"/>
          <w:szCs w:val="28"/>
        </w:rPr>
      </w:pPr>
      <w:r w:rsidRPr="002C52F6">
        <w:rPr>
          <w:rFonts w:ascii="Times New Roman" w:hAnsi="Times New Roman" w:cs="Times New Roman"/>
          <w:b/>
          <w:sz w:val="28"/>
          <w:szCs w:val="28"/>
        </w:rPr>
        <w:t>9</w:t>
      </w:r>
      <w:r w:rsidR="00FF5ADE" w:rsidRPr="002C52F6">
        <w:rPr>
          <w:rFonts w:ascii="Times New Roman" w:hAnsi="Times New Roman" w:cs="Times New Roman"/>
          <w:b/>
          <w:sz w:val="28"/>
          <w:szCs w:val="28"/>
        </w:rPr>
        <w:t xml:space="preserve"> Г</w:t>
      </w:r>
      <w:r w:rsidR="00711E77">
        <w:rPr>
          <w:rFonts w:ascii="Times New Roman" w:hAnsi="Times New Roman" w:cs="Times New Roman"/>
          <w:b/>
          <w:sz w:val="28"/>
          <w:szCs w:val="28"/>
        </w:rPr>
        <w:t>еотехнический прогноз влияния строительства на окружающую застройку</w:t>
      </w:r>
    </w:p>
    <w:p w14:paraId="29323E99" w14:textId="40CA6D4F" w:rsidR="001540C0" w:rsidRPr="007D4216" w:rsidRDefault="00F845E1" w:rsidP="001540C0">
      <w:pPr>
        <w:pStyle w:val="afb"/>
        <w:spacing w:after="0" w:line="360" w:lineRule="auto"/>
        <w:ind w:left="0" w:firstLine="720"/>
        <w:jc w:val="both"/>
        <w:rPr>
          <w:highlight w:val="green"/>
        </w:rPr>
      </w:pPr>
      <w:r w:rsidRPr="007D4216">
        <w:rPr>
          <w:highlight w:val="green"/>
        </w:rPr>
        <w:t>9</w:t>
      </w:r>
      <w:r w:rsidR="001540C0" w:rsidRPr="007D4216">
        <w:rPr>
          <w:highlight w:val="green"/>
        </w:rPr>
        <w:t>.1 Геотехнический прогноз</w:t>
      </w:r>
      <w:r w:rsidR="00EA54B3" w:rsidRPr="007D4216">
        <w:rPr>
          <w:highlight w:val="green"/>
        </w:rPr>
        <w:t>, представляющий собой к</w:t>
      </w:r>
      <w:r w:rsidR="00EA54B3" w:rsidRPr="007D4216">
        <w:rPr>
          <w:rFonts w:eastAsia="Times New Roman"/>
          <w:highlight w:val="green"/>
          <w:lang w:eastAsia="ru-RU"/>
        </w:rPr>
        <w:t xml:space="preserve">омплекс работ аналитического и расчетного характера, </w:t>
      </w:r>
      <w:r w:rsidR="007D6968" w:rsidRPr="007D4216">
        <w:rPr>
          <w:highlight w:val="green"/>
        </w:rPr>
        <w:t>следует</w:t>
      </w:r>
      <w:r w:rsidR="00EA54B3" w:rsidRPr="007D4216">
        <w:rPr>
          <w:highlight w:val="green"/>
        </w:rPr>
        <w:t xml:space="preserve"> </w:t>
      </w:r>
      <w:r w:rsidR="001540C0" w:rsidRPr="007D4216">
        <w:rPr>
          <w:highlight w:val="green"/>
        </w:rPr>
        <w:t>выполнят</w:t>
      </w:r>
      <w:r w:rsidR="00EA54B3" w:rsidRPr="007D4216">
        <w:rPr>
          <w:highlight w:val="green"/>
        </w:rPr>
        <w:t>ь</w:t>
      </w:r>
      <w:r w:rsidR="00B77387" w:rsidRPr="007D4216">
        <w:rPr>
          <w:highlight w:val="green"/>
        </w:rPr>
        <w:t>, в том числе,</w:t>
      </w:r>
      <w:r w:rsidR="001540C0" w:rsidRPr="007D4216">
        <w:rPr>
          <w:highlight w:val="green"/>
        </w:rPr>
        <w:t xml:space="preserve"> для качественной и количественной оценки влияния возведения подземных сооружений на </w:t>
      </w:r>
      <w:r w:rsidR="00711E77" w:rsidRPr="007D4216">
        <w:rPr>
          <w:highlight w:val="green"/>
        </w:rPr>
        <w:t>эксплуатируемые</w:t>
      </w:r>
      <w:r w:rsidR="001540C0" w:rsidRPr="007D4216">
        <w:rPr>
          <w:highlight w:val="green"/>
        </w:rPr>
        <w:t xml:space="preserve"> здания, сооружения и инженерные коммуникации, находящиеся от него в непосредственной близости. Геотехнический прогноз </w:t>
      </w:r>
      <w:r w:rsidR="007D6968" w:rsidRPr="007D4216">
        <w:rPr>
          <w:highlight w:val="green"/>
        </w:rPr>
        <w:t>следует</w:t>
      </w:r>
      <w:r w:rsidR="00EA54B3" w:rsidRPr="007D4216">
        <w:rPr>
          <w:highlight w:val="green"/>
        </w:rPr>
        <w:t xml:space="preserve"> </w:t>
      </w:r>
      <w:r w:rsidR="001540C0" w:rsidRPr="007D4216">
        <w:rPr>
          <w:highlight w:val="green"/>
        </w:rPr>
        <w:t>выполн</w:t>
      </w:r>
      <w:r w:rsidR="00EA54B3" w:rsidRPr="007D4216">
        <w:rPr>
          <w:highlight w:val="green"/>
        </w:rPr>
        <w:t>я</w:t>
      </w:r>
      <w:r w:rsidR="001540C0" w:rsidRPr="007D4216">
        <w:rPr>
          <w:highlight w:val="green"/>
        </w:rPr>
        <w:t>т</w:t>
      </w:r>
      <w:r w:rsidR="00EA54B3" w:rsidRPr="007D4216">
        <w:rPr>
          <w:highlight w:val="green"/>
        </w:rPr>
        <w:t>ь</w:t>
      </w:r>
      <w:r w:rsidR="001540C0" w:rsidRPr="007D4216">
        <w:rPr>
          <w:highlight w:val="green"/>
        </w:rPr>
        <w:t xml:space="preserve"> в соответствии</w:t>
      </w:r>
      <w:r w:rsidR="006A28A2" w:rsidRPr="007D4216">
        <w:rPr>
          <w:highlight w:val="green"/>
        </w:rPr>
        <w:t xml:space="preserve"> с требованиями СП 22.13330</w:t>
      </w:r>
      <w:r w:rsidR="001540C0" w:rsidRPr="007D4216">
        <w:rPr>
          <w:highlight w:val="green"/>
        </w:rPr>
        <w:t xml:space="preserve"> и настоящего раздела. </w:t>
      </w:r>
    </w:p>
    <w:p w14:paraId="079831A0" w14:textId="1205B361" w:rsidR="001540C0" w:rsidRPr="007D4216" w:rsidRDefault="00F845E1" w:rsidP="001540C0">
      <w:pPr>
        <w:pStyle w:val="afb"/>
        <w:spacing w:after="0" w:line="360" w:lineRule="auto"/>
        <w:ind w:left="0" w:firstLine="720"/>
        <w:jc w:val="both"/>
        <w:rPr>
          <w:highlight w:val="green"/>
        </w:rPr>
      </w:pPr>
      <w:r w:rsidRPr="007D4216">
        <w:rPr>
          <w:highlight w:val="green"/>
        </w:rPr>
        <w:t>9</w:t>
      </w:r>
      <w:r w:rsidR="00ED7CC1" w:rsidRPr="007D4216">
        <w:rPr>
          <w:highlight w:val="green"/>
        </w:rPr>
        <w:t xml:space="preserve">.2 </w:t>
      </w:r>
      <w:r w:rsidR="001540C0" w:rsidRPr="007D4216">
        <w:rPr>
          <w:highlight w:val="green"/>
        </w:rPr>
        <w:t>Геотехнический прогноз состоит из расчетного и экспертно</w:t>
      </w:r>
      <w:r w:rsidR="00ED7CC1" w:rsidRPr="007D4216">
        <w:rPr>
          <w:highlight w:val="green"/>
        </w:rPr>
        <w:t>-аналитического</w:t>
      </w:r>
      <w:r w:rsidR="001540C0" w:rsidRPr="007D4216">
        <w:rPr>
          <w:highlight w:val="green"/>
        </w:rPr>
        <w:t xml:space="preserve"> блоков. На основании </w:t>
      </w:r>
      <w:r w:rsidR="00ED7CC1" w:rsidRPr="007D4216">
        <w:rPr>
          <w:highlight w:val="green"/>
        </w:rPr>
        <w:t xml:space="preserve">работ </w:t>
      </w:r>
      <w:r w:rsidR="001540C0" w:rsidRPr="007D4216">
        <w:rPr>
          <w:highlight w:val="green"/>
        </w:rPr>
        <w:t xml:space="preserve">расчетного блока </w:t>
      </w:r>
      <w:r w:rsidR="007D6968" w:rsidRPr="007D4216">
        <w:rPr>
          <w:highlight w:val="green"/>
        </w:rPr>
        <w:t>следует</w:t>
      </w:r>
      <w:r w:rsidR="00ED7CC1" w:rsidRPr="007D4216">
        <w:rPr>
          <w:highlight w:val="green"/>
        </w:rPr>
        <w:t xml:space="preserve"> </w:t>
      </w:r>
      <w:r w:rsidR="001540C0" w:rsidRPr="007D4216">
        <w:rPr>
          <w:highlight w:val="green"/>
        </w:rPr>
        <w:t>определят</w:t>
      </w:r>
      <w:r w:rsidR="00ED7CC1" w:rsidRPr="007D4216">
        <w:rPr>
          <w:highlight w:val="green"/>
        </w:rPr>
        <w:t>ь</w:t>
      </w:r>
      <w:r w:rsidR="001540C0" w:rsidRPr="007D4216">
        <w:rPr>
          <w:highlight w:val="green"/>
        </w:rPr>
        <w:t xml:space="preserve"> изменение напряженно-деформированного состояния грунтового массива, прилегающего к возводимому объекту, </w:t>
      </w:r>
      <w:r w:rsidR="00711E77" w:rsidRPr="007D4216">
        <w:rPr>
          <w:highlight w:val="green"/>
        </w:rPr>
        <w:t xml:space="preserve">а также </w:t>
      </w:r>
      <w:r w:rsidR="001540C0" w:rsidRPr="007D4216">
        <w:rPr>
          <w:highlight w:val="green"/>
        </w:rPr>
        <w:t xml:space="preserve">дополнительные деформации </w:t>
      </w:r>
      <w:r w:rsidR="00711E77" w:rsidRPr="007D4216">
        <w:rPr>
          <w:highlight w:val="green"/>
        </w:rPr>
        <w:t>эксплуатируемых</w:t>
      </w:r>
      <w:r w:rsidR="001540C0" w:rsidRPr="007D4216">
        <w:rPr>
          <w:highlight w:val="green"/>
        </w:rPr>
        <w:t xml:space="preserve"> зданий и сооружений. В </w:t>
      </w:r>
      <w:r w:rsidR="00ED7CC1" w:rsidRPr="007D4216">
        <w:rPr>
          <w:highlight w:val="green"/>
        </w:rPr>
        <w:t xml:space="preserve">рамках работ </w:t>
      </w:r>
      <w:r w:rsidR="001540C0" w:rsidRPr="007D4216">
        <w:rPr>
          <w:highlight w:val="green"/>
        </w:rPr>
        <w:t>экспертно</w:t>
      </w:r>
      <w:r w:rsidR="00ED7CC1" w:rsidRPr="007D4216">
        <w:rPr>
          <w:highlight w:val="green"/>
        </w:rPr>
        <w:t>-аналитического</w:t>
      </w:r>
      <w:r w:rsidR="001540C0" w:rsidRPr="007D4216">
        <w:rPr>
          <w:highlight w:val="green"/>
        </w:rPr>
        <w:t xml:space="preserve"> блок</w:t>
      </w:r>
      <w:r w:rsidR="00ED7CC1" w:rsidRPr="007D4216">
        <w:rPr>
          <w:highlight w:val="green"/>
        </w:rPr>
        <w:t xml:space="preserve">а </w:t>
      </w:r>
      <w:r w:rsidR="007D6968" w:rsidRPr="007D4216">
        <w:rPr>
          <w:highlight w:val="green"/>
        </w:rPr>
        <w:t>следует</w:t>
      </w:r>
      <w:r w:rsidR="00711E77" w:rsidRPr="007D4216">
        <w:rPr>
          <w:highlight w:val="green"/>
        </w:rPr>
        <w:t xml:space="preserve"> про</w:t>
      </w:r>
      <w:r w:rsidR="001540C0" w:rsidRPr="007D4216">
        <w:rPr>
          <w:highlight w:val="green"/>
        </w:rPr>
        <w:t>водит</w:t>
      </w:r>
      <w:r w:rsidR="00ED7CC1" w:rsidRPr="007D4216">
        <w:rPr>
          <w:highlight w:val="green"/>
        </w:rPr>
        <w:t>ь</w:t>
      </w:r>
      <w:r w:rsidR="00711E77" w:rsidRPr="007D4216">
        <w:rPr>
          <w:highlight w:val="green"/>
        </w:rPr>
        <w:t xml:space="preserve"> оценку</w:t>
      </w:r>
      <w:r w:rsidR="001540C0" w:rsidRPr="007D4216">
        <w:rPr>
          <w:highlight w:val="green"/>
        </w:rPr>
        <w:t xml:space="preserve"> технологических воздействий при возведении подземных конструкций на примыкающие здания и сооружения. Экспертн</w:t>
      </w:r>
      <w:r w:rsidR="00ED7CC1" w:rsidRPr="007D4216">
        <w:rPr>
          <w:highlight w:val="green"/>
        </w:rPr>
        <w:t>ую</w:t>
      </w:r>
      <w:r w:rsidR="001540C0" w:rsidRPr="007D4216">
        <w:rPr>
          <w:highlight w:val="green"/>
        </w:rPr>
        <w:t xml:space="preserve"> оценк</w:t>
      </w:r>
      <w:r w:rsidR="00ED7CC1" w:rsidRPr="007D4216">
        <w:rPr>
          <w:highlight w:val="green"/>
        </w:rPr>
        <w:t>у</w:t>
      </w:r>
      <w:r w:rsidR="001540C0" w:rsidRPr="007D4216">
        <w:rPr>
          <w:highlight w:val="green"/>
        </w:rPr>
        <w:t xml:space="preserve"> технологических воздействий </w:t>
      </w:r>
      <w:r w:rsidR="007D6968" w:rsidRPr="007D4216">
        <w:rPr>
          <w:highlight w:val="green"/>
        </w:rPr>
        <w:t>следует</w:t>
      </w:r>
      <w:r w:rsidR="00ED7CC1" w:rsidRPr="007D4216">
        <w:rPr>
          <w:highlight w:val="green"/>
        </w:rPr>
        <w:t xml:space="preserve"> </w:t>
      </w:r>
      <w:r w:rsidR="00711E77" w:rsidRPr="007D4216">
        <w:rPr>
          <w:highlight w:val="green"/>
        </w:rPr>
        <w:t>про</w:t>
      </w:r>
      <w:r w:rsidR="001540C0" w:rsidRPr="007D4216">
        <w:rPr>
          <w:highlight w:val="green"/>
        </w:rPr>
        <w:t>водит</w:t>
      </w:r>
      <w:r w:rsidR="00ED7CC1" w:rsidRPr="007D4216">
        <w:rPr>
          <w:highlight w:val="green"/>
        </w:rPr>
        <w:t>ь</w:t>
      </w:r>
      <w:r w:rsidR="001540C0" w:rsidRPr="007D4216">
        <w:rPr>
          <w:highlight w:val="green"/>
        </w:rPr>
        <w:t xml:space="preserve"> на основании обобщения </w:t>
      </w:r>
      <w:r w:rsidR="00ED7CC1" w:rsidRPr="007D4216">
        <w:rPr>
          <w:highlight w:val="green"/>
        </w:rPr>
        <w:t xml:space="preserve">сопоставимого </w:t>
      </w:r>
      <w:r w:rsidR="001540C0" w:rsidRPr="007D4216">
        <w:rPr>
          <w:highlight w:val="green"/>
        </w:rPr>
        <w:t>опыта производства работ на территории города.</w:t>
      </w:r>
    </w:p>
    <w:p w14:paraId="74B489E2" w14:textId="690B4456" w:rsidR="001540C0" w:rsidRPr="007D4216" w:rsidRDefault="00F845E1" w:rsidP="001540C0">
      <w:pPr>
        <w:pStyle w:val="afb"/>
        <w:spacing w:after="0" w:line="360" w:lineRule="auto"/>
        <w:ind w:left="0" w:firstLine="720"/>
        <w:jc w:val="both"/>
        <w:rPr>
          <w:highlight w:val="green"/>
        </w:rPr>
      </w:pPr>
      <w:r w:rsidRPr="007D4216">
        <w:rPr>
          <w:highlight w:val="green"/>
        </w:rPr>
        <w:t>9</w:t>
      </w:r>
      <w:r w:rsidR="00ED7CC1" w:rsidRPr="007D4216">
        <w:rPr>
          <w:highlight w:val="green"/>
        </w:rPr>
        <w:t xml:space="preserve">.3 </w:t>
      </w:r>
      <w:r w:rsidR="001540C0" w:rsidRPr="007D4216">
        <w:rPr>
          <w:highlight w:val="green"/>
        </w:rPr>
        <w:t>Геотехнический прогноз</w:t>
      </w:r>
      <w:r w:rsidR="00ED7CC1" w:rsidRPr="007D4216">
        <w:rPr>
          <w:highlight w:val="green"/>
        </w:rPr>
        <w:t xml:space="preserve"> </w:t>
      </w:r>
      <w:r w:rsidR="007D6968" w:rsidRPr="007D4216">
        <w:rPr>
          <w:highlight w:val="green"/>
        </w:rPr>
        <w:t>следует</w:t>
      </w:r>
      <w:r w:rsidR="001540C0" w:rsidRPr="007D4216">
        <w:rPr>
          <w:highlight w:val="green"/>
        </w:rPr>
        <w:t xml:space="preserve"> выполнят</w:t>
      </w:r>
      <w:r w:rsidR="00ED7CC1" w:rsidRPr="007D4216">
        <w:rPr>
          <w:highlight w:val="green"/>
        </w:rPr>
        <w:t>ь</w:t>
      </w:r>
      <w:r w:rsidR="001540C0" w:rsidRPr="007D4216">
        <w:rPr>
          <w:highlight w:val="green"/>
        </w:rPr>
        <w:t xml:space="preserve"> специализированными организациями, обладающими геотехническим программным обеспечением, и</w:t>
      </w:r>
      <w:r w:rsidR="006A28A2" w:rsidRPr="007D4216">
        <w:rPr>
          <w:highlight w:val="green"/>
        </w:rPr>
        <w:t xml:space="preserve"> собственным сопоставимым</w:t>
      </w:r>
      <w:r w:rsidR="00ED7CC1" w:rsidRPr="007D4216">
        <w:rPr>
          <w:highlight w:val="green"/>
        </w:rPr>
        <w:t xml:space="preserve"> опыт</w:t>
      </w:r>
      <w:r w:rsidR="006A28A2" w:rsidRPr="007D4216">
        <w:rPr>
          <w:highlight w:val="green"/>
        </w:rPr>
        <w:t>ом</w:t>
      </w:r>
      <w:r w:rsidR="00ED7CC1" w:rsidRPr="007D4216">
        <w:rPr>
          <w:highlight w:val="green"/>
        </w:rPr>
        <w:t xml:space="preserve"> выполнения таких работ</w:t>
      </w:r>
      <w:r w:rsidR="001540C0" w:rsidRPr="007D4216">
        <w:rPr>
          <w:highlight w:val="green"/>
        </w:rPr>
        <w:t>.</w:t>
      </w:r>
    </w:p>
    <w:p w14:paraId="4D1A9D3C" w14:textId="4EB1AC7F" w:rsidR="00ED7CC1" w:rsidRPr="007D4216" w:rsidRDefault="00F845E1" w:rsidP="001540C0">
      <w:pPr>
        <w:pStyle w:val="afb"/>
        <w:spacing w:after="0" w:line="360" w:lineRule="auto"/>
        <w:ind w:left="0" w:firstLine="720"/>
        <w:jc w:val="both"/>
        <w:rPr>
          <w:highlight w:val="green"/>
        </w:rPr>
      </w:pPr>
      <w:r w:rsidRPr="007D4216">
        <w:rPr>
          <w:highlight w:val="green"/>
        </w:rPr>
        <w:t>9</w:t>
      </w:r>
      <w:r w:rsidR="00ED7CC1" w:rsidRPr="007D4216">
        <w:rPr>
          <w:highlight w:val="green"/>
        </w:rPr>
        <w:t>.4 Работы р</w:t>
      </w:r>
      <w:r w:rsidR="001540C0" w:rsidRPr="007D4216">
        <w:rPr>
          <w:highlight w:val="green"/>
        </w:rPr>
        <w:t>асчетн</w:t>
      </w:r>
      <w:r w:rsidR="00ED7CC1" w:rsidRPr="007D4216">
        <w:rPr>
          <w:highlight w:val="green"/>
        </w:rPr>
        <w:t>ого</w:t>
      </w:r>
      <w:r w:rsidR="001540C0" w:rsidRPr="007D4216">
        <w:rPr>
          <w:highlight w:val="green"/>
        </w:rPr>
        <w:t xml:space="preserve"> блок</w:t>
      </w:r>
      <w:r w:rsidR="00ED7CC1" w:rsidRPr="007D4216">
        <w:rPr>
          <w:highlight w:val="green"/>
        </w:rPr>
        <w:t>а</w:t>
      </w:r>
      <w:r w:rsidR="001540C0" w:rsidRPr="007D4216">
        <w:rPr>
          <w:highlight w:val="green"/>
        </w:rPr>
        <w:t xml:space="preserve"> геотехнического прогноза</w:t>
      </w:r>
      <w:r w:rsidR="00ED7CC1" w:rsidRPr="007D4216">
        <w:rPr>
          <w:highlight w:val="green"/>
        </w:rPr>
        <w:t xml:space="preserve"> </w:t>
      </w:r>
      <w:r w:rsidR="007D6968" w:rsidRPr="007D4216">
        <w:rPr>
          <w:highlight w:val="green"/>
        </w:rPr>
        <w:t>следует</w:t>
      </w:r>
      <w:r w:rsidR="001540C0" w:rsidRPr="007D4216">
        <w:rPr>
          <w:highlight w:val="green"/>
        </w:rPr>
        <w:t xml:space="preserve"> выполнят</w:t>
      </w:r>
      <w:r w:rsidR="00ED7CC1" w:rsidRPr="007D4216">
        <w:rPr>
          <w:highlight w:val="green"/>
        </w:rPr>
        <w:t>ь</w:t>
      </w:r>
      <w:r w:rsidR="001540C0" w:rsidRPr="007D4216">
        <w:rPr>
          <w:highlight w:val="green"/>
        </w:rPr>
        <w:t xml:space="preserve"> в рамках расчетов по второй группе предельных состояний (</w:t>
      </w:r>
      <w:r w:rsidR="001540C0" w:rsidRPr="007D4216">
        <w:rPr>
          <w:highlight w:val="green"/>
          <w:lang w:val="en-US"/>
        </w:rPr>
        <w:t>S</w:t>
      </w:r>
      <w:r w:rsidRPr="007D4216">
        <w:rPr>
          <w:highlight w:val="green"/>
          <w:lang w:val="en-US"/>
        </w:rPr>
        <w:t>LS</w:t>
      </w:r>
      <w:r w:rsidR="001540C0" w:rsidRPr="007D4216">
        <w:rPr>
          <w:highlight w:val="green"/>
        </w:rPr>
        <w:t>)</w:t>
      </w:r>
      <w:r w:rsidR="00ED7CC1" w:rsidRPr="007D4216">
        <w:rPr>
          <w:highlight w:val="green"/>
        </w:rPr>
        <w:t xml:space="preserve"> </w:t>
      </w:r>
      <w:r w:rsidR="0047577B" w:rsidRPr="007D4216">
        <w:rPr>
          <w:highlight w:val="green"/>
        </w:rPr>
        <w:t>(</w:t>
      </w:r>
      <w:r w:rsidR="00711E77" w:rsidRPr="007D4216">
        <w:rPr>
          <w:highlight w:val="green"/>
        </w:rPr>
        <w:t xml:space="preserve">см. </w:t>
      </w:r>
      <w:r w:rsidR="00407EA2" w:rsidRPr="007D4216">
        <w:rPr>
          <w:highlight w:val="green"/>
        </w:rPr>
        <w:t xml:space="preserve">раздел </w:t>
      </w:r>
      <w:r w:rsidRPr="007D4216">
        <w:rPr>
          <w:highlight w:val="green"/>
        </w:rPr>
        <w:t>8</w:t>
      </w:r>
      <w:r w:rsidR="00407EA2" w:rsidRPr="007D4216">
        <w:rPr>
          <w:highlight w:val="green"/>
        </w:rPr>
        <w:t xml:space="preserve">) </w:t>
      </w:r>
      <w:r w:rsidR="007D6968" w:rsidRPr="007D4216">
        <w:rPr>
          <w:b/>
          <w:highlight w:val="green"/>
        </w:rPr>
        <w:t>преимущественно</w:t>
      </w:r>
      <w:r w:rsidR="00ED7CC1" w:rsidRPr="007D4216">
        <w:rPr>
          <w:highlight w:val="green"/>
        </w:rPr>
        <w:t xml:space="preserve"> методами математического</w:t>
      </w:r>
      <w:r w:rsidR="00930CC5" w:rsidRPr="007D4216">
        <w:rPr>
          <w:highlight w:val="green"/>
        </w:rPr>
        <w:t xml:space="preserve"> (численного)</w:t>
      </w:r>
      <w:r w:rsidR="00ED7CC1" w:rsidRPr="007D4216">
        <w:rPr>
          <w:highlight w:val="green"/>
        </w:rPr>
        <w:t xml:space="preserve"> моделирования </w:t>
      </w:r>
      <w:r w:rsidR="001540C0" w:rsidRPr="007D4216">
        <w:rPr>
          <w:highlight w:val="green"/>
        </w:rPr>
        <w:t xml:space="preserve">с </w:t>
      </w:r>
      <w:r w:rsidR="006A28A2" w:rsidRPr="007D4216">
        <w:rPr>
          <w:highlight w:val="green"/>
        </w:rPr>
        <w:t>примене</w:t>
      </w:r>
      <w:r w:rsidR="00ED7CC1" w:rsidRPr="007D4216">
        <w:rPr>
          <w:highlight w:val="green"/>
        </w:rPr>
        <w:t xml:space="preserve">нием </w:t>
      </w:r>
      <w:r w:rsidR="001540C0" w:rsidRPr="007D4216">
        <w:rPr>
          <w:highlight w:val="green"/>
        </w:rPr>
        <w:t xml:space="preserve">апробированного </w:t>
      </w:r>
      <w:r w:rsidR="00ED7CC1" w:rsidRPr="007D4216">
        <w:rPr>
          <w:highlight w:val="green"/>
        </w:rPr>
        <w:t>геотехнического</w:t>
      </w:r>
      <w:r w:rsidR="001540C0" w:rsidRPr="007D4216">
        <w:rPr>
          <w:highlight w:val="green"/>
        </w:rPr>
        <w:t xml:space="preserve"> программного обеспечения</w:t>
      </w:r>
      <w:r w:rsidR="00ED7CC1" w:rsidRPr="007D4216">
        <w:rPr>
          <w:highlight w:val="green"/>
        </w:rPr>
        <w:t xml:space="preserve">. </w:t>
      </w:r>
    </w:p>
    <w:p w14:paraId="110EE3A3" w14:textId="587DC300" w:rsidR="001540C0" w:rsidRPr="007D4216" w:rsidRDefault="00ED7CC1" w:rsidP="001540C0">
      <w:pPr>
        <w:pStyle w:val="afb"/>
        <w:spacing w:after="0" w:line="360" w:lineRule="auto"/>
        <w:ind w:left="0" w:firstLine="720"/>
        <w:jc w:val="both"/>
        <w:rPr>
          <w:highlight w:val="green"/>
        </w:rPr>
      </w:pPr>
      <w:r w:rsidRPr="007D4216">
        <w:rPr>
          <w:highlight w:val="green"/>
        </w:rPr>
        <w:t>Математическое моделирование изменений напряженно-деформированного состояния грунтового массива, вызванное подземным строительством</w:t>
      </w:r>
      <w:r w:rsidR="00711E77" w:rsidRPr="007D4216">
        <w:rPr>
          <w:highlight w:val="green"/>
        </w:rPr>
        <w:t>,</w:t>
      </w:r>
      <w:r w:rsidRPr="007D4216">
        <w:rPr>
          <w:highlight w:val="green"/>
        </w:rPr>
        <w:t xml:space="preserve"> </w:t>
      </w:r>
      <w:r w:rsidR="007D6968" w:rsidRPr="007D4216">
        <w:rPr>
          <w:highlight w:val="green"/>
        </w:rPr>
        <w:t>следует</w:t>
      </w:r>
      <w:r w:rsidRPr="007D4216">
        <w:rPr>
          <w:highlight w:val="green"/>
        </w:rPr>
        <w:t xml:space="preserve"> выполнять </w:t>
      </w:r>
      <w:r w:rsidR="001540C0" w:rsidRPr="007D4216">
        <w:rPr>
          <w:highlight w:val="green"/>
        </w:rPr>
        <w:t xml:space="preserve"> с учетом:</w:t>
      </w:r>
    </w:p>
    <w:p w14:paraId="033F99B8" w14:textId="77777777" w:rsidR="001540C0" w:rsidRPr="007D4216" w:rsidRDefault="00ED7CC1" w:rsidP="001540C0">
      <w:pPr>
        <w:pStyle w:val="afb"/>
        <w:spacing w:after="0" w:line="360" w:lineRule="auto"/>
        <w:ind w:left="0" w:firstLine="720"/>
        <w:jc w:val="both"/>
        <w:rPr>
          <w:highlight w:val="green"/>
        </w:rPr>
      </w:pPr>
      <w:r w:rsidRPr="007D4216">
        <w:rPr>
          <w:highlight w:val="green"/>
        </w:rPr>
        <w:t xml:space="preserve">- </w:t>
      </w:r>
      <w:r w:rsidR="001540C0" w:rsidRPr="007D4216">
        <w:rPr>
          <w:highlight w:val="green"/>
        </w:rPr>
        <w:t>геологического строения площадки строительства;</w:t>
      </w:r>
    </w:p>
    <w:p w14:paraId="39F8CF7B" w14:textId="77777777" w:rsidR="001540C0" w:rsidRPr="007D4216" w:rsidRDefault="00ED7CC1" w:rsidP="001540C0">
      <w:pPr>
        <w:pStyle w:val="afb"/>
        <w:spacing w:after="0" w:line="360" w:lineRule="auto"/>
        <w:ind w:left="0" w:firstLine="720"/>
        <w:jc w:val="both"/>
        <w:rPr>
          <w:highlight w:val="green"/>
        </w:rPr>
      </w:pPr>
      <w:r w:rsidRPr="007D4216">
        <w:rPr>
          <w:highlight w:val="green"/>
        </w:rPr>
        <w:t xml:space="preserve">- </w:t>
      </w:r>
      <w:r w:rsidR="001540C0" w:rsidRPr="007D4216">
        <w:rPr>
          <w:highlight w:val="green"/>
        </w:rPr>
        <w:t>нелинейного механического поведения грунтов основания;</w:t>
      </w:r>
    </w:p>
    <w:p w14:paraId="193C7EE6" w14:textId="77777777" w:rsidR="00ED7CC1" w:rsidRPr="007D4216" w:rsidRDefault="00ED7CC1" w:rsidP="001540C0">
      <w:pPr>
        <w:pStyle w:val="afb"/>
        <w:spacing w:after="0" w:line="360" w:lineRule="auto"/>
        <w:ind w:left="0" w:firstLine="720"/>
        <w:jc w:val="both"/>
        <w:rPr>
          <w:highlight w:val="green"/>
        </w:rPr>
      </w:pPr>
      <w:r w:rsidRPr="007D4216">
        <w:rPr>
          <w:highlight w:val="green"/>
        </w:rPr>
        <w:t>- результатов гидрогеологического прогноза</w:t>
      </w:r>
      <w:r w:rsidR="0047577B" w:rsidRPr="007D4216">
        <w:rPr>
          <w:highlight w:val="green"/>
        </w:rPr>
        <w:t xml:space="preserve"> (</w:t>
      </w:r>
      <w:r w:rsidR="00407EA2" w:rsidRPr="007D4216">
        <w:rPr>
          <w:highlight w:val="green"/>
        </w:rPr>
        <w:t>раздел 1</w:t>
      </w:r>
      <w:r w:rsidR="00F845E1" w:rsidRPr="007D4216">
        <w:rPr>
          <w:highlight w:val="green"/>
        </w:rPr>
        <w:t>6</w:t>
      </w:r>
      <w:r w:rsidR="00407EA2" w:rsidRPr="007D4216">
        <w:rPr>
          <w:highlight w:val="green"/>
        </w:rPr>
        <w:t>);</w:t>
      </w:r>
    </w:p>
    <w:p w14:paraId="40DD0689" w14:textId="77777777" w:rsidR="001540C0" w:rsidRPr="007D4216" w:rsidRDefault="00407EA2" w:rsidP="001540C0">
      <w:pPr>
        <w:pStyle w:val="afb"/>
        <w:spacing w:after="0" w:line="360" w:lineRule="auto"/>
        <w:ind w:left="0" w:firstLine="720"/>
        <w:jc w:val="both"/>
        <w:rPr>
          <w:highlight w:val="green"/>
        </w:rPr>
      </w:pPr>
      <w:r w:rsidRPr="007D4216">
        <w:rPr>
          <w:highlight w:val="green"/>
        </w:rPr>
        <w:lastRenderedPageBreak/>
        <w:t xml:space="preserve">- очередности и </w:t>
      </w:r>
      <w:r w:rsidR="001540C0" w:rsidRPr="007D4216">
        <w:rPr>
          <w:highlight w:val="green"/>
        </w:rPr>
        <w:t xml:space="preserve">стадийности </w:t>
      </w:r>
      <w:r w:rsidRPr="007D4216">
        <w:rPr>
          <w:highlight w:val="green"/>
        </w:rPr>
        <w:t xml:space="preserve">экскавации грунта и </w:t>
      </w:r>
      <w:r w:rsidR="001540C0" w:rsidRPr="007D4216">
        <w:rPr>
          <w:highlight w:val="green"/>
        </w:rPr>
        <w:t>возведения конструкци</w:t>
      </w:r>
      <w:r w:rsidRPr="007D4216">
        <w:rPr>
          <w:highlight w:val="green"/>
        </w:rPr>
        <w:t>й</w:t>
      </w:r>
      <w:r w:rsidR="001540C0" w:rsidRPr="007D4216">
        <w:rPr>
          <w:highlight w:val="green"/>
        </w:rPr>
        <w:t>;</w:t>
      </w:r>
    </w:p>
    <w:p w14:paraId="7A508C75" w14:textId="77777777" w:rsidR="001540C0" w:rsidRPr="007D4216" w:rsidRDefault="00407EA2" w:rsidP="001540C0">
      <w:pPr>
        <w:pStyle w:val="afb"/>
        <w:spacing w:after="0" w:line="360" w:lineRule="auto"/>
        <w:ind w:left="0" w:firstLine="720"/>
        <w:jc w:val="both"/>
        <w:rPr>
          <w:highlight w:val="green"/>
        </w:rPr>
      </w:pPr>
      <w:r w:rsidRPr="007D4216">
        <w:rPr>
          <w:highlight w:val="green"/>
        </w:rPr>
        <w:t xml:space="preserve">- </w:t>
      </w:r>
      <w:r w:rsidR="001540C0" w:rsidRPr="007D4216">
        <w:rPr>
          <w:highlight w:val="green"/>
        </w:rPr>
        <w:t>технологии производства работ;</w:t>
      </w:r>
    </w:p>
    <w:p w14:paraId="7F296AC6" w14:textId="77777777" w:rsidR="001540C0" w:rsidRPr="007D4216" w:rsidRDefault="00407EA2" w:rsidP="001540C0">
      <w:pPr>
        <w:pStyle w:val="afb"/>
        <w:spacing w:after="0" w:line="360" w:lineRule="auto"/>
        <w:ind w:left="0" w:firstLine="720"/>
        <w:jc w:val="both"/>
        <w:rPr>
          <w:highlight w:val="green"/>
        </w:rPr>
      </w:pPr>
      <w:r w:rsidRPr="007D4216">
        <w:rPr>
          <w:highlight w:val="green"/>
        </w:rPr>
        <w:t xml:space="preserve">- фундаментов и </w:t>
      </w:r>
      <w:r w:rsidR="001540C0" w:rsidRPr="007D4216">
        <w:rPr>
          <w:highlight w:val="green"/>
        </w:rPr>
        <w:t>конструкции зданий на примыкающей территории;</w:t>
      </w:r>
    </w:p>
    <w:p w14:paraId="72F21AF3" w14:textId="77777777" w:rsidR="00407EA2" w:rsidRPr="007D4216" w:rsidRDefault="00407EA2" w:rsidP="001540C0">
      <w:pPr>
        <w:pStyle w:val="afb"/>
        <w:spacing w:after="0" w:line="360" w:lineRule="auto"/>
        <w:ind w:left="0" w:firstLine="720"/>
        <w:jc w:val="both"/>
        <w:rPr>
          <w:highlight w:val="green"/>
        </w:rPr>
      </w:pPr>
      <w:r w:rsidRPr="007D4216">
        <w:rPr>
          <w:highlight w:val="green"/>
        </w:rPr>
        <w:t>- наличия подземных коммуникаций на примыкающей территории;</w:t>
      </w:r>
    </w:p>
    <w:p w14:paraId="4D00C135" w14:textId="77777777" w:rsidR="001540C0" w:rsidRPr="007D4216" w:rsidRDefault="00407EA2" w:rsidP="001540C0">
      <w:pPr>
        <w:pStyle w:val="afb"/>
        <w:spacing w:after="0" w:line="360" w:lineRule="auto"/>
        <w:ind w:left="0" w:firstLine="720"/>
        <w:jc w:val="both"/>
        <w:rPr>
          <w:highlight w:val="green"/>
        </w:rPr>
      </w:pPr>
      <w:r w:rsidRPr="007D4216">
        <w:rPr>
          <w:highlight w:val="green"/>
        </w:rPr>
        <w:t xml:space="preserve">- </w:t>
      </w:r>
      <w:r w:rsidR="001540C0" w:rsidRPr="007D4216">
        <w:rPr>
          <w:highlight w:val="green"/>
        </w:rPr>
        <w:t>взаимодействия конструкций подземных сооружений с примыкающим грунтовым массивом;</w:t>
      </w:r>
    </w:p>
    <w:p w14:paraId="3100DB82" w14:textId="77777777" w:rsidR="001540C0" w:rsidRPr="002C52F6" w:rsidRDefault="00407EA2" w:rsidP="001540C0">
      <w:pPr>
        <w:pStyle w:val="afb"/>
        <w:spacing w:after="0" w:line="360" w:lineRule="auto"/>
        <w:ind w:left="0" w:firstLine="720"/>
        <w:jc w:val="both"/>
      </w:pPr>
      <w:r w:rsidRPr="007D4216">
        <w:rPr>
          <w:highlight w:val="green"/>
        </w:rPr>
        <w:t xml:space="preserve">- </w:t>
      </w:r>
      <w:r w:rsidR="001540C0" w:rsidRPr="007D4216">
        <w:rPr>
          <w:highlight w:val="green"/>
        </w:rPr>
        <w:t xml:space="preserve">жесткости надземных конструкций </w:t>
      </w:r>
      <w:r w:rsidRPr="007D4216">
        <w:rPr>
          <w:highlight w:val="green"/>
        </w:rPr>
        <w:t>проектируемого сооружения</w:t>
      </w:r>
      <w:r w:rsidR="001540C0" w:rsidRPr="007D4216">
        <w:rPr>
          <w:highlight w:val="green"/>
        </w:rPr>
        <w:t>.</w:t>
      </w:r>
    </w:p>
    <w:p w14:paraId="08F1C81F" w14:textId="2994A4D4" w:rsidR="001540C0" w:rsidRPr="007D4216" w:rsidRDefault="00F845E1" w:rsidP="001540C0">
      <w:pPr>
        <w:pStyle w:val="afb"/>
        <w:spacing w:after="0" w:line="360" w:lineRule="auto"/>
        <w:ind w:left="0" w:firstLine="720"/>
        <w:jc w:val="both"/>
        <w:rPr>
          <w:highlight w:val="green"/>
        </w:rPr>
      </w:pPr>
      <w:r w:rsidRPr="007D4216">
        <w:rPr>
          <w:highlight w:val="green"/>
        </w:rPr>
        <w:t>9</w:t>
      </w:r>
      <w:r w:rsidR="00407EA2" w:rsidRPr="007D4216">
        <w:rPr>
          <w:highlight w:val="green"/>
        </w:rPr>
        <w:t>.5 В р</w:t>
      </w:r>
      <w:r w:rsidR="001540C0" w:rsidRPr="007D4216">
        <w:rPr>
          <w:highlight w:val="green"/>
        </w:rPr>
        <w:t>езультат</w:t>
      </w:r>
      <w:r w:rsidR="00407EA2" w:rsidRPr="007D4216">
        <w:rPr>
          <w:highlight w:val="green"/>
        </w:rPr>
        <w:t>е</w:t>
      </w:r>
      <w:r w:rsidR="001540C0" w:rsidRPr="007D4216">
        <w:rPr>
          <w:highlight w:val="green"/>
        </w:rPr>
        <w:t xml:space="preserve"> геотехнического прогноза </w:t>
      </w:r>
      <w:r w:rsidR="007D6968" w:rsidRPr="007D4216">
        <w:rPr>
          <w:highlight w:val="green"/>
        </w:rPr>
        <w:t>следует</w:t>
      </w:r>
      <w:r w:rsidR="00407EA2" w:rsidRPr="007D4216">
        <w:rPr>
          <w:highlight w:val="green"/>
        </w:rPr>
        <w:t xml:space="preserve"> определить</w:t>
      </w:r>
      <w:r w:rsidR="001540C0" w:rsidRPr="007D4216">
        <w:rPr>
          <w:highlight w:val="green"/>
        </w:rPr>
        <w:t>:</w:t>
      </w:r>
    </w:p>
    <w:p w14:paraId="3E970216" w14:textId="77777777" w:rsidR="001540C0" w:rsidRPr="007D4216" w:rsidRDefault="00407EA2" w:rsidP="001540C0">
      <w:pPr>
        <w:pStyle w:val="afb"/>
        <w:spacing w:after="0" w:line="360" w:lineRule="auto"/>
        <w:ind w:left="0" w:firstLine="720"/>
        <w:jc w:val="both"/>
        <w:rPr>
          <w:highlight w:val="green"/>
        </w:rPr>
      </w:pPr>
      <w:r w:rsidRPr="007D4216">
        <w:rPr>
          <w:highlight w:val="green"/>
        </w:rPr>
        <w:t xml:space="preserve">- </w:t>
      </w:r>
      <w:r w:rsidR="00C477B1" w:rsidRPr="007D4216">
        <w:rPr>
          <w:highlight w:val="green"/>
        </w:rPr>
        <w:t xml:space="preserve">характерные размеры или </w:t>
      </w:r>
      <w:r w:rsidR="001540C0" w:rsidRPr="007D4216">
        <w:rPr>
          <w:highlight w:val="green"/>
        </w:rPr>
        <w:t>радиус зоны</w:t>
      </w:r>
      <w:r w:rsidR="00C477B1" w:rsidRPr="007D4216">
        <w:rPr>
          <w:highlight w:val="green"/>
        </w:rPr>
        <w:t xml:space="preserve"> влияния</w:t>
      </w:r>
      <w:r w:rsidR="001540C0" w:rsidRPr="007D4216">
        <w:rPr>
          <w:highlight w:val="green"/>
        </w:rPr>
        <w:t>;</w:t>
      </w:r>
    </w:p>
    <w:p w14:paraId="4237E201" w14:textId="77777777" w:rsidR="001540C0" w:rsidRPr="007D4216" w:rsidRDefault="00C477B1" w:rsidP="001540C0">
      <w:pPr>
        <w:pStyle w:val="afb"/>
        <w:spacing w:after="0" w:line="360" w:lineRule="auto"/>
        <w:ind w:left="0" w:firstLine="720"/>
        <w:jc w:val="both"/>
        <w:rPr>
          <w:highlight w:val="green"/>
        </w:rPr>
      </w:pPr>
      <w:r w:rsidRPr="007D4216">
        <w:rPr>
          <w:highlight w:val="green"/>
        </w:rPr>
        <w:t xml:space="preserve">- </w:t>
      </w:r>
      <w:r w:rsidR="006A28A2" w:rsidRPr="007D4216">
        <w:rPr>
          <w:highlight w:val="green"/>
        </w:rPr>
        <w:t>значения</w:t>
      </w:r>
      <w:r w:rsidR="001540C0" w:rsidRPr="007D4216">
        <w:rPr>
          <w:highlight w:val="green"/>
        </w:rPr>
        <w:t xml:space="preserve"> дополнительных деформаций </w:t>
      </w:r>
      <w:r w:rsidR="00711E77" w:rsidRPr="007D4216">
        <w:rPr>
          <w:highlight w:val="green"/>
        </w:rPr>
        <w:t>эксплуатируемых</w:t>
      </w:r>
      <w:r w:rsidR="001540C0" w:rsidRPr="007D4216">
        <w:rPr>
          <w:highlight w:val="green"/>
        </w:rPr>
        <w:t xml:space="preserve"> зданий</w:t>
      </w:r>
      <w:r w:rsidRPr="007D4216">
        <w:rPr>
          <w:highlight w:val="green"/>
        </w:rPr>
        <w:t>, сооружений и</w:t>
      </w:r>
      <w:r w:rsidR="001540C0" w:rsidRPr="007D4216">
        <w:rPr>
          <w:highlight w:val="green"/>
        </w:rPr>
        <w:t xml:space="preserve"> коммуникаций;</w:t>
      </w:r>
    </w:p>
    <w:p w14:paraId="74E61C4C" w14:textId="0E69BEDA" w:rsidR="001540C0" w:rsidRPr="007D4216" w:rsidRDefault="007E69A1" w:rsidP="001540C0">
      <w:pPr>
        <w:pStyle w:val="afb"/>
        <w:spacing w:after="0" w:line="360" w:lineRule="auto"/>
        <w:ind w:left="0" w:firstLine="720"/>
        <w:jc w:val="both"/>
        <w:rPr>
          <w:highlight w:val="green"/>
        </w:rPr>
      </w:pPr>
      <w:r w:rsidRPr="007D4216">
        <w:rPr>
          <w:highlight w:val="green"/>
        </w:rPr>
        <w:t xml:space="preserve">- </w:t>
      </w:r>
      <w:r w:rsidR="007D6968" w:rsidRPr="007D4216">
        <w:rPr>
          <w:highlight w:val="green"/>
        </w:rPr>
        <w:t>необходимо</w:t>
      </w:r>
      <w:r w:rsidRPr="007D4216">
        <w:rPr>
          <w:highlight w:val="green"/>
        </w:rPr>
        <w:t xml:space="preserve">сть и </w:t>
      </w:r>
      <w:r w:rsidR="001540C0" w:rsidRPr="007D4216">
        <w:rPr>
          <w:highlight w:val="green"/>
        </w:rPr>
        <w:t xml:space="preserve">состав мероприятий по инженерной защите </w:t>
      </w:r>
      <w:r w:rsidRPr="007D4216">
        <w:rPr>
          <w:highlight w:val="green"/>
        </w:rPr>
        <w:t>окружающей застройки</w:t>
      </w:r>
      <w:r w:rsidR="001540C0" w:rsidRPr="007D4216">
        <w:rPr>
          <w:highlight w:val="green"/>
        </w:rPr>
        <w:t xml:space="preserve"> от </w:t>
      </w:r>
      <w:r w:rsidRPr="007D4216">
        <w:rPr>
          <w:highlight w:val="green"/>
        </w:rPr>
        <w:t>влияния строительства</w:t>
      </w:r>
      <w:r w:rsidR="001540C0" w:rsidRPr="007D4216">
        <w:rPr>
          <w:highlight w:val="green"/>
        </w:rPr>
        <w:t>.</w:t>
      </w:r>
    </w:p>
    <w:p w14:paraId="3AD88AF1" w14:textId="77777777" w:rsidR="006A28A2" w:rsidRPr="007D4216" w:rsidRDefault="006A28A2" w:rsidP="0044746E">
      <w:pPr>
        <w:pStyle w:val="afb"/>
        <w:spacing w:after="0" w:line="360" w:lineRule="auto"/>
        <w:ind w:left="0" w:firstLine="720"/>
        <w:jc w:val="both"/>
        <w:rPr>
          <w:color w:val="000000"/>
          <w:spacing w:val="-1"/>
          <w:sz w:val="20"/>
          <w:szCs w:val="20"/>
          <w:highlight w:val="green"/>
        </w:rPr>
      </w:pPr>
      <w:r w:rsidRPr="007D4216">
        <w:rPr>
          <w:color w:val="000000"/>
          <w:spacing w:val="-1"/>
          <w:sz w:val="20"/>
          <w:szCs w:val="20"/>
          <w:highlight w:val="green"/>
        </w:rPr>
        <w:t xml:space="preserve">П р и м е ч а н и я </w:t>
      </w:r>
    </w:p>
    <w:p w14:paraId="205718CB" w14:textId="563E68A6" w:rsidR="00407EA2" w:rsidRPr="007D4216" w:rsidRDefault="006A28A2" w:rsidP="0044746E">
      <w:pPr>
        <w:pStyle w:val="afb"/>
        <w:spacing w:after="0" w:line="360" w:lineRule="auto"/>
        <w:ind w:left="0" w:firstLine="720"/>
        <w:jc w:val="both"/>
        <w:rPr>
          <w:color w:val="000000"/>
          <w:spacing w:val="-1"/>
          <w:sz w:val="20"/>
          <w:szCs w:val="20"/>
          <w:highlight w:val="green"/>
        </w:rPr>
      </w:pPr>
      <w:r w:rsidRPr="007D4216">
        <w:rPr>
          <w:color w:val="000000"/>
          <w:spacing w:val="-1"/>
          <w:sz w:val="20"/>
          <w:szCs w:val="20"/>
          <w:highlight w:val="green"/>
        </w:rPr>
        <w:t>1</w:t>
      </w:r>
      <w:r w:rsidR="0044746E" w:rsidRPr="007D4216">
        <w:rPr>
          <w:color w:val="000000"/>
          <w:spacing w:val="-1"/>
          <w:sz w:val="20"/>
          <w:szCs w:val="20"/>
          <w:highlight w:val="green"/>
        </w:rPr>
        <w:t xml:space="preserve"> Для линейных подземных сооружений </w:t>
      </w:r>
      <w:r w:rsidR="007D6968" w:rsidRPr="007D4216">
        <w:rPr>
          <w:color w:val="000000"/>
          <w:spacing w:val="-1"/>
          <w:sz w:val="20"/>
          <w:szCs w:val="20"/>
          <w:highlight w:val="green"/>
        </w:rPr>
        <w:t>следует</w:t>
      </w:r>
      <w:r w:rsidR="0044746E" w:rsidRPr="007D4216">
        <w:rPr>
          <w:color w:val="000000"/>
          <w:spacing w:val="-1"/>
          <w:sz w:val="20"/>
          <w:szCs w:val="20"/>
          <w:highlight w:val="green"/>
        </w:rPr>
        <w:t xml:space="preserve"> определять характерный размер зоны влияния строительства, а для компактных – радиус.</w:t>
      </w:r>
    </w:p>
    <w:p w14:paraId="485EE409" w14:textId="6DAC6BBE" w:rsidR="0044746E" w:rsidRPr="002C52F6" w:rsidRDefault="006A28A2" w:rsidP="001540C0">
      <w:pPr>
        <w:pStyle w:val="afb"/>
        <w:spacing w:after="0" w:line="360" w:lineRule="auto"/>
        <w:ind w:left="0" w:firstLine="720"/>
        <w:jc w:val="both"/>
      </w:pPr>
      <w:r w:rsidRPr="007D4216">
        <w:rPr>
          <w:color w:val="000000"/>
          <w:spacing w:val="-1"/>
          <w:sz w:val="20"/>
          <w:szCs w:val="20"/>
          <w:highlight w:val="green"/>
        </w:rPr>
        <w:t>2</w:t>
      </w:r>
      <w:r w:rsidR="0044746E" w:rsidRPr="007D4216">
        <w:rPr>
          <w:color w:val="000000"/>
          <w:spacing w:val="-1"/>
          <w:sz w:val="20"/>
          <w:szCs w:val="20"/>
          <w:highlight w:val="green"/>
        </w:rPr>
        <w:t xml:space="preserve"> В пределах зоны влияния </w:t>
      </w:r>
      <w:r w:rsidR="007D6968" w:rsidRPr="007D4216">
        <w:rPr>
          <w:color w:val="000000"/>
          <w:spacing w:val="-1"/>
          <w:sz w:val="20"/>
          <w:szCs w:val="20"/>
          <w:highlight w:val="green"/>
        </w:rPr>
        <w:t>следует</w:t>
      </w:r>
      <w:r w:rsidR="0044746E" w:rsidRPr="007D4216">
        <w:rPr>
          <w:color w:val="000000"/>
          <w:spacing w:val="-1"/>
          <w:sz w:val="20"/>
          <w:szCs w:val="20"/>
          <w:highlight w:val="green"/>
        </w:rPr>
        <w:t xml:space="preserve"> выделять размеры зоны интенсивных деформаций</w:t>
      </w:r>
      <w:r w:rsidR="00A93C3E" w:rsidRPr="007D4216">
        <w:rPr>
          <w:color w:val="000000"/>
          <w:spacing w:val="-1"/>
          <w:sz w:val="20"/>
          <w:szCs w:val="20"/>
          <w:highlight w:val="green"/>
        </w:rPr>
        <w:t xml:space="preserve"> </w:t>
      </w:r>
      <w:r w:rsidR="005436FD" w:rsidRPr="007D4216">
        <w:rPr>
          <w:color w:val="000000"/>
          <w:spacing w:val="-1"/>
          <w:sz w:val="20"/>
          <w:szCs w:val="20"/>
          <w:highlight w:val="green"/>
        </w:rPr>
        <w:t xml:space="preserve">в массиве грунта, в которой перемещения в массиве превышают </w:t>
      </w:r>
      <w:r w:rsidR="00F75CC0" w:rsidRPr="007D4216">
        <w:rPr>
          <w:color w:val="000000"/>
          <w:spacing w:val="-1"/>
          <w:sz w:val="20"/>
          <w:szCs w:val="20"/>
          <w:highlight w:val="green"/>
        </w:rPr>
        <w:t>5</w:t>
      </w:r>
      <w:r w:rsidR="005436FD" w:rsidRPr="007D4216">
        <w:rPr>
          <w:color w:val="000000"/>
          <w:spacing w:val="-1"/>
          <w:sz w:val="20"/>
          <w:szCs w:val="20"/>
          <w:highlight w:val="green"/>
        </w:rPr>
        <w:t xml:space="preserve"> мм</w:t>
      </w:r>
      <w:r w:rsidRPr="007D4216">
        <w:rPr>
          <w:color w:val="000000"/>
          <w:spacing w:val="-1"/>
          <w:sz w:val="20"/>
          <w:szCs w:val="20"/>
          <w:highlight w:val="green"/>
        </w:rPr>
        <w:t xml:space="preserve">. </w:t>
      </w:r>
      <w:r w:rsidR="007D6968" w:rsidRPr="007D4216">
        <w:rPr>
          <w:color w:val="000000"/>
          <w:spacing w:val="-1"/>
          <w:sz w:val="20"/>
          <w:szCs w:val="20"/>
          <w:highlight w:val="green"/>
        </w:rPr>
        <w:t>Допускается</w:t>
      </w:r>
      <w:r w:rsidR="0044746E" w:rsidRPr="007D4216">
        <w:rPr>
          <w:color w:val="000000"/>
          <w:spacing w:val="-1"/>
          <w:sz w:val="20"/>
          <w:szCs w:val="20"/>
          <w:highlight w:val="green"/>
        </w:rPr>
        <w:t xml:space="preserve"> принимать плановые размеры зоны </w:t>
      </w:r>
      <w:r w:rsidR="00711E77" w:rsidRPr="007D4216">
        <w:rPr>
          <w:color w:val="000000"/>
          <w:spacing w:val="-1"/>
          <w:sz w:val="20"/>
          <w:szCs w:val="20"/>
          <w:highlight w:val="green"/>
        </w:rPr>
        <w:t>интенсивных деформаций</w:t>
      </w:r>
      <w:r w:rsidR="0044746E" w:rsidRPr="007D4216">
        <w:rPr>
          <w:color w:val="000000"/>
          <w:spacing w:val="-1"/>
          <w:sz w:val="20"/>
          <w:szCs w:val="20"/>
          <w:highlight w:val="green"/>
        </w:rPr>
        <w:t xml:space="preserve"> соответствующим</w:t>
      </w:r>
      <w:r w:rsidRPr="007D4216">
        <w:rPr>
          <w:color w:val="000000"/>
          <w:spacing w:val="-1"/>
          <w:sz w:val="20"/>
          <w:szCs w:val="20"/>
          <w:highlight w:val="green"/>
        </w:rPr>
        <w:t>и</w:t>
      </w:r>
      <w:r w:rsidR="0044746E" w:rsidRPr="007D4216">
        <w:rPr>
          <w:color w:val="000000"/>
          <w:spacing w:val="-1"/>
          <w:sz w:val="20"/>
          <w:szCs w:val="20"/>
          <w:highlight w:val="green"/>
        </w:rPr>
        <w:t xml:space="preserve"> размерам области, в которой осадки земной поверхности, вызванные строительством, превышают </w:t>
      </w:r>
      <w:r w:rsidR="00F75CC0" w:rsidRPr="007D4216">
        <w:rPr>
          <w:color w:val="000000"/>
          <w:spacing w:val="-1"/>
          <w:sz w:val="20"/>
          <w:szCs w:val="20"/>
          <w:highlight w:val="green"/>
        </w:rPr>
        <w:t>5</w:t>
      </w:r>
      <w:r w:rsidR="0044746E" w:rsidRPr="007D4216">
        <w:rPr>
          <w:color w:val="000000"/>
          <w:spacing w:val="-1"/>
          <w:sz w:val="20"/>
          <w:szCs w:val="20"/>
          <w:highlight w:val="green"/>
        </w:rPr>
        <w:t xml:space="preserve"> мм.</w:t>
      </w:r>
    </w:p>
    <w:p w14:paraId="7B5F0143" w14:textId="5BFA4C25" w:rsidR="001540C0" w:rsidRPr="002C52F6" w:rsidRDefault="00F845E1" w:rsidP="0044746E">
      <w:pPr>
        <w:pStyle w:val="afb"/>
        <w:spacing w:after="0" w:line="360" w:lineRule="auto"/>
        <w:ind w:left="0" w:firstLine="720"/>
        <w:jc w:val="both"/>
      </w:pPr>
      <w:r w:rsidRPr="007D4216">
        <w:rPr>
          <w:highlight w:val="green"/>
        </w:rPr>
        <w:t>9</w:t>
      </w:r>
      <w:r w:rsidR="0044746E" w:rsidRPr="007D4216">
        <w:rPr>
          <w:highlight w:val="green"/>
        </w:rPr>
        <w:t xml:space="preserve">.6 </w:t>
      </w:r>
      <w:r w:rsidR="001540C0" w:rsidRPr="007D4216">
        <w:rPr>
          <w:highlight w:val="green"/>
        </w:rPr>
        <w:t xml:space="preserve">Для подземных сооружений, возводимых открытым </w:t>
      </w:r>
      <w:r w:rsidR="002350BA" w:rsidRPr="007D4216">
        <w:rPr>
          <w:highlight w:val="green"/>
        </w:rPr>
        <w:t xml:space="preserve">или полузакрытым </w:t>
      </w:r>
      <w:r w:rsidR="001540C0" w:rsidRPr="007D4216">
        <w:rPr>
          <w:highlight w:val="green"/>
        </w:rPr>
        <w:t xml:space="preserve">способом, </w:t>
      </w:r>
      <w:r w:rsidR="007D6968" w:rsidRPr="007D4216">
        <w:rPr>
          <w:highlight w:val="green"/>
        </w:rPr>
        <w:t>следует</w:t>
      </w:r>
      <w:r w:rsidR="0044746E" w:rsidRPr="007D4216">
        <w:rPr>
          <w:highlight w:val="green"/>
        </w:rPr>
        <w:t xml:space="preserve"> </w:t>
      </w:r>
      <w:r w:rsidR="001540C0" w:rsidRPr="007D4216">
        <w:rPr>
          <w:highlight w:val="green"/>
        </w:rPr>
        <w:t>предварительн</w:t>
      </w:r>
      <w:r w:rsidR="006A28A2" w:rsidRPr="007D4216">
        <w:rPr>
          <w:highlight w:val="green"/>
        </w:rPr>
        <w:t>о оценить</w:t>
      </w:r>
      <w:r w:rsidR="001540C0" w:rsidRPr="007D4216">
        <w:rPr>
          <w:highlight w:val="green"/>
        </w:rPr>
        <w:t xml:space="preserve"> </w:t>
      </w:r>
      <w:r w:rsidR="006A28A2" w:rsidRPr="007D4216">
        <w:rPr>
          <w:highlight w:val="green"/>
        </w:rPr>
        <w:t>размеры</w:t>
      </w:r>
      <w:r w:rsidR="001540C0" w:rsidRPr="007D4216">
        <w:rPr>
          <w:highlight w:val="green"/>
        </w:rPr>
        <w:t xml:space="preserve"> зоны влияния нового строительства </w:t>
      </w:r>
      <w:r w:rsidR="0044746E" w:rsidRPr="007D4216">
        <w:rPr>
          <w:highlight w:val="green"/>
        </w:rPr>
        <w:t>в соответствии с</w:t>
      </w:r>
      <w:r w:rsidR="001540C0" w:rsidRPr="007D4216">
        <w:rPr>
          <w:highlight w:val="green"/>
        </w:rPr>
        <w:t xml:space="preserve"> СП 22.13330 или </w:t>
      </w:r>
      <w:r w:rsidR="002139A9" w:rsidRPr="007D4216">
        <w:rPr>
          <w:highlight w:val="green"/>
        </w:rPr>
        <w:t xml:space="preserve">на </w:t>
      </w:r>
      <w:r w:rsidR="001540C0" w:rsidRPr="007D4216">
        <w:rPr>
          <w:highlight w:val="green"/>
        </w:rPr>
        <w:t xml:space="preserve">основании предварительного </w:t>
      </w:r>
      <w:r w:rsidR="006A28A2" w:rsidRPr="007D4216">
        <w:rPr>
          <w:highlight w:val="green"/>
        </w:rPr>
        <w:t xml:space="preserve">численного </w:t>
      </w:r>
      <w:r w:rsidR="001540C0" w:rsidRPr="007D4216">
        <w:rPr>
          <w:highlight w:val="green"/>
        </w:rPr>
        <w:t xml:space="preserve">моделирования </w:t>
      </w:r>
      <w:r w:rsidR="0044746E" w:rsidRPr="007D4216">
        <w:rPr>
          <w:highlight w:val="green"/>
        </w:rPr>
        <w:t xml:space="preserve">влияния </w:t>
      </w:r>
      <w:r w:rsidR="001540C0" w:rsidRPr="007D4216">
        <w:rPr>
          <w:highlight w:val="green"/>
        </w:rPr>
        <w:t>строительства подземного сооружения с учетом нагрузок, передаваемых на основание здани</w:t>
      </w:r>
      <w:r w:rsidR="0044746E" w:rsidRPr="007D4216">
        <w:rPr>
          <w:highlight w:val="green"/>
        </w:rPr>
        <w:t>ями и сооружениями</w:t>
      </w:r>
      <w:r w:rsidR="001540C0" w:rsidRPr="007D4216">
        <w:rPr>
          <w:highlight w:val="green"/>
        </w:rPr>
        <w:t xml:space="preserve"> окружающей застройки</w:t>
      </w:r>
      <w:r w:rsidR="0044746E" w:rsidRPr="007D4216">
        <w:rPr>
          <w:highlight w:val="green"/>
        </w:rPr>
        <w:t>.</w:t>
      </w:r>
      <w:r w:rsidR="001540C0" w:rsidRPr="007D4216">
        <w:rPr>
          <w:highlight w:val="green"/>
        </w:rPr>
        <w:t xml:space="preserve"> Жесткость конструкций</w:t>
      </w:r>
      <w:r w:rsidR="002139A9" w:rsidRPr="007D4216">
        <w:rPr>
          <w:highlight w:val="green"/>
        </w:rPr>
        <w:t xml:space="preserve"> окружающей застройки</w:t>
      </w:r>
      <w:r w:rsidR="001540C0" w:rsidRPr="007D4216">
        <w:rPr>
          <w:highlight w:val="green"/>
        </w:rPr>
        <w:t xml:space="preserve"> в предварительных расчетах</w:t>
      </w:r>
      <w:r w:rsidR="002139A9" w:rsidRPr="007D4216">
        <w:rPr>
          <w:highlight w:val="green"/>
        </w:rPr>
        <w:t xml:space="preserve"> </w:t>
      </w:r>
      <w:r w:rsidR="007D6968" w:rsidRPr="007D4216">
        <w:rPr>
          <w:highlight w:val="green"/>
        </w:rPr>
        <w:t>допускается</w:t>
      </w:r>
      <w:r w:rsidR="002139A9" w:rsidRPr="007D4216">
        <w:rPr>
          <w:highlight w:val="green"/>
        </w:rPr>
        <w:t xml:space="preserve"> не учитыва</w:t>
      </w:r>
      <w:r w:rsidR="001540C0" w:rsidRPr="007D4216">
        <w:rPr>
          <w:highlight w:val="green"/>
        </w:rPr>
        <w:t>т</w:t>
      </w:r>
      <w:r w:rsidR="002139A9" w:rsidRPr="007D4216">
        <w:rPr>
          <w:highlight w:val="green"/>
        </w:rPr>
        <w:t>ь</w:t>
      </w:r>
      <w:r w:rsidR="001540C0" w:rsidRPr="007D4216">
        <w:rPr>
          <w:highlight w:val="green"/>
        </w:rPr>
        <w:t>.</w:t>
      </w:r>
    </w:p>
    <w:p w14:paraId="06C058EF" w14:textId="1C140C9C" w:rsidR="001540C0" w:rsidRPr="007D4216" w:rsidRDefault="00F845E1" w:rsidP="001540C0">
      <w:pPr>
        <w:pStyle w:val="afb"/>
        <w:spacing w:after="0" w:line="360" w:lineRule="auto"/>
        <w:ind w:left="0" w:firstLine="720"/>
        <w:jc w:val="both"/>
        <w:rPr>
          <w:highlight w:val="green"/>
        </w:rPr>
      </w:pPr>
      <w:r w:rsidRPr="002C52F6">
        <w:t>9</w:t>
      </w:r>
      <w:r w:rsidR="002139A9" w:rsidRPr="007D4216">
        <w:rPr>
          <w:highlight w:val="green"/>
        </w:rPr>
        <w:t xml:space="preserve">.7 </w:t>
      </w:r>
      <w:r w:rsidR="001540C0" w:rsidRPr="007D4216">
        <w:rPr>
          <w:highlight w:val="green"/>
        </w:rPr>
        <w:t>Для</w:t>
      </w:r>
      <w:r w:rsidR="006A28A2" w:rsidRPr="007D4216">
        <w:rPr>
          <w:highlight w:val="green"/>
        </w:rPr>
        <w:t xml:space="preserve"> подземных</w:t>
      </w:r>
      <w:r w:rsidR="001540C0" w:rsidRPr="007D4216">
        <w:rPr>
          <w:highlight w:val="green"/>
        </w:rPr>
        <w:t xml:space="preserve"> сооружений, возводимых закрытым способом, </w:t>
      </w:r>
      <w:r w:rsidR="002139A9" w:rsidRPr="007D4216">
        <w:rPr>
          <w:highlight w:val="green"/>
        </w:rPr>
        <w:t xml:space="preserve">предварительное </w:t>
      </w:r>
      <w:r w:rsidR="001540C0" w:rsidRPr="007D4216">
        <w:rPr>
          <w:highlight w:val="green"/>
        </w:rPr>
        <w:t xml:space="preserve">определение границ зоны влияния </w:t>
      </w:r>
      <w:r w:rsidR="007D6968" w:rsidRPr="007D4216">
        <w:rPr>
          <w:highlight w:val="green"/>
        </w:rPr>
        <w:t>допускается</w:t>
      </w:r>
      <w:r w:rsidR="002139A9" w:rsidRPr="007D4216">
        <w:rPr>
          <w:highlight w:val="green"/>
        </w:rPr>
        <w:t xml:space="preserve"> </w:t>
      </w:r>
      <w:r w:rsidR="001540C0" w:rsidRPr="007D4216">
        <w:rPr>
          <w:highlight w:val="green"/>
        </w:rPr>
        <w:t>проводит</w:t>
      </w:r>
      <w:r w:rsidR="002139A9" w:rsidRPr="007D4216">
        <w:rPr>
          <w:highlight w:val="green"/>
        </w:rPr>
        <w:t>ь</w:t>
      </w:r>
      <w:r w:rsidR="006A28A2" w:rsidRPr="007D4216">
        <w:rPr>
          <w:highlight w:val="green"/>
        </w:rPr>
        <w:t xml:space="preserve"> по СП 21.13330</w:t>
      </w:r>
      <w:r w:rsidR="001540C0" w:rsidRPr="007D4216">
        <w:rPr>
          <w:highlight w:val="green"/>
        </w:rPr>
        <w:t xml:space="preserve"> </w:t>
      </w:r>
      <w:r w:rsidR="002139A9" w:rsidRPr="007D4216">
        <w:rPr>
          <w:highlight w:val="green"/>
        </w:rPr>
        <w:t xml:space="preserve">методом характерных кривых </w:t>
      </w:r>
      <w:r w:rsidR="001540C0" w:rsidRPr="007D4216">
        <w:rPr>
          <w:highlight w:val="green"/>
        </w:rPr>
        <w:t>на основании эмпирических зависимостей</w:t>
      </w:r>
      <w:r w:rsidR="006A28A2" w:rsidRPr="007D4216">
        <w:rPr>
          <w:highlight w:val="green"/>
        </w:rPr>
        <w:t>.</w:t>
      </w:r>
      <w:r w:rsidR="00202E70" w:rsidRPr="007D4216">
        <w:rPr>
          <w:highlight w:val="green"/>
        </w:rPr>
        <w:t xml:space="preserve"> </w:t>
      </w:r>
      <w:r w:rsidR="007D6968" w:rsidRPr="007D4216">
        <w:rPr>
          <w:highlight w:val="green"/>
        </w:rPr>
        <w:t>Допускается</w:t>
      </w:r>
      <w:r w:rsidR="00202E70" w:rsidRPr="007D4216">
        <w:rPr>
          <w:highlight w:val="green"/>
        </w:rPr>
        <w:t xml:space="preserve"> также </w:t>
      </w:r>
      <w:r w:rsidR="006A28A2" w:rsidRPr="007D4216">
        <w:rPr>
          <w:highlight w:val="green"/>
        </w:rPr>
        <w:t>применя</w:t>
      </w:r>
      <w:r w:rsidR="00202E70" w:rsidRPr="007D4216">
        <w:rPr>
          <w:highlight w:val="green"/>
        </w:rPr>
        <w:t>ть</w:t>
      </w:r>
      <w:r w:rsidR="001540C0" w:rsidRPr="007D4216">
        <w:rPr>
          <w:highlight w:val="green"/>
        </w:rPr>
        <w:t xml:space="preserve"> предварительно</w:t>
      </w:r>
      <w:r w:rsidR="00202E70" w:rsidRPr="007D4216">
        <w:rPr>
          <w:highlight w:val="green"/>
        </w:rPr>
        <w:t>е</w:t>
      </w:r>
      <w:r w:rsidR="001540C0" w:rsidRPr="007D4216">
        <w:rPr>
          <w:highlight w:val="green"/>
        </w:rPr>
        <w:t xml:space="preserve"> численно</w:t>
      </w:r>
      <w:r w:rsidR="00202E70" w:rsidRPr="007D4216">
        <w:rPr>
          <w:highlight w:val="green"/>
        </w:rPr>
        <w:t>е</w:t>
      </w:r>
      <w:r w:rsidR="001540C0" w:rsidRPr="007D4216">
        <w:rPr>
          <w:highlight w:val="green"/>
        </w:rPr>
        <w:t xml:space="preserve"> моделировани</w:t>
      </w:r>
      <w:r w:rsidR="00202E70" w:rsidRPr="007D4216">
        <w:rPr>
          <w:highlight w:val="green"/>
        </w:rPr>
        <w:t xml:space="preserve">е аналогично </w:t>
      </w:r>
      <w:r w:rsidRPr="007D4216">
        <w:rPr>
          <w:highlight w:val="green"/>
        </w:rPr>
        <w:t>9</w:t>
      </w:r>
      <w:r w:rsidR="00202E70" w:rsidRPr="007D4216">
        <w:rPr>
          <w:highlight w:val="green"/>
        </w:rPr>
        <w:t>.6</w:t>
      </w:r>
      <w:r w:rsidR="001540C0" w:rsidRPr="007D4216">
        <w:rPr>
          <w:highlight w:val="green"/>
        </w:rPr>
        <w:t>.</w:t>
      </w:r>
    </w:p>
    <w:p w14:paraId="1C208A64" w14:textId="1922A305" w:rsidR="00097F94" w:rsidRPr="002C52F6" w:rsidRDefault="00F845E1" w:rsidP="001540C0">
      <w:pPr>
        <w:pStyle w:val="afb"/>
        <w:spacing w:after="0" w:line="360" w:lineRule="auto"/>
        <w:ind w:left="0" w:firstLine="720"/>
        <w:jc w:val="both"/>
      </w:pPr>
      <w:r w:rsidRPr="007D4216">
        <w:rPr>
          <w:highlight w:val="green"/>
        </w:rPr>
        <w:t>9</w:t>
      </w:r>
      <w:r w:rsidR="00097F94" w:rsidRPr="007D4216">
        <w:rPr>
          <w:highlight w:val="green"/>
        </w:rPr>
        <w:t xml:space="preserve">.8 </w:t>
      </w:r>
      <w:r w:rsidR="001540C0" w:rsidRPr="007D4216">
        <w:rPr>
          <w:highlight w:val="green"/>
        </w:rPr>
        <w:t xml:space="preserve">Для зданий и сооружений, находящихся в зоне влияния подземного строительства, </w:t>
      </w:r>
      <w:r w:rsidR="007D6968" w:rsidRPr="007D4216">
        <w:rPr>
          <w:highlight w:val="green"/>
        </w:rPr>
        <w:t>долж</w:t>
      </w:r>
      <w:r w:rsidR="001540C0" w:rsidRPr="007D4216">
        <w:rPr>
          <w:highlight w:val="green"/>
        </w:rPr>
        <w:t xml:space="preserve">ны быть собраны архивные материалы, а также выполнены </w:t>
      </w:r>
      <w:r w:rsidR="00097F94" w:rsidRPr="007D4216">
        <w:rPr>
          <w:highlight w:val="green"/>
        </w:rPr>
        <w:t xml:space="preserve">их </w:t>
      </w:r>
      <w:r w:rsidR="001540C0" w:rsidRPr="007D4216">
        <w:rPr>
          <w:highlight w:val="green"/>
        </w:rPr>
        <w:t xml:space="preserve">обследования </w:t>
      </w:r>
      <w:r w:rsidR="00097F94" w:rsidRPr="007D4216">
        <w:rPr>
          <w:highlight w:val="green"/>
        </w:rPr>
        <w:t xml:space="preserve">с учетом </w:t>
      </w:r>
      <w:r w:rsidRPr="007D4216">
        <w:rPr>
          <w:highlight w:val="green"/>
        </w:rPr>
        <w:t>6</w:t>
      </w:r>
      <w:r w:rsidR="00097F94" w:rsidRPr="007D4216">
        <w:rPr>
          <w:highlight w:val="green"/>
        </w:rPr>
        <w:t>.2</w:t>
      </w:r>
      <w:r w:rsidR="001540C0" w:rsidRPr="007D4216">
        <w:rPr>
          <w:highlight w:val="green"/>
        </w:rPr>
        <w:t>.</w:t>
      </w:r>
      <w:r w:rsidR="001540C0" w:rsidRPr="002C52F6">
        <w:t xml:space="preserve"> </w:t>
      </w:r>
    </w:p>
    <w:p w14:paraId="2769CF55" w14:textId="0FA467B3" w:rsidR="001540C0" w:rsidRPr="002C52F6" w:rsidRDefault="00097F94" w:rsidP="001540C0">
      <w:pPr>
        <w:pStyle w:val="afb"/>
        <w:spacing w:after="0" w:line="360" w:lineRule="auto"/>
        <w:ind w:left="0" w:firstLine="720"/>
        <w:jc w:val="both"/>
        <w:rPr>
          <w:sz w:val="20"/>
          <w:szCs w:val="20"/>
        </w:rPr>
      </w:pPr>
      <w:r w:rsidRPr="007D4216">
        <w:rPr>
          <w:color w:val="000000"/>
          <w:spacing w:val="-1"/>
          <w:sz w:val="20"/>
          <w:szCs w:val="20"/>
          <w:highlight w:val="green"/>
        </w:rPr>
        <w:t xml:space="preserve">П р и м е ч а н и е –  </w:t>
      </w:r>
      <w:r w:rsidR="006973F0" w:rsidRPr="007D4216">
        <w:rPr>
          <w:sz w:val="20"/>
          <w:szCs w:val="20"/>
          <w:highlight w:val="green"/>
        </w:rPr>
        <w:t xml:space="preserve">При обследовании </w:t>
      </w:r>
      <w:r w:rsidR="001540C0" w:rsidRPr="007D4216">
        <w:rPr>
          <w:sz w:val="20"/>
          <w:szCs w:val="20"/>
          <w:highlight w:val="green"/>
        </w:rPr>
        <w:t xml:space="preserve">зданий, находящихся в зоне интенсивных деформаций, </w:t>
      </w:r>
      <w:r w:rsidR="007D6968" w:rsidRPr="007D4216">
        <w:rPr>
          <w:sz w:val="20"/>
          <w:szCs w:val="20"/>
          <w:highlight w:val="green"/>
        </w:rPr>
        <w:t>следует</w:t>
      </w:r>
      <w:r w:rsidR="006973F0" w:rsidRPr="007D4216">
        <w:rPr>
          <w:sz w:val="20"/>
          <w:szCs w:val="20"/>
          <w:highlight w:val="green"/>
        </w:rPr>
        <w:t xml:space="preserve"> </w:t>
      </w:r>
      <w:r w:rsidR="007D6968" w:rsidRPr="007D4216">
        <w:rPr>
          <w:sz w:val="20"/>
          <w:szCs w:val="20"/>
          <w:highlight w:val="green"/>
        </w:rPr>
        <w:t>предусм</w:t>
      </w:r>
      <w:r w:rsidR="006973F0" w:rsidRPr="007D4216">
        <w:rPr>
          <w:sz w:val="20"/>
          <w:szCs w:val="20"/>
          <w:highlight w:val="green"/>
        </w:rPr>
        <w:t>отреть вскрытие их фундаментов в</w:t>
      </w:r>
      <w:r w:rsidR="001540C0" w:rsidRPr="007D4216">
        <w:rPr>
          <w:sz w:val="20"/>
          <w:szCs w:val="20"/>
          <w:highlight w:val="green"/>
        </w:rPr>
        <w:t xml:space="preserve"> шурф</w:t>
      </w:r>
      <w:r w:rsidR="006973F0" w:rsidRPr="007D4216">
        <w:rPr>
          <w:sz w:val="20"/>
          <w:szCs w:val="20"/>
          <w:highlight w:val="green"/>
        </w:rPr>
        <w:t>ах</w:t>
      </w:r>
      <w:r w:rsidR="001540C0" w:rsidRPr="007D4216">
        <w:rPr>
          <w:sz w:val="20"/>
          <w:szCs w:val="20"/>
          <w:highlight w:val="green"/>
        </w:rPr>
        <w:t>, а также выяв</w:t>
      </w:r>
      <w:r w:rsidR="006973F0" w:rsidRPr="007D4216">
        <w:rPr>
          <w:sz w:val="20"/>
          <w:szCs w:val="20"/>
          <w:highlight w:val="green"/>
        </w:rPr>
        <w:t>ить</w:t>
      </w:r>
      <w:r w:rsidR="001540C0" w:rsidRPr="007D4216">
        <w:rPr>
          <w:sz w:val="20"/>
          <w:szCs w:val="20"/>
          <w:highlight w:val="green"/>
        </w:rPr>
        <w:t xml:space="preserve"> дефекты и пов</w:t>
      </w:r>
      <w:r w:rsidR="00711E77" w:rsidRPr="007D4216">
        <w:rPr>
          <w:sz w:val="20"/>
          <w:szCs w:val="20"/>
          <w:highlight w:val="green"/>
        </w:rPr>
        <w:t xml:space="preserve">реждения, которые </w:t>
      </w:r>
      <w:r w:rsidR="007D6968" w:rsidRPr="007D4216">
        <w:rPr>
          <w:sz w:val="20"/>
          <w:szCs w:val="20"/>
          <w:highlight w:val="green"/>
        </w:rPr>
        <w:t>следует</w:t>
      </w:r>
      <w:r w:rsidR="00711E77" w:rsidRPr="007D4216">
        <w:rPr>
          <w:sz w:val="20"/>
          <w:szCs w:val="20"/>
          <w:highlight w:val="green"/>
        </w:rPr>
        <w:t xml:space="preserve"> учитывать</w:t>
      </w:r>
      <w:r w:rsidR="001540C0" w:rsidRPr="007D4216">
        <w:rPr>
          <w:sz w:val="20"/>
          <w:szCs w:val="20"/>
          <w:highlight w:val="green"/>
        </w:rPr>
        <w:t xml:space="preserve"> при проведении </w:t>
      </w:r>
      <w:r w:rsidR="006973F0" w:rsidRPr="007D4216">
        <w:rPr>
          <w:sz w:val="20"/>
          <w:szCs w:val="20"/>
          <w:highlight w:val="green"/>
        </w:rPr>
        <w:t>математического</w:t>
      </w:r>
      <w:r w:rsidR="001540C0" w:rsidRPr="007D4216">
        <w:rPr>
          <w:sz w:val="20"/>
          <w:szCs w:val="20"/>
          <w:highlight w:val="green"/>
        </w:rPr>
        <w:t xml:space="preserve"> моделирования.</w:t>
      </w:r>
    </w:p>
    <w:p w14:paraId="2143C1C7" w14:textId="4CCA1529" w:rsidR="001540C0" w:rsidRPr="002C52F6" w:rsidRDefault="00F845E1" w:rsidP="001540C0">
      <w:pPr>
        <w:pStyle w:val="afb"/>
        <w:spacing w:after="0" w:line="360" w:lineRule="auto"/>
        <w:ind w:left="0" w:firstLine="720"/>
        <w:jc w:val="both"/>
      </w:pPr>
      <w:r w:rsidRPr="007D4216">
        <w:rPr>
          <w:highlight w:val="green"/>
        </w:rPr>
        <w:lastRenderedPageBreak/>
        <w:t>9</w:t>
      </w:r>
      <w:r w:rsidR="00930CC5" w:rsidRPr="007D4216">
        <w:rPr>
          <w:highlight w:val="green"/>
        </w:rPr>
        <w:t xml:space="preserve">.9 </w:t>
      </w:r>
      <w:r w:rsidR="007D6968" w:rsidRPr="007D4216">
        <w:rPr>
          <w:highlight w:val="green"/>
        </w:rPr>
        <w:t>Допус</w:t>
      </w:r>
      <w:r w:rsidR="006A28A2" w:rsidRPr="007D4216">
        <w:rPr>
          <w:highlight w:val="green"/>
        </w:rPr>
        <w:t>тимые значения</w:t>
      </w:r>
      <w:r w:rsidR="001540C0" w:rsidRPr="007D4216">
        <w:rPr>
          <w:highlight w:val="green"/>
        </w:rPr>
        <w:t xml:space="preserve"> дополнительных деформаций зданий</w:t>
      </w:r>
      <w:r w:rsidR="00930CC5" w:rsidRPr="007D4216">
        <w:rPr>
          <w:highlight w:val="green"/>
        </w:rPr>
        <w:t xml:space="preserve"> и сооружений окружающей застройки</w:t>
      </w:r>
      <w:r w:rsidR="001540C0" w:rsidRPr="007D4216">
        <w:rPr>
          <w:highlight w:val="green"/>
        </w:rPr>
        <w:t xml:space="preserve"> </w:t>
      </w:r>
      <w:r w:rsidR="007D6968" w:rsidRPr="007D4216">
        <w:rPr>
          <w:highlight w:val="green"/>
        </w:rPr>
        <w:t>следует</w:t>
      </w:r>
      <w:r w:rsidR="00711E77" w:rsidRPr="007D4216">
        <w:rPr>
          <w:highlight w:val="green"/>
        </w:rPr>
        <w:t xml:space="preserve"> назначать</w:t>
      </w:r>
      <w:r w:rsidR="001540C0" w:rsidRPr="007D4216">
        <w:rPr>
          <w:highlight w:val="green"/>
        </w:rPr>
        <w:t xml:space="preserve"> в ходе обследований с учетом </w:t>
      </w:r>
      <w:r w:rsidR="00711E77" w:rsidRPr="007D4216">
        <w:rPr>
          <w:highlight w:val="green"/>
        </w:rPr>
        <w:t xml:space="preserve">СП 22.13330. </w:t>
      </w:r>
      <w:r w:rsidR="007D6968" w:rsidRPr="007D4216">
        <w:rPr>
          <w:highlight w:val="green"/>
        </w:rPr>
        <w:t>Допус</w:t>
      </w:r>
      <w:r w:rsidR="00711E77" w:rsidRPr="007D4216">
        <w:rPr>
          <w:highlight w:val="green"/>
        </w:rPr>
        <w:t>каю</w:t>
      </w:r>
      <w:r w:rsidR="006A28A2" w:rsidRPr="007D4216">
        <w:rPr>
          <w:highlight w:val="green"/>
        </w:rPr>
        <w:t>тся назначение иных значений</w:t>
      </w:r>
      <w:r w:rsidR="00F75CC0" w:rsidRPr="007D4216">
        <w:rPr>
          <w:highlight w:val="green"/>
        </w:rPr>
        <w:t xml:space="preserve"> (например</w:t>
      </w:r>
      <w:r w:rsidR="00711E77" w:rsidRPr="007D4216">
        <w:rPr>
          <w:highlight w:val="green"/>
        </w:rPr>
        <w:t>,</w:t>
      </w:r>
      <w:r w:rsidR="00F75CC0" w:rsidRPr="007D4216">
        <w:rPr>
          <w:highlight w:val="green"/>
        </w:rPr>
        <w:t xml:space="preserve"> предельно </w:t>
      </w:r>
      <w:r w:rsidR="007D6968" w:rsidRPr="007D4216">
        <w:rPr>
          <w:highlight w:val="green"/>
        </w:rPr>
        <w:t>допус</w:t>
      </w:r>
      <w:r w:rsidR="00F75CC0" w:rsidRPr="007D4216">
        <w:rPr>
          <w:highlight w:val="green"/>
        </w:rPr>
        <w:t>тимой кривизны)</w:t>
      </w:r>
      <w:r w:rsidR="001540C0" w:rsidRPr="007D4216">
        <w:rPr>
          <w:highlight w:val="green"/>
        </w:rPr>
        <w:t xml:space="preserve"> при проведении специальных исследовательских работ, а также их уточнение в </w:t>
      </w:r>
      <w:r w:rsidR="00930CC5" w:rsidRPr="007D4216">
        <w:rPr>
          <w:highlight w:val="green"/>
        </w:rPr>
        <w:t>процессе</w:t>
      </w:r>
      <w:r w:rsidR="001540C0" w:rsidRPr="007D4216">
        <w:rPr>
          <w:highlight w:val="green"/>
        </w:rPr>
        <w:t xml:space="preserve"> мониторинга.</w:t>
      </w:r>
      <w:r w:rsidR="00B932B3" w:rsidRPr="002C52F6">
        <w:t xml:space="preserve"> </w:t>
      </w:r>
    </w:p>
    <w:p w14:paraId="3F6DB739" w14:textId="59FD4C43" w:rsidR="00930CC5" w:rsidRPr="007D4216" w:rsidRDefault="00F845E1" w:rsidP="001540C0">
      <w:pPr>
        <w:pStyle w:val="afb"/>
        <w:spacing w:after="0" w:line="360" w:lineRule="auto"/>
        <w:ind w:left="0" w:firstLine="720"/>
        <w:jc w:val="both"/>
        <w:rPr>
          <w:highlight w:val="green"/>
        </w:rPr>
      </w:pPr>
      <w:r w:rsidRPr="007D4216">
        <w:rPr>
          <w:highlight w:val="green"/>
        </w:rPr>
        <w:t>9</w:t>
      </w:r>
      <w:r w:rsidR="00930CC5" w:rsidRPr="007D4216">
        <w:rPr>
          <w:highlight w:val="green"/>
        </w:rPr>
        <w:t xml:space="preserve">.10 </w:t>
      </w:r>
      <w:r w:rsidR="001540C0" w:rsidRPr="007D4216">
        <w:rPr>
          <w:highlight w:val="green"/>
        </w:rPr>
        <w:t xml:space="preserve">При </w:t>
      </w:r>
      <w:r w:rsidR="00930CC5" w:rsidRPr="007D4216">
        <w:rPr>
          <w:highlight w:val="green"/>
        </w:rPr>
        <w:t>выполнении</w:t>
      </w:r>
      <w:r w:rsidR="001540C0" w:rsidRPr="007D4216">
        <w:rPr>
          <w:highlight w:val="green"/>
        </w:rPr>
        <w:t xml:space="preserve"> работ расчетного блока геотехнического прогноза </w:t>
      </w:r>
      <w:r w:rsidR="00930CC5" w:rsidRPr="007D4216">
        <w:rPr>
          <w:highlight w:val="green"/>
        </w:rPr>
        <w:t>принимаемые при моделировании значения</w:t>
      </w:r>
      <w:r w:rsidR="001540C0" w:rsidRPr="007D4216">
        <w:rPr>
          <w:highlight w:val="green"/>
        </w:rPr>
        <w:t xml:space="preserve"> прочностных и деформационных характеристик </w:t>
      </w:r>
      <w:r w:rsidR="00930CC5" w:rsidRPr="007D4216">
        <w:rPr>
          <w:highlight w:val="green"/>
        </w:rPr>
        <w:t>грунтов и материалов</w:t>
      </w:r>
      <w:r w:rsidR="001540C0" w:rsidRPr="007D4216">
        <w:rPr>
          <w:highlight w:val="green"/>
        </w:rPr>
        <w:t xml:space="preserve"> </w:t>
      </w:r>
      <w:r w:rsidR="007D6968" w:rsidRPr="007D4216">
        <w:rPr>
          <w:highlight w:val="green"/>
        </w:rPr>
        <w:t>долж</w:t>
      </w:r>
      <w:r w:rsidR="001540C0" w:rsidRPr="007D4216">
        <w:rPr>
          <w:highlight w:val="green"/>
        </w:rPr>
        <w:t>ны соответствовать второ</w:t>
      </w:r>
      <w:r w:rsidR="00930CC5" w:rsidRPr="007D4216">
        <w:rPr>
          <w:highlight w:val="green"/>
        </w:rPr>
        <w:t>й группе</w:t>
      </w:r>
      <w:r w:rsidR="001540C0" w:rsidRPr="007D4216">
        <w:rPr>
          <w:highlight w:val="green"/>
        </w:rPr>
        <w:t xml:space="preserve"> предельн</w:t>
      </w:r>
      <w:r w:rsidR="00930CC5" w:rsidRPr="007D4216">
        <w:rPr>
          <w:highlight w:val="green"/>
        </w:rPr>
        <w:t>ых</w:t>
      </w:r>
      <w:r w:rsidR="001540C0" w:rsidRPr="007D4216">
        <w:rPr>
          <w:highlight w:val="green"/>
        </w:rPr>
        <w:t xml:space="preserve"> состояни</w:t>
      </w:r>
      <w:r w:rsidR="00930CC5" w:rsidRPr="007D4216">
        <w:rPr>
          <w:highlight w:val="green"/>
        </w:rPr>
        <w:t>й</w:t>
      </w:r>
      <w:r w:rsidR="001540C0" w:rsidRPr="007D4216">
        <w:rPr>
          <w:highlight w:val="green"/>
        </w:rPr>
        <w:t xml:space="preserve"> (</w:t>
      </w:r>
      <w:r w:rsidR="001540C0" w:rsidRPr="007D4216">
        <w:rPr>
          <w:highlight w:val="green"/>
          <w:lang w:val="en-US"/>
        </w:rPr>
        <w:t>S</w:t>
      </w:r>
      <w:r w:rsidRPr="007D4216">
        <w:rPr>
          <w:highlight w:val="green"/>
          <w:lang w:val="en-US"/>
        </w:rPr>
        <w:t>LS</w:t>
      </w:r>
      <w:r w:rsidR="001540C0" w:rsidRPr="007D4216">
        <w:rPr>
          <w:highlight w:val="green"/>
        </w:rPr>
        <w:t>)</w:t>
      </w:r>
      <w:r w:rsidR="00930CC5" w:rsidRPr="007D4216">
        <w:rPr>
          <w:highlight w:val="green"/>
        </w:rPr>
        <w:t>.</w:t>
      </w:r>
    </w:p>
    <w:p w14:paraId="6F1AEDEE" w14:textId="5E03E813" w:rsidR="001540C0" w:rsidRPr="007D4216" w:rsidRDefault="00930CC5" w:rsidP="001540C0">
      <w:pPr>
        <w:pStyle w:val="afb"/>
        <w:spacing w:after="0" w:line="360" w:lineRule="auto"/>
        <w:ind w:left="0" w:firstLine="720"/>
        <w:jc w:val="both"/>
        <w:rPr>
          <w:highlight w:val="green"/>
        </w:rPr>
      </w:pPr>
      <w:r w:rsidRPr="007D4216">
        <w:rPr>
          <w:highlight w:val="green"/>
        </w:rPr>
        <w:t>При</w:t>
      </w:r>
      <w:r w:rsidR="001540C0" w:rsidRPr="007D4216">
        <w:rPr>
          <w:highlight w:val="green"/>
        </w:rPr>
        <w:t xml:space="preserve"> </w:t>
      </w:r>
      <w:r w:rsidR="007D6968" w:rsidRPr="007D4216">
        <w:rPr>
          <w:highlight w:val="green"/>
        </w:rPr>
        <w:t>необходимо</w:t>
      </w:r>
      <w:r w:rsidR="001540C0" w:rsidRPr="007D4216">
        <w:rPr>
          <w:highlight w:val="green"/>
        </w:rPr>
        <w:t>сти определения усилий</w:t>
      </w:r>
      <w:r w:rsidR="00711E77" w:rsidRPr="007D4216">
        <w:rPr>
          <w:highlight w:val="green"/>
        </w:rPr>
        <w:t xml:space="preserve"> в конструкциях, например </w:t>
      </w:r>
      <w:r w:rsidRPr="007D4216">
        <w:rPr>
          <w:highlight w:val="green"/>
        </w:rPr>
        <w:t xml:space="preserve">при моделировании усиления окружающей застройки, значения прочностных и деформационных характеристик грунтов и материалов </w:t>
      </w:r>
      <w:r w:rsidR="007D6968" w:rsidRPr="007D4216">
        <w:rPr>
          <w:highlight w:val="green"/>
        </w:rPr>
        <w:t>долж</w:t>
      </w:r>
      <w:r w:rsidRPr="007D4216">
        <w:rPr>
          <w:highlight w:val="green"/>
        </w:rPr>
        <w:t>ны</w:t>
      </w:r>
      <w:r w:rsidR="00711E77" w:rsidRPr="007D4216">
        <w:rPr>
          <w:highlight w:val="green"/>
        </w:rPr>
        <w:t xml:space="preserve"> соответствовать первой группе </w:t>
      </w:r>
      <w:r w:rsidR="001540C0" w:rsidRPr="007D4216">
        <w:rPr>
          <w:highlight w:val="green"/>
        </w:rPr>
        <w:t>предельн</w:t>
      </w:r>
      <w:r w:rsidRPr="007D4216">
        <w:rPr>
          <w:highlight w:val="green"/>
        </w:rPr>
        <w:t>ых</w:t>
      </w:r>
      <w:r w:rsidR="001540C0" w:rsidRPr="007D4216">
        <w:rPr>
          <w:highlight w:val="green"/>
        </w:rPr>
        <w:t xml:space="preserve"> состояни</w:t>
      </w:r>
      <w:r w:rsidRPr="007D4216">
        <w:rPr>
          <w:highlight w:val="green"/>
        </w:rPr>
        <w:t>й</w:t>
      </w:r>
      <w:r w:rsidR="001540C0" w:rsidRPr="007D4216">
        <w:rPr>
          <w:highlight w:val="green"/>
        </w:rPr>
        <w:t xml:space="preserve"> (</w:t>
      </w:r>
      <w:r w:rsidR="001540C0" w:rsidRPr="007D4216">
        <w:rPr>
          <w:highlight w:val="green"/>
          <w:lang w:val="en-US"/>
        </w:rPr>
        <w:t>UL</w:t>
      </w:r>
      <w:r w:rsidR="00F845E1" w:rsidRPr="007D4216">
        <w:rPr>
          <w:highlight w:val="green"/>
          <w:lang w:val="en-US"/>
        </w:rPr>
        <w:t>S</w:t>
      </w:r>
      <w:r w:rsidR="001540C0" w:rsidRPr="007D4216">
        <w:rPr>
          <w:highlight w:val="green"/>
        </w:rPr>
        <w:t>).</w:t>
      </w:r>
    </w:p>
    <w:p w14:paraId="7726B6B3" w14:textId="1F578CA0" w:rsidR="001540C0" w:rsidRPr="002C52F6" w:rsidRDefault="00F845E1" w:rsidP="001540C0">
      <w:pPr>
        <w:pStyle w:val="afb"/>
        <w:spacing w:after="0" w:line="360" w:lineRule="auto"/>
        <w:ind w:left="0" w:firstLine="720"/>
        <w:jc w:val="both"/>
      </w:pPr>
      <w:r w:rsidRPr="007D4216">
        <w:rPr>
          <w:highlight w:val="green"/>
        </w:rPr>
        <w:t>9</w:t>
      </w:r>
      <w:r w:rsidR="00930CC5" w:rsidRPr="007D4216">
        <w:rPr>
          <w:highlight w:val="green"/>
        </w:rPr>
        <w:t xml:space="preserve">.11 </w:t>
      </w:r>
      <w:r w:rsidR="001540C0" w:rsidRPr="007D4216">
        <w:rPr>
          <w:highlight w:val="green"/>
        </w:rPr>
        <w:t xml:space="preserve">При проведении численного моделирования </w:t>
      </w:r>
      <w:r w:rsidR="007D6968" w:rsidRPr="007D4216">
        <w:rPr>
          <w:highlight w:val="green"/>
        </w:rPr>
        <w:t>допускается</w:t>
      </w:r>
      <w:r w:rsidR="001540C0" w:rsidRPr="007D4216">
        <w:rPr>
          <w:highlight w:val="green"/>
        </w:rPr>
        <w:t xml:space="preserve"> применение геотехнических моделей, использующих нестандартные </w:t>
      </w:r>
      <w:r w:rsidR="00930CC5" w:rsidRPr="007D4216">
        <w:rPr>
          <w:highlight w:val="green"/>
        </w:rPr>
        <w:t xml:space="preserve">характеристики </w:t>
      </w:r>
      <w:r w:rsidR="001540C0" w:rsidRPr="007D4216">
        <w:rPr>
          <w:highlight w:val="green"/>
        </w:rPr>
        <w:t>деформационных и прочностных свойств грунтов основания</w:t>
      </w:r>
      <w:r w:rsidR="00930CC5" w:rsidRPr="007D4216">
        <w:rPr>
          <w:highlight w:val="green"/>
        </w:rPr>
        <w:t xml:space="preserve"> и скальных массивов</w:t>
      </w:r>
      <w:r w:rsidR="001540C0" w:rsidRPr="007D4216">
        <w:rPr>
          <w:highlight w:val="green"/>
        </w:rPr>
        <w:t>. В этом случае в техническом задании на инженерно-геологические</w:t>
      </w:r>
      <w:r w:rsidR="00930CC5" w:rsidRPr="007D4216">
        <w:rPr>
          <w:highlight w:val="green"/>
        </w:rPr>
        <w:t xml:space="preserve"> и геотехнические</w:t>
      </w:r>
      <w:r w:rsidR="001540C0" w:rsidRPr="007D4216">
        <w:rPr>
          <w:highlight w:val="green"/>
        </w:rPr>
        <w:t xml:space="preserve"> изыскания </w:t>
      </w:r>
      <w:r w:rsidR="007D6968" w:rsidRPr="007D4216">
        <w:rPr>
          <w:highlight w:val="green"/>
        </w:rPr>
        <w:t>долж</w:t>
      </w:r>
      <w:r w:rsidR="001540C0" w:rsidRPr="007D4216">
        <w:rPr>
          <w:highlight w:val="green"/>
        </w:rPr>
        <w:t xml:space="preserve">ны </w:t>
      </w:r>
      <w:r w:rsidR="00711E77" w:rsidRPr="007D4216">
        <w:rPr>
          <w:highlight w:val="green"/>
        </w:rPr>
        <w:t>быть</w:t>
      </w:r>
      <w:r w:rsidR="001540C0" w:rsidRPr="007D4216">
        <w:rPr>
          <w:highlight w:val="green"/>
        </w:rPr>
        <w:t xml:space="preserve"> указания по определению соответствующих </w:t>
      </w:r>
      <w:r w:rsidR="00930CC5" w:rsidRPr="007D4216">
        <w:rPr>
          <w:highlight w:val="green"/>
        </w:rPr>
        <w:t>характеристик</w:t>
      </w:r>
      <w:r w:rsidR="001540C0" w:rsidRPr="007D4216">
        <w:rPr>
          <w:highlight w:val="green"/>
        </w:rPr>
        <w:t>. Выбор характер</w:t>
      </w:r>
      <w:r w:rsidR="008E0314" w:rsidRPr="007D4216">
        <w:rPr>
          <w:highlight w:val="green"/>
        </w:rPr>
        <w:t>ных</w:t>
      </w:r>
      <w:r w:rsidR="001540C0" w:rsidRPr="007D4216">
        <w:rPr>
          <w:highlight w:val="green"/>
        </w:rPr>
        <w:t xml:space="preserve"> </w:t>
      </w:r>
      <w:r w:rsidR="00930CC5" w:rsidRPr="007D4216">
        <w:rPr>
          <w:highlight w:val="green"/>
        </w:rPr>
        <w:t xml:space="preserve">расчетных </w:t>
      </w:r>
      <w:r w:rsidR="001540C0" w:rsidRPr="007D4216">
        <w:rPr>
          <w:highlight w:val="green"/>
        </w:rPr>
        <w:t xml:space="preserve">значений </w:t>
      </w:r>
      <w:r w:rsidR="00930CC5" w:rsidRPr="007D4216">
        <w:rPr>
          <w:highlight w:val="green"/>
        </w:rPr>
        <w:t xml:space="preserve">свойств грунтов </w:t>
      </w:r>
      <w:r w:rsidR="001540C0" w:rsidRPr="007D4216">
        <w:rPr>
          <w:highlight w:val="green"/>
        </w:rPr>
        <w:t xml:space="preserve">при проведении моделирования </w:t>
      </w:r>
      <w:r w:rsidR="00711E77" w:rsidRPr="007D4216">
        <w:rPr>
          <w:highlight w:val="green"/>
        </w:rPr>
        <w:t>относится к</w:t>
      </w:r>
      <w:r w:rsidR="001540C0" w:rsidRPr="007D4216">
        <w:rPr>
          <w:highlight w:val="green"/>
        </w:rPr>
        <w:t xml:space="preserve"> компетенции </w:t>
      </w:r>
      <w:r w:rsidR="00930CC5" w:rsidRPr="007D4216">
        <w:rPr>
          <w:highlight w:val="green"/>
        </w:rPr>
        <w:t xml:space="preserve">и ответственности </w:t>
      </w:r>
      <w:r w:rsidR="00540EFC" w:rsidRPr="007D4216">
        <w:rPr>
          <w:highlight w:val="green"/>
        </w:rPr>
        <w:t>специалиста</w:t>
      </w:r>
      <w:r w:rsidR="001540C0" w:rsidRPr="007D4216">
        <w:rPr>
          <w:highlight w:val="green"/>
        </w:rPr>
        <w:t>, проводящего такие расчеты.</w:t>
      </w:r>
    </w:p>
    <w:p w14:paraId="233BD8F4" w14:textId="22A39BCB" w:rsidR="001540C0" w:rsidRPr="007D4216" w:rsidRDefault="00F845E1" w:rsidP="001540C0">
      <w:pPr>
        <w:pStyle w:val="afb"/>
        <w:spacing w:after="0" w:line="360" w:lineRule="auto"/>
        <w:ind w:left="0" w:firstLine="720"/>
        <w:jc w:val="both"/>
        <w:rPr>
          <w:highlight w:val="green"/>
        </w:rPr>
      </w:pPr>
      <w:r w:rsidRPr="007D4216">
        <w:rPr>
          <w:highlight w:val="green"/>
        </w:rPr>
        <w:t>9</w:t>
      </w:r>
      <w:r w:rsidR="00540EFC" w:rsidRPr="007D4216">
        <w:rPr>
          <w:highlight w:val="green"/>
        </w:rPr>
        <w:t xml:space="preserve">.12 </w:t>
      </w:r>
      <w:r w:rsidR="001540C0" w:rsidRPr="007D4216">
        <w:rPr>
          <w:highlight w:val="green"/>
        </w:rPr>
        <w:t>Выбор геотехнической модели</w:t>
      </w:r>
      <w:r w:rsidR="00540EFC" w:rsidRPr="007D4216">
        <w:rPr>
          <w:highlight w:val="green"/>
        </w:rPr>
        <w:t xml:space="preserve"> </w:t>
      </w:r>
      <w:r w:rsidR="007D6968" w:rsidRPr="007D4216">
        <w:rPr>
          <w:highlight w:val="green"/>
        </w:rPr>
        <w:t>долж</w:t>
      </w:r>
      <w:r w:rsidR="00540EFC" w:rsidRPr="007D4216">
        <w:rPr>
          <w:highlight w:val="green"/>
        </w:rPr>
        <w:t xml:space="preserve">ен </w:t>
      </w:r>
      <w:r w:rsidR="001540C0" w:rsidRPr="007D4216">
        <w:rPr>
          <w:highlight w:val="green"/>
        </w:rPr>
        <w:t>осуществлят</w:t>
      </w:r>
      <w:r w:rsidR="00540EFC" w:rsidRPr="007D4216">
        <w:rPr>
          <w:highlight w:val="green"/>
        </w:rPr>
        <w:t>ь</w:t>
      </w:r>
      <w:r w:rsidR="001540C0" w:rsidRPr="007D4216">
        <w:rPr>
          <w:highlight w:val="green"/>
        </w:rPr>
        <w:t xml:space="preserve">ся </w:t>
      </w:r>
      <w:r w:rsidR="00540EFC" w:rsidRPr="007D4216">
        <w:rPr>
          <w:highlight w:val="green"/>
        </w:rPr>
        <w:t>специалистом</w:t>
      </w:r>
      <w:r w:rsidR="001540C0" w:rsidRPr="007D4216">
        <w:rPr>
          <w:highlight w:val="green"/>
        </w:rPr>
        <w:t xml:space="preserve">, </w:t>
      </w:r>
      <w:r w:rsidR="00540EFC" w:rsidRPr="007D4216">
        <w:rPr>
          <w:highlight w:val="green"/>
        </w:rPr>
        <w:t>выполняющим</w:t>
      </w:r>
      <w:r w:rsidR="001540C0" w:rsidRPr="007D4216">
        <w:rPr>
          <w:highlight w:val="green"/>
        </w:rPr>
        <w:t xml:space="preserve"> геотехнический прогноз, в зависимости от инженерно-геологического строения площадки строительства, полноты инженерно-геологических изысканий, глубины </w:t>
      </w:r>
      <w:r w:rsidR="00540EFC" w:rsidRPr="007D4216">
        <w:rPr>
          <w:highlight w:val="green"/>
        </w:rPr>
        <w:t>заложения подземного сооружения</w:t>
      </w:r>
      <w:r w:rsidR="001540C0" w:rsidRPr="007D4216">
        <w:rPr>
          <w:highlight w:val="green"/>
        </w:rPr>
        <w:t xml:space="preserve">, а также </w:t>
      </w:r>
      <w:r w:rsidR="00FB1D35" w:rsidRPr="007D4216">
        <w:rPr>
          <w:highlight w:val="green"/>
        </w:rPr>
        <w:t xml:space="preserve">от </w:t>
      </w:r>
      <w:r w:rsidR="001540C0" w:rsidRPr="007D4216">
        <w:rPr>
          <w:highlight w:val="green"/>
        </w:rPr>
        <w:t>технологии производства работ.</w:t>
      </w:r>
    </w:p>
    <w:p w14:paraId="49FEE015" w14:textId="0FBBFB89" w:rsidR="001540C0" w:rsidRPr="002C52F6" w:rsidRDefault="00F845E1" w:rsidP="001540C0">
      <w:pPr>
        <w:pStyle w:val="afb"/>
        <w:spacing w:after="0" w:line="360" w:lineRule="auto"/>
        <w:ind w:left="0" w:firstLine="720"/>
        <w:jc w:val="both"/>
      </w:pPr>
      <w:r w:rsidRPr="007D4216">
        <w:rPr>
          <w:highlight w:val="green"/>
        </w:rPr>
        <w:t>9</w:t>
      </w:r>
      <w:r w:rsidR="00540EFC" w:rsidRPr="007D4216">
        <w:rPr>
          <w:highlight w:val="green"/>
        </w:rPr>
        <w:t xml:space="preserve">.13 </w:t>
      </w:r>
      <w:r w:rsidR="001540C0" w:rsidRPr="007D4216">
        <w:rPr>
          <w:highlight w:val="green"/>
        </w:rPr>
        <w:t>Моделирование влияни</w:t>
      </w:r>
      <w:r w:rsidR="00540EFC" w:rsidRPr="007D4216">
        <w:rPr>
          <w:highlight w:val="green"/>
        </w:rPr>
        <w:t>я</w:t>
      </w:r>
      <w:r w:rsidR="001540C0" w:rsidRPr="007D4216">
        <w:rPr>
          <w:highlight w:val="green"/>
        </w:rPr>
        <w:t xml:space="preserve"> строительства подземных сооружений на окружающую застройку и коммуникации </w:t>
      </w:r>
      <w:r w:rsidR="007D6968" w:rsidRPr="007D4216">
        <w:rPr>
          <w:highlight w:val="green"/>
        </w:rPr>
        <w:t>следует</w:t>
      </w:r>
      <w:r w:rsidR="001540C0" w:rsidRPr="007D4216">
        <w:rPr>
          <w:highlight w:val="green"/>
        </w:rPr>
        <w:t xml:space="preserve"> </w:t>
      </w:r>
      <w:r w:rsidR="00FB1D35" w:rsidRPr="007D4216">
        <w:rPr>
          <w:highlight w:val="green"/>
        </w:rPr>
        <w:t>выполнять</w:t>
      </w:r>
      <w:r w:rsidR="006A28A2" w:rsidRPr="007D4216">
        <w:rPr>
          <w:highlight w:val="green"/>
        </w:rPr>
        <w:t xml:space="preserve"> с примене</w:t>
      </w:r>
      <w:r w:rsidR="00540EFC" w:rsidRPr="007D4216">
        <w:rPr>
          <w:highlight w:val="green"/>
        </w:rPr>
        <w:t>нием</w:t>
      </w:r>
      <w:r w:rsidR="001540C0" w:rsidRPr="007D4216">
        <w:rPr>
          <w:highlight w:val="green"/>
        </w:rPr>
        <w:t xml:space="preserve">  геотехнической модели, описывающей наиболее существенные механические процессы в основании при </w:t>
      </w:r>
      <w:r w:rsidR="00540EFC" w:rsidRPr="007D4216">
        <w:rPr>
          <w:highlight w:val="green"/>
        </w:rPr>
        <w:t>подземном строительстве</w:t>
      </w:r>
      <w:r w:rsidR="001540C0" w:rsidRPr="007D4216">
        <w:rPr>
          <w:highlight w:val="green"/>
        </w:rPr>
        <w:t xml:space="preserve">. </w:t>
      </w:r>
      <w:r w:rsidR="00540EFC" w:rsidRPr="007D4216">
        <w:rPr>
          <w:highlight w:val="green"/>
        </w:rPr>
        <w:t>Выбранная г</w:t>
      </w:r>
      <w:r w:rsidR="001540C0" w:rsidRPr="007D4216">
        <w:rPr>
          <w:highlight w:val="green"/>
        </w:rPr>
        <w:t>еотехническ</w:t>
      </w:r>
      <w:r w:rsidR="006A28A2" w:rsidRPr="007D4216">
        <w:rPr>
          <w:highlight w:val="green"/>
        </w:rPr>
        <w:t xml:space="preserve">ая модель основания </w:t>
      </w:r>
      <w:r w:rsidR="007D6968" w:rsidRPr="007D4216">
        <w:rPr>
          <w:highlight w:val="green"/>
        </w:rPr>
        <w:t>долж</w:t>
      </w:r>
      <w:r w:rsidR="006A28A2" w:rsidRPr="007D4216">
        <w:rPr>
          <w:highlight w:val="green"/>
        </w:rPr>
        <w:t>на быть с достаточной апробацией</w:t>
      </w:r>
      <w:r w:rsidR="001540C0" w:rsidRPr="007D4216">
        <w:rPr>
          <w:highlight w:val="green"/>
        </w:rPr>
        <w:t xml:space="preserve">. При </w:t>
      </w:r>
      <w:r w:rsidR="006A28A2" w:rsidRPr="007D4216">
        <w:rPr>
          <w:highlight w:val="green"/>
        </w:rPr>
        <w:t>проведении расчетов с примене</w:t>
      </w:r>
      <w:r w:rsidR="00FB1D35" w:rsidRPr="007D4216">
        <w:rPr>
          <w:highlight w:val="green"/>
        </w:rPr>
        <w:t>нием моделей</w:t>
      </w:r>
      <w:r w:rsidR="001540C0" w:rsidRPr="007D4216">
        <w:rPr>
          <w:highlight w:val="green"/>
        </w:rPr>
        <w:t xml:space="preserve"> </w:t>
      </w:r>
      <w:r w:rsidR="006A28A2" w:rsidRPr="007D4216">
        <w:rPr>
          <w:highlight w:val="green"/>
        </w:rPr>
        <w:t>без</w:t>
      </w:r>
      <w:r w:rsidR="00FB1D35" w:rsidRPr="007D4216">
        <w:rPr>
          <w:highlight w:val="green"/>
        </w:rPr>
        <w:t xml:space="preserve"> достаточной апробации</w:t>
      </w:r>
      <w:r w:rsidR="001540C0" w:rsidRPr="007D4216">
        <w:rPr>
          <w:highlight w:val="green"/>
        </w:rPr>
        <w:t xml:space="preserve"> </w:t>
      </w:r>
      <w:r w:rsidR="007D6968" w:rsidRPr="007D4216">
        <w:rPr>
          <w:highlight w:val="green"/>
        </w:rPr>
        <w:t>необходимо</w:t>
      </w:r>
      <w:r w:rsidR="001540C0" w:rsidRPr="007D4216">
        <w:rPr>
          <w:highlight w:val="green"/>
        </w:rPr>
        <w:t xml:space="preserve"> </w:t>
      </w:r>
      <w:r w:rsidR="00540EFC" w:rsidRPr="007D4216">
        <w:rPr>
          <w:highlight w:val="green"/>
        </w:rPr>
        <w:t xml:space="preserve">выполнять </w:t>
      </w:r>
      <w:r w:rsidR="006A28A2" w:rsidRPr="007D4216">
        <w:rPr>
          <w:highlight w:val="green"/>
        </w:rPr>
        <w:t>дублирующий расчет с примене</w:t>
      </w:r>
      <w:r w:rsidR="001540C0" w:rsidRPr="007D4216">
        <w:rPr>
          <w:highlight w:val="green"/>
        </w:rPr>
        <w:t>нием апробированных моделей.</w:t>
      </w:r>
    </w:p>
    <w:p w14:paraId="51E75E7E" w14:textId="4CF16323" w:rsidR="001540C0" w:rsidRPr="002C52F6" w:rsidRDefault="00F845E1" w:rsidP="001540C0">
      <w:pPr>
        <w:pStyle w:val="afb"/>
        <w:spacing w:after="0" w:line="360" w:lineRule="auto"/>
        <w:ind w:left="0" w:firstLine="720"/>
        <w:jc w:val="both"/>
      </w:pPr>
      <w:r w:rsidRPr="007D4216">
        <w:rPr>
          <w:highlight w:val="green"/>
        </w:rPr>
        <w:t>9</w:t>
      </w:r>
      <w:r w:rsidR="00540EFC" w:rsidRPr="007D4216">
        <w:rPr>
          <w:highlight w:val="green"/>
        </w:rPr>
        <w:t xml:space="preserve">.14 </w:t>
      </w:r>
      <w:r w:rsidR="001540C0" w:rsidRPr="007D4216">
        <w:rPr>
          <w:highlight w:val="green"/>
        </w:rPr>
        <w:t xml:space="preserve">На основании </w:t>
      </w:r>
      <w:r w:rsidR="00540EFC" w:rsidRPr="007D4216">
        <w:rPr>
          <w:highlight w:val="green"/>
        </w:rPr>
        <w:t>результатов</w:t>
      </w:r>
      <w:r w:rsidR="001540C0" w:rsidRPr="007D4216">
        <w:rPr>
          <w:highlight w:val="green"/>
        </w:rPr>
        <w:t xml:space="preserve"> геотехнического прогноза </w:t>
      </w:r>
      <w:r w:rsidR="007D6968" w:rsidRPr="007D4216">
        <w:rPr>
          <w:highlight w:val="green"/>
        </w:rPr>
        <w:t>следует</w:t>
      </w:r>
      <w:r w:rsidR="00540EFC" w:rsidRPr="007D4216">
        <w:rPr>
          <w:highlight w:val="green"/>
        </w:rPr>
        <w:t xml:space="preserve"> </w:t>
      </w:r>
      <w:r w:rsidR="001540C0" w:rsidRPr="007D4216">
        <w:rPr>
          <w:highlight w:val="green"/>
        </w:rPr>
        <w:t>определят</w:t>
      </w:r>
      <w:r w:rsidR="00540EFC" w:rsidRPr="007D4216">
        <w:rPr>
          <w:highlight w:val="green"/>
        </w:rPr>
        <w:t>ь</w:t>
      </w:r>
      <w:r w:rsidR="001540C0" w:rsidRPr="007D4216">
        <w:rPr>
          <w:highlight w:val="green"/>
        </w:rPr>
        <w:t xml:space="preserve"> </w:t>
      </w:r>
      <w:r w:rsidR="007D6968" w:rsidRPr="007D4216">
        <w:rPr>
          <w:highlight w:val="green"/>
        </w:rPr>
        <w:t>необходимо</w:t>
      </w:r>
      <w:r w:rsidR="001540C0" w:rsidRPr="007D4216">
        <w:rPr>
          <w:highlight w:val="green"/>
        </w:rPr>
        <w:t>сть усиления фундаментов или конструкций зданий</w:t>
      </w:r>
      <w:r w:rsidR="00540EFC" w:rsidRPr="007D4216">
        <w:rPr>
          <w:highlight w:val="green"/>
        </w:rPr>
        <w:t xml:space="preserve"> и сооружений</w:t>
      </w:r>
      <w:r w:rsidR="001540C0" w:rsidRPr="007D4216">
        <w:rPr>
          <w:highlight w:val="green"/>
        </w:rPr>
        <w:t>, находящих</w:t>
      </w:r>
      <w:r w:rsidR="00FB1D35" w:rsidRPr="007D4216">
        <w:rPr>
          <w:highlight w:val="green"/>
        </w:rPr>
        <w:t>ся</w:t>
      </w:r>
      <w:r w:rsidR="001540C0" w:rsidRPr="007D4216">
        <w:rPr>
          <w:highlight w:val="green"/>
        </w:rPr>
        <w:t xml:space="preserve"> в зоне влияния строительства подземного сооружения, а также проведения мероприятий по инженерной защите </w:t>
      </w:r>
      <w:r w:rsidR="00540EFC" w:rsidRPr="007D4216">
        <w:rPr>
          <w:highlight w:val="green"/>
        </w:rPr>
        <w:t xml:space="preserve">подземных </w:t>
      </w:r>
      <w:r w:rsidR="001540C0" w:rsidRPr="007D4216">
        <w:rPr>
          <w:highlight w:val="green"/>
        </w:rPr>
        <w:t>коммуникаций.</w:t>
      </w:r>
    </w:p>
    <w:p w14:paraId="3420F1F3" w14:textId="5C71AF81" w:rsidR="001540C0" w:rsidRPr="002C52F6" w:rsidRDefault="00F845E1" w:rsidP="001540C0">
      <w:pPr>
        <w:pStyle w:val="afb"/>
        <w:spacing w:after="0" w:line="360" w:lineRule="auto"/>
        <w:ind w:left="0" w:firstLine="720"/>
        <w:jc w:val="both"/>
      </w:pPr>
      <w:r w:rsidRPr="007D4216">
        <w:rPr>
          <w:highlight w:val="green"/>
        </w:rPr>
        <w:t>9</w:t>
      </w:r>
      <w:r w:rsidR="00540EFC" w:rsidRPr="007D4216">
        <w:rPr>
          <w:highlight w:val="green"/>
        </w:rPr>
        <w:t xml:space="preserve">.15 </w:t>
      </w:r>
      <w:r w:rsidR="001540C0" w:rsidRPr="007D4216">
        <w:rPr>
          <w:highlight w:val="green"/>
        </w:rPr>
        <w:t>При на</w:t>
      </w:r>
      <w:r w:rsidR="00FB1D35" w:rsidRPr="007D4216">
        <w:rPr>
          <w:highlight w:val="green"/>
        </w:rPr>
        <w:t>личии</w:t>
      </w:r>
      <w:r w:rsidR="006A28A2" w:rsidRPr="007D4216">
        <w:rPr>
          <w:rFonts w:eastAsia="MS Mincho"/>
          <w:szCs w:val="24"/>
          <w:highlight w:val="green"/>
          <w:lang w:val="de-DE" w:eastAsia="de-DE"/>
        </w:rPr>
        <w:t xml:space="preserve"> </w:t>
      </w:r>
      <w:r w:rsidR="00FB1D35" w:rsidRPr="007D4216">
        <w:rPr>
          <w:highlight w:val="green"/>
          <w:lang w:val="de-DE"/>
        </w:rPr>
        <w:t>зданий с неудовлетворительным техническим состоянием</w:t>
      </w:r>
      <w:r w:rsidR="001540C0" w:rsidRPr="007D4216">
        <w:rPr>
          <w:highlight w:val="green"/>
        </w:rPr>
        <w:t xml:space="preserve"> в зоне</w:t>
      </w:r>
      <w:r w:rsidR="00540EFC" w:rsidRPr="007D4216">
        <w:rPr>
          <w:highlight w:val="green"/>
        </w:rPr>
        <w:t xml:space="preserve"> </w:t>
      </w:r>
      <w:r w:rsidR="004A3BDA" w:rsidRPr="007D4216">
        <w:rPr>
          <w:highlight w:val="green"/>
        </w:rPr>
        <w:t>интенсивных</w:t>
      </w:r>
      <w:r w:rsidR="00540EFC" w:rsidRPr="007D4216">
        <w:rPr>
          <w:highlight w:val="green"/>
        </w:rPr>
        <w:t xml:space="preserve"> деформаций от</w:t>
      </w:r>
      <w:r w:rsidR="001540C0" w:rsidRPr="007D4216">
        <w:rPr>
          <w:highlight w:val="green"/>
        </w:rPr>
        <w:t xml:space="preserve"> влияния подземных сооружений</w:t>
      </w:r>
      <w:r w:rsidR="006A28A2" w:rsidRPr="007D4216">
        <w:rPr>
          <w:highlight w:val="green"/>
        </w:rPr>
        <w:t>,</w:t>
      </w:r>
      <w:r w:rsidR="001540C0" w:rsidRPr="007D4216">
        <w:rPr>
          <w:highlight w:val="green"/>
        </w:rPr>
        <w:t xml:space="preserve"> </w:t>
      </w:r>
      <w:r w:rsidR="00D6530E" w:rsidRPr="007D4216">
        <w:rPr>
          <w:szCs w:val="24"/>
          <w:highlight w:val="green"/>
        </w:rPr>
        <w:t xml:space="preserve">а также зданий, </w:t>
      </w:r>
      <w:r w:rsidR="00D6530E" w:rsidRPr="007D4216">
        <w:rPr>
          <w:szCs w:val="24"/>
          <w:highlight w:val="green"/>
        </w:rPr>
        <w:lastRenderedPageBreak/>
        <w:t xml:space="preserve">расположенных вне зоны интенсивных деформаций, но для которых прогнозируемые </w:t>
      </w:r>
      <w:r w:rsidR="006A28A2" w:rsidRPr="007D4216">
        <w:rPr>
          <w:szCs w:val="24"/>
          <w:highlight w:val="green"/>
        </w:rPr>
        <w:t>значения</w:t>
      </w:r>
      <w:r w:rsidR="005C64D8" w:rsidRPr="007D4216">
        <w:rPr>
          <w:szCs w:val="24"/>
          <w:highlight w:val="green"/>
        </w:rPr>
        <w:t xml:space="preserve"> </w:t>
      </w:r>
      <w:r w:rsidR="00D6530E" w:rsidRPr="007D4216">
        <w:rPr>
          <w:szCs w:val="24"/>
          <w:highlight w:val="green"/>
        </w:rPr>
        <w:t>деформаци</w:t>
      </w:r>
      <w:r w:rsidR="005C64D8" w:rsidRPr="007D4216">
        <w:rPr>
          <w:szCs w:val="24"/>
          <w:highlight w:val="green"/>
        </w:rPr>
        <w:t>й</w:t>
      </w:r>
      <w:r w:rsidR="00D6530E" w:rsidRPr="007D4216">
        <w:rPr>
          <w:szCs w:val="24"/>
          <w:highlight w:val="green"/>
        </w:rPr>
        <w:t xml:space="preserve"> превышают предельные дополнительные деформации в соответствии с СП </w:t>
      </w:r>
      <w:r w:rsidR="006A28A2" w:rsidRPr="007D4216">
        <w:rPr>
          <w:highlight w:val="green"/>
        </w:rPr>
        <w:t>22.13330</w:t>
      </w:r>
      <w:r w:rsidR="00D6530E" w:rsidRPr="007D4216">
        <w:rPr>
          <w:highlight w:val="green"/>
        </w:rPr>
        <w:t xml:space="preserve">, </w:t>
      </w:r>
      <w:r w:rsidR="007D6968" w:rsidRPr="007D4216">
        <w:rPr>
          <w:b/>
          <w:highlight w:val="green"/>
        </w:rPr>
        <w:t>рекоменд</w:t>
      </w:r>
      <w:r w:rsidR="00540EFC" w:rsidRPr="007D4216">
        <w:rPr>
          <w:highlight w:val="green"/>
        </w:rPr>
        <w:t xml:space="preserve">уется </w:t>
      </w:r>
      <w:r w:rsidR="007D6968" w:rsidRPr="007D4216">
        <w:rPr>
          <w:highlight w:val="green"/>
        </w:rPr>
        <w:t>предусм</w:t>
      </w:r>
      <w:r w:rsidR="00540EFC" w:rsidRPr="007D4216">
        <w:rPr>
          <w:highlight w:val="green"/>
        </w:rPr>
        <w:t>отреть</w:t>
      </w:r>
      <w:r w:rsidR="001540C0" w:rsidRPr="007D4216">
        <w:rPr>
          <w:highlight w:val="green"/>
        </w:rPr>
        <w:t xml:space="preserve"> проведен</w:t>
      </w:r>
      <w:r w:rsidR="00540EFC" w:rsidRPr="007D4216">
        <w:rPr>
          <w:highlight w:val="green"/>
        </w:rPr>
        <w:t>ие</w:t>
      </w:r>
      <w:r w:rsidR="001540C0" w:rsidRPr="007D4216">
        <w:rPr>
          <w:highlight w:val="green"/>
        </w:rPr>
        <w:t xml:space="preserve"> комплекс</w:t>
      </w:r>
      <w:r w:rsidR="00540EFC" w:rsidRPr="007D4216">
        <w:rPr>
          <w:highlight w:val="green"/>
        </w:rPr>
        <w:t>а</w:t>
      </w:r>
      <w:r w:rsidR="001540C0" w:rsidRPr="007D4216">
        <w:rPr>
          <w:highlight w:val="green"/>
        </w:rPr>
        <w:t xml:space="preserve"> работ по их ремонту и</w:t>
      </w:r>
      <w:r w:rsidR="008924A6" w:rsidRPr="007D4216">
        <w:rPr>
          <w:b/>
          <w:highlight w:val="green"/>
        </w:rPr>
        <w:t>/</w:t>
      </w:r>
      <w:r w:rsidR="008924A6" w:rsidRPr="007D4216">
        <w:rPr>
          <w:highlight w:val="green"/>
        </w:rPr>
        <w:t>или</w:t>
      </w:r>
      <w:r w:rsidR="001540C0" w:rsidRPr="007D4216">
        <w:rPr>
          <w:highlight w:val="green"/>
        </w:rPr>
        <w:t xml:space="preserve"> усилению</w:t>
      </w:r>
      <w:r w:rsidR="00540EFC" w:rsidRPr="007D4216">
        <w:rPr>
          <w:highlight w:val="green"/>
        </w:rPr>
        <w:t xml:space="preserve"> до начала подземного строительства</w:t>
      </w:r>
      <w:r w:rsidR="00B932B3" w:rsidRPr="007D4216">
        <w:rPr>
          <w:highlight w:val="green"/>
        </w:rPr>
        <w:t>.</w:t>
      </w:r>
    </w:p>
    <w:p w14:paraId="6EEEB983" w14:textId="381F523A" w:rsidR="00B932B3" w:rsidRPr="007D4216" w:rsidRDefault="007D6968" w:rsidP="001540C0">
      <w:pPr>
        <w:pStyle w:val="afb"/>
        <w:spacing w:after="0" w:line="360" w:lineRule="auto"/>
        <w:ind w:left="0" w:firstLine="720"/>
        <w:jc w:val="both"/>
        <w:rPr>
          <w:szCs w:val="24"/>
          <w:highlight w:val="green"/>
        </w:rPr>
      </w:pPr>
      <w:r w:rsidRPr="007D4216">
        <w:rPr>
          <w:b/>
          <w:highlight w:val="green"/>
        </w:rPr>
        <w:t>Целесообразн</w:t>
      </w:r>
      <w:r w:rsidR="00D7141B" w:rsidRPr="007D4216">
        <w:rPr>
          <w:highlight w:val="green"/>
        </w:rPr>
        <w:t xml:space="preserve">ость защиты </w:t>
      </w:r>
      <w:r w:rsidR="00B932B3" w:rsidRPr="007D4216">
        <w:rPr>
          <w:highlight w:val="green"/>
        </w:rPr>
        <w:t>инженерных коммуникаций, находящихся в зоне активных деформаций</w:t>
      </w:r>
      <w:r w:rsidR="00FB1D35" w:rsidRPr="007D4216">
        <w:rPr>
          <w:highlight w:val="green"/>
        </w:rPr>
        <w:t>, определяют</w:t>
      </w:r>
      <w:r w:rsidR="00D7141B" w:rsidRPr="007D4216">
        <w:rPr>
          <w:highlight w:val="green"/>
        </w:rPr>
        <w:t xml:space="preserve"> на основании специальных расчетов или по с</w:t>
      </w:r>
      <w:r w:rsidR="00D7141B" w:rsidRPr="007D4216">
        <w:rPr>
          <w:rFonts w:eastAsia="Times New Roman"/>
          <w:szCs w:val="24"/>
          <w:highlight w:val="green"/>
          <w:lang w:eastAsia="ru-RU"/>
        </w:rPr>
        <w:t>огласованию с эксплуатирующими их организациями.</w:t>
      </w:r>
    </w:p>
    <w:p w14:paraId="574FC64F" w14:textId="1BC5F910" w:rsidR="001540C0" w:rsidRPr="002C52F6" w:rsidRDefault="00F845E1" w:rsidP="001540C0">
      <w:pPr>
        <w:pStyle w:val="afb"/>
        <w:spacing w:after="0" w:line="360" w:lineRule="auto"/>
        <w:ind w:left="0" w:firstLine="720"/>
        <w:jc w:val="both"/>
        <w:rPr>
          <w:szCs w:val="24"/>
        </w:rPr>
      </w:pPr>
      <w:r w:rsidRPr="007D4216">
        <w:rPr>
          <w:highlight w:val="green"/>
        </w:rPr>
        <w:t>9</w:t>
      </w:r>
      <w:r w:rsidR="00540EFC" w:rsidRPr="007D4216">
        <w:rPr>
          <w:highlight w:val="green"/>
        </w:rPr>
        <w:t xml:space="preserve">.16 </w:t>
      </w:r>
      <w:r w:rsidR="001540C0" w:rsidRPr="007D4216">
        <w:rPr>
          <w:highlight w:val="green"/>
        </w:rPr>
        <w:t xml:space="preserve">Если на основании геотехнического прогноза выявляется </w:t>
      </w:r>
      <w:r w:rsidR="007D6968" w:rsidRPr="007D4216">
        <w:rPr>
          <w:highlight w:val="green"/>
        </w:rPr>
        <w:t>необходимо</w:t>
      </w:r>
      <w:r w:rsidR="001540C0" w:rsidRPr="007D4216">
        <w:rPr>
          <w:highlight w:val="green"/>
        </w:rPr>
        <w:t xml:space="preserve">сть проведения мероприятий по инженерной защите </w:t>
      </w:r>
      <w:r w:rsidR="00540EFC" w:rsidRPr="007D4216">
        <w:rPr>
          <w:highlight w:val="green"/>
        </w:rPr>
        <w:t>окружающей застройки</w:t>
      </w:r>
      <w:r w:rsidR="00FB1D35" w:rsidRPr="007D4216">
        <w:rPr>
          <w:highlight w:val="green"/>
        </w:rPr>
        <w:t xml:space="preserve">, </w:t>
      </w:r>
      <w:r w:rsidR="007D6968" w:rsidRPr="007D4216">
        <w:rPr>
          <w:highlight w:val="green"/>
        </w:rPr>
        <w:t>следует</w:t>
      </w:r>
      <w:r w:rsidR="00FB1D35" w:rsidRPr="007D4216">
        <w:rPr>
          <w:highlight w:val="green"/>
        </w:rPr>
        <w:t xml:space="preserve"> выполни</w:t>
      </w:r>
      <w:r w:rsidR="001540C0" w:rsidRPr="007D4216">
        <w:rPr>
          <w:highlight w:val="green"/>
        </w:rPr>
        <w:t>ть повторный геотехнический прогноз, учитывающий проведение указанных мероприятий.</w:t>
      </w:r>
    </w:p>
    <w:p w14:paraId="2A7797F2" w14:textId="7575389C" w:rsidR="00B932B3" w:rsidRPr="002C52F6" w:rsidRDefault="00F845E1" w:rsidP="00B932B3">
      <w:pPr>
        <w:pStyle w:val="afb"/>
        <w:spacing w:after="0" w:line="360" w:lineRule="auto"/>
        <w:ind w:left="0" w:firstLine="720"/>
        <w:jc w:val="both"/>
      </w:pPr>
      <w:r w:rsidRPr="007D4216">
        <w:rPr>
          <w:szCs w:val="24"/>
          <w:highlight w:val="green"/>
        </w:rPr>
        <w:t>9</w:t>
      </w:r>
      <w:r w:rsidR="004A3BDA" w:rsidRPr="007D4216">
        <w:rPr>
          <w:szCs w:val="24"/>
          <w:highlight w:val="green"/>
        </w:rPr>
        <w:t xml:space="preserve">.17 </w:t>
      </w:r>
      <w:r w:rsidR="001540C0" w:rsidRPr="007D4216">
        <w:rPr>
          <w:szCs w:val="24"/>
          <w:highlight w:val="green"/>
        </w:rPr>
        <w:t xml:space="preserve">Для зданий, находящихся в зоне интенсивных деформаций, численное моделирование </w:t>
      </w:r>
      <w:r w:rsidR="007D6968" w:rsidRPr="007D4216">
        <w:rPr>
          <w:szCs w:val="24"/>
          <w:highlight w:val="green"/>
        </w:rPr>
        <w:t>следует</w:t>
      </w:r>
      <w:r w:rsidR="00FB1D35" w:rsidRPr="007D4216">
        <w:rPr>
          <w:szCs w:val="24"/>
          <w:highlight w:val="green"/>
        </w:rPr>
        <w:t xml:space="preserve"> проводить</w:t>
      </w:r>
      <w:r w:rsidR="001540C0" w:rsidRPr="007D4216">
        <w:rPr>
          <w:szCs w:val="24"/>
          <w:highlight w:val="green"/>
        </w:rPr>
        <w:t xml:space="preserve"> с учетом жесткости </w:t>
      </w:r>
      <w:r w:rsidR="004A3BDA" w:rsidRPr="007D4216">
        <w:rPr>
          <w:szCs w:val="24"/>
          <w:highlight w:val="green"/>
        </w:rPr>
        <w:t xml:space="preserve">их </w:t>
      </w:r>
      <w:r w:rsidR="001540C0" w:rsidRPr="007D4216">
        <w:rPr>
          <w:szCs w:val="24"/>
          <w:highlight w:val="green"/>
        </w:rPr>
        <w:t xml:space="preserve">надземного строения, глубины заложения фундаментов и нагрузок, передаваемых на них. Для остальных зданий </w:t>
      </w:r>
      <w:r w:rsidR="007D6968" w:rsidRPr="007D4216">
        <w:rPr>
          <w:szCs w:val="24"/>
          <w:highlight w:val="green"/>
        </w:rPr>
        <w:t>допус</w:t>
      </w:r>
      <w:r w:rsidR="001540C0" w:rsidRPr="007D4216">
        <w:rPr>
          <w:szCs w:val="24"/>
          <w:highlight w:val="green"/>
        </w:rPr>
        <w:t>тимо применение упрощенных расчетных схем</w:t>
      </w:r>
      <w:r w:rsidR="00991FAC" w:rsidRPr="007D4216">
        <w:rPr>
          <w:szCs w:val="24"/>
          <w:highlight w:val="green"/>
        </w:rPr>
        <w:t xml:space="preserve">, кроме зданий, </w:t>
      </w:r>
      <w:r w:rsidR="00973AF5" w:rsidRPr="007D4216">
        <w:rPr>
          <w:szCs w:val="24"/>
          <w:highlight w:val="green"/>
        </w:rPr>
        <w:t>значения предельных дополнительных деформаций</w:t>
      </w:r>
      <w:r w:rsidR="00991FAC" w:rsidRPr="007D4216">
        <w:rPr>
          <w:szCs w:val="24"/>
          <w:highlight w:val="green"/>
        </w:rPr>
        <w:t xml:space="preserve"> которых </w:t>
      </w:r>
      <w:r w:rsidR="00B21755" w:rsidRPr="007D4216">
        <w:rPr>
          <w:szCs w:val="24"/>
          <w:highlight w:val="green"/>
        </w:rPr>
        <w:t xml:space="preserve">в соответствии с СП </w:t>
      </w:r>
      <w:r w:rsidR="00973AF5" w:rsidRPr="007D4216">
        <w:rPr>
          <w:highlight w:val="green"/>
        </w:rPr>
        <w:t>22.13330</w:t>
      </w:r>
      <w:r w:rsidR="00B21755" w:rsidRPr="007D4216">
        <w:rPr>
          <w:szCs w:val="24"/>
          <w:highlight w:val="green"/>
        </w:rPr>
        <w:t xml:space="preserve"> </w:t>
      </w:r>
      <w:r w:rsidR="00991FAC" w:rsidRPr="007D4216">
        <w:rPr>
          <w:szCs w:val="24"/>
          <w:highlight w:val="green"/>
        </w:rPr>
        <w:t xml:space="preserve">меньше </w:t>
      </w:r>
      <w:r w:rsidR="00F75CC0" w:rsidRPr="007D4216">
        <w:rPr>
          <w:szCs w:val="24"/>
          <w:highlight w:val="green"/>
        </w:rPr>
        <w:t>5</w:t>
      </w:r>
      <w:r w:rsidR="00991FAC" w:rsidRPr="007D4216">
        <w:rPr>
          <w:szCs w:val="24"/>
          <w:highlight w:val="green"/>
        </w:rPr>
        <w:t xml:space="preserve"> мм</w:t>
      </w:r>
      <w:r w:rsidR="001540C0" w:rsidRPr="007D4216">
        <w:rPr>
          <w:szCs w:val="24"/>
          <w:highlight w:val="green"/>
        </w:rPr>
        <w:t>.</w:t>
      </w:r>
      <w:r w:rsidR="00B932B3" w:rsidRPr="007D4216">
        <w:rPr>
          <w:szCs w:val="24"/>
          <w:highlight w:val="green"/>
        </w:rPr>
        <w:t xml:space="preserve"> </w:t>
      </w:r>
      <w:r w:rsidR="001540C0" w:rsidRPr="007D4216">
        <w:rPr>
          <w:highlight w:val="green"/>
        </w:rPr>
        <w:t xml:space="preserve">Для инженерных коммуникаций, находящихся в зоне интенсивных деформаций, </w:t>
      </w:r>
      <w:r w:rsidR="007D6968" w:rsidRPr="007D4216">
        <w:rPr>
          <w:highlight w:val="green"/>
        </w:rPr>
        <w:t>необходимо</w:t>
      </w:r>
      <w:r w:rsidR="001540C0" w:rsidRPr="007D4216">
        <w:rPr>
          <w:highlight w:val="green"/>
        </w:rPr>
        <w:t xml:space="preserve"> проведение численного моделирования, учитывающего их фактические размеры и местоположение.</w:t>
      </w:r>
    </w:p>
    <w:p w14:paraId="490CF12F" w14:textId="77777777" w:rsidR="001540C0" w:rsidRPr="007D4216" w:rsidRDefault="00F845E1" w:rsidP="001540C0">
      <w:pPr>
        <w:pStyle w:val="afb"/>
        <w:spacing w:after="0" w:line="360" w:lineRule="auto"/>
        <w:ind w:left="0" w:firstLine="720"/>
        <w:jc w:val="both"/>
        <w:rPr>
          <w:highlight w:val="green"/>
        </w:rPr>
      </w:pPr>
      <w:r w:rsidRPr="007D4216">
        <w:rPr>
          <w:highlight w:val="green"/>
        </w:rPr>
        <w:t>9</w:t>
      </w:r>
      <w:r w:rsidR="004A3BDA" w:rsidRPr="007D4216">
        <w:rPr>
          <w:highlight w:val="green"/>
        </w:rPr>
        <w:t xml:space="preserve">.18 </w:t>
      </w:r>
      <w:r w:rsidR="001540C0" w:rsidRPr="007D4216">
        <w:rPr>
          <w:highlight w:val="green"/>
        </w:rPr>
        <w:t>Экспертн</w:t>
      </w:r>
      <w:r w:rsidR="004A3BDA" w:rsidRPr="007D4216">
        <w:rPr>
          <w:highlight w:val="green"/>
        </w:rPr>
        <w:t xml:space="preserve">о-аналитическая </w:t>
      </w:r>
      <w:r w:rsidR="001540C0" w:rsidRPr="007D4216">
        <w:rPr>
          <w:highlight w:val="green"/>
        </w:rPr>
        <w:t>часть геотехнического прогноза</w:t>
      </w:r>
      <w:r w:rsidR="004A3BDA" w:rsidRPr="007D4216">
        <w:rPr>
          <w:highlight w:val="green"/>
        </w:rPr>
        <w:t xml:space="preserve"> </w:t>
      </w:r>
      <w:r w:rsidR="00FB1D35" w:rsidRPr="007D4216">
        <w:rPr>
          <w:highlight w:val="green"/>
        </w:rPr>
        <w:t>представляет</w:t>
      </w:r>
      <w:r w:rsidR="001540C0" w:rsidRPr="007D4216">
        <w:rPr>
          <w:highlight w:val="green"/>
        </w:rPr>
        <w:t xml:space="preserve"> </w:t>
      </w:r>
      <w:r w:rsidR="00FB1D35" w:rsidRPr="007D4216">
        <w:rPr>
          <w:highlight w:val="green"/>
        </w:rPr>
        <w:t>собой  качественную оценку</w:t>
      </w:r>
      <w:r w:rsidR="001540C0" w:rsidRPr="007D4216">
        <w:rPr>
          <w:highlight w:val="green"/>
        </w:rPr>
        <w:t>:</w:t>
      </w:r>
    </w:p>
    <w:p w14:paraId="108D82DA" w14:textId="77777777" w:rsidR="001540C0" w:rsidRPr="007D4216" w:rsidRDefault="004A3BDA" w:rsidP="001540C0">
      <w:pPr>
        <w:pStyle w:val="afb"/>
        <w:spacing w:after="0" w:line="360" w:lineRule="auto"/>
        <w:ind w:left="0" w:firstLine="720"/>
        <w:jc w:val="both"/>
        <w:rPr>
          <w:highlight w:val="green"/>
        </w:rPr>
      </w:pPr>
      <w:r w:rsidRPr="007D4216">
        <w:rPr>
          <w:highlight w:val="green"/>
        </w:rPr>
        <w:t xml:space="preserve">- </w:t>
      </w:r>
      <w:r w:rsidR="001540C0" w:rsidRPr="007D4216">
        <w:rPr>
          <w:highlight w:val="green"/>
        </w:rPr>
        <w:t>технологически</w:t>
      </w:r>
      <w:r w:rsidRPr="007D4216">
        <w:rPr>
          <w:highlight w:val="green"/>
        </w:rPr>
        <w:t>х</w:t>
      </w:r>
      <w:r w:rsidR="001540C0" w:rsidRPr="007D4216">
        <w:rPr>
          <w:highlight w:val="green"/>
        </w:rPr>
        <w:t xml:space="preserve"> воздействи</w:t>
      </w:r>
      <w:r w:rsidRPr="007D4216">
        <w:rPr>
          <w:highlight w:val="green"/>
        </w:rPr>
        <w:t>й</w:t>
      </w:r>
      <w:r w:rsidR="001540C0" w:rsidRPr="007D4216">
        <w:rPr>
          <w:highlight w:val="green"/>
        </w:rPr>
        <w:t xml:space="preserve"> при </w:t>
      </w:r>
      <w:r w:rsidRPr="007D4216">
        <w:rPr>
          <w:highlight w:val="green"/>
        </w:rPr>
        <w:t>строительстве</w:t>
      </w:r>
      <w:r w:rsidR="001540C0" w:rsidRPr="007D4216">
        <w:rPr>
          <w:highlight w:val="green"/>
        </w:rPr>
        <w:t xml:space="preserve"> сооружения;</w:t>
      </w:r>
    </w:p>
    <w:p w14:paraId="1FE19274" w14:textId="77777777" w:rsidR="001540C0" w:rsidRPr="007D4216" w:rsidRDefault="004A3BDA" w:rsidP="001540C0">
      <w:pPr>
        <w:pStyle w:val="afb"/>
        <w:spacing w:after="0" w:line="360" w:lineRule="auto"/>
        <w:ind w:left="0" w:firstLine="720"/>
        <w:jc w:val="both"/>
        <w:rPr>
          <w:highlight w:val="green"/>
        </w:rPr>
      </w:pPr>
      <w:r w:rsidRPr="007D4216">
        <w:rPr>
          <w:highlight w:val="green"/>
        </w:rPr>
        <w:t xml:space="preserve">- </w:t>
      </w:r>
      <w:r w:rsidR="001540C0" w:rsidRPr="007D4216">
        <w:rPr>
          <w:highlight w:val="green"/>
        </w:rPr>
        <w:t>технологически</w:t>
      </w:r>
      <w:r w:rsidRPr="007D4216">
        <w:rPr>
          <w:highlight w:val="green"/>
        </w:rPr>
        <w:t>х</w:t>
      </w:r>
      <w:r w:rsidR="00973AF5" w:rsidRPr="007D4216">
        <w:rPr>
          <w:highlight w:val="green"/>
        </w:rPr>
        <w:t xml:space="preserve"> воздействий</w:t>
      </w:r>
      <w:r w:rsidR="001540C0" w:rsidRPr="007D4216">
        <w:rPr>
          <w:highlight w:val="green"/>
        </w:rPr>
        <w:t xml:space="preserve"> при проведении работ по усилению фундаментов зданий </w:t>
      </w:r>
      <w:r w:rsidRPr="007D4216">
        <w:rPr>
          <w:highlight w:val="green"/>
        </w:rPr>
        <w:t xml:space="preserve">окружающей застройки </w:t>
      </w:r>
      <w:r w:rsidR="001540C0" w:rsidRPr="007D4216">
        <w:rPr>
          <w:highlight w:val="green"/>
        </w:rPr>
        <w:t>и работ по</w:t>
      </w:r>
      <w:r w:rsidRPr="007D4216">
        <w:rPr>
          <w:highlight w:val="green"/>
        </w:rPr>
        <w:t xml:space="preserve"> их</w:t>
      </w:r>
      <w:r w:rsidR="001540C0" w:rsidRPr="007D4216">
        <w:rPr>
          <w:highlight w:val="green"/>
        </w:rPr>
        <w:t xml:space="preserve"> инженерной защите;</w:t>
      </w:r>
    </w:p>
    <w:p w14:paraId="2BBC3AE4" w14:textId="091FC3BB" w:rsidR="001540C0" w:rsidRPr="007D4216" w:rsidRDefault="004A3BDA" w:rsidP="001540C0">
      <w:pPr>
        <w:pStyle w:val="afb"/>
        <w:spacing w:after="0" w:line="360" w:lineRule="auto"/>
        <w:ind w:left="0" w:firstLine="720"/>
        <w:jc w:val="both"/>
        <w:rPr>
          <w:highlight w:val="green"/>
        </w:rPr>
      </w:pPr>
      <w:r w:rsidRPr="007D4216">
        <w:rPr>
          <w:highlight w:val="green"/>
        </w:rPr>
        <w:t xml:space="preserve">- </w:t>
      </w:r>
      <w:r w:rsidR="001540C0" w:rsidRPr="007D4216">
        <w:rPr>
          <w:highlight w:val="green"/>
        </w:rPr>
        <w:t>вероятност</w:t>
      </w:r>
      <w:r w:rsidRPr="007D4216">
        <w:rPr>
          <w:highlight w:val="green"/>
        </w:rPr>
        <w:t>и</w:t>
      </w:r>
      <w:r w:rsidR="00FB1D35" w:rsidRPr="007D4216">
        <w:rPr>
          <w:highlight w:val="green"/>
        </w:rPr>
        <w:t xml:space="preserve"> возникновения дефектов в дей</w:t>
      </w:r>
      <w:r w:rsidR="001540C0" w:rsidRPr="007D4216">
        <w:rPr>
          <w:highlight w:val="green"/>
        </w:rPr>
        <w:t xml:space="preserve">ствующих конструкциях в ходе производства работ и </w:t>
      </w:r>
      <w:r w:rsidR="007D6968" w:rsidRPr="007D4216">
        <w:rPr>
          <w:highlight w:val="green"/>
        </w:rPr>
        <w:t>необходимо</w:t>
      </w:r>
      <w:r w:rsidR="001540C0" w:rsidRPr="007D4216">
        <w:rPr>
          <w:highlight w:val="green"/>
        </w:rPr>
        <w:t>сти проведения послеосадочного ремонта</w:t>
      </w:r>
      <w:r w:rsidRPr="007D4216">
        <w:rPr>
          <w:highlight w:val="green"/>
        </w:rPr>
        <w:t>;</w:t>
      </w:r>
    </w:p>
    <w:p w14:paraId="6F2C12FE" w14:textId="204766AB" w:rsidR="001540C0" w:rsidRPr="007D4216" w:rsidRDefault="004A3BDA" w:rsidP="001540C0">
      <w:pPr>
        <w:pStyle w:val="afb"/>
        <w:spacing w:after="0" w:line="360" w:lineRule="auto"/>
        <w:ind w:left="0" w:firstLine="720"/>
        <w:jc w:val="both"/>
        <w:rPr>
          <w:highlight w:val="green"/>
        </w:rPr>
      </w:pPr>
      <w:r w:rsidRPr="007D4216">
        <w:rPr>
          <w:highlight w:val="green"/>
        </w:rPr>
        <w:t xml:space="preserve">- </w:t>
      </w:r>
      <w:r w:rsidR="007D6968" w:rsidRPr="007D4216">
        <w:rPr>
          <w:highlight w:val="green"/>
        </w:rPr>
        <w:t>необходимо</w:t>
      </w:r>
      <w:r w:rsidRPr="007D4216">
        <w:rPr>
          <w:highlight w:val="green"/>
        </w:rPr>
        <w:t xml:space="preserve">сти </w:t>
      </w:r>
      <w:r w:rsidR="001540C0" w:rsidRPr="007D4216">
        <w:rPr>
          <w:highlight w:val="green"/>
        </w:rPr>
        <w:t>мероприятий</w:t>
      </w:r>
      <w:r w:rsidRPr="007D4216">
        <w:rPr>
          <w:highlight w:val="green"/>
        </w:rPr>
        <w:t xml:space="preserve"> и п</w:t>
      </w:r>
      <w:r w:rsidR="00DA7B46" w:rsidRPr="007D4216">
        <w:rPr>
          <w:highlight w:val="green"/>
        </w:rPr>
        <w:t>редписаний</w:t>
      </w:r>
      <w:r w:rsidR="001540C0" w:rsidRPr="007D4216">
        <w:rPr>
          <w:highlight w:val="green"/>
        </w:rPr>
        <w:t xml:space="preserve"> по недопущению катастрофических последствий строительства (</w:t>
      </w:r>
      <w:r w:rsidR="001540C0" w:rsidRPr="007D4216">
        <w:rPr>
          <w:highlight w:val="green"/>
          <w:lang w:val="en-US"/>
        </w:rPr>
        <w:t>EXD</w:t>
      </w:r>
      <w:r w:rsidR="001540C0" w:rsidRPr="007D4216">
        <w:rPr>
          <w:highlight w:val="green"/>
        </w:rPr>
        <w:t>).</w:t>
      </w:r>
    </w:p>
    <w:p w14:paraId="08E19622" w14:textId="77777777" w:rsidR="00973AF5" w:rsidRPr="007D4216" w:rsidRDefault="008924A6" w:rsidP="008924A6">
      <w:pPr>
        <w:pStyle w:val="afb"/>
        <w:spacing w:after="0" w:line="360" w:lineRule="auto"/>
        <w:ind w:left="0" w:firstLine="720"/>
        <w:jc w:val="both"/>
        <w:rPr>
          <w:color w:val="000000"/>
          <w:spacing w:val="-1"/>
          <w:sz w:val="20"/>
          <w:szCs w:val="20"/>
          <w:highlight w:val="green"/>
        </w:rPr>
      </w:pPr>
      <w:r w:rsidRPr="007D4216">
        <w:rPr>
          <w:color w:val="000000"/>
          <w:spacing w:val="-1"/>
          <w:sz w:val="20"/>
          <w:szCs w:val="20"/>
          <w:highlight w:val="green"/>
        </w:rPr>
        <w:t xml:space="preserve">П р и м е ч а н и </w:t>
      </w:r>
      <w:r w:rsidR="00F75CC0" w:rsidRPr="007D4216">
        <w:rPr>
          <w:color w:val="000000"/>
          <w:spacing w:val="-1"/>
          <w:sz w:val="20"/>
          <w:szCs w:val="20"/>
          <w:highlight w:val="green"/>
        </w:rPr>
        <w:t>я</w:t>
      </w:r>
      <w:r w:rsidR="00973AF5" w:rsidRPr="007D4216">
        <w:rPr>
          <w:color w:val="000000"/>
          <w:spacing w:val="-1"/>
          <w:sz w:val="20"/>
          <w:szCs w:val="20"/>
          <w:highlight w:val="green"/>
        </w:rPr>
        <w:t xml:space="preserve"> </w:t>
      </w:r>
    </w:p>
    <w:p w14:paraId="51495391" w14:textId="136E846C" w:rsidR="008924A6" w:rsidRPr="002C52F6" w:rsidRDefault="00973AF5" w:rsidP="008924A6">
      <w:pPr>
        <w:pStyle w:val="afb"/>
        <w:spacing w:after="0" w:line="360" w:lineRule="auto"/>
        <w:ind w:left="0" w:firstLine="720"/>
        <w:jc w:val="both"/>
        <w:rPr>
          <w:sz w:val="20"/>
          <w:szCs w:val="20"/>
        </w:rPr>
      </w:pPr>
      <w:r w:rsidRPr="007D4216">
        <w:rPr>
          <w:color w:val="000000"/>
          <w:spacing w:val="-1"/>
          <w:sz w:val="20"/>
          <w:szCs w:val="20"/>
          <w:highlight w:val="green"/>
        </w:rPr>
        <w:t>1</w:t>
      </w:r>
      <w:r w:rsidR="008321D6" w:rsidRPr="007D4216">
        <w:rPr>
          <w:color w:val="000000"/>
          <w:spacing w:val="-1"/>
          <w:sz w:val="20"/>
          <w:szCs w:val="20"/>
          <w:highlight w:val="green"/>
        </w:rPr>
        <w:t xml:space="preserve"> </w:t>
      </w:r>
      <w:r w:rsidR="007D6968" w:rsidRPr="007D4216">
        <w:rPr>
          <w:color w:val="000000"/>
          <w:spacing w:val="-1"/>
          <w:sz w:val="20"/>
          <w:szCs w:val="20"/>
          <w:highlight w:val="green"/>
        </w:rPr>
        <w:t>Следует</w:t>
      </w:r>
      <w:r w:rsidR="008924A6" w:rsidRPr="007D4216">
        <w:rPr>
          <w:color w:val="000000"/>
          <w:spacing w:val="-1"/>
          <w:sz w:val="20"/>
          <w:szCs w:val="20"/>
          <w:highlight w:val="green"/>
        </w:rPr>
        <w:t xml:space="preserve"> учитывать, что усиление зданий окружающей застройки часто не </w:t>
      </w:r>
      <w:r w:rsidR="007D6968" w:rsidRPr="007D4216">
        <w:rPr>
          <w:b/>
          <w:color w:val="000000"/>
          <w:spacing w:val="-1"/>
          <w:sz w:val="20"/>
          <w:szCs w:val="20"/>
          <w:highlight w:val="green"/>
        </w:rPr>
        <w:t>может</w:t>
      </w:r>
      <w:r w:rsidR="008924A6" w:rsidRPr="007D4216">
        <w:rPr>
          <w:color w:val="000000"/>
          <w:spacing w:val="-1"/>
          <w:sz w:val="20"/>
          <w:szCs w:val="20"/>
          <w:highlight w:val="green"/>
        </w:rPr>
        <w:t xml:space="preserve"> быть выполнено достаточно эффективно по организационным причинам</w:t>
      </w:r>
      <w:r w:rsidR="00FB1D35" w:rsidRPr="007D4216">
        <w:rPr>
          <w:color w:val="000000"/>
          <w:spacing w:val="-1"/>
          <w:sz w:val="20"/>
          <w:szCs w:val="20"/>
          <w:highlight w:val="green"/>
        </w:rPr>
        <w:t xml:space="preserve">, например </w:t>
      </w:r>
      <w:r w:rsidR="00B932B3" w:rsidRPr="007D4216">
        <w:rPr>
          <w:color w:val="000000"/>
          <w:spacing w:val="-1"/>
          <w:sz w:val="20"/>
          <w:szCs w:val="20"/>
          <w:highlight w:val="green"/>
        </w:rPr>
        <w:t>из-за отсутствия доступа</w:t>
      </w:r>
      <w:r w:rsidR="00FB1D35" w:rsidRPr="007D4216">
        <w:rPr>
          <w:sz w:val="20"/>
          <w:szCs w:val="20"/>
          <w:highlight w:val="green"/>
        </w:rPr>
        <w:t>.</w:t>
      </w:r>
      <w:r w:rsidR="008924A6" w:rsidRPr="007D4216">
        <w:rPr>
          <w:sz w:val="20"/>
          <w:szCs w:val="20"/>
          <w:highlight w:val="green"/>
        </w:rPr>
        <w:t xml:space="preserve"> </w:t>
      </w:r>
      <w:r w:rsidR="00FB1D35" w:rsidRPr="007D4216">
        <w:rPr>
          <w:sz w:val="20"/>
          <w:szCs w:val="20"/>
          <w:highlight w:val="green"/>
        </w:rPr>
        <w:t>Кроме того,</w:t>
      </w:r>
      <w:r w:rsidR="008924A6" w:rsidRPr="007D4216">
        <w:rPr>
          <w:sz w:val="20"/>
          <w:szCs w:val="20"/>
          <w:highlight w:val="green"/>
        </w:rPr>
        <w:t xml:space="preserve"> некоторые мероприятия по усилени</w:t>
      </w:r>
      <w:r w:rsidR="008321D6" w:rsidRPr="007D4216">
        <w:rPr>
          <w:sz w:val="20"/>
          <w:szCs w:val="20"/>
          <w:highlight w:val="green"/>
        </w:rPr>
        <w:t>ю</w:t>
      </w:r>
      <w:r w:rsidR="008924A6" w:rsidRPr="007D4216">
        <w:rPr>
          <w:sz w:val="20"/>
          <w:szCs w:val="20"/>
          <w:highlight w:val="green"/>
        </w:rPr>
        <w:t xml:space="preserve"> (</w:t>
      </w:r>
      <w:r w:rsidR="008321D6" w:rsidRPr="007D4216">
        <w:rPr>
          <w:sz w:val="20"/>
          <w:szCs w:val="20"/>
          <w:highlight w:val="green"/>
        </w:rPr>
        <w:t>при</w:t>
      </w:r>
      <w:r w:rsidR="008924A6" w:rsidRPr="007D4216">
        <w:rPr>
          <w:sz w:val="20"/>
          <w:szCs w:val="20"/>
          <w:highlight w:val="green"/>
        </w:rPr>
        <w:t xml:space="preserve"> вмешательств</w:t>
      </w:r>
      <w:r w:rsidR="008321D6" w:rsidRPr="007D4216">
        <w:rPr>
          <w:sz w:val="20"/>
          <w:szCs w:val="20"/>
          <w:highlight w:val="green"/>
        </w:rPr>
        <w:t>е</w:t>
      </w:r>
      <w:r w:rsidR="008924A6" w:rsidRPr="007D4216">
        <w:rPr>
          <w:sz w:val="20"/>
          <w:szCs w:val="20"/>
          <w:highlight w:val="green"/>
        </w:rPr>
        <w:t xml:space="preserve"> в основания фундаментов) </w:t>
      </w:r>
      <w:r w:rsidR="007D6968" w:rsidRPr="007D4216">
        <w:rPr>
          <w:b/>
          <w:sz w:val="20"/>
          <w:szCs w:val="20"/>
          <w:highlight w:val="green"/>
        </w:rPr>
        <w:t>могут</w:t>
      </w:r>
      <w:r w:rsidR="008924A6" w:rsidRPr="007D4216">
        <w:rPr>
          <w:sz w:val="20"/>
          <w:szCs w:val="20"/>
          <w:highlight w:val="green"/>
        </w:rPr>
        <w:t xml:space="preserve"> </w:t>
      </w:r>
      <w:r w:rsidR="00FB1D35" w:rsidRPr="007D4216">
        <w:rPr>
          <w:sz w:val="20"/>
          <w:szCs w:val="20"/>
          <w:highlight w:val="green"/>
        </w:rPr>
        <w:t>привести</w:t>
      </w:r>
      <w:r w:rsidR="008924A6" w:rsidRPr="007D4216">
        <w:rPr>
          <w:sz w:val="20"/>
          <w:szCs w:val="20"/>
          <w:highlight w:val="green"/>
        </w:rPr>
        <w:t xml:space="preserve"> к дополнительным деформациям усиляемых зданий. Поэтому при проектировании </w:t>
      </w:r>
      <w:r w:rsidR="007D6968" w:rsidRPr="007D4216">
        <w:rPr>
          <w:sz w:val="20"/>
          <w:szCs w:val="20"/>
          <w:highlight w:val="green"/>
        </w:rPr>
        <w:t>следует</w:t>
      </w:r>
      <w:r w:rsidR="008924A6" w:rsidRPr="007D4216">
        <w:rPr>
          <w:sz w:val="20"/>
          <w:szCs w:val="20"/>
          <w:highlight w:val="green"/>
        </w:rPr>
        <w:t xml:space="preserve"> отдавать преимущество выбору технических решений, позволяющих исключить </w:t>
      </w:r>
      <w:r w:rsidR="00B932B3" w:rsidRPr="007D4216">
        <w:rPr>
          <w:sz w:val="20"/>
          <w:szCs w:val="20"/>
          <w:highlight w:val="green"/>
        </w:rPr>
        <w:t xml:space="preserve">или минимизировать </w:t>
      </w:r>
      <w:r w:rsidR="008924A6" w:rsidRPr="007D4216">
        <w:rPr>
          <w:sz w:val="20"/>
          <w:szCs w:val="20"/>
          <w:highlight w:val="green"/>
        </w:rPr>
        <w:t>усиление близлежащих зданий и коммуникации за счет дополнительных конструктивных мер, которые</w:t>
      </w:r>
      <w:r w:rsidRPr="007D4216">
        <w:rPr>
          <w:sz w:val="20"/>
          <w:szCs w:val="20"/>
          <w:highlight w:val="green"/>
        </w:rPr>
        <w:t xml:space="preserve"> снижают прогнозируемые значения</w:t>
      </w:r>
      <w:r w:rsidR="008924A6" w:rsidRPr="007D4216">
        <w:rPr>
          <w:sz w:val="20"/>
          <w:szCs w:val="20"/>
          <w:highlight w:val="green"/>
        </w:rPr>
        <w:t xml:space="preserve"> дополнительных осадок.</w:t>
      </w:r>
      <w:r w:rsidR="008924A6" w:rsidRPr="002C52F6">
        <w:rPr>
          <w:sz w:val="20"/>
          <w:szCs w:val="20"/>
        </w:rPr>
        <w:t xml:space="preserve"> </w:t>
      </w:r>
    </w:p>
    <w:p w14:paraId="0517CAE1" w14:textId="2C16D6D4" w:rsidR="008321D6" w:rsidRPr="002C52F6" w:rsidRDefault="00973AF5" w:rsidP="008924A6">
      <w:pPr>
        <w:pStyle w:val="afb"/>
        <w:spacing w:after="0" w:line="360" w:lineRule="auto"/>
        <w:ind w:left="0" w:firstLine="720"/>
        <w:jc w:val="both"/>
        <w:rPr>
          <w:sz w:val="20"/>
          <w:szCs w:val="20"/>
        </w:rPr>
      </w:pPr>
      <w:r>
        <w:rPr>
          <w:sz w:val="20"/>
          <w:szCs w:val="20"/>
        </w:rPr>
        <w:lastRenderedPageBreak/>
        <w:t>2 Мероприятия</w:t>
      </w:r>
      <w:r w:rsidR="008321D6" w:rsidRPr="002C52F6">
        <w:rPr>
          <w:sz w:val="20"/>
          <w:szCs w:val="20"/>
        </w:rPr>
        <w:t xml:space="preserve"> по усилению и/или ремонту близлежа</w:t>
      </w:r>
      <w:r w:rsidR="006C415E">
        <w:rPr>
          <w:sz w:val="20"/>
          <w:szCs w:val="20"/>
        </w:rPr>
        <w:t xml:space="preserve">щих зданий </w:t>
      </w:r>
      <w:r w:rsidR="007D6968" w:rsidRPr="007D6968">
        <w:rPr>
          <w:b/>
          <w:sz w:val="20"/>
          <w:szCs w:val="20"/>
        </w:rPr>
        <w:t>могут</w:t>
      </w:r>
      <w:r w:rsidR="006C415E">
        <w:rPr>
          <w:sz w:val="20"/>
          <w:szCs w:val="20"/>
        </w:rPr>
        <w:t xml:space="preserve"> включать в себя</w:t>
      </w:r>
      <w:r w:rsidR="008321D6" w:rsidRPr="002C52F6">
        <w:rPr>
          <w:sz w:val="20"/>
          <w:szCs w:val="20"/>
        </w:rPr>
        <w:t xml:space="preserve"> мероприятия</w:t>
      </w:r>
      <w:r w:rsidR="00FB1D35">
        <w:rPr>
          <w:sz w:val="20"/>
          <w:szCs w:val="20"/>
        </w:rPr>
        <w:t>,</w:t>
      </w:r>
      <w:r w:rsidR="008321D6" w:rsidRPr="002C52F6">
        <w:rPr>
          <w:sz w:val="20"/>
          <w:szCs w:val="20"/>
        </w:rPr>
        <w:t xml:space="preserve"> направленные </w:t>
      </w:r>
      <w:r w:rsidR="00FB1D35">
        <w:rPr>
          <w:sz w:val="20"/>
          <w:szCs w:val="20"/>
        </w:rPr>
        <w:t xml:space="preserve">как </w:t>
      </w:r>
      <w:r w:rsidR="008321D6" w:rsidRPr="002C52F6">
        <w:rPr>
          <w:sz w:val="20"/>
          <w:szCs w:val="20"/>
        </w:rPr>
        <w:t>на уменьшение деформаций, так и на</w:t>
      </w:r>
      <w:r w:rsidR="00673013" w:rsidRPr="002C52F6">
        <w:rPr>
          <w:sz w:val="20"/>
          <w:szCs w:val="20"/>
        </w:rPr>
        <w:t xml:space="preserve"> </w:t>
      </w:r>
      <w:r w:rsidR="00B932B3" w:rsidRPr="002C52F6">
        <w:rPr>
          <w:sz w:val="20"/>
          <w:szCs w:val="20"/>
        </w:rPr>
        <w:t>увеличение</w:t>
      </w:r>
      <w:r w:rsidR="00673013" w:rsidRPr="002C52F6">
        <w:rPr>
          <w:sz w:val="20"/>
          <w:szCs w:val="20"/>
        </w:rPr>
        <w:t xml:space="preserve"> способности конструкций зданий воспринимать деформации.</w:t>
      </w:r>
    </w:p>
    <w:p w14:paraId="7CCECE1C" w14:textId="2379BB15" w:rsidR="008924A6" w:rsidRPr="002C52F6" w:rsidRDefault="008924A6" w:rsidP="008924A6">
      <w:pPr>
        <w:pStyle w:val="afb"/>
        <w:spacing w:after="0" w:line="360" w:lineRule="auto"/>
        <w:ind w:left="0" w:firstLine="720"/>
        <w:jc w:val="both"/>
      </w:pPr>
      <w:r w:rsidRPr="007D4216">
        <w:rPr>
          <w:highlight w:val="green"/>
        </w:rPr>
        <w:t>9.19 Точность геотехнического прогно</w:t>
      </w:r>
      <w:r w:rsidR="00FB1D35" w:rsidRPr="007D4216">
        <w:rPr>
          <w:highlight w:val="green"/>
        </w:rPr>
        <w:t xml:space="preserve">за </w:t>
      </w:r>
      <w:r w:rsidR="007D6968" w:rsidRPr="007D4216">
        <w:rPr>
          <w:highlight w:val="green"/>
        </w:rPr>
        <w:t>следует</w:t>
      </w:r>
      <w:r w:rsidR="00FB1D35" w:rsidRPr="007D4216">
        <w:rPr>
          <w:highlight w:val="green"/>
        </w:rPr>
        <w:t xml:space="preserve"> оценивать</w:t>
      </w:r>
      <w:r w:rsidRPr="007D4216">
        <w:rPr>
          <w:highlight w:val="green"/>
        </w:rPr>
        <w:t xml:space="preserve"> на основании мониторинга, проводимого в процессе производства работ по строительству подземного сооружения в соответствии с </w:t>
      </w:r>
      <w:r w:rsidR="006C415E" w:rsidRPr="007D4216">
        <w:rPr>
          <w:highlight w:val="green"/>
        </w:rPr>
        <w:t>разделом</w:t>
      </w:r>
      <w:r w:rsidRPr="007D4216">
        <w:rPr>
          <w:highlight w:val="green"/>
        </w:rPr>
        <w:t xml:space="preserve"> 10. Результаты мониторинга </w:t>
      </w:r>
      <w:r w:rsidR="007D6968" w:rsidRPr="007D4216">
        <w:rPr>
          <w:highlight w:val="green"/>
        </w:rPr>
        <w:t>следует</w:t>
      </w:r>
      <w:r w:rsidRPr="007D4216">
        <w:rPr>
          <w:highlight w:val="green"/>
        </w:rPr>
        <w:t xml:space="preserve"> заносить в базы данных специализированных организаций, ответственных за его проведение, для накопления сопоставимого опыта.</w:t>
      </w:r>
    </w:p>
    <w:p w14:paraId="24C6071A" w14:textId="3CAF1BA5" w:rsidR="003E7CC0" w:rsidRPr="002C52F6" w:rsidRDefault="00F845E1" w:rsidP="003E7CC0">
      <w:pPr>
        <w:pStyle w:val="afb"/>
        <w:spacing w:after="0" w:line="360" w:lineRule="auto"/>
        <w:ind w:left="0" w:firstLine="720"/>
        <w:jc w:val="both"/>
        <w:rPr>
          <w:szCs w:val="24"/>
          <w:highlight w:val="yellow"/>
        </w:rPr>
      </w:pPr>
      <w:r w:rsidRPr="002C52F6">
        <w:t>9</w:t>
      </w:r>
      <w:r w:rsidR="00DA7B46" w:rsidRPr="002C52F6">
        <w:t xml:space="preserve">.20 </w:t>
      </w:r>
      <w:r w:rsidR="000130BD">
        <w:rPr>
          <w:szCs w:val="24"/>
        </w:rPr>
        <w:t xml:space="preserve">Технологические воздействия </w:t>
      </w:r>
      <w:r w:rsidR="003E7CC0" w:rsidRPr="002C52F6">
        <w:rPr>
          <w:szCs w:val="24"/>
        </w:rPr>
        <w:t xml:space="preserve">строительных работ </w:t>
      </w:r>
      <w:r w:rsidR="007D6968" w:rsidRPr="007D6968">
        <w:rPr>
          <w:b/>
          <w:szCs w:val="24"/>
        </w:rPr>
        <w:t>могут</w:t>
      </w:r>
      <w:r w:rsidR="003E7CC0" w:rsidRPr="002C52F6">
        <w:rPr>
          <w:szCs w:val="24"/>
        </w:rPr>
        <w:t xml:space="preserve"> </w:t>
      </w:r>
      <w:r w:rsidR="000130BD">
        <w:rPr>
          <w:szCs w:val="24"/>
        </w:rPr>
        <w:t>быть оценены</w:t>
      </w:r>
      <w:r w:rsidR="003E7CC0" w:rsidRPr="002C52F6">
        <w:rPr>
          <w:szCs w:val="24"/>
        </w:rPr>
        <w:t xml:space="preserve"> </w:t>
      </w:r>
      <w:r w:rsidR="007D6968" w:rsidRPr="007D6968">
        <w:rPr>
          <w:b/>
          <w:szCs w:val="24"/>
        </w:rPr>
        <w:t>преимущественно</w:t>
      </w:r>
      <w:r w:rsidR="003E7CC0" w:rsidRPr="002C52F6">
        <w:rPr>
          <w:szCs w:val="24"/>
        </w:rPr>
        <w:t xml:space="preserve"> на основании обобщен</w:t>
      </w:r>
      <w:r w:rsidR="00AA5866" w:rsidRPr="002C52F6">
        <w:rPr>
          <w:szCs w:val="24"/>
        </w:rPr>
        <w:t>ия</w:t>
      </w:r>
      <w:r w:rsidR="003E7CC0" w:rsidRPr="002C52F6">
        <w:rPr>
          <w:szCs w:val="24"/>
        </w:rPr>
        <w:t xml:space="preserve"> опыта </w:t>
      </w:r>
      <w:r w:rsidR="00FE777D" w:rsidRPr="002C52F6">
        <w:rPr>
          <w:szCs w:val="24"/>
        </w:rPr>
        <w:t xml:space="preserve">работ на подобных </w:t>
      </w:r>
      <w:r w:rsidR="000506E8" w:rsidRPr="002C52F6">
        <w:rPr>
          <w:szCs w:val="24"/>
        </w:rPr>
        <w:t>площадках</w:t>
      </w:r>
      <w:r w:rsidR="003E7CC0" w:rsidRPr="002C52F6">
        <w:rPr>
          <w:szCs w:val="24"/>
        </w:rPr>
        <w:t xml:space="preserve">. </w:t>
      </w:r>
      <w:r w:rsidR="000506E8" w:rsidRPr="002C52F6">
        <w:rPr>
          <w:szCs w:val="24"/>
        </w:rPr>
        <w:t xml:space="preserve">Технологические воздействия имеют место в основном в зоне интенсивных </w:t>
      </w:r>
      <w:r w:rsidR="00AA5866" w:rsidRPr="002C52F6">
        <w:rPr>
          <w:szCs w:val="24"/>
        </w:rPr>
        <w:t>деформаций</w:t>
      </w:r>
      <w:r w:rsidR="000506E8" w:rsidRPr="002C52F6">
        <w:rPr>
          <w:szCs w:val="24"/>
        </w:rPr>
        <w:t xml:space="preserve"> и почти не проявляются вне этой зоны. </w:t>
      </w:r>
      <w:r w:rsidR="00AA5866" w:rsidRPr="002C52F6">
        <w:rPr>
          <w:szCs w:val="24"/>
        </w:rPr>
        <w:t>В</w:t>
      </w:r>
      <w:r w:rsidR="003E7CC0" w:rsidRPr="002C52F6">
        <w:rPr>
          <w:szCs w:val="24"/>
        </w:rPr>
        <w:t xml:space="preserve"> наиболее распространенных условиях (</w:t>
      </w:r>
      <w:r w:rsidR="000130BD">
        <w:rPr>
          <w:szCs w:val="24"/>
        </w:rPr>
        <w:t>в отсутствие</w:t>
      </w:r>
      <w:r w:rsidR="003E7CC0" w:rsidRPr="002C52F6">
        <w:rPr>
          <w:szCs w:val="24"/>
        </w:rPr>
        <w:t xml:space="preserve"> каких-либо </w:t>
      </w:r>
      <w:r w:rsidR="00AA5866" w:rsidRPr="002C52F6">
        <w:rPr>
          <w:szCs w:val="24"/>
        </w:rPr>
        <w:t>дополнительных</w:t>
      </w:r>
      <w:r w:rsidR="003E7CC0" w:rsidRPr="002C52F6">
        <w:rPr>
          <w:szCs w:val="24"/>
        </w:rPr>
        <w:t xml:space="preserve"> негативных факторов) </w:t>
      </w:r>
      <w:r w:rsidR="00AA5866" w:rsidRPr="002C52F6">
        <w:rPr>
          <w:szCs w:val="24"/>
        </w:rPr>
        <w:t xml:space="preserve">при устройстве котлованов </w:t>
      </w:r>
      <w:r w:rsidR="007D6968" w:rsidRPr="007D4216">
        <w:rPr>
          <w:szCs w:val="24"/>
        </w:rPr>
        <w:t>допускается</w:t>
      </w:r>
      <w:r w:rsidR="003E7CC0" w:rsidRPr="002C52F6">
        <w:rPr>
          <w:szCs w:val="24"/>
        </w:rPr>
        <w:t xml:space="preserve"> принимать</w:t>
      </w:r>
      <w:r w:rsidR="00AA5866" w:rsidRPr="002C52F6">
        <w:rPr>
          <w:szCs w:val="24"/>
        </w:rPr>
        <w:t xml:space="preserve"> технологические воздействия</w:t>
      </w:r>
      <w:r w:rsidR="003E7CC0" w:rsidRPr="002C52F6">
        <w:rPr>
          <w:szCs w:val="24"/>
        </w:rPr>
        <w:t xml:space="preserve"> в процен</w:t>
      </w:r>
      <w:r w:rsidR="006C415E">
        <w:rPr>
          <w:szCs w:val="24"/>
        </w:rPr>
        <w:t>тном отношении от прогнозируемого значения</w:t>
      </w:r>
      <w:r w:rsidR="003E7CC0" w:rsidRPr="002C52F6">
        <w:rPr>
          <w:szCs w:val="24"/>
        </w:rPr>
        <w:t xml:space="preserve"> расчетной деформации в зависимости от грунтовых условий</w:t>
      </w:r>
      <w:r w:rsidR="00AA5866" w:rsidRPr="002C52F6">
        <w:rPr>
          <w:szCs w:val="24"/>
        </w:rPr>
        <w:t>,</w:t>
      </w:r>
      <w:r w:rsidR="003E7CC0" w:rsidRPr="002C52F6">
        <w:rPr>
          <w:szCs w:val="24"/>
        </w:rPr>
        <w:t xml:space="preserve"> типа ограждающей конструкции и </w:t>
      </w:r>
      <w:r w:rsidR="00AA5866" w:rsidRPr="002C52F6">
        <w:rPr>
          <w:szCs w:val="24"/>
        </w:rPr>
        <w:t>технологии</w:t>
      </w:r>
      <w:r w:rsidR="003E7CC0" w:rsidRPr="002C52F6">
        <w:rPr>
          <w:szCs w:val="24"/>
        </w:rPr>
        <w:t xml:space="preserve"> откопки котлована согласно таблице 9.1.</w:t>
      </w:r>
    </w:p>
    <w:p w14:paraId="5C0B3EE5" w14:textId="77777777" w:rsidR="003E7CC0" w:rsidRPr="006C415E" w:rsidRDefault="003E7CC0" w:rsidP="006C415E">
      <w:pPr>
        <w:pStyle w:val="af9"/>
        <w:spacing w:before="240" w:line="360" w:lineRule="auto"/>
        <w:outlineLvl w:val="0"/>
        <w:rPr>
          <w:rFonts w:ascii="Times New Roman" w:hAnsi="Times New Roman" w:cs="Times New Roman"/>
          <w:spacing w:val="26"/>
          <w:sz w:val="24"/>
          <w:szCs w:val="24"/>
          <w:highlight w:val="yellow"/>
        </w:rPr>
      </w:pPr>
      <w:r w:rsidRPr="006C415E">
        <w:rPr>
          <w:rFonts w:ascii="Times New Roman" w:hAnsi="Times New Roman" w:cs="Times New Roman"/>
          <w:spacing w:val="26"/>
          <w:sz w:val="24"/>
          <w:szCs w:val="24"/>
        </w:rPr>
        <w:t>Таблица 9.1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8"/>
        <w:gridCol w:w="1689"/>
        <w:gridCol w:w="2361"/>
        <w:gridCol w:w="2361"/>
      </w:tblGrid>
      <w:tr w:rsidR="00FE777D" w:rsidRPr="002C52F6" w14:paraId="268F7336" w14:textId="77777777">
        <w:trPr>
          <w:trHeight w:val="290"/>
        </w:trPr>
        <w:tc>
          <w:tcPr>
            <w:tcW w:w="3085" w:type="dxa"/>
            <w:vMerge w:val="restart"/>
            <w:vAlign w:val="center"/>
          </w:tcPr>
          <w:p w14:paraId="3678B7DA" w14:textId="77777777" w:rsidR="00FE777D" w:rsidRPr="002C52F6" w:rsidRDefault="00FE777D" w:rsidP="00FE777D">
            <w:pPr>
              <w:pStyle w:val="af9"/>
              <w:jc w:val="center"/>
              <w:rPr>
                <w:rFonts w:ascii="Times New Roman" w:hAnsi="Times New Roman" w:cs="Times New Roman"/>
                <w:sz w:val="22"/>
                <w:szCs w:val="22"/>
              </w:rPr>
            </w:pPr>
            <w:r w:rsidRPr="002C52F6">
              <w:rPr>
                <w:rFonts w:ascii="Times New Roman" w:hAnsi="Times New Roman" w:cs="Times New Roman"/>
                <w:sz w:val="22"/>
                <w:szCs w:val="22"/>
              </w:rPr>
              <w:t>Тип ограждения котлована</w:t>
            </w:r>
          </w:p>
        </w:tc>
        <w:tc>
          <w:tcPr>
            <w:tcW w:w="1701" w:type="dxa"/>
            <w:vMerge w:val="restart"/>
            <w:vAlign w:val="center"/>
          </w:tcPr>
          <w:p w14:paraId="5031E5CF" w14:textId="77777777" w:rsidR="00FE777D" w:rsidRPr="002C52F6" w:rsidRDefault="000130BD" w:rsidP="00FE777D">
            <w:pPr>
              <w:pStyle w:val="af9"/>
              <w:jc w:val="center"/>
              <w:rPr>
                <w:rFonts w:ascii="Times New Roman" w:hAnsi="Times New Roman" w:cs="Times New Roman"/>
                <w:sz w:val="22"/>
                <w:szCs w:val="22"/>
              </w:rPr>
            </w:pPr>
            <w:r>
              <w:rPr>
                <w:rFonts w:ascii="Times New Roman" w:hAnsi="Times New Roman" w:cs="Times New Roman"/>
                <w:sz w:val="22"/>
                <w:szCs w:val="22"/>
              </w:rPr>
              <w:t>Тип грунта</w:t>
            </w:r>
          </w:p>
        </w:tc>
        <w:tc>
          <w:tcPr>
            <w:tcW w:w="4787" w:type="dxa"/>
            <w:gridSpan w:val="2"/>
            <w:vAlign w:val="center"/>
          </w:tcPr>
          <w:p w14:paraId="254A1835" w14:textId="52A036DC" w:rsidR="00FE777D" w:rsidRPr="002C52F6" w:rsidRDefault="007D6968" w:rsidP="00FE777D">
            <w:pPr>
              <w:pStyle w:val="af9"/>
              <w:jc w:val="center"/>
              <w:rPr>
                <w:rFonts w:ascii="Times New Roman" w:hAnsi="Times New Roman" w:cs="Times New Roman"/>
                <w:sz w:val="22"/>
                <w:szCs w:val="22"/>
              </w:rPr>
            </w:pPr>
            <w:r w:rsidRPr="007D6968">
              <w:rPr>
                <w:rFonts w:ascii="Times New Roman" w:hAnsi="Times New Roman" w:cs="Times New Roman"/>
                <w:b/>
                <w:sz w:val="22"/>
                <w:szCs w:val="22"/>
              </w:rPr>
              <w:t>Рекоменд</w:t>
            </w:r>
            <w:r w:rsidR="006C415E">
              <w:rPr>
                <w:rFonts w:ascii="Times New Roman" w:hAnsi="Times New Roman" w:cs="Times New Roman"/>
                <w:sz w:val="22"/>
                <w:szCs w:val="22"/>
              </w:rPr>
              <w:t xml:space="preserve">уемое значение технологической осадки, </w:t>
            </w:r>
            <w:r w:rsidR="000130BD">
              <w:rPr>
                <w:rFonts w:ascii="Times New Roman" w:hAnsi="Times New Roman" w:cs="Times New Roman"/>
                <w:sz w:val="22"/>
                <w:szCs w:val="22"/>
              </w:rPr>
              <w:t xml:space="preserve">% </w:t>
            </w:r>
            <w:r w:rsidR="00FE777D" w:rsidRPr="002C52F6">
              <w:rPr>
                <w:rFonts w:ascii="Times New Roman" w:hAnsi="Times New Roman" w:cs="Times New Roman"/>
                <w:sz w:val="22"/>
                <w:szCs w:val="22"/>
              </w:rPr>
              <w:t>прогнозируемой</w:t>
            </w:r>
            <w:r w:rsidR="000130BD">
              <w:rPr>
                <w:rFonts w:ascii="Times New Roman" w:hAnsi="Times New Roman" w:cs="Times New Roman"/>
                <w:sz w:val="22"/>
                <w:szCs w:val="22"/>
              </w:rPr>
              <w:t>,</w:t>
            </w:r>
            <w:r w:rsidR="006C415E">
              <w:rPr>
                <w:rFonts w:ascii="Times New Roman" w:hAnsi="Times New Roman" w:cs="Times New Roman"/>
                <w:sz w:val="22"/>
                <w:szCs w:val="22"/>
              </w:rPr>
              <w:t xml:space="preserve"> для способа откопки котлована</w:t>
            </w:r>
          </w:p>
        </w:tc>
      </w:tr>
      <w:tr w:rsidR="00FE777D" w:rsidRPr="002C52F6" w14:paraId="321E8A0F" w14:textId="77777777">
        <w:tc>
          <w:tcPr>
            <w:tcW w:w="3085" w:type="dxa"/>
            <w:vMerge/>
            <w:vAlign w:val="center"/>
          </w:tcPr>
          <w:p w14:paraId="68439CCE" w14:textId="77777777" w:rsidR="00FE777D" w:rsidRPr="002C52F6" w:rsidRDefault="00FE777D" w:rsidP="00FE777D">
            <w:pPr>
              <w:pStyle w:val="af9"/>
              <w:jc w:val="center"/>
              <w:rPr>
                <w:rFonts w:ascii="Times New Roman" w:hAnsi="Times New Roman" w:cs="Times New Roman"/>
                <w:sz w:val="22"/>
                <w:szCs w:val="22"/>
              </w:rPr>
            </w:pPr>
          </w:p>
        </w:tc>
        <w:tc>
          <w:tcPr>
            <w:tcW w:w="1701" w:type="dxa"/>
            <w:vMerge/>
            <w:vAlign w:val="center"/>
          </w:tcPr>
          <w:p w14:paraId="04E381E7" w14:textId="77777777" w:rsidR="00FE777D" w:rsidRPr="002C52F6" w:rsidRDefault="00FE777D" w:rsidP="00FE777D">
            <w:pPr>
              <w:pStyle w:val="af9"/>
              <w:jc w:val="center"/>
              <w:rPr>
                <w:rFonts w:ascii="Times New Roman" w:hAnsi="Times New Roman" w:cs="Times New Roman"/>
                <w:sz w:val="22"/>
                <w:szCs w:val="22"/>
              </w:rPr>
            </w:pPr>
          </w:p>
        </w:tc>
        <w:tc>
          <w:tcPr>
            <w:tcW w:w="2393" w:type="dxa"/>
            <w:vAlign w:val="center"/>
          </w:tcPr>
          <w:p w14:paraId="26FB2016" w14:textId="77777777" w:rsidR="00FE777D" w:rsidRPr="002C52F6" w:rsidRDefault="006C415E" w:rsidP="006C415E">
            <w:pPr>
              <w:pStyle w:val="af9"/>
              <w:jc w:val="center"/>
              <w:rPr>
                <w:rFonts w:ascii="Times New Roman" w:hAnsi="Times New Roman" w:cs="Times New Roman"/>
                <w:sz w:val="22"/>
                <w:szCs w:val="22"/>
              </w:rPr>
            </w:pPr>
            <w:r>
              <w:rPr>
                <w:rFonts w:ascii="Times New Roman" w:hAnsi="Times New Roman" w:cs="Times New Roman"/>
                <w:sz w:val="22"/>
                <w:szCs w:val="22"/>
              </w:rPr>
              <w:t>открытого</w:t>
            </w:r>
            <w:r w:rsidR="00FE777D" w:rsidRPr="002C52F6">
              <w:rPr>
                <w:rFonts w:ascii="Times New Roman" w:hAnsi="Times New Roman" w:cs="Times New Roman"/>
                <w:sz w:val="22"/>
                <w:szCs w:val="22"/>
              </w:rPr>
              <w:t xml:space="preserve"> </w:t>
            </w:r>
          </w:p>
        </w:tc>
        <w:tc>
          <w:tcPr>
            <w:tcW w:w="2394" w:type="dxa"/>
            <w:vAlign w:val="center"/>
          </w:tcPr>
          <w:p w14:paraId="0B0AA311" w14:textId="77777777" w:rsidR="00FE777D" w:rsidRPr="002C52F6" w:rsidRDefault="006C415E" w:rsidP="006C415E">
            <w:pPr>
              <w:pStyle w:val="af9"/>
              <w:jc w:val="center"/>
              <w:rPr>
                <w:rFonts w:ascii="Times New Roman" w:hAnsi="Times New Roman" w:cs="Times New Roman"/>
                <w:sz w:val="22"/>
                <w:szCs w:val="22"/>
              </w:rPr>
            </w:pPr>
            <w:r>
              <w:rPr>
                <w:rFonts w:ascii="Times New Roman" w:hAnsi="Times New Roman" w:cs="Times New Roman"/>
                <w:sz w:val="22"/>
                <w:szCs w:val="22"/>
              </w:rPr>
              <w:t>закрытого</w:t>
            </w:r>
          </w:p>
        </w:tc>
      </w:tr>
      <w:tr w:rsidR="00FE777D" w:rsidRPr="002C52F6" w14:paraId="6EAA2260" w14:textId="77777777">
        <w:tc>
          <w:tcPr>
            <w:tcW w:w="3085" w:type="dxa"/>
            <w:vMerge w:val="restart"/>
          </w:tcPr>
          <w:p w14:paraId="58A334D8" w14:textId="77777777" w:rsidR="00FE777D" w:rsidRPr="002C52F6" w:rsidRDefault="006C415E" w:rsidP="00FE777D">
            <w:pPr>
              <w:pStyle w:val="af9"/>
              <w:jc w:val="center"/>
              <w:rPr>
                <w:rFonts w:ascii="Times New Roman" w:hAnsi="Times New Roman" w:cs="Times New Roman"/>
                <w:sz w:val="22"/>
                <w:szCs w:val="22"/>
              </w:rPr>
            </w:pPr>
            <w:r>
              <w:rPr>
                <w:rFonts w:ascii="Times New Roman" w:hAnsi="Times New Roman" w:cs="Times New Roman"/>
                <w:sz w:val="22"/>
                <w:szCs w:val="22"/>
              </w:rPr>
              <w:t xml:space="preserve"> Стена в грунте</w:t>
            </w:r>
            <w:r w:rsidR="00FE777D" w:rsidRPr="002C52F6">
              <w:rPr>
                <w:rFonts w:ascii="Times New Roman" w:hAnsi="Times New Roman" w:cs="Times New Roman"/>
                <w:sz w:val="22"/>
                <w:szCs w:val="22"/>
              </w:rPr>
              <w:t xml:space="preserve">, шпунтовое </w:t>
            </w:r>
          </w:p>
        </w:tc>
        <w:tc>
          <w:tcPr>
            <w:tcW w:w="1701" w:type="dxa"/>
          </w:tcPr>
          <w:p w14:paraId="082F22AE" w14:textId="77777777" w:rsidR="00FE777D" w:rsidRPr="002C52F6" w:rsidRDefault="00FE777D" w:rsidP="003E7CC0">
            <w:pPr>
              <w:pStyle w:val="af9"/>
              <w:jc w:val="center"/>
              <w:rPr>
                <w:rFonts w:ascii="Times New Roman" w:hAnsi="Times New Roman" w:cs="Times New Roman"/>
                <w:sz w:val="22"/>
                <w:szCs w:val="22"/>
              </w:rPr>
            </w:pPr>
            <w:r w:rsidRPr="002C52F6">
              <w:rPr>
                <w:rFonts w:ascii="Times New Roman" w:hAnsi="Times New Roman" w:cs="Times New Roman"/>
                <w:sz w:val="22"/>
                <w:szCs w:val="22"/>
              </w:rPr>
              <w:t xml:space="preserve">Песчаный </w:t>
            </w:r>
          </w:p>
        </w:tc>
        <w:tc>
          <w:tcPr>
            <w:tcW w:w="2393" w:type="dxa"/>
          </w:tcPr>
          <w:p w14:paraId="13522962" w14:textId="77777777" w:rsidR="00FE777D" w:rsidRPr="002C52F6" w:rsidRDefault="000130BD" w:rsidP="00FE777D">
            <w:pPr>
              <w:pStyle w:val="af9"/>
              <w:jc w:val="center"/>
              <w:rPr>
                <w:rFonts w:ascii="Times New Roman" w:hAnsi="Times New Roman" w:cs="Times New Roman"/>
                <w:sz w:val="22"/>
                <w:szCs w:val="22"/>
              </w:rPr>
            </w:pPr>
            <w:r>
              <w:rPr>
                <w:rFonts w:ascii="Times New Roman" w:hAnsi="Times New Roman" w:cs="Times New Roman"/>
                <w:sz w:val="22"/>
                <w:szCs w:val="22"/>
              </w:rPr>
              <w:t>5−</w:t>
            </w:r>
            <w:r w:rsidR="006C415E">
              <w:rPr>
                <w:rFonts w:ascii="Times New Roman" w:hAnsi="Times New Roman" w:cs="Times New Roman"/>
                <w:sz w:val="22"/>
                <w:szCs w:val="22"/>
              </w:rPr>
              <w:t>15</w:t>
            </w:r>
          </w:p>
        </w:tc>
        <w:tc>
          <w:tcPr>
            <w:tcW w:w="2394" w:type="dxa"/>
          </w:tcPr>
          <w:p w14:paraId="520A429B" w14:textId="77777777" w:rsidR="00FE777D" w:rsidRPr="002C52F6" w:rsidRDefault="000130BD" w:rsidP="00FE777D">
            <w:pPr>
              <w:pStyle w:val="af9"/>
              <w:jc w:val="center"/>
              <w:rPr>
                <w:rFonts w:ascii="Times New Roman" w:hAnsi="Times New Roman" w:cs="Times New Roman"/>
                <w:sz w:val="22"/>
                <w:szCs w:val="22"/>
              </w:rPr>
            </w:pPr>
            <w:r>
              <w:rPr>
                <w:rFonts w:ascii="Times New Roman" w:hAnsi="Times New Roman" w:cs="Times New Roman"/>
                <w:sz w:val="22"/>
                <w:szCs w:val="22"/>
              </w:rPr>
              <w:t>0−</w:t>
            </w:r>
            <w:r w:rsidR="006C415E">
              <w:rPr>
                <w:rFonts w:ascii="Times New Roman" w:hAnsi="Times New Roman" w:cs="Times New Roman"/>
                <w:sz w:val="22"/>
                <w:szCs w:val="22"/>
              </w:rPr>
              <w:t>5</w:t>
            </w:r>
          </w:p>
        </w:tc>
      </w:tr>
      <w:tr w:rsidR="00FE777D" w:rsidRPr="002C52F6" w14:paraId="52DD86EC" w14:textId="77777777">
        <w:tc>
          <w:tcPr>
            <w:tcW w:w="3085" w:type="dxa"/>
            <w:vMerge/>
          </w:tcPr>
          <w:p w14:paraId="0FF5B690" w14:textId="77777777" w:rsidR="00FE777D" w:rsidRPr="002C52F6" w:rsidRDefault="00FE777D" w:rsidP="003E7CC0">
            <w:pPr>
              <w:pStyle w:val="af9"/>
              <w:jc w:val="center"/>
              <w:rPr>
                <w:rFonts w:ascii="Times New Roman" w:hAnsi="Times New Roman" w:cs="Times New Roman"/>
                <w:sz w:val="22"/>
                <w:szCs w:val="22"/>
              </w:rPr>
            </w:pPr>
          </w:p>
        </w:tc>
        <w:tc>
          <w:tcPr>
            <w:tcW w:w="1701" w:type="dxa"/>
          </w:tcPr>
          <w:p w14:paraId="60696530" w14:textId="77777777" w:rsidR="00FE777D" w:rsidRPr="002C52F6" w:rsidRDefault="00FE777D" w:rsidP="003E7CC0">
            <w:pPr>
              <w:pStyle w:val="af9"/>
              <w:jc w:val="center"/>
              <w:rPr>
                <w:rFonts w:ascii="Times New Roman" w:hAnsi="Times New Roman" w:cs="Times New Roman"/>
                <w:sz w:val="22"/>
                <w:szCs w:val="22"/>
              </w:rPr>
            </w:pPr>
            <w:r w:rsidRPr="002C52F6">
              <w:rPr>
                <w:rFonts w:ascii="Times New Roman" w:hAnsi="Times New Roman" w:cs="Times New Roman"/>
                <w:sz w:val="22"/>
                <w:szCs w:val="22"/>
              </w:rPr>
              <w:t>Глинистый</w:t>
            </w:r>
          </w:p>
        </w:tc>
        <w:tc>
          <w:tcPr>
            <w:tcW w:w="2393" w:type="dxa"/>
          </w:tcPr>
          <w:p w14:paraId="465BC917" w14:textId="77777777" w:rsidR="00FE777D" w:rsidRPr="002C52F6" w:rsidRDefault="000130BD" w:rsidP="003E7CC0">
            <w:pPr>
              <w:pStyle w:val="af9"/>
              <w:jc w:val="center"/>
              <w:rPr>
                <w:rFonts w:ascii="Times New Roman" w:hAnsi="Times New Roman" w:cs="Times New Roman"/>
                <w:sz w:val="22"/>
                <w:szCs w:val="22"/>
              </w:rPr>
            </w:pPr>
            <w:r>
              <w:rPr>
                <w:rFonts w:ascii="Times New Roman" w:hAnsi="Times New Roman" w:cs="Times New Roman"/>
                <w:sz w:val="22"/>
                <w:szCs w:val="22"/>
              </w:rPr>
              <w:t>5−</w:t>
            </w:r>
            <w:r w:rsidR="006C415E">
              <w:rPr>
                <w:rFonts w:ascii="Times New Roman" w:hAnsi="Times New Roman" w:cs="Times New Roman"/>
                <w:sz w:val="22"/>
                <w:szCs w:val="22"/>
              </w:rPr>
              <w:t>10</w:t>
            </w:r>
          </w:p>
        </w:tc>
        <w:tc>
          <w:tcPr>
            <w:tcW w:w="2394" w:type="dxa"/>
          </w:tcPr>
          <w:p w14:paraId="4A3E4B5A" w14:textId="77777777" w:rsidR="00FE777D" w:rsidRPr="002C52F6" w:rsidRDefault="000130BD" w:rsidP="003E7CC0">
            <w:pPr>
              <w:pStyle w:val="af9"/>
              <w:jc w:val="center"/>
              <w:rPr>
                <w:rFonts w:ascii="Times New Roman" w:hAnsi="Times New Roman" w:cs="Times New Roman"/>
                <w:sz w:val="22"/>
                <w:szCs w:val="22"/>
              </w:rPr>
            </w:pPr>
            <w:r>
              <w:rPr>
                <w:rFonts w:ascii="Times New Roman" w:hAnsi="Times New Roman" w:cs="Times New Roman"/>
                <w:sz w:val="22"/>
                <w:szCs w:val="22"/>
              </w:rPr>
              <w:t>0−</w:t>
            </w:r>
            <w:r w:rsidR="006C415E">
              <w:rPr>
                <w:rFonts w:ascii="Times New Roman" w:hAnsi="Times New Roman" w:cs="Times New Roman"/>
                <w:sz w:val="22"/>
                <w:szCs w:val="22"/>
              </w:rPr>
              <w:t>5</w:t>
            </w:r>
          </w:p>
        </w:tc>
      </w:tr>
      <w:tr w:rsidR="00FE777D" w:rsidRPr="002C52F6" w14:paraId="14890A15" w14:textId="77777777">
        <w:tc>
          <w:tcPr>
            <w:tcW w:w="3085" w:type="dxa"/>
            <w:vMerge w:val="restart"/>
          </w:tcPr>
          <w:p w14:paraId="178DF3AA" w14:textId="77777777" w:rsidR="00FE777D" w:rsidRPr="002C52F6" w:rsidRDefault="006C415E" w:rsidP="00FE777D">
            <w:pPr>
              <w:pStyle w:val="af9"/>
              <w:jc w:val="center"/>
              <w:rPr>
                <w:rFonts w:ascii="Times New Roman" w:hAnsi="Times New Roman" w:cs="Times New Roman"/>
                <w:sz w:val="22"/>
                <w:szCs w:val="22"/>
              </w:rPr>
            </w:pPr>
            <w:r>
              <w:rPr>
                <w:rFonts w:ascii="Times New Roman" w:hAnsi="Times New Roman" w:cs="Times New Roman"/>
                <w:sz w:val="22"/>
                <w:szCs w:val="22"/>
              </w:rPr>
              <w:t>И</w:t>
            </w:r>
            <w:r w:rsidR="00FE777D" w:rsidRPr="002C52F6">
              <w:rPr>
                <w:rFonts w:ascii="Times New Roman" w:hAnsi="Times New Roman" w:cs="Times New Roman"/>
                <w:sz w:val="22"/>
                <w:szCs w:val="22"/>
              </w:rPr>
              <w:t>з труб, двутавров и др.</w:t>
            </w:r>
          </w:p>
        </w:tc>
        <w:tc>
          <w:tcPr>
            <w:tcW w:w="1701" w:type="dxa"/>
          </w:tcPr>
          <w:p w14:paraId="3BC971C3" w14:textId="77777777" w:rsidR="00FE777D" w:rsidRPr="002C52F6" w:rsidRDefault="00FE777D" w:rsidP="00FE777D">
            <w:pPr>
              <w:pStyle w:val="af9"/>
              <w:jc w:val="center"/>
              <w:rPr>
                <w:rFonts w:ascii="Times New Roman" w:hAnsi="Times New Roman" w:cs="Times New Roman"/>
                <w:sz w:val="22"/>
                <w:szCs w:val="22"/>
              </w:rPr>
            </w:pPr>
            <w:r w:rsidRPr="002C52F6">
              <w:rPr>
                <w:rFonts w:ascii="Times New Roman" w:hAnsi="Times New Roman" w:cs="Times New Roman"/>
                <w:sz w:val="22"/>
                <w:szCs w:val="22"/>
              </w:rPr>
              <w:t xml:space="preserve">Песчаный </w:t>
            </w:r>
          </w:p>
        </w:tc>
        <w:tc>
          <w:tcPr>
            <w:tcW w:w="2393" w:type="dxa"/>
          </w:tcPr>
          <w:p w14:paraId="3A1E17BD" w14:textId="77777777" w:rsidR="00FE777D" w:rsidRPr="002C52F6" w:rsidRDefault="000130BD" w:rsidP="00FE777D">
            <w:pPr>
              <w:pStyle w:val="af9"/>
              <w:jc w:val="center"/>
              <w:rPr>
                <w:rFonts w:ascii="Times New Roman" w:hAnsi="Times New Roman" w:cs="Times New Roman"/>
                <w:sz w:val="22"/>
                <w:szCs w:val="22"/>
              </w:rPr>
            </w:pPr>
            <w:r>
              <w:rPr>
                <w:rFonts w:ascii="Times New Roman" w:hAnsi="Times New Roman" w:cs="Times New Roman"/>
                <w:sz w:val="22"/>
                <w:szCs w:val="22"/>
              </w:rPr>
              <w:t>15−</w:t>
            </w:r>
            <w:r w:rsidR="006C415E">
              <w:rPr>
                <w:rFonts w:ascii="Times New Roman" w:hAnsi="Times New Roman" w:cs="Times New Roman"/>
                <w:sz w:val="22"/>
                <w:szCs w:val="22"/>
              </w:rPr>
              <w:t>25</w:t>
            </w:r>
          </w:p>
        </w:tc>
        <w:tc>
          <w:tcPr>
            <w:tcW w:w="2394" w:type="dxa"/>
          </w:tcPr>
          <w:p w14:paraId="2F817598" w14:textId="77777777" w:rsidR="00FE777D" w:rsidRPr="002C52F6" w:rsidRDefault="000130BD" w:rsidP="00FE777D">
            <w:pPr>
              <w:pStyle w:val="af9"/>
              <w:jc w:val="center"/>
              <w:rPr>
                <w:rFonts w:ascii="Times New Roman" w:hAnsi="Times New Roman" w:cs="Times New Roman"/>
                <w:sz w:val="22"/>
                <w:szCs w:val="22"/>
              </w:rPr>
            </w:pPr>
            <w:r>
              <w:rPr>
                <w:rFonts w:ascii="Times New Roman" w:hAnsi="Times New Roman" w:cs="Times New Roman"/>
                <w:sz w:val="22"/>
                <w:szCs w:val="22"/>
              </w:rPr>
              <w:t>−</w:t>
            </w:r>
          </w:p>
        </w:tc>
      </w:tr>
      <w:tr w:rsidR="00FE777D" w:rsidRPr="002C52F6" w14:paraId="0AB1DED5" w14:textId="77777777">
        <w:tc>
          <w:tcPr>
            <w:tcW w:w="3085" w:type="dxa"/>
            <w:vMerge/>
          </w:tcPr>
          <w:p w14:paraId="68549481" w14:textId="77777777" w:rsidR="00FE777D" w:rsidRPr="002C52F6" w:rsidRDefault="00FE777D" w:rsidP="00FE777D">
            <w:pPr>
              <w:pStyle w:val="af9"/>
              <w:jc w:val="center"/>
              <w:rPr>
                <w:rFonts w:ascii="Times New Roman" w:hAnsi="Times New Roman" w:cs="Times New Roman"/>
                <w:sz w:val="22"/>
                <w:szCs w:val="22"/>
              </w:rPr>
            </w:pPr>
          </w:p>
        </w:tc>
        <w:tc>
          <w:tcPr>
            <w:tcW w:w="1701" w:type="dxa"/>
          </w:tcPr>
          <w:p w14:paraId="0FD200A4" w14:textId="77777777" w:rsidR="00FE777D" w:rsidRPr="002C52F6" w:rsidRDefault="00FE777D" w:rsidP="00FE777D">
            <w:pPr>
              <w:pStyle w:val="af9"/>
              <w:jc w:val="center"/>
              <w:rPr>
                <w:rFonts w:ascii="Times New Roman" w:hAnsi="Times New Roman" w:cs="Times New Roman"/>
                <w:sz w:val="22"/>
                <w:szCs w:val="22"/>
              </w:rPr>
            </w:pPr>
            <w:r w:rsidRPr="002C52F6">
              <w:rPr>
                <w:rFonts w:ascii="Times New Roman" w:hAnsi="Times New Roman" w:cs="Times New Roman"/>
                <w:sz w:val="22"/>
                <w:szCs w:val="22"/>
              </w:rPr>
              <w:t>Глинистый</w:t>
            </w:r>
          </w:p>
        </w:tc>
        <w:tc>
          <w:tcPr>
            <w:tcW w:w="2393" w:type="dxa"/>
          </w:tcPr>
          <w:p w14:paraId="066F5D03" w14:textId="77777777" w:rsidR="00FE777D" w:rsidRPr="002C52F6" w:rsidRDefault="000130BD" w:rsidP="00FE777D">
            <w:pPr>
              <w:pStyle w:val="af9"/>
              <w:jc w:val="center"/>
              <w:rPr>
                <w:rFonts w:ascii="Times New Roman" w:hAnsi="Times New Roman" w:cs="Times New Roman"/>
                <w:sz w:val="22"/>
                <w:szCs w:val="22"/>
              </w:rPr>
            </w:pPr>
            <w:r>
              <w:rPr>
                <w:rFonts w:ascii="Times New Roman" w:hAnsi="Times New Roman" w:cs="Times New Roman"/>
                <w:sz w:val="22"/>
                <w:szCs w:val="22"/>
              </w:rPr>
              <w:t>10−</w:t>
            </w:r>
            <w:r w:rsidR="006C415E">
              <w:rPr>
                <w:rFonts w:ascii="Times New Roman" w:hAnsi="Times New Roman" w:cs="Times New Roman"/>
                <w:sz w:val="22"/>
                <w:szCs w:val="22"/>
              </w:rPr>
              <w:t>15</w:t>
            </w:r>
          </w:p>
        </w:tc>
        <w:tc>
          <w:tcPr>
            <w:tcW w:w="2394" w:type="dxa"/>
          </w:tcPr>
          <w:p w14:paraId="794FEFDD" w14:textId="77777777" w:rsidR="00FE777D" w:rsidRPr="002C52F6" w:rsidRDefault="000130BD" w:rsidP="00FE777D">
            <w:pPr>
              <w:pStyle w:val="af9"/>
              <w:jc w:val="center"/>
              <w:rPr>
                <w:rFonts w:ascii="Times New Roman" w:hAnsi="Times New Roman" w:cs="Times New Roman"/>
                <w:sz w:val="22"/>
                <w:szCs w:val="22"/>
              </w:rPr>
            </w:pPr>
            <w:r>
              <w:rPr>
                <w:rFonts w:ascii="Times New Roman" w:hAnsi="Times New Roman" w:cs="Times New Roman"/>
                <w:sz w:val="22"/>
                <w:szCs w:val="22"/>
              </w:rPr>
              <w:t>−</w:t>
            </w:r>
          </w:p>
        </w:tc>
      </w:tr>
    </w:tbl>
    <w:p w14:paraId="64BE5A6F" w14:textId="77777777" w:rsidR="00FE777D" w:rsidRPr="002C52F6" w:rsidRDefault="00FE777D" w:rsidP="0088382D">
      <w:pPr>
        <w:pStyle w:val="af9"/>
        <w:spacing w:line="360" w:lineRule="auto"/>
        <w:ind w:firstLine="709"/>
        <w:jc w:val="both"/>
        <w:rPr>
          <w:rFonts w:ascii="Times New Roman" w:hAnsi="Times New Roman" w:cs="Times New Roman"/>
          <w:sz w:val="24"/>
          <w:szCs w:val="24"/>
        </w:rPr>
      </w:pPr>
    </w:p>
    <w:p w14:paraId="75A031FB" w14:textId="77777777" w:rsidR="0088382D" w:rsidRPr="002C52F6" w:rsidRDefault="0088382D" w:rsidP="004D4F19">
      <w:pPr>
        <w:pStyle w:val="af9"/>
        <w:spacing w:line="360" w:lineRule="auto"/>
        <w:ind w:left="1080" w:hanging="371"/>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F845E1" w:rsidRPr="002C52F6">
        <w:rPr>
          <w:rFonts w:ascii="Times New Roman" w:hAnsi="Times New Roman" w:cs="Times New Roman"/>
          <w:b/>
          <w:sz w:val="28"/>
          <w:szCs w:val="28"/>
        </w:rPr>
        <w:t>0</w:t>
      </w:r>
      <w:r w:rsidRPr="002C52F6">
        <w:rPr>
          <w:rFonts w:ascii="Times New Roman" w:hAnsi="Times New Roman" w:cs="Times New Roman"/>
          <w:b/>
          <w:sz w:val="28"/>
          <w:szCs w:val="28"/>
        </w:rPr>
        <w:t xml:space="preserve"> </w:t>
      </w:r>
      <w:r w:rsidR="000130BD">
        <w:rPr>
          <w:rFonts w:ascii="Times New Roman" w:hAnsi="Times New Roman" w:cs="Times New Roman"/>
          <w:b/>
          <w:sz w:val="28"/>
          <w:szCs w:val="28"/>
        </w:rPr>
        <w:t>Надзор за строительством, геотехнический мониторинг</w:t>
      </w:r>
    </w:p>
    <w:p w14:paraId="1DAA6C56" w14:textId="56A82BD5" w:rsidR="00123BB0" w:rsidRPr="002C52F6" w:rsidRDefault="00123BB0" w:rsidP="00123BB0">
      <w:pPr>
        <w:spacing w:line="360" w:lineRule="auto"/>
        <w:ind w:firstLine="720"/>
        <w:jc w:val="both"/>
        <w:rPr>
          <w:lang w:val="ru-RU"/>
        </w:rPr>
      </w:pPr>
      <w:r w:rsidRPr="007D4216">
        <w:rPr>
          <w:highlight w:val="green"/>
          <w:lang w:val="ru-RU"/>
        </w:rPr>
        <w:t>1</w:t>
      </w:r>
      <w:r w:rsidR="00F845E1" w:rsidRPr="007D4216">
        <w:rPr>
          <w:highlight w:val="green"/>
          <w:lang w:val="ru-RU"/>
        </w:rPr>
        <w:t>0</w:t>
      </w:r>
      <w:r w:rsidRPr="007D4216">
        <w:rPr>
          <w:highlight w:val="green"/>
          <w:lang w:val="ru-RU"/>
        </w:rPr>
        <w:t xml:space="preserve">.1 Надзор за строительством </w:t>
      </w:r>
      <w:r w:rsidR="007D6968" w:rsidRPr="007D4216">
        <w:rPr>
          <w:highlight w:val="green"/>
          <w:lang w:val="ru-RU"/>
        </w:rPr>
        <w:t>осуществляется</w:t>
      </w:r>
      <w:r w:rsidRPr="007D4216">
        <w:rPr>
          <w:highlight w:val="green"/>
          <w:lang w:val="ru-RU"/>
        </w:rPr>
        <w:t xml:space="preserve"> в рамках авторского надзора проектной организации, технического контроля заказчика, </w:t>
      </w:r>
      <w:r w:rsidR="00034ED0" w:rsidRPr="007D4216">
        <w:rPr>
          <w:highlight w:val="green"/>
          <w:lang w:val="ru-RU"/>
        </w:rPr>
        <w:t>уполномоченными</w:t>
      </w:r>
      <w:r w:rsidR="00F845E1" w:rsidRPr="007D4216">
        <w:rPr>
          <w:highlight w:val="green"/>
          <w:lang w:val="ru-RU"/>
        </w:rPr>
        <w:t xml:space="preserve"> государственными службами</w:t>
      </w:r>
      <w:r w:rsidRPr="007D4216">
        <w:rPr>
          <w:highlight w:val="green"/>
          <w:lang w:val="ru-RU"/>
        </w:rPr>
        <w:t xml:space="preserve">, а также для </w:t>
      </w:r>
      <w:r w:rsidR="00034ED0" w:rsidRPr="007D4216">
        <w:rPr>
          <w:highlight w:val="green"/>
          <w:lang w:val="ru-RU"/>
        </w:rPr>
        <w:t xml:space="preserve">подземных сооружений </w:t>
      </w:r>
      <w:r w:rsidRPr="007D4216">
        <w:rPr>
          <w:highlight w:val="green"/>
          <w:lang w:val="ru-RU"/>
        </w:rPr>
        <w:t xml:space="preserve"> </w:t>
      </w:r>
      <w:r w:rsidR="0000228A" w:rsidRPr="007D4216">
        <w:rPr>
          <w:highlight w:val="green"/>
          <w:lang w:val="ru-RU"/>
        </w:rPr>
        <w:t xml:space="preserve">3-й </w:t>
      </w:r>
      <w:r w:rsidR="00034ED0" w:rsidRPr="007D4216">
        <w:rPr>
          <w:highlight w:val="green"/>
          <w:lang w:val="ru-RU"/>
        </w:rPr>
        <w:t xml:space="preserve">геотехнической </w:t>
      </w:r>
      <w:r w:rsidR="0000228A" w:rsidRPr="007D4216">
        <w:rPr>
          <w:highlight w:val="green"/>
          <w:lang w:val="ru-RU"/>
        </w:rPr>
        <w:t>категории</w:t>
      </w:r>
      <w:r w:rsidR="00034ED0" w:rsidRPr="007D4216">
        <w:rPr>
          <w:highlight w:val="green"/>
          <w:lang w:val="ru-RU"/>
        </w:rPr>
        <w:t xml:space="preserve"> </w:t>
      </w:r>
      <w:r w:rsidRPr="007D4216">
        <w:rPr>
          <w:highlight w:val="green"/>
          <w:lang w:val="ru-RU"/>
        </w:rPr>
        <w:t>– в рамках научно-технического сопровождения проектирования и строительства.</w:t>
      </w:r>
    </w:p>
    <w:p w14:paraId="2E0AE65A" w14:textId="77777777" w:rsidR="00123BB0" w:rsidRPr="007D4216" w:rsidRDefault="00034ED0" w:rsidP="00123BB0">
      <w:pPr>
        <w:pStyle w:val="afb"/>
        <w:spacing w:after="0" w:line="360" w:lineRule="auto"/>
        <w:ind w:left="0" w:firstLine="720"/>
        <w:jc w:val="both"/>
        <w:rPr>
          <w:szCs w:val="24"/>
          <w:highlight w:val="green"/>
        </w:rPr>
      </w:pPr>
      <w:r w:rsidRPr="007D4216">
        <w:rPr>
          <w:szCs w:val="24"/>
          <w:highlight w:val="green"/>
        </w:rPr>
        <w:t>1</w:t>
      </w:r>
      <w:r w:rsidR="00F845E1" w:rsidRPr="007D4216">
        <w:rPr>
          <w:szCs w:val="24"/>
          <w:highlight w:val="green"/>
        </w:rPr>
        <w:t>0</w:t>
      </w:r>
      <w:r w:rsidRPr="007D4216">
        <w:rPr>
          <w:szCs w:val="24"/>
          <w:highlight w:val="green"/>
        </w:rPr>
        <w:t xml:space="preserve">.2 </w:t>
      </w:r>
      <w:r w:rsidR="006C415E" w:rsidRPr="007D4216">
        <w:rPr>
          <w:szCs w:val="24"/>
          <w:highlight w:val="green"/>
        </w:rPr>
        <w:t>Задач</w:t>
      </w:r>
      <w:r w:rsidR="00123BB0" w:rsidRPr="007D4216">
        <w:rPr>
          <w:szCs w:val="24"/>
          <w:highlight w:val="green"/>
        </w:rPr>
        <w:t>и проведения на</w:t>
      </w:r>
      <w:r w:rsidR="006C415E" w:rsidRPr="007D4216">
        <w:rPr>
          <w:szCs w:val="24"/>
          <w:highlight w:val="green"/>
        </w:rPr>
        <w:t>дзора за строительством</w:t>
      </w:r>
      <w:r w:rsidR="00123BB0" w:rsidRPr="007D4216">
        <w:rPr>
          <w:szCs w:val="24"/>
          <w:highlight w:val="green"/>
        </w:rPr>
        <w:t xml:space="preserve">: </w:t>
      </w:r>
    </w:p>
    <w:p w14:paraId="7333CCA1" w14:textId="77777777" w:rsidR="00123BB0" w:rsidRPr="007D4216" w:rsidRDefault="00123BB0" w:rsidP="00123BB0">
      <w:pPr>
        <w:pStyle w:val="afb"/>
        <w:spacing w:after="0" w:line="360" w:lineRule="auto"/>
        <w:ind w:left="0" w:firstLine="720"/>
        <w:jc w:val="both"/>
        <w:rPr>
          <w:highlight w:val="green"/>
        </w:rPr>
      </w:pPr>
      <w:r w:rsidRPr="007D4216">
        <w:rPr>
          <w:highlight w:val="green"/>
        </w:rPr>
        <w:t>- проверка достоверности выполненных инженерно-геологических изысканий;</w:t>
      </w:r>
    </w:p>
    <w:p w14:paraId="253E36B3" w14:textId="77777777" w:rsidR="00123BB0" w:rsidRPr="007D4216" w:rsidRDefault="00123BB0" w:rsidP="00123BB0">
      <w:pPr>
        <w:pStyle w:val="afb"/>
        <w:spacing w:after="0" w:line="360" w:lineRule="auto"/>
        <w:ind w:left="0" w:firstLine="720"/>
        <w:jc w:val="both"/>
        <w:rPr>
          <w:highlight w:val="green"/>
        </w:rPr>
      </w:pPr>
      <w:r w:rsidRPr="007D4216">
        <w:rPr>
          <w:highlight w:val="green"/>
        </w:rPr>
        <w:t>- проверка достоверности проектных предпо</w:t>
      </w:r>
      <w:r w:rsidR="00C94FE7" w:rsidRPr="007D4216">
        <w:rPr>
          <w:highlight w:val="green"/>
        </w:rPr>
        <w:t>сылок</w:t>
      </w:r>
      <w:r w:rsidRPr="007D4216">
        <w:rPr>
          <w:highlight w:val="green"/>
        </w:rPr>
        <w:t>;</w:t>
      </w:r>
    </w:p>
    <w:p w14:paraId="5EC52E64" w14:textId="77777777" w:rsidR="00123BB0" w:rsidRPr="007D4216" w:rsidRDefault="00123BB0" w:rsidP="00123BB0">
      <w:pPr>
        <w:pStyle w:val="afb"/>
        <w:spacing w:after="0" w:line="360" w:lineRule="auto"/>
        <w:ind w:left="0" w:firstLine="720"/>
        <w:jc w:val="both"/>
        <w:rPr>
          <w:highlight w:val="green"/>
        </w:rPr>
      </w:pPr>
      <w:r w:rsidRPr="007D4216">
        <w:rPr>
          <w:highlight w:val="green"/>
        </w:rPr>
        <w:t>- контроль качества выполняемых работ;</w:t>
      </w:r>
    </w:p>
    <w:p w14:paraId="4D91A977" w14:textId="77777777" w:rsidR="00123BB0" w:rsidRPr="007D4216" w:rsidRDefault="00123BB0" w:rsidP="00123BB0">
      <w:pPr>
        <w:pStyle w:val="afb"/>
        <w:spacing w:after="0" w:line="360" w:lineRule="auto"/>
        <w:ind w:left="0" w:firstLine="720"/>
        <w:jc w:val="both"/>
        <w:rPr>
          <w:highlight w:val="green"/>
        </w:rPr>
      </w:pPr>
      <w:r w:rsidRPr="007D4216">
        <w:rPr>
          <w:highlight w:val="green"/>
        </w:rPr>
        <w:t>- контроль соответствия выполняемых работ</w:t>
      </w:r>
      <w:r w:rsidR="00C94FE7" w:rsidRPr="007D4216">
        <w:rPr>
          <w:highlight w:val="green"/>
        </w:rPr>
        <w:t xml:space="preserve"> и их последовательности</w:t>
      </w:r>
      <w:r w:rsidRPr="007D4216">
        <w:rPr>
          <w:highlight w:val="green"/>
        </w:rPr>
        <w:t xml:space="preserve"> проекту;</w:t>
      </w:r>
    </w:p>
    <w:p w14:paraId="681F0CB9" w14:textId="77777777" w:rsidR="00123BB0" w:rsidRPr="007D4216" w:rsidRDefault="00123BB0" w:rsidP="00123BB0">
      <w:pPr>
        <w:pStyle w:val="afb"/>
        <w:spacing w:after="0" w:line="360" w:lineRule="auto"/>
        <w:ind w:left="0" w:firstLine="720"/>
        <w:jc w:val="both"/>
        <w:rPr>
          <w:highlight w:val="green"/>
        </w:rPr>
      </w:pPr>
      <w:r w:rsidRPr="007D4216">
        <w:rPr>
          <w:highlight w:val="green"/>
        </w:rPr>
        <w:t>- принятие по актам конструкций или отдельных видов работ;</w:t>
      </w:r>
    </w:p>
    <w:p w14:paraId="0A3814E3" w14:textId="77777777" w:rsidR="00123BB0" w:rsidRPr="007D4216" w:rsidRDefault="00123BB0" w:rsidP="00123BB0">
      <w:pPr>
        <w:pStyle w:val="afb"/>
        <w:spacing w:after="0" w:line="360" w:lineRule="auto"/>
        <w:ind w:left="0" w:firstLine="720"/>
        <w:jc w:val="both"/>
        <w:rPr>
          <w:highlight w:val="green"/>
        </w:rPr>
      </w:pPr>
      <w:r w:rsidRPr="007D4216">
        <w:rPr>
          <w:highlight w:val="green"/>
        </w:rPr>
        <w:t xml:space="preserve">- </w:t>
      </w:r>
      <w:r w:rsidR="00C94FE7" w:rsidRPr="007D4216">
        <w:rPr>
          <w:highlight w:val="green"/>
        </w:rPr>
        <w:t xml:space="preserve">проверка </w:t>
      </w:r>
      <w:r w:rsidRPr="007D4216">
        <w:rPr>
          <w:highlight w:val="green"/>
        </w:rPr>
        <w:t>соответстви</w:t>
      </w:r>
      <w:r w:rsidR="00C94FE7" w:rsidRPr="007D4216">
        <w:rPr>
          <w:highlight w:val="green"/>
        </w:rPr>
        <w:t>я</w:t>
      </w:r>
      <w:r w:rsidR="0000228A" w:rsidRPr="007D4216">
        <w:rPr>
          <w:highlight w:val="green"/>
        </w:rPr>
        <w:t xml:space="preserve"> материалов и технологий</w:t>
      </w:r>
      <w:r w:rsidRPr="007D4216">
        <w:rPr>
          <w:highlight w:val="green"/>
        </w:rPr>
        <w:t xml:space="preserve"> принятым в проекте;</w:t>
      </w:r>
    </w:p>
    <w:p w14:paraId="24860FB9" w14:textId="77777777" w:rsidR="00123BB0" w:rsidRPr="007D4216" w:rsidRDefault="00123BB0" w:rsidP="00123BB0">
      <w:pPr>
        <w:pStyle w:val="afb"/>
        <w:spacing w:after="0" w:line="360" w:lineRule="auto"/>
        <w:ind w:left="0" w:firstLine="720"/>
        <w:jc w:val="both"/>
        <w:rPr>
          <w:highlight w:val="green"/>
        </w:rPr>
      </w:pPr>
      <w:r w:rsidRPr="007D4216">
        <w:rPr>
          <w:highlight w:val="green"/>
        </w:rPr>
        <w:lastRenderedPageBreak/>
        <w:t xml:space="preserve">- </w:t>
      </w:r>
      <w:r w:rsidR="005E590B" w:rsidRPr="007D4216">
        <w:rPr>
          <w:highlight w:val="green"/>
        </w:rPr>
        <w:t>выдача разрешения</w:t>
      </w:r>
      <w:r w:rsidRPr="007D4216">
        <w:rPr>
          <w:highlight w:val="green"/>
        </w:rPr>
        <w:t xml:space="preserve"> на выполнение отдельных видов работ или конструкций;</w:t>
      </w:r>
    </w:p>
    <w:p w14:paraId="4615FC15" w14:textId="77777777" w:rsidR="00123BB0" w:rsidRPr="007D4216" w:rsidRDefault="00123BB0" w:rsidP="00123BB0">
      <w:pPr>
        <w:pStyle w:val="afb"/>
        <w:spacing w:after="0" w:line="360" w:lineRule="auto"/>
        <w:ind w:left="0" w:firstLine="720"/>
        <w:jc w:val="both"/>
        <w:rPr>
          <w:highlight w:val="green"/>
        </w:rPr>
      </w:pPr>
      <w:r w:rsidRPr="007D4216">
        <w:rPr>
          <w:highlight w:val="green"/>
        </w:rPr>
        <w:t>- фиксация контролируемых параметров и сравнение их с расчетными значениями;</w:t>
      </w:r>
    </w:p>
    <w:p w14:paraId="54747D3B" w14:textId="77777777" w:rsidR="00C94FE7" w:rsidRPr="007D4216" w:rsidRDefault="00123BB0" w:rsidP="00123BB0">
      <w:pPr>
        <w:pStyle w:val="afb"/>
        <w:spacing w:after="0" w:line="360" w:lineRule="auto"/>
        <w:ind w:left="0" w:firstLine="720"/>
        <w:jc w:val="both"/>
        <w:rPr>
          <w:highlight w:val="green"/>
        </w:rPr>
      </w:pPr>
      <w:r w:rsidRPr="007D4216">
        <w:rPr>
          <w:highlight w:val="green"/>
        </w:rPr>
        <w:t>- принятие решений в случае несоответствия результатов мониторинга прогнозным значениям</w:t>
      </w:r>
      <w:r w:rsidR="00C94FE7" w:rsidRPr="007D4216">
        <w:rPr>
          <w:highlight w:val="green"/>
        </w:rPr>
        <w:t>;</w:t>
      </w:r>
    </w:p>
    <w:p w14:paraId="13F524D7" w14:textId="77777777" w:rsidR="00123BB0" w:rsidRPr="002C52F6" w:rsidRDefault="00C94FE7" w:rsidP="00123BB0">
      <w:pPr>
        <w:pStyle w:val="afb"/>
        <w:spacing w:after="0" w:line="360" w:lineRule="auto"/>
        <w:ind w:left="0" w:firstLine="720"/>
        <w:jc w:val="both"/>
      </w:pPr>
      <w:r w:rsidRPr="007D4216">
        <w:rPr>
          <w:highlight w:val="green"/>
        </w:rPr>
        <w:t>- внесение в проект необходимых корре</w:t>
      </w:r>
      <w:r w:rsidR="0000228A" w:rsidRPr="007D4216">
        <w:rPr>
          <w:highlight w:val="green"/>
        </w:rPr>
        <w:t>ктировок</w:t>
      </w:r>
      <w:r w:rsidR="00123BB0" w:rsidRPr="007D4216">
        <w:rPr>
          <w:highlight w:val="green"/>
        </w:rPr>
        <w:t>.</w:t>
      </w:r>
    </w:p>
    <w:p w14:paraId="3E930EDE" w14:textId="70CAA798" w:rsidR="00123BB0" w:rsidRPr="007D4216" w:rsidRDefault="00C94FE7" w:rsidP="00123BB0">
      <w:pPr>
        <w:pStyle w:val="afb"/>
        <w:spacing w:after="0" w:line="360" w:lineRule="auto"/>
        <w:ind w:left="0" w:firstLine="720"/>
        <w:jc w:val="both"/>
        <w:rPr>
          <w:szCs w:val="24"/>
          <w:highlight w:val="green"/>
        </w:rPr>
      </w:pPr>
      <w:r w:rsidRPr="007D4216">
        <w:rPr>
          <w:szCs w:val="24"/>
          <w:highlight w:val="green"/>
        </w:rPr>
        <w:t>1</w:t>
      </w:r>
      <w:r w:rsidR="00F845E1" w:rsidRPr="007D4216">
        <w:rPr>
          <w:szCs w:val="24"/>
          <w:highlight w:val="green"/>
        </w:rPr>
        <w:t>0</w:t>
      </w:r>
      <w:r w:rsidRPr="007D4216">
        <w:rPr>
          <w:szCs w:val="24"/>
          <w:highlight w:val="green"/>
        </w:rPr>
        <w:t>.3</w:t>
      </w:r>
      <w:r w:rsidR="00123BB0" w:rsidRPr="007D4216">
        <w:rPr>
          <w:szCs w:val="24"/>
          <w:highlight w:val="green"/>
        </w:rPr>
        <w:t xml:space="preserve"> </w:t>
      </w:r>
      <w:r w:rsidR="003128D4" w:rsidRPr="007D4216">
        <w:rPr>
          <w:szCs w:val="24"/>
          <w:highlight w:val="green"/>
        </w:rPr>
        <w:t xml:space="preserve">Объем работ по надзору за строительством </w:t>
      </w:r>
      <w:r w:rsidR="007D6968" w:rsidRPr="007D4216">
        <w:rPr>
          <w:szCs w:val="24"/>
          <w:highlight w:val="green"/>
        </w:rPr>
        <w:t>определяется</w:t>
      </w:r>
      <w:r w:rsidR="003128D4" w:rsidRPr="007D4216">
        <w:rPr>
          <w:szCs w:val="24"/>
          <w:highlight w:val="green"/>
        </w:rPr>
        <w:t xml:space="preserve"> в соответствии с </w:t>
      </w:r>
      <w:r w:rsidR="005E590B" w:rsidRPr="007D4216">
        <w:rPr>
          <w:szCs w:val="24"/>
          <w:highlight w:val="green"/>
        </w:rPr>
        <w:t>действующим законодательством и СП 48.13330</w:t>
      </w:r>
      <w:r w:rsidR="003128D4" w:rsidRPr="007D4216">
        <w:rPr>
          <w:szCs w:val="24"/>
          <w:highlight w:val="green"/>
        </w:rPr>
        <w:t>, а по геотехническому мониторингу</w:t>
      </w:r>
      <w:r w:rsidR="005E590B" w:rsidRPr="007D4216">
        <w:rPr>
          <w:szCs w:val="24"/>
          <w:highlight w:val="green"/>
        </w:rPr>
        <w:t xml:space="preserve"> −</w:t>
      </w:r>
      <w:r w:rsidR="003128D4" w:rsidRPr="007D4216">
        <w:rPr>
          <w:szCs w:val="24"/>
          <w:highlight w:val="green"/>
        </w:rPr>
        <w:t xml:space="preserve"> в соответствии с </w:t>
      </w:r>
      <w:r w:rsidR="005E590B" w:rsidRPr="007D4216">
        <w:rPr>
          <w:szCs w:val="24"/>
          <w:highlight w:val="green"/>
        </w:rPr>
        <w:t>СП 22.13330</w:t>
      </w:r>
      <w:r w:rsidR="003128D4" w:rsidRPr="007D4216">
        <w:rPr>
          <w:szCs w:val="24"/>
          <w:highlight w:val="green"/>
        </w:rPr>
        <w:t xml:space="preserve"> и </w:t>
      </w:r>
      <w:r w:rsidR="007D6968" w:rsidRPr="007D4216">
        <w:rPr>
          <w:szCs w:val="24"/>
          <w:highlight w:val="green"/>
        </w:rPr>
        <w:t>долж</w:t>
      </w:r>
      <w:r w:rsidR="003128D4" w:rsidRPr="007D4216">
        <w:rPr>
          <w:szCs w:val="24"/>
          <w:highlight w:val="green"/>
        </w:rPr>
        <w:t>ен быть достаточным для выполнения задач, указанных в 10.2</w:t>
      </w:r>
      <w:r w:rsidR="00123BB0" w:rsidRPr="007D4216">
        <w:rPr>
          <w:szCs w:val="24"/>
          <w:highlight w:val="green"/>
        </w:rPr>
        <w:t>.</w:t>
      </w:r>
    </w:p>
    <w:p w14:paraId="2AAE2E6B" w14:textId="4D0D2E5F" w:rsidR="00123BB0" w:rsidRPr="007D4216" w:rsidRDefault="00C94FE7" w:rsidP="00123BB0">
      <w:pPr>
        <w:pStyle w:val="afb"/>
        <w:spacing w:after="0" w:line="360" w:lineRule="auto"/>
        <w:ind w:left="0" w:firstLine="720"/>
        <w:jc w:val="both"/>
        <w:rPr>
          <w:szCs w:val="24"/>
          <w:highlight w:val="green"/>
        </w:rPr>
      </w:pPr>
      <w:r w:rsidRPr="007D4216">
        <w:rPr>
          <w:szCs w:val="24"/>
          <w:highlight w:val="green"/>
        </w:rPr>
        <w:t>1</w:t>
      </w:r>
      <w:r w:rsidR="00F845E1" w:rsidRPr="007D4216">
        <w:rPr>
          <w:szCs w:val="24"/>
          <w:highlight w:val="green"/>
        </w:rPr>
        <w:t>0</w:t>
      </w:r>
      <w:r w:rsidRPr="007D4216">
        <w:rPr>
          <w:szCs w:val="24"/>
          <w:highlight w:val="green"/>
        </w:rPr>
        <w:t xml:space="preserve">.4 </w:t>
      </w:r>
      <w:r w:rsidR="00123BB0" w:rsidRPr="007D4216">
        <w:rPr>
          <w:szCs w:val="24"/>
          <w:highlight w:val="green"/>
        </w:rPr>
        <w:t>Надзор</w:t>
      </w:r>
      <w:r w:rsidR="00A30411" w:rsidRPr="007D4216">
        <w:rPr>
          <w:szCs w:val="24"/>
          <w:highlight w:val="green"/>
        </w:rPr>
        <w:t xml:space="preserve"> </w:t>
      </w:r>
      <w:r w:rsidR="00123BB0" w:rsidRPr="007D4216">
        <w:rPr>
          <w:szCs w:val="24"/>
          <w:highlight w:val="green"/>
        </w:rPr>
        <w:t>за строительством</w:t>
      </w:r>
      <w:r w:rsidRPr="007D4216">
        <w:rPr>
          <w:szCs w:val="24"/>
          <w:highlight w:val="green"/>
        </w:rPr>
        <w:t xml:space="preserve"> </w:t>
      </w:r>
      <w:r w:rsidR="00A30411" w:rsidRPr="007D4216">
        <w:rPr>
          <w:szCs w:val="24"/>
          <w:highlight w:val="green"/>
        </w:rPr>
        <w:t xml:space="preserve">проектной организацией и заказчиком </w:t>
      </w:r>
      <w:r w:rsidR="007D6968" w:rsidRPr="007D4216">
        <w:rPr>
          <w:szCs w:val="24"/>
          <w:highlight w:val="green"/>
        </w:rPr>
        <w:t>долж</w:t>
      </w:r>
      <w:r w:rsidRPr="007D4216">
        <w:rPr>
          <w:szCs w:val="24"/>
          <w:highlight w:val="green"/>
        </w:rPr>
        <w:t>ен</w:t>
      </w:r>
      <w:r w:rsidR="00123BB0" w:rsidRPr="007D4216">
        <w:rPr>
          <w:szCs w:val="24"/>
          <w:highlight w:val="green"/>
        </w:rPr>
        <w:t xml:space="preserve"> заключат</w:t>
      </w:r>
      <w:r w:rsidRPr="007D4216">
        <w:rPr>
          <w:szCs w:val="24"/>
          <w:highlight w:val="green"/>
        </w:rPr>
        <w:t>ь</w:t>
      </w:r>
      <w:r w:rsidR="00123BB0" w:rsidRPr="007D4216">
        <w:rPr>
          <w:szCs w:val="24"/>
          <w:highlight w:val="green"/>
        </w:rPr>
        <w:t>ся в периодическом проведении инспектирования строительной площадки и контроля проводимых на ней работ.</w:t>
      </w:r>
    </w:p>
    <w:p w14:paraId="77379B8E" w14:textId="0B3AE7FF" w:rsidR="00123BB0" w:rsidRPr="007D4216" w:rsidRDefault="00123BB0" w:rsidP="00123BB0">
      <w:pPr>
        <w:pStyle w:val="afb"/>
        <w:spacing w:after="0" w:line="360" w:lineRule="auto"/>
        <w:ind w:left="0" w:firstLine="720"/>
        <w:jc w:val="both"/>
        <w:rPr>
          <w:szCs w:val="24"/>
          <w:highlight w:val="green"/>
        </w:rPr>
      </w:pPr>
      <w:r w:rsidRPr="007D4216">
        <w:rPr>
          <w:szCs w:val="24"/>
          <w:highlight w:val="green"/>
        </w:rPr>
        <w:t xml:space="preserve">Результаты инспектирования и контроля площадки строительства </w:t>
      </w:r>
      <w:r w:rsidR="007D6968" w:rsidRPr="007D4216">
        <w:rPr>
          <w:szCs w:val="24"/>
          <w:highlight w:val="green"/>
        </w:rPr>
        <w:t>следует</w:t>
      </w:r>
      <w:r w:rsidR="0000228A" w:rsidRPr="007D4216">
        <w:rPr>
          <w:szCs w:val="24"/>
          <w:highlight w:val="green"/>
        </w:rPr>
        <w:t xml:space="preserve"> </w:t>
      </w:r>
      <w:r w:rsidR="00C94FE7" w:rsidRPr="007D4216">
        <w:rPr>
          <w:szCs w:val="24"/>
          <w:highlight w:val="green"/>
        </w:rPr>
        <w:t>ф</w:t>
      </w:r>
      <w:r w:rsidR="0000228A" w:rsidRPr="007D4216">
        <w:rPr>
          <w:szCs w:val="24"/>
          <w:highlight w:val="green"/>
        </w:rPr>
        <w:t>иксировать</w:t>
      </w:r>
      <w:r w:rsidR="00C94FE7" w:rsidRPr="007D4216">
        <w:rPr>
          <w:szCs w:val="24"/>
          <w:highlight w:val="green"/>
        </w:rPr>
        <w:t xml:space="preserve"> в соответствующих</w:t>
      </w:r>
      <w:r w:rsidRPr="007D4216">
        <w:rPr>
          <w:szCs w:val="24"/>
          <w:highlight w:val="green"/>
        </w:rPr>
        <w:t xml:space="preserve"> документ</w:t>
      </w:r>
      <w:r w:rsidR="00C94FE7" w:rsidRPr="007D4216">
        <w:rPr>
          <w:szCs w:val="24"/>
          <w:highlight w:val="green"/>
        </w:rPr>
        <w:t>ах</w:t>
      </w:r>
      <w:r w:rsidRPr="007D4216">
        <w:rPr>
          <w:szCs w:val="24"/>
          <w:highlight w:val="green"/>
        </w:rPr>
        <w:t>: надзор со стороны проектной организации – в журнал</w:t>
      </w:r>
      <w:r w:rsidR="00C94FE7" w:rsidRPr="007D4216">
        <w:rPr>
          <w:szCs w:val="24"/>
          <w:highlight w:val="green"/>
        </w:rPr>
        <w:t>е</w:t>
      </w:r>
      <w:r w:rsidRPr="007D4216">
        <w:rPr>
          <w:szCs w:val="24"/>
          <w:highlight w:val="green"/>
        </w:rPr>
        <w:t xml:space="preserve"> авторского надзора; технический контроль со стороны заказчика – в журнал</w:t>
      </w:r>
      <w:r w:rsidR="00C94FE7" w:rsidRPr="007D4216">
        <w:rPr>
          <w:szCs w:val="24"/>
          <w:highlight w:val="green"/>
        </w:rPr>
        <w:t>е</w:t>
      </w:r>
      <w:r w:rsidRPr="007D4216">
        <w:rPr>
          <w:szCs w:val="24"/>
          <w:highlight w:val="green"/>
        </w:rPr>
        <w:t xml:space="preserve"> производства работ.</w:t>
      </w:r>
    </w:p>
    <w:p w14:paraId="2B578AE0" w14:textId="073676D8" w:rsidR="00123BB0" w:rsidRPr="007D4216" w:rsidRDefault="00C94FE7" w:rsidP="00123BB0">
      <w:pPr>
        <w:pStyle w:val="afb"/>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.5 </w:t>
      </w:r>
      <w:r w:rsidR="00123BB0" w:rsidRPr="007D4216">
        <w:rPr>
          <w:szCs w:val="24"/>
          <w:highlight w:val="green"/>
        </w:rPr>
        <w:t>При проведении надзора за строительством</w:t>
      </w:r>
      <w:r w:rsidR="0000228A" w:rsidRPr="007D4216">
        <w:rPr>
          <w:szCs w:val="24"/>
          <w:highlight w:val="green"/>
        </w:rPr>
        <w:t xml:space="preserve"> проектная организация и заказчик</w:t>
      </w:r>
      <w:r w:rsidRPr="007D4216">
        <w:rPr>
          <w:szCs w:val="24"/>
          <w:highlight w:val="green"/>
        </w:rPr>
        <w:t xml:space="preserve"> </w:t>
      </w:r>
      <w:r w:rsidR="007D6968" w:rsidRPr="007D4216">
        <w:rPr>
          <w:szCs w:val="24"/>
          <w:highlight w:val="green"/>
        </w:rPr>
        <w:t>долж</w:t>
      </w:r>
      <w:r w:rsidRPr="007D4216">
        <w:rPr>
          <w:szCs w:val="24"/>
          <w:highlight w:val="green"/>
        </w:rPr>
        <w:t>ны</w:t>
      </w:r>
      <w:r w:rsidR="00123BB0" w:rsidRPr="007D4216">
        <w:rPr>
          <w:szCs w:val="24"/>
          <w:highlight w:val="green"/>
        </w:rPr>
        <w:t xml:space="preserve"> фиксир</w:t>
      </w:r>
      <w:r w:rsidR="0000228A" w:rsidRPr="007D4216">
        <w:rPr>
          <w:szCs w:val="24"/>
          <w:highlight w:val="green"/>
        </w:rPr>
        <w:t>овать</w:t>
      </w:r>
      <w:r w:rsidRPr="007D4216">
        <w:rPr>
          <w:szCs w:val="24"/>
          <w:highlight w:val="green"/>
        </w:rPr>
        <w:t xml:space="preserve"> </w:t>
      </w:r>
      <w:r w:rsidR="00123BB0" w:rsidRPr="007D4216">
        <w:rPr>
          <w:szCs w:val="24"/>
          <w:highlight w:val="green"/>
        </w:rPr>
        <w:t>и согласовыват</w:t>
      </w:r>
      <w:r w:rsidRPr="007D4216">
        <w:rPr>
          <w:szCs w:val="24"/>
          <w:highlight w:val="green"/>
        </w:rPr>
        <w:t>ь</w:t>
      </w:r>
      <w:r w:rsidR="00123BB0" w:rsidRPr="007D4216">
        <w:rPr>
          <w:szCs w:val="24"/>
          <w:highlight w:val="green"/>
        </w:rPr>
        <w:t xml:space="preserve"> следующие документы:</w:t>
      </w:r>
    </w:p>
    <w:p w14:paraId="5877899E" w14:textId="77777777" w:rsidR="00123BB0" w:rsidRPr="007D4216" w:rsidRDefault="00123BB0" w:rsidP="00123BB0">
      <w:pPr>
        <w:pStyle w:val="afb"/>
        <w:spacing w:after="0" w:line="360" w:lineRule="auto"/>
        <w:ind w:left="0" w:firstLine="720"/>
        <w:jc w:val="both"/>
        <w:rPr>
          <w:szCs w:val="24"/>
          <w:highlight w:val="green"/>
        </w:rPr>
      </w:pPr>
      <w:r w:rsidRPr="007D4216">
        <w:rPr>
          <w:szCs w:val="24"/>
          <w:highlight w:val="green"/>
        </w:rPr>
        <w:t>- исполнительные схемы и чертежи;</w:t>
      </w:r>
    </w:p>
    <w:p w14:paraId="7CE74EDB" w14:textId="77777777" w:rsidR="00123BB0" w:rsidRPr="007D4216" w:rsidRDefault="00123BB0" w:rsidP="00123BB0">
      <w:pPr>
        <w:pStyle w:val="afb"/>
        <w:spacing w:after="0" w:line="360" w:lineRule="auto"/>
        <w:ind w:left="0" w:firstLine="720"/>
        <w:jc w:val="both"/>
        <w:rPr>
          <w:szCs w:val="24"/>
          <w:highlight w:val="green"/>
        </w:rPr>
      </w:pPr>
      <w:r w:rsidRPr="007D4216">
        <w:rPr>
          <w:szCs w:val="24"/>
          <w:highlight w:val="green"/>
        </w:rPr>
        <w:t>- акты на скрытые работы;</w:t>
      </w:r>
    </w:p>
    <w:p w14:paraId="50C92D4E" w14:textId="77777777" w:rsidR="00123BB0" w:rsidRPr="007D4216" w:rsidRDefault="00123BB0" w:rsidP="00123BB0">
      <w:pPr>
        <w:pStyle w:val="afb"/>
        <w:spacing w:after="0" w:line="360" w:lineRule="auto"/>
        <w:ind w:left="0" w:firstLine="720"/>
        <w:jc w:val="both"/>
        <w:rPr>
          <w:szCs w:val="24"/>
          <w:highlight w:val="green"/>
        </w:rPr>
      </w:pPr>
      <w:r w:rsidRPr="007D4216">
        <w:rPr>
          <w:szCs w:val="24"/>
          <w:highlight w:val="green"/>
        </w:rPr>
        <w:t>- акты приемки сооружения и отдельных конструкций;</w:t>
      </w:r>
    </w:p>
    <w:p w14:paraId="50DBEC04" w14:textId="77777777" w:rsidR="00123BB0" w:rsidRPr="007D4216" w:rsidRDefault="00123BB0" w:rsidP="00123BB0">
      <w:pPr>
        <w:pStyle w:val="afb"/>
        <w:spacing w:after="0" w:line="360" w:lineRule="auto"/>
        <w:ind w:left="0" w:firstLine="720"/>
        <w:jc w:val="both"/>
        <w:rPr>
          <w:szCs w:val="24"/>
          <w:highlight w:val="green"/>
        </w:rPr>
      </w:pPr>
      <w:r w:rsidRPr="007D4216">
        <w:rPr>
          <w:szCs w:val="24"/>
          <w:highlight w:val="green"/>
        </w:rPr>
        <w:t>- регламенты на выполнение сложных видов геотехнических работ;</w:t>
      </w:r>
    </w:p>
    <w:p w14:paraId="1FFA37C3" w14:textId="77777777" w:rsidR="00123BB0" w:rsidRPr="007D4216" w:rsidRDefault="00123BB0" w:rsidP="00123BB0">
      <w:pPr>
        <w:pStyle w:val="afb"/>
        <w:spacing w:after="0" w:line="360" w:lineRule="auto"/>
        <w:ind w:left="0" w:firstLine="720"/>
        <w:jc w:val="both"/>
        <w:rPr>
          <w:szCs w:val="24"/>
          <w:highlight w:val="green"/>
        </w:rPr>
      </w:pPr>
      <w:r w:rsidRPr="007D4216">
        <w:rPr>
          <w:szCs w:val="24"/>
          <w:highlight w:val="green"/>
        </w:rPr>
        <w:t>- сертификаты на отдельные материалы;</w:t>
      </w:r>
    </w:p>
    <w:p w14:paraId="5D39F34D" w14:textId="77777777" w:rsidR="00123BB0" w:rsidRPr="007D4216" w:rsidRDefault="00123BB0" w:rsidP="00123BB0">
      <w:pPr>
        <w:pStyle w:val="afb"/>
        <w:spacing w:after="0" w:line="360" w:lineRule="auto"/>
        <w:ind w:left="0" w:firstLine="720"/>
        <w:jc w:val="both"/>
        <w:rPr>
          <w:szCs w:val="24"/>
          <w:highlight w:val="green"/>
        </w:rPr>
      </w:pPr>
      <w:r w:rsidRPr="007D4216">
        <w:rPr>
          <w:szCs w:val="24"/>
          <w:highlight w:val="green"/>
        </w:rPr>
        <w:t>- отступления от проекта</w:t>
      </w:r>
      <w:r w:rsidR="000C3FEF" w:rsidRPr="007D4216">
        <w:rPr>
          <w:szCs w:val="24"/>
          <w:highlight w:val="green"/>
        </w:rPr>
        <w:t>, в том числе проекта производства работ</w:t>
      </w:r>
      <w:r w:rsidRPr="007D4216">
        <w:rPr>
          <w:szCs w:val="24"/>
          <w:highlight w:val="green"/>
        </w:rPr>
        <w:t>;</w:t>
      </w:r>
    </w:p>
    <w:p w14:paraId="1337CB69" w14:textId="77777777" w:rsidR="00C94FE7" w:rsidRPr="007D4216" w:rsidRDefault="00123BB0" w:rsidP="00123BB0">
      <w:pPr>
        <w:pStyle w:val="afb"/>
        <w:spacing w:after="0" w:line="360" w:lineRule="auto"/>
        <w:ind w:left="0" w:firstLine="720"/>
        <w:jc w:val="both"/>
        <w:rPr>
          <w:szCs w:val="24"/>
          <w:highlight w:val="green"/>
        </w:rPr>
      </w:pPr>
      <w:r w:rsidRPr="007D4216">
        <w:rPr>
          <w:szCs w:val="24"/>
          <w:highlight w:val="green"/>
        </w:rPr>
        <w:t>- результаты геотехнического мониторинга</w:t>
      </w:r>
      <w:r w:rsidR="00EC0537" w:rsidRPr="007D4216">
        <w:rPr>
          <w:szCs w:val="24"/>
          <w:highlight w:val="green"/>
        </w:rPr>
        <w:t>.</w:t>
      </w:r>
    </w:p>
    <w:p w14:paraId="5E8326FA" w14:textId="551D29F2" w:rsidR="00123BB0" w:rsidRPr="007D4216" w:rsidRDefault="00EC0537" w:rsidP="00123BB0">
      <w:pPr>
        <w:pStyle w:val="afb"/>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.6 </w:t>
      </w:r>
      <w:r w:rsidR="00106262" w:rsidRPr="007D4216">
        <w:rPr>
          <w:szCs w:val="24"/>
          <w:highlight w:val="green"/>
        </w:rPr>
        <w:t xml:space="preserve">Документы, перечисленные в 10.5, </w:t>
      </w:r>
      <w:r w:rsidR="007D6968" w:rsidRPr="007D4216">
        <w:rPr>
          <w:szCs w:val="24"/>
          <w:highlight w:val="green"/>
        </w:rPr>
        <w:t>следует</w:t>
      </w:r>
      <w:r w:rsidR="0000228A" w:rsidRPr="007D4216">
        <w:rPr>
          <w:szCs w:val="24"/>
          <w:highlight w:val="green"/>
        </w:rPr>
        <w:t xml:space="preserve"> оперативно передавать</w:t>
      </w:r>
      <w:r w:rsidR="00106262" w:rsidRPr="007D4216">
        <w:rPr>
          <w:szCs w:val="24"/>
          <w:highlight w:val="green"/>
        </w:rPr>
        <w:t xml:space="preserve"> заказчику и в проектную организацию. В случае </w:t>
      </w:r>
      <w:r w:rsidR="007D6968" w:rsidRPr="007D4216">
        <w:rPr>
          <w:szCs w:val="24"/>
          <w:highlight w:val="green"/>
        </w:rPr>
        <w:t>необходимо</w:t>
      </w:r>
      <w:r w:rsidR="00106262" w:rsidRPr="007D4216">
        <w:rPr>
          <w:szCs w:val="24"/>
          <w:highlight w:val="green"/>
        </w:rPr>
        <w:t xml:space="preserve">сти проектная организация </w:t>
      </w:r>
      <w:r w:rsidR="007D6968" w:rsidRPr="007D4216">
        <w:rPr>
          <w:szCs w:val="24"/>
          <w:highlight w:val="green"/>
        </w:rPr>
        <w:t>долж</w:t>
      </w:r>
      <w:r w:rsidR="00106262" w:rsidRPr="007D4216">
        <w:rPr>
          <w:szCs w:val="24"/>
          <w:highlight w:val="green"/>
        </w:rPr>
        <w:t>на незамедлительно вносить в проект требуемые корректировки</w:t>
      </w:r>
      <w:r w:rsidR="00123BB0" w:rsidRPr="007D4216">
        <w:rPr>
          <w:szCs w:val="24"/>
          <w:highlight w:val="green"/>
        </w:rPr>
        <w:t xml:space="preserve">. Указанные документы </w:t>
      </w:r>
      <w:r w:rsidR="007D6968" w:rsidRPr="007D4216">
        <w:rPr>
          <w:szCs w:val="24"/>
          <w:highlight w:val="green"/>
        </w:rPr>
        <w:t>долж</w:t>
      </w:r>
      <w:r w:rsidR="00123BB0" w:rsidRPr="007D4216">
        <w:rPr>
          <w:szCs w:val="24"/>
          <w:highlight w:val="green"/>
        </w:rPr>
        <w:t xml:space="preserve">ны храниться заказчиком не менее 10 лет, </w:t>
      </w:r>
      <w:r w:rsidR="0000228A" w:rsidRPr="007D4216">
        <w:rPr>
          <w:szCs w:val="24"/>
          <w:highlight w:val="green"/>
        </w:rPr>
        <w:t>а для уникального сооружения</w:t>
      </w:r>
      <w:r w:rsidR="00123BB0" w:rsidRPr="007D4216">
        <w:rPr>
          <w:szCs w:val="24"/>
          <w:highlight w:val="green"/>
        </w:rPr>
        <w:t xml:space="preserve"> – весь период его эксплуатации.</w:t>
      </w:r>
    </w:p>
    <w:p w14:paraId="687B289F" w14:textId="77777777" w:rsidR="00123BB0" w:rsidRPr="007D4216" w:rsidRDefault="00EC0537" w:rsidP="00123BB0">
      <w:pPr>
        <w:pStyle w:val="afb"/>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.7 </w:t>
      </w:r>
      <w:r w:rsidR="00123BB0" w:rsidRPr="007D4216">
        <w:rPr>
          <w:szCs w:val="24"/>
          <w:highlight w:val="green"/>
        </w:rPr>
        <w:t>Объем и периодичность проведе</w:t>
      </w:r>
      <w:r w:rsidR="0000228A" w:rsidRPr="007D4216">
        <w:rPr>
          <w:szCs w:val="24"/>
          <w:highlight w:val="green"/>
        </w:rPr>
        <w:t>ния инспектирования назначают</w:t>
      </w:r>
      <w:r w:rsidR="00123BB0" w:rsidRPr="007D4216">
        <w:rPr>
          <w:szCs w:val="24"/>
          <w:highlight w:val="green"/>
        </w:rPr>
        <w:t xml:space="preserve"> в зависимости от </w:t>
      </w:r>
      <w:r w:rsidRPr="007D4216">
        <w:rPr>
          <w:szCs w:val="24"/>
          <w:highlight w:val="green"/>
        </w:rPr>
        <w:t xml:space="preserve">геотехнической </w:t>
      </w:r>
      <w:r w:rsidR="00123BB0" w:rsidRPr="007D4216">
        <w:rPr>
          <w:szCs w:val="24"/>
          <w:highlight w:val="green"/>
        </w:rPr>
        <w:t>категории сложности подземного сооружения.</w:t>
      </w:r>
    </w:p>
    <w:p w14:paraId="57D259DD" w14:textId="72845D1E" w:rsidR="00123BB0" w:rsidRPr="007D4216" w:rsidRDefault="00123BB0" w:rsidP="00123BB0">
      <w:pPr>
        <w:pStyle w:val="afb"/>
        <w:spacing w:after="0" w:line="360" w:lineRule="auto"/>
        <w:ind w:left="0" w:firstLine="720"/>
        <w:jc w:val="both"/>
        <w:rPr>
          <w:szCs w:val="24"/>
          <w:highlight w:val="green"/>
        </w:rPr>
      </w:pPr>
      <w:r w:rsidRPr="007D4216">
        <w:rPr>
          <w:szCs w:val="24"/>
          <w:highlight w:val="green"/>
        </w:rPr>
        <w:t>Для сооружений</w:t>
      </w:r>
      <w:r w:rsidR="0000228A" w:rsidRPr="007D4216">
        <w:rPr>
          <w:szCs w:val="24"/>
          <w:highlight w:val="green"/>
        </w:rPr>
        <w:t xml:space="preserve"> 1-й</w:t>
      </w:r>
      <w:r w:rsidRPr="007D4216">
        <w:rPr>
          <w:szCs w:val="24"/>
          <w:highlight w:val="green"/>
        </w:rPr>
        <w:t xml:space="preserve"> </w:t>
      </w:r>
      <w:r w:rsidR="0000228A" w:rsidRPr="007D4216">
        <w:rPr>
          <w:szCs w:val="24"/>
          <w:highlight w:val="green"/>
        </w:rPr>
        <w:t xml:space="preserve">геотехнической категории </w:t>
      </w:r>
      <w:r w:rsidRPr="007D4216">
        <w:rPr>
          <w:szCs w:val="24"/>
          <w:highlight w:val="green"/>
        </w:rPr>
        <w:t xml:space="preserve">надзор за строительством </w:t>
      </w:r>
      <w:r w:rsidR="007D6968" w:rsidRPr="007D4216">
        <w:rPr>
          <w:szCs w:val="24"/>
          <w:highlight w:val="green"/>
        </w:rPr>
        <w:t>допускается</w:t>
      </w:r>
      <w:r w:rsidRPr="007D4216">
        <w:rPr>
          <w:szCs w:val="24"/>
          <w:highlight w:val="green"/>
        </w:rPr>
        <w:t xml:space="preserve"> ограничить периодической инспекцией, </w:t>
      </w:r>
      <w:r w:rsidR="007D6968" w:rsidRPr="007D4216">
        <w:rPr>
          <w:b/>
          <w:szCs w:val="24"/>
          <w:highlight w:val="green"/>
        </w:rPr>
        <w:t>как правило</w:t>
      </w:r>
      <w:r w:rsidRPr="007D4216">
        <w:rPr>
          <w:szCs w:val="24"/>
          <w:highlight w:val="green"/>
        </w:rPr>
        <w:t xml:space="preserve">, со стороны заказчика, и качественной </w:t>
      </w:r>
      <w:r w:rsidRPr="007D4216">
        <w:rPr>
          <w:szCs w:val="24"/>
          <w:highlight w:val="green"/>
        </w:rPr>
        <w:lastRenderedPageBreak/>
        <w:t>оценкой поведения сооружения, без проведения инструментального геотехнического мониторинга.</w:t>
      </w:r>
    </w:p>
    <w:p w14:paraId="3BCE6806" w14:textId="61862A1B" w:rsidR="00123BB0" w:rsidRPr="002C52F6" w:rsidRDefault="00123BB0" w:rsidP="00123BB0">
      <w:pPr>
        <w:pStyle w:val="afb"/>
        <w:tabs>
          <w:tab w:val="left" w:pos="993"/>
        </w:tabs>
        <w:spacing w:after="0" w:line="360" w:lineRule="auto"/>
        <w:ind w:left="0" w:firstLine="720"/>
        <w:jc w:val="both"/>
        <w:rPr>
          <w:szCs w:val="24"/>
        </w:rPr>
      </w:pPr>
      <w:r w:rsidRPr="007D4216">
        <w:rPr>
          <w:szCs w:val="24"/>
          <w:highlight w:val="green"/>
        </w:rPr>
        <w:t xml:space="preserve">Для сооружений </w:t>
      </w:r>
      <w:r w:rsidR="0000228A" w:rsidRPr="007D4216">
        <w:rPr>
          <w:szCs w:val="24"/>
          <w:highlight w:val="green"/>
        </w:rPr>
        <w:t xml:space="preserve">2-й геотехнической категории </w:t>
      </w:r>
      <w:r w:rsidRPr="007D4216">
        <w:rPr>
          <w:szCs w:val="24"/>
          <w:highlight w:val="green"/>
        </w:rPr>
        <w:t xml:space="preserve">надзор за строительством </w:t>
      </w:r>
      <w:r w:rsidR="007D6968" w:rsidRPr="007D4216">
        <w:rPr>
          <w:szCs w:val="24"/>
          <w:highlight w:val="green"/>
        </w:rPr>
        <w:t>следует</w:t>
      </w:r>
      <w:r w:rsidR="00EC0537" w:rsidRPr="007D4216">
        <w:rPr>
          <w:szCs w:val="24"/>
          <w:highlight w:val="green"/>
        </w:rPr>
        <w:t xml:space="preserve"> </w:t>
      </w:r>
      <w:r w:rsidRPr="007D4216">
        <w:rPr>
          <w:szCs w:val="24"/>
          <w:highlight w:val="green"/>
        </w:rPr>
        <w:t>выполнят</w:t>
      </w:r>
      <w:r w:rsidR="00EC0537" w:rsidRPr="007D4216">
        <w:rPr>
          <w:szCs w:val="24"/>
          <w:highlight w:val="green"/>
        </w:rPr>
        <w:t>ь</w:t>
      </w:r>
      <w:r w:rsidRPr="007D4216">
        <w:rPr>
          <w:szCs w:val="24"/>
          <w:highlight w:val="green"/>
        </w:rPr>
        <w:t xml:space="preserve"> в полном масштабе</w:t>
      </w:r>
      <w:r w:rsidR="00EC0537" w:rsidRPr="007D4216">
        <w:rPr>
          <w:szCs w:val="24"/>
          <w:highlight w:val="green"/>
        </w:rPr>
        <w:t>,</w:t>
      </w:r>
      <w:r w:rsidRPr="007D4216">
        <w:rPr>
          <w:szCs w:val="24"/>
          <w:highlight w:val="green"/>
        </w:rPr>
        <w:t xml:space="preserve"> включа</w:t>
      </w:r>
      <w:r w:rsidR="00EC0537" w:rsidRPr="007D4216">
        <w:rPr>
          <w:szCs w:val="24"/>
          <w:highlight w:val="green"/>
        </w:rPr>
        <w:t>я</w:t>
      </w:r>
      <w:r w:rsidRPr="007D4216">
        <w:rPr>
          <w:szCs w:val="24"/>
          <w:highlight w:val="green"/>
        </w:rPr>
        <w:t xml:space="preserve"> авторский надзор и технический контроль заказчика, а также геотехнический мониторинг, проводимый в объеме, соответству</w:t>
      </w:r>
      <w:r w:rsidR="005E590B" w:rsidRPr="007D4216">
        <w:rPr>
          <w:szCs w:val="24"/>
          <w:highlight w:val="green"/>
        </w:rPr>
        <w:t>ющем положениям СП 22.13330</w:t>
      </w:r>
      <w:r w:rsidRPr="007D4216">
        <w:rPr>
          <w:szCs w:val="24"/>
          <w:highlight w:val="green"/>
        </w:rPr>
        <w:t xml:space="preserve">, </w:t>
      </w:r>
      <w:r w:rsidR="00EC0537" w:rsidRPr="007D4216">
        <w:rPr>
          <w:szCs w:val="24"/>
          <w:highlight w:val="green"/>
        </w:rPr>
        <w:t xml:space="preserve">а для </w:t>
      </w:r>
      <w:r w:rsidR="0000228A" w:rsidRPr="007D4216">
        <w:rPr>
          <w:szCs w:val="24"/>
          <w:highlight w:val="green"/>
        </w:rPr>
        <w:t xml:space="preserve">3-й геотехнической категории </w:t>
      </w:r>
      <w:r w:rsidR="00EC0537" w:rsidRPr="007D4216">
        <w:rPr>
          <w:szCs w:val="24"/>
          <w:highlight w:val="green"/>
        </w:rPr>
        <w:t xml:space="preserve">помимо этого </w:t>
      </w:r>
      <w:r w:rsidR="007D6968" w:rsidRPr="007D4216">
        <w:rPr>
          <w:szCs w:val="24"/>
          <w:highlight w:val="green"/>
        </w:rPr>
        <w:t>следует</w:t>
      </w:r>
      <w:r w:rsidR="00EC0537" w:rsidRPr="007D4216">
        <w:rPr>
          <w:szCs w:val="24"/>
          <w:highlight w:val="green"/>
        </w:rPr>
        <w:t xml:space="preserve"> </w:t>
      </w:r>
      <w:r w:rsidR="007D6968" w:rsidRPr="007D4216">
        <w:rPr>
          <w:szCs w:val="24"/>
          <w:highlight w:val="green"/>
        </w:rPr>
        <w:t>предусматр</w:t>
      </w:r>
      <w:r w:rsidR="00EC0537" w:rsidRPr="007D4216">
        <w:rPr>
          <w:szCs w:val="24"/>
          <w:highlight w:val="green"/>
        </w:rPr>
        <w:t xml:space="preserve">ивать </w:t>
      </w:r>
      <w:r w:rsidRPr="007D4216">
        <w:rPr>
          <w:szCs w:val="24"/>
          <w:highlight w:val="green"/>
        </w:rPr>
        <w:t>научно-техническое сопровождение проектирования и строительства.</w:t>
      </w:r>
    </w:p>
    <w:p w14:paraId="787987DE" w14:textId="78A39824" w:rsidR="00123BB0" w:rsidRPr="007D4216" w:rsidRDefault="00A2067B" w:rsidP="00123BB0">
      <w:pPr>
        <w:pStyle w:val="afb"/>
        <w:tabs>
          <w:tab w:val="left" w:pos="993"/>
        </w:tabs>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.8 </w:t>
      </w:r>
      <w:r w:rsidR="00123BB0" w:rsidRPr="007D4216">
        <w:rPr>
          <w:szCs w:val="24"/>
          <w:highlight w:val="green"/>
        </w:rPr>
        <w:t>В процессе строительст</w:t>
      </w:r>
      <w:r w:rsidR="005E590B" w:rsidRPr="007D4216">
        <w:rPr>
          <w:szCs w:val="24"/>
          <w:highlight w:val="green"/>
        </w:rPr>
        <w:t xml:space="preserve">ва подземного сооружения </w:t>
      </w:r>
      <w:r w:rsidR="007D6968" w:rsidRPr="007D4216">
        <w:rPr>
          <w:szCs w:val="24"/>
          <w:highlight w:val="green"/>
        </w:rPr>
        <w:t>следует</w:t>
      </w:r>
      <w:r w:rsidR="0000228A" w:rsidRPr="007D4216">
        <w:rPr>
          <w:szCs w:val="24"/>
          <w:highlight w:val="green"/>
        </w:rPr>
        <w:t xml:space="preserve"> </w:t>
      </w:r>
      <w:r w:rsidR="005E590B" w:rsidRPr="007D4216">
        <w:rPr>
          <w:szCs w:val="24"/>
          <w:highlight w:val="green"/>
        </w:rPr>
        <w:t>проверять достоверность</w:t>
      </w:r>
      <w:r w:rsidR="00123BB0" w:rsidRPr="007D4216">
        <w:rPr>
          <w:szCs w:val="24"/>
          <w:highlight w:val="green"/>
        </w:rPr>
        <w:t xml:space="preserve">  инженерно-геологических изысканий </w:t>
      </w:r>
      <w:r w:rsidR="005E590B" w:rsidRPr="007D4216">
        <w:rPr>
          <w:szCs w:val="24"/>
          <w:highlight w:val="green"/>
        </w:rPr>
        <w:t>освидетельствованием</w:t>
      </w:r>
      <w:r w:rsidR="00123BB0" w:rsidRPr="007D4216">
        <w:rPr>
          <w:szCs w:val="24"/>
          <w:highlight w:val="green"/>
        </w:rPr>
        <w:t xml:space="preserve"> грунта в котловане (бортов и его дна)</w:t>
      </w:r>
      <w:r w:rsidRPr="007D4216">
        <w:rPr>
          <w:szCs w:val="24"/>
          <w:highlight w:val="green"/>
        </w:rPr>
        <w:t xml:space="preserve"> или горной выработке</w:t>
      </w:r>
      <w:r w:rsidR="002B1238" w:rsidRPr="007D4216">
        <w:rPr>
          <w:szCs w:val="24"/>
          <w:highlight w:val="green"/>
        </w:rPr>
        <w:t xml:space="preserve"> (забое, своде и стенах </w:t>
      </w:r>
      <w:r w:rsidR="00E20077" w:rsidRPr="007D4216">
        <w:rPr>
          <w:szCs w:val="24"/>
          <w:highlight w:val="green"/>
        </w:rPr>
        <w:t>выработки</w:t>
      </w:r>
      <w:r w:rsidR="002B1238" w:rsidRPr="007D4216">
        <w:rPr>
          <w:szCs w:val="24"/>
          <w:highlight w:val="green"/>
        </w:rPr>
        <w:t>)</w:t>
      </w:r>
      <w:r w:rsidR="00123BB0" w:rsidRPr="007D4216">
        <w:rPr>
          <w:szCs w:val="24"/>
          <w:highlight w:val="green"/>
        </w:rPr>
        <w:t xml:space="preserve"> инженером-геологом, а также по результатам геотехнического мониторинга </w:t>
      </w:r>
      <w:r w:rsidR="004C6B80" w:rsidRPr="007D4216">
        <w:rPr>
          <w:szCs w:val="24"/>
          <w:highlight w:val="green"/>
        </w:rPr>
        <w:t>сравнением</w:t>
      </w:r>
      <w:r w:rsidR="00123BB0" w:rsidRPr="007D4216">
        <w:rPr>
          <w:szCs w:val="24"/>
          <w:highlight w:val="green"/>
        </w:rPr>
        <w:t xml:space="preserve"> полученных</w:t>
      </w:r>
      <w:r w:rsidRPr="007D4216">
        <w:rPr>
          <w:szCs w:val="24"/>
          <w:highlight w:val="green"/>
        </w:rPr>
        <w:t xml:space="preserve"> обратными расчетами</w:t>
      </w:r>
      <w:r w:rsidR="00123BB0" w:rsidRPr="007D4216">
        <w:rPr>
          <w:szCs w:val="24"/>
          <w:highlight w:val="green"/>
        </w:rPr>
        <w:t xml:space="preserve"> параметров с </w:t>
      </w:r>
      <w:r w:rsidRPr="007D4216">
        <w:rPr>
          <w:szCs w:val="24"/>
          <w:highlight w:val="green"/>
        </w:rPr>
        <w:t>проектными</w:t>
      </w:r>
      <w:r w:rsidR="004C6B80" w:rsidRPr="007D4216">
        <w:rPr>
          <w:szCs w:val="24"/>
          <w:highlight w:val="green"/>
        </w:rPr>
        <w:t xml:space="preserve"> значениями</w:t>
      </w:r>
      <w:r w:rsidR="00123BB0" w:rsidRPr="007D4216">
        <w:rPr>
          <w:szCs w:val="24"/>
          <w:highlight w:val="green"/>
        </w:rPr>
        <w:t>.</w:t>
      </w:r>
    </w:p>
    <w:p w14:paraId="695E39BF" w14:textId="121E541D" w:rsidR="00123BB0" w:rsidRPr="007D4216" w:rsidRDefault="00123BB0" w:rsidP="00123BB0">
      <w:pPr>
        <w:pStyle w:val="afb"/>
        <w:tabs>
          <w:tab w:val="left" w:pos="993"/>
        </w:tabs>
        <w:spacing w:after="0" w:line="360" w:lineRule="auto"/>
        <w:ind w:left="0" w:firstLine="720"/>
        <w:jc w:val="both"/>
        <w:rPr>
          <w:szCs w:val="24"/>
          <w:highlight w:val="green"/>
        </w:rPr>
      </w:pPr>
      <w:r w:rsidRPr="007D4216">
        <w:rPr>
          <w:szCs w:val="24"/>
          <w:highlight w:val="green"/>
        </w:rPr>
        <w:t>В случае несовпадения освидетельствован</w:t>
      </w:r>
      <w:r w:rsidR="00A2067B" w:rsidRPr="007D4216">
        <w:rPr>
          <w:szCs w:val="24"/>
          <w:highlight w:val="green"/>
        </w:rPr>
        <w:t>ных</w:t>
      </w:r>
      <w:r w:rsidRPr="007D4216">
        <w:rPr>
          <w:szCs w:val="24"/>
          <w:highlight w:val="green"/>
        </w:rPr>
        <w:t xml:space="preserve"> видов грунтов и их свойств</w:t>
      </w:r>
      <w:r w:rsidR="002B1238" w:rsidRPr="007D4216">
        <w:rPr>
          <w:szCs w:val="24"/>
          <w:highlight w:val="green"/>
        </w:rPr>
        <w:t>, а также гидрогеологических условий</w:t>
      </w:r>
      <w:r w:rsidRPr="007D4216">
        <w:rPr>
          <w:szCs w:val="24"/>
          <w:highlight w:val="green"/>
        </w:rPr>
        <w:t xml:space="preserve"> </w:t>
      </w:r>
      <w:r w:rsidR="00A2067B" w:rsidRPr="007D4216">
        <w:rPr>
          <w:szCs w:val="24"/>
          <w:highlight w:val="green"/>
        </w:rPr>
        <w:t>с</w:t>
      </w:r>
      <w:r w:rsidRPr="007D4216">
        <w:rPr>
          <w:szCs w:val="24"/>
          <w:highlight w:val="green"/>
        </w:rPr>
        <w:t xml:space="preserve"> проектны</w:t>
      </w:r>
      <w:r w:rsidR="00A2067B" w:rsidRPr="007D4216">
        <w:rPr>
          <w:szCs w:val="24"/>
          <w:highlight w:val="green"/>
        </w:rPr>
        <w:t>ми</w:t>
      </w:r>
      <w:r w:rsidRPr="007D4216">
        <w:rPr>
          <w:szCs w:val="24"/>
          <w:highlight w:val="green"/>
        </w:rPr>
        <w:t xml:space="preserve"> данны</w:t>
      </w:r>
      <w:r w:rsidR="00A2067B" w:rsidRPr="007D4216">
        <w:rPr>
          <w:szCs w:val="24"/>
          <w:highlight w:val="green"/>
        </w:rPr>
        <w:t>ми</w:t>
      </w:r>
      <w:r w:rsidRPr="007D4216">
        <w:rPr>
          <w:szCs w:val="24"/>
          <w:highlight w:val="green"/>
        </w:rPr>
        <w:t xml:space="preserve"> </w:t>
      </w:r>
      <w:r w:rsidR="007D6968" w:rsidRPr="007D4216">
        <w:rPr>
          <w:szCs w:val="24"/>
          <w:highlight w:val="green"/>
        </w:rPr>
        <w:t>следует</w:t>
      </w:r>
      <w:r w:rsidRPr="007D4216">
        <w:rPr>
          <w:szCs w:val="24"/>
          <w:highlight w:val="green"/>
        </w:rPr>
        <w:t xml:space="preserve"> незамедлительно сообщить </w:t>
      </w:r>
      <w:r w:rsidR="00A2067B" w:rsidRPr="007D4216">
        <w:rPr>
          <w:szCs w:val="24"/>
          <w:highlight w:val="green"/>
        </w:rPr>
        <w:t xml:space="preserve">об этом </w:t>
      </w:r>
      <w:r w:rsidRPr="007D4216">
        <w:rPr>
          <w:szCs w:val="24"/>
          <w:highlight w:val="green"/>
        </w:rPr>
        <w:t>в проектную организацию для проведения соответствующей корректировки проекта или назначения дополнительных инженерно-геологических изысканий.</w:t>
      </w:r>
    </w:p>
    <w:p w14:paraId="5EDA3604" w14:textId="4164BA10" w:rsidR="00D81423" w:rsidRPr="007D4216" w:rsidRDefault="00D81423" w:rsidP="00123BB0">
      <w:pPr>
        <w:pStyle w:val="afb"/>
        <w:tabs>
          <w:tab w:val="left" w:pos="993"/>
        </w:tabs>
        <w:spacing w:after="0" w:line="360" w:lineRule="auto"/>
        <w:ind w:left="0" w:firstLine="720"/>
        <w:jc w:val="both"/>
        <w:rPr>
          <w:szCs w:val="24"/>
          <w:highlight w:val="green"/>
        </w:rPr>
      </w:pPr>
      <w:r w:rsidRPr="007D4216">
        <w:rPr>
          <w:color w:val="000000"/>
          <w:spacing w:val="-1"/>
          <w:sz w:val="20"/>
          <w:szCs w:val="20"/>
          <w:highlight w:val="green"/>
        </w:rPr>
        <w:t xml:space="preserve">П р и м е ч а н и е – </w:t>
      </w:r>
      <w:r w:rsidR="002B1238" w:rsidRPr="007D4216">
        <w:rPr>
          <w:sz w:val="20"/>
          <w:szCs w:val="20"/>
          <w:highlight w:val="green"/>
        </w:rPr>
        <w:t xml:space="preserve">Дополнительные требования к составу инженерно-геологических работ при строительстве линейных сооружений закрытым способом </w:t>
      </w:r>
      <w:r w:rsidR="007D6968" w:rsidRPr="007D4216">
        <w:rPr>
          <w:sz w:val="20"/>
          <w:szCs w:val="20"/>
          <w:highlight w:val="green"/>
        </w:rPr>
        <w:t>следует</w:t>
      </w:r>
      <w:r w:rsidR="002B1238" w:rsidRPr="007D4216">
        <w:rPr>
          <w:sz w:val="20"/>
          <w:szCs w:val="20"/>
          <w:highlight w:val="green"/>
        </w:rPr>
        <w:t xml:space="preserve"> назначать в соответствии с СП</w:t>
      </w:r>
      <w:r w:rsidR="004C6B80" w:rsidRPr="007D4216">
        <w:rPr>
          <w:sz w:val="20"/>
          <w:szCs w:val="20"/>
          <w:highlight w:val="green"/>
        </w:rPr>
        <w:t xml:space="preserve"> 120.13330.</w:t>
      </w:r>
    </w:p>
    <w:p w14:paraId="74572B4A" w14:textId="39A46A56" w:rsidR="00123BB0" w:rsidRPr="002C52F6" w:rsidRDefault="00A2067B" w:rsidP="00123BB0">
      <w:pPr>
        <w:pStyle w:val="afb"/>
        <w:tabs>
          <w:tab w:val="left" w:pos="993"/>
        </w:tabs>
        <w:spacing w:after="0" w:line="360" w:lineRule="auto"/>
        <w:ind w:left="0" w:firstLine="720"/>
        <w:jc w:val="both"/>
        <w:rPr>
          <w:szCs w:val="24"/>
        </w:rPr>
      </w:pPr>
      <w:r w:rsidRPr="007D4216">
        <w:rPr>
          <w:szCs w:val="24"/>
          <w:highlight w:val="green"/>
        </w:rPr>
        <w:t>1</w:t>
      </w:r>
      <w:r w:rsidR="00C367B8" w:rsidRPr="007D4216">
        <w:rPr>
          <w:szCs w:val="24"/>
          <w:highlight w:val="green"/>
        </w:rPr>
        <w:t>0</w:t>
      </w:r>
      <w:r w:rsidRPr="007D4216">
        <w:rPr>
          <w:szCs w:val="24"/>
          <w:highlight w:val="green"/>
        </w:rPr>
        <w:t xml:space="preserve">.9 </w:t>
      </w:r>
      <w:r w:rsidR="00123BB0" w:rsidRPr="007D4216">
        <w:rPr>
          <w:szCs w:val="24"/>
          <w:highlight w:val="green"/>
        </w:rPr>
        <w:t xml:space="preserve">В процессе производства работ </w:t>
      </w:r>
      <w:r w:rsidR="007D6968" w:rsidRPr="007D4216">
        <w:rPr>
          <w:szCs w:val="24"/>
          <w:highlight w:val="green"/>
        </w:rPr>
        <w:t>следует</w:t>
      </w:r>
      <w:r w:rsidR="00123BB0" w:rsidRPr="007D4216">
        <w:rPr>
          <w:szCs w:val="24"/>
          <w:highlight w:val="green"/>
        </w:rPr>
        <w:t xml:space="preserve"> контролировать соответствие </w:t>
      </w:r>
      <w:r w:rsidR="00B16B09" w:rsidRPr="007D4216">
        <w:rPr>
          <w:szCs w:val="24"/>
          <w:highlight w:val="green"/>
        </w:rPr>
        <w:t>фактического положения</w:t>
      </w:r>
      <w:r w:rsidR="00123BB0" w:rsidRPr="007D4216">
        <w:rPr>
          <w:szCs w:val="24"/>
          <w:highlight w:val="green"/>
        </w:rPr>
        <w:t xml:space="preserve"> </w:t>
      </w:r>
      <w:r w:rsidR="004C6B80" w:rsidRPr="007D4216">
        <w:rPr>
          <w:szCs w:val="24"/>
          <w:highlight w:val="green"/>
          <w:lang w:val="de-DE"/>
        </w:rPr>
        <w:t xml:space="preserve">уровней подземных вод </w:t>
      </w:r>
      <w:r w:rsidR="004C6B80" w:rsidRPr="007D4216">
        <w:rPr>
          <w:szCs w:val="24"/>
          <w:highlight w:val="green"/>
        </w:rPr>
        <w:t>(</w:t>
      </w:r>
      <w:r w:rsidR="00123BB0" w:rsidRPr="007D4216">
        <w:rPr>
          <w:szCs w:val="24"/>
          <w:highlight w:val="green"/>
        </w:rPr>
        <w:t>УПВ</w:t>
      </w:r>
      <w:r w:rsidR="004C6B80" w:rsidRPr="007D4216">
        <w:rPr>
          <w:szCs w:val="24"/>
          <w:highlight w:val="green"/>
        </w:rPr>
        <w:t>)</w:t>
      </w:r>
      <w:r w:rsidR="00B16B09" w:rsidRPr="007D4216">
        <w:rPr>
          <w:szCs w:val="24"/>
          <w:highlight w:val="green"/>
        </w:rPr>
        <w:t xml:space="preserve"> приняты</w:t>
      </w:r>
      <w:r w:rsidR="00123BB0" w:rsidRPr="007D4216">
        <w:rPr>
          <w:szCs w:val="24"/>
          <w:highlight w:val="green"/>
        </w:rPr>
        <w:t xml:space="preserve">м </w:t>
      </w:r>
      <w:r w:rsidR="00B16B09" w:rsidRPr="007D4216">
        <w:rPr>
          <w:szCs w:val="24"/>
          <w:highlight w:val="green"/>
        </w:rPr>
        <w:t xml:space="preserve">в проекте </w:t>
      </w:r>
      <w:r w:rsidR="00123BB0" w:rsidRPr="007D4216">
        <w:rPr>
          <w:szCs w:val="24"/>
          <w:highlight w:val="green"/>
        </w:rPr>
        <w:t>уровн</w:t>
      </w:r>
      <w:r w:rsidR="00B16B09" w:rsidRPr="007D4216">
        <w:rPr>
          <w:szCs w:val="24"/>
          <w:highlight w:val="green"/>
        </w:rPr>
        <w:t>ям</w:t>
      </w:r>
      <w:r w:rsidR="0000228A" w:rsidRPr="007D4216">
        <w:rPr>
          <w:szCs w:val="24"/>
          <w:highlight w:val="green"/>
        </w:rPr>
        <w:t xml:space="preserve"> (при </w:t>
      </w:r>
      <w:r w:rsidR="007D6968" w:rsidRPr="007D4216">
        <w:rPr>
          <w:szCs w:val="24"/>
          <w:highlight w:val="green"/>
        </w:rPr>
        <w:t>необходимо</w:t>
      </w:r>
      <w:r w:rsidR="0000228A" w:rsidRPr="007D4216">
        <w:rPr>
          <w:szCs w:val="24"/>
          <w:highlight w:val="green"/>
        </w:rPr>
        <w:t>сти − дополнительно</w:t>
      </w:r>
      <w:r w:rsidR="00123BB0" w:rsidRPr="007D4216">
        <w:rPr>
          <w:szCs w:val="24"/>
          <w:highlight w:val="green"/>
        </w:rPr>
        <w:t xml:space="preserve"> </w:t>
      </w:r>
      <w:r w:rsidR="00B16B09" w:rsidRPr="007D4216">
        <w:rPr>
          <w:szCs w:val="24"/>
          <w:highlight w:val="green"/>
        </w:rPr>
        <w:t xml:space="preserve">химического </w:t>
      </w:r>
      <w:r w:rsidR="00123BB0" w:rsidRPr="007D4216">
        <w:rPr>
          <w:szCs w:val="24"/>
          <w:highlight w:val="green"/>
        </w:rPr>
        <w:t>состава и температуры</w:t>
      </w:r>
      <w:r w:rsidR="00B16B09" w:rsidRPr="007D4216">
        <w:rPr>
          <w:szCs w:val="24"/>
          <w:highlight w:val="green"/>
        </w:rPr>
        <w:t xml:space="preserve"> подземных вод</w:t>
      </w:r>
      <w:r w:rsidR="00123BB0" w:rsidRPr="007D4216">
        <w:rPr>
          <w:szCs w:val="24"/>
          <w:highlight w:val="green"/>
        </w:rPr>
        <w:t>).</w:t>
      </w:r>
    </w:p>
    <w:p w14:paraId="4F24AF0B" w14:textId="1EC9276B" w:rsidR="00123BB0" w:rsidRPr="002C52F6" w:rsidRDefault="00B16B09" w:rsidP="00123BB0">
      <w:pPr>
        <w:pStyle w:val="afb"/>
        <w:tabs>
          <w:tab w:val="left" w:pos="993"/>
        </w:tabs>
        <w:spacing w:after="0" w:line="360" w:lineRule="auto"/>
        <w:ind w:left="0" w:firstLine="720"/>
        <w:jc w:val="both"/>
        <w:rPr>
          <w:szCs w:val="24"/>
        </w:rPr>
      </w:pPr>
      <w:r w:rsidRPr="002C52F6">
        <w:rPr>
          <w:szCs w:val="24"/>
        </w:rPr>
        <w:t>1</w:t>
      </w:r>
      <w:r w:rsidR="00C367B8" w:rsidRPr="002C52F6">
        <w:rPr>
          <w:szCs w:val="24"/>
        </w:rPr>
        <w:t>0</w:t>
      </w:r>
      <w:r w:rsidRPr="002C52F6">
        <w:rPr>
          <w:szCs w:val="24"/>
        </w:rPr>
        <w:t xml:space="preserve">.10 </w:t>
      </w:r>
      <w:r w:rsidR="00123BB0" w:rsidRPr="002C52F6">
        <w:rPr>
          <w:szCs w:val="24"/>
        </w:rPr>
        <w:t xml:space="preserve">При </w:t>
      </w:r>
      <w:r w:rsidR="007D6968" w:rsidRPr="007D4216">
        <w:rPr>
          <w:szCs w:val="24"/>
        </w:rPr>
        <w:t>необходимо</w:t>
      </w:r>
      <w:r w:rsidR="00123BB0" w:rsidRPr="007D4216">
        <w:rPr>
          <w:szCs w:val="24"/>
        </w:rPr>
        <w:t>сти</w:t>
      </w:r>
      <w:r w:rsidR="00123BB0" w:rsidRPr="002C52F6">
        <w:rPr>
          <w:szCs w:val="24"/>
        </w:rPr>
        <w:t xml:space="preserve"> в процессе строительства </w:t>
      </w:r>
      <w:r w:rsidR="007D6968" w:rsidRPr="007D6968">
        <w:rPr>
          <w:b/>
          <w:szCs w:val="24"/>
        </w:rPr>
        <w:t>могут</w:t>
      </w:r>
      <w:r w:rsidR="00123BB0" w:rsidRPr="002C52F6">
        <w:rPr>
          <w:szCs w:val="24"/>
        </w:rPr>
        <w:t xml:space="preserve"> быть выполнены дополнительные инженерно-геологические</w:t>
      </w:r>
      <w:r w:rsidRPr="002C52F6">
        <w:rPr>
          <w:szCs w:val="24"/>
        </w:rPr>
        <w:t xml:space="preserve"> и геотехнические</w:t>
      </w:r>
      <w:r w:rsidR="00123BB0" w:rsidRPr="002C52F6">
        <w:rPr>
          <w:szCs w:val="24"/>
        </w:rPr>
        <w:t xml:space="preserve"> изыскания (испытания грунтов сваями, штампами со дна котлована и др.) для уточнения характеристик грунта, выполнения поверочных расчетов или корректировки проекта.</w:t>
      </w:r>
    </w:p>
    <w:p w14:paraId="4D5C07E5" w14:textId="5E67B62D" w:rsidR="00123BB0" w:rsidRPr="007D4216" w:rsidRDefault="00B16B09" w:rsidP="00123BB0">
      <w:pPr>
        <w:pStyle w:val="afb"/>
        <w:tabs>
          <w:tab w:val="left" w:pos="993"/>
        </w:tabs>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.11 </w:t>
      </w:r>
      <w:r w:rsidR="004C6B80" w:rsidRPr="007D4216">
        <w:rPr>
          <w:szCs w:val="24"/>
          <w:highlight w:val="green"/>
        </w:rPr>
        <w:t>Правильность</w:t>
      </w:r>
      <w:r w:rsidR="00123BB0" w:rsidRPr="007D4216">
        <w:rPr>
          <w:szCs w:val="24"/>
          <w:highlight w:val="green"/>
        </w:rPr>
        <w:t xml:space="preserve"> принятых проектных решений для </w:t>
      </w:r>
      <w:r w:rsidRPr="007D4216">
        <w:rPr>
          <w:szCs w:val="24"/>
          <w:highlight w:val="green"/>
        </w:rPr>
        <w:t xml:space="preserve">подземных </w:t>
      </w:r>
      <w:r w:rsidR="00123BB0" w:rsidRPr="007D4216">
        <w:rPr>
          <w:szCs w:val="24"/>
          <w:highlight w:val="green"/>
        </w:rPr>
        <w:t xml:space="preserve">сооружений </w:t>
      </w:r>
      <w:r w:rsidR="0000228A" w:rsidRPr="007D4216">
        <w:rPr>
          <w:szCs w:val="24"/>
          <w:highlight w:val="green"/>
        </w:rPr>
        <w:t xml:space="preserve">1-й и 2-й геотехнических категорий </w:t>
      </w:r>
      <w:r w:rsidR="007D6968" w:rsidRPr="007D4216">
        <w:rPr>
          <w:szCs w:val="24"/>
          <w:highlight w:val="green"/>
        </w:rPr>
        <w:t>долж</w:t>
      </w:r>
      <w:r w:rsidRPr="007D4216">
        <w:rPr>
          <w:szCs w:val="24"/>
          <w:highlight w:val="green"/>
        </w:rPr>
        <w:t>на</w:t>
      </w:r>
      <w:r w:rsidR="004C6B80" w:rsidRPr="007D4216">
        <w:rPr>
          <w:szCs w:val="24"/>
          <w:highlight w:val="green"/>
        </w:rPr>
        <w:t xml:space="preserve"> </w:t>
      </w:r>
      <w:r w:rsidR="0000228A" w:rsidRPr="007D4216">
        <w:rPr>
          <w:szCs w:val="24"/>
          <w:highlight w:val="green"/>
        </w:rPr>
        <w:t>быть оценена</w:t>
      </w:r>
      <w:r w:rsidR="00123BB0" w:rsidRPr="007D4216">
        <w:rPr>
          <w:szCs w:val="24"/>
          <w:highlight w:val="green"/>
        </w:rPr>
        <w:t xml:space="preserve"> проектной организацией на основе результатов надзора и геотехнического мониторинга, для сооружений </w:t>
      </w:r>
      <w:r w:rsidR="0000228A" w:rsidRPr="007D4216">
        <w:rPr>
          <w:szCs w:val="24"/>
          <w:highlight w:val="green"/>
        </w:rPr>
        <w:t xml:space="preserve">3-й геотехнической категории </w:t>
      </w:r>
      <w:r w:rsidR="00123BB0" w:rsidRPr="007D4216">
        <w:rPr>
          <w:szCs w:val="24"/>
          <w:highlight w:val="green"/>
        </w:rPr>
        <w:t>–</w:t>
      </w:r>
      <w:r w:rsidRPr="007D4216">
        <w:rPr>
          <w:szCs w:val="24"/>
          <w:highlight w:val="green"/>
        </w:rPr>
        <w:t xml:space="preserve"> совместно организацией</w:t>
      </w:r>
      <w:r w:rsidR="00123BB0" w:rsidRPr="007D4216">
        <w:rPr>
          <w:szCs w:val="24"/>
          <w:highlight w:val="green"/>
        </w:rPr>
        <w:t xml:space="preserve">, </w:t>
      </w:r>
      <w:r w:rsidRPr="007D4216">
        <w:rPr>
          <w:szCs w:val="24"/>
          <w:highlight w:val="green"/>
        </w:rPr>
        <w:t>осуществляющей</w:t>
      </w:r>
      <w:r w:rsidR="00123BB0" w:rsidRPr="007D4216">
        <w:rPr>
          <w:szCs w:val="24"/>
          <w:highlight w:val="green"/>
        </w:rPr>
        <w:t xml:space="preserve"> научно-техническое сопровождение проектирования и строительства</w:t>
      </w:r>
      <w:r w:rsidR="007C5A6B" w:rsidRPr="007D4216">
        <w:rPr>
          <w:szCs w:val="24"/>
          <w:highlight w:val="green"/>
        </w:rPr>
        <w:t>,</w:t>
      </w:r>
      <w:r w:rsidR="00123BB0" w:rsidRPr="007D4216">
        <w:rPr>
          <w:szCs w:val="24"/>
          <w:highlight w:val="green"/>
        </w:rPr>
        <w:t xml:space="preserve"> проектной организацией и техническим контролем заказчика, по результатам надзора и комплекса работ по научно-техническому сопровождению.</w:t>
      </w:r>
    </w:p>
    <w:p w14:paraId="5EA7C04B" w14:textId="56B32868" w:rsidR="00123BB0" w:rsidRPr="007D4216" w:rsidRDefault="007C5A6B" w:rsidP="00123BB0">
      <w:pPr>
        <w:pStyle w:val="afb"/>
        <w:shd w:val="clear" w:color="auto" w:fill="FFFFFF"/>
        <w:tabs>
          <w:tab w:val="left" w:pos="0"/>
          <w:tab w:val="left" w:pos="993"/>
        </w:tabs>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.12</w:t>
      </w:r>
      <w:r w:rsidR="00123BB0" w:rsidRPr="007D4216">
        <w:rPr>
          <w:szCs w:val="24"/>
          <w:highlight w:val="green"/>
        </w:rPr>
        <w:t xml:space="preserve"> При проведении геотехнического мониторинга</w:t>
      </w:r>
      <w:r w:rsidRPr="007D4216">
        <w:rPr>
          <w:szCs w:val="24"/>
          <w:highlight w:val="green"/>
        </w:rPr>
        <w:t xml:space="preserve"> </w:t>
      </w:r>
      <w:r w:rsidR="007D6968" w:rsidRPr="007D4216">
        <w:rPr>
          <w:szCs w:val="24"/>
          <w:highlight w:val="green"/>
        </w:rPr>
        <w:t>долж</w:t>
      </w:r>
      <w:r w:rsidRPr="007D4216">
        <w:rPr>
          <w:szCs w:val="24"/>
          <w:highlight w:val="green"/>
        </w:rPr>
        <w:t>ны</w:t>
      </w:r>
      <w:r w:rsidR="00123BB0" w:rsidRPr="007D4216">
        <w:rPr>
          <w:szCs w:val="24"/>
          <w:highlight w:val="green"/>
        </w:rPr>
        <w:t xml:space="preserve"> </w:t>
      </w:r>
      <w:r w:rsidR="0000228A" w:rsidRPr="007D4216">
        <w:rPr>
          <w:szCs w:val="24"/>
          <w:highlight w:val="green"/>
        </w:rPr>
        <w:t>быть решены</w:t>
      </w:r>
      <w:r w:rsidR="00123BB0" w:rsidRPr="007D4216">
        <w:rPr>
          <w:szCs w:val="24"/>
          <w:highlight w:val="green"/>
        </w:rPr>
        <w:t xml:space="preserve"> следующие задачи: </w:t>
      </w:r>
    </w:p>
    <w:p w14:paraId="6488F0DC" w14:textId="77777777" w:rsidR="00123BB0" w:rsidRPr="007D4216" w:rsidRDefault="00123BB0" w:rsidP="00123BB0">
      <w:pPr>
        <w:tabs>
          <w:tab w:val="left" w:pos="851"/>
        </w:tabs>
        <w:spacing w:line="360" w:lineRule="auto"/>
        <w:ind w:firstLine="720"/>
        <w:jc w:val="both"/>
        <w:rPr>
          <w:highlight w:val="green"/>
          <w:lang w:val="ru-RU"/>
        </w:rPr>
      </w:pPr>
      <w:r w:rsidRPr="007D4216">
        <w:rPr>
          <w:highlight w:val="green"/>
          <w:lang w:val="ru-RU"/>
        </w:rPr>
        <w:lastRenderedPageBreak/>
        <w:t>- систематическая фиксация изменений контролируемых параметров конструкций сооружений и геологической среды</w:t>
      </w:r>
      <w:r w:rsidR="007C5A6B" w:rsidRPr="007D4216">
        <w:rPr>
          <w:highlight w:val="green"/>
          <w:lang w:val="ru-RU"/>
        </w:rPr>
        <w:t>,</w:t>
      </w:r>
      <w:r w:rsidRPr="007D4216">
        <w:rPr>
          <w:highlight w:val="green"/>
          <w:lang w:val="ru-RU"/>
        </w:rPr>
        <w:t xml:space="preserve"> оперативное выявление отклонений контролируемых параметров от прогнозных значений; </w:t>
      </w:r>
    </w:p>
    <w:p w14:paraId="748D0C2C" w14:textId="77777777" w:rsidR="00123BB0" w:rsidRPr="007D4216" w:rsidRDefault="00123BB0" w:rsidP="00123BB0">
      <w:pPr>
        <w:tabs>
          <w:tab w:val="left" w:pos="851"/>
        </w:tabs>
        <w:spacing w:line="360" w:lineRule="auto"/>
        <w:ind w:firstLine="720"/>
        <w:jc w:val="both"/>
        <w:rPr>
          <w:highlight w:val="green"/>
          <w:lang w:val="ru-RU"/>
        </w:rPr>
      </w:pPr>
      <w:r w:rsidRPr="007D4216">
        <w:rPr>
          <w:highlight w:val="green"/>
          <w:lang w:val="ru-RU"/>
        </w:rPr>
        <w:t xml:space="preserve">- анализ степени опасности  выявленных отклонений контролируемых параметров и установление причин их возникновения; </w:t>
      </w:r>
    </w:p>
    <w:p w14:paraId="6218F589" w14:textId="77777777" w:rsidR="00123BB0" w:rsidRPr="007D4216" w:rsidRDefault="00123BB0" w:rsidP="00123BB0">
      <w:pPr>
        <w:tabs>
          <w:tab w:val="left" w:pos="851"/>
        </w:tabs>
        <w:spacing w:line="360" w:lineRule="auto"/>
        <w:ind w:firstLine="720"/>
        <w:jc w:val="both"/>
        <w:rPr>
          <w:highlight w:val="green"/>
          <w:lang w:val="ru-RU"/>
        </w:rPr>
      </w:pPr>
      <w:r w:rsidRPr="007D4216">
        <w:rPr>
          <w:highlight w:val="green"/>
          <w:lang w:val="ru-RU"/>
        </w:rPr>
        <w:t>- разработка мероприятий, предупреждающих и устраняющих выявленные негативные процессы или причины, которыми они обусловлены.</w:t>
      </w:r>
    </w:p>
    <w:p w14:paraId="729064DB" w14:textId="52D5C49E" w:rsidR="00123BB0" w:rsidRPr="007D4216" w:rsidRDefault="007C5A6B" w:rsidP="00123BB0">
      <w:pPr>
        <w:pStyle w:val="afb"/>
        <w:tabs>
          <w:tab w:val="left" w:pos="993"/>
        </w:tabs>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.13 </w:t>
      </w:r>
      <w:r w:rsidR="00123BB0" w:rsidRPr="007D4216">
        <w:rPr>
          <w:szCs w:val="24"/>
          <w:highlight w:val="green"/>
        </w:rPr>
        <w:t xml:space="preserve">Геотехнический мониторинг </w:t>
      </w:r>
      <w:r w:rsidR="007D6968" w:rsidRPr="007D4216">
        <w:rPr>
          <w:szCs w:val="24"/>
          <w:highlight w:val="green"/>
        </w:rPr>
        <w:t>следует</w:t>
      </w:r>
      <w:r w:rsidRPr="007D4216">
        <w:rPr>
          <w:szCs w:val="24"/>
          <w:highlight w:val="green"/>
        </w:rPr>
        <w:t xml:space="preserve"> </w:t>
      </w:r>
      <w:r w:rsidR="00123BB0" w:rsidRPr="007D4216">
        <w:rPr>
          <w:szCs w:val="24"/>
          <w:highlight w:val="green"/>
        </w:rPr>
        <w:t>осуществлят</w:t>
      </w:r>
      <w:r w:rsidRPr="007D4216">
        <w:rPr>
          <w:szCs w:val="24"/>
          <w:highlight w:val="green"/>
        </w:rPr>
        <w:t>ь</w:t>
      </w:r>
      <w:r w:rsidR="00123BB0" w:rsidRPr="007D4216">
        <w:rPr>
          <w:szCs w:val="24"/>
          <w:highlight w:val="green"/>
        </w:rPr>
        <w:t xml:space="preserve"> в соответствии с программой, которая для сооружений </w:t>
      </w:r>
      <w:r w:rsidR="003C710A" w:rsidRPr="007D4216">
        <w:rPr>
          <w:szCs w:val="24"/>
          <w:highlight w:val="green"/>
        </w:rPr>
        <w:t xml:space="preserve">2-й и 3-й геотехнических категорий </w:t>
      </w:r>
      <w:r w:rsidR="00123BB0" w:rsidRPr="007D4216">
        <w:rPr>
          <w:szCs w:val="24"/>
          <w:highlight w:val="green"/>
        </w:rPr>
        <w:t xml:space="preserve">разрабатывается в процессе проектирования и </w:t>
      </w:r>
      <w:r w:rsidR="007D6968" w:rsidRPr="007D4216">
        <w:rPr>
          <w:szCs w:val="24"/>
          <w:highlight w:val="green"/>
        </w:rPr>
        <w:t>долж</w:t>
      </w:r>
      <w:r w:rsidRPr="007D4216">
        <w:rPr>
          <w:szCs w:val="24"/>
          <w:highlight w:val="green"/>
        </w:rPr>
        <w:t xml:space="preserve">на </w:t>
      </w:r>
      <w:r w:rsidR="004C6B80" w:rsidRPr="007D4216">
        <w:rPr>
          <w:szCs w:val="24"/>
          <w:highlight w:val="green"/>
        </w:rPr>
        <w:t>быть</w:t>
      </w:r>
      <w:r w:rsidR="00123BB0" w:rsidRPr="007D4216">
        <w:rPr>
          <w:szCs w:val="24"/>
          <w:highlight w:val="green"/>
        </w:rPr>
        <w:t xml:space="preserve"> разделом утверждаемо</w:t>
      </w:r>
      <w:r w:rsidR="00181D82" w:rsidRPr="007D4216">
        <w:rPr>
          <w:szCs w:val="24"/>
          <w:highlight w:val="green"/>
        </w:rPr>
        <w:t>й части проектной документации.</w:t>
      </w:r>
    </w:p>
    <w:p w14:paraId="287A0877" w14:textId="012FCA94" w:rsidR="00123BB0" w:rsidRPr="007D4216" w:rsidRDefault="007C5A6B" w:rsidP="00123BB0">
      <w:pPr>
        <w:pStyle w:val="afb"/>
        <w:tabs>
          <w:tab w:val="left" w:pos="0"/>
          <w:tab w:val="left" w:pos="993"/>
        </w:tabs>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.14 </w:t>
      </w:r>
      <w:r w:rsidR="00123BB0" w:rsidRPr="007D4216">
        <w:rPr>
          <w:szCs w:val="24"/>
          <w:highlight w:val="green"/>
        </w:rPr>
        <w:t xml:space="preserve">При разработке программы геотехнического мониторинга </w:t>
      </w:r>
      <w:r w:rsidR="007D6968" w:rsidRPr="007D4216">
        <w:rPr>
          <w:szCs w:val="24"/>
          <w:highlight w:val="green"/>
        </w:rPr>
        <w:t>долж</w:t>
      </w:r>
      <w:r w:rsidR="00123BB0" w:rsidRPr="007D4216">
        <w:rPr>
          <w:szCs w:val="24"/>
          <w:highlight w:val="green"/>
        </w:rPr>
        <w:t>ны быть определены состав, объемы, периодичность, сроки и м</w:t>
      </w:r>
      <w:r w:rsidR="003C710A" w:rsidRPr="007D4216">
        <w:rPr>
          <w:szCs w:val="24"/>
          <w:highlight w:val="green"/>
        </w:rPr>
        <w:t>етоды работ, которые назначают</w:t>
      </w:r>
      <w:r w:rsidR="00123BB0" w:rsidRPr="007D4216">
        <w:rPr>
          <w:szCs w:val="24"/>
          <w:highlight w:val="green"/>
        </w:rPr>
        <w:t xml:space="preserve"> применительно к рассматриваемому объекту строительства с учетом его специфики, включающей</w:t>
      </w:r>
      <w:r w:rsidR="004C6B80" w:rsidRPr="007D4216">
        <w:rPr>
          <w:szCs w:val="24"/>
          <w:highlight w:val="green"/>
        </w:rPr>
        <w:t xml:space="preserve"> в себя</w:t>
      </w:r>
      <w:r w:rsidR="00123BB0" w:rsidRPr="007D4216">
        <w:rPr>
          <w:szCs w:val="24"/>
          <w:highlight w:val="green"/>
        </w:rPr>
        <w:t xml:space="preserve"> результаты инженерных изысканий на площ</w:t>
      </w:r>
      <w:r w:rsidR="004C6B80" w:rsidRPr="007D4216">
        <w:rPr>
          <w:szCs w:val="24"/>
          <w:highlight w:val="green"/>
        </w:rPr>
        <w:t>адке строительства, особенности</w:t>
      </w:r>
      <w:r w:rsidR="00123BB0" w:rsidRPr="007D4216">
        <w:rPr>
          <w:szCs w:val="24"/>
          <w:highlight w:val="green"/>
        </w:rPr>
        <w:t xml:space="preserve"> проектируемого сооружения и сооружений окружающей застройки и </w:t>
      </w:r>
      <w:r w:rsidRPr="007D4216">
        <w:rPr>
          <w:szCs w:val="24"/>
          <w:highlight w:val="green"/>
        </w:rPr>
        <w:t>пр</w:t>
      </w:r>
      <w:r w:rsidR="00123BB0" w:rsidRPr="007D4216">
        <w:rPr>
          <w:szCs w:val="24"/>
          <w:highlight w:val="green"/>
        </w:rPr>
        <w:t xml:space="preserve">. </w:t>
      </w:r>
    </w:p>
    <w:p w14:paraId="6CA38E13" w14:textId="7BFE18AC" w:rsidR="00123BB0" w:rsidRPr="007D4216" w:rsidRDefault="007C5A6B" w:rsidP="00123BB0">
      <w:pPr>
        <w:pStyle w:val="afb"/>
        <w:tabs>
          <w:tab w:val="left" w:pos="0"/>
          <w:tab w:val="left" w:pos="993"/>
        </w:tabs>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.15 </w:t>
      </w:r>
      <w:r w:rsidR="00123BB0" w:rsidRPr="007D4216">
        <w:rPr>
          <w:szCs w:val="24"/>
          <w:highlight w:val="green"/>
        </w:rPr>
        <w:t xml:space="preserve">В программе геотехнического мониторинга </w:t>
      </w:r>
      <w:r w:rsidR="007D6968" w:rsidRPr="007D4216">
        <w:rPr>
          <w:szCs w:val="24"/>
          <w:highlight w:val="green"/>
        </w:rPr>
        <w:t>следует</w:t>
      </w:r>
      <w:r w:rsidR="00123BB0" w:rsidRPr="007D4216">
        <w:rPr>
          <w:szCs w:val="24"/>
          <w:highlight w:val="green"/>
        </w:rPr>
        <w:t xml:space="preserve"> учитывать факторы, которые будут оказывать влияние на вновь возводимое подземное сооружение, его основание, грунтовый массив и сооружения окружающей застройки в процессе строительс</w:t>
      </w:r>
      <w:r w:rsidR="003C710A" w:rsidRPr="007D4216">
        <w:rPr>
          <w:szCs w:val="24"/>
          <w:highlight w:val="green"/>
        </w:rPr>
        <w:t>тва и эксплуатации, в том числе</w:t>
      </w:r>
      <w:r w:rsidR="00123BB0" w:rsidRPr="007D4216">
        <w:rPr>
          <w:szCs w:val="24"/>
          <w:highlight w:val="green"/>
        </w:rPr>
        <w:t xml:space="preserve"> расположение площадки строительства на территории с распространением специфических грунтов и возможностью проявления опасных геологических процессов, а также вибрационные и динамические воздействия от строительных работ и внешних источников.</w:t>
      </w:r>
    </w:p>
    <w:p w14:paraId="598E6EBB" w14:textId="1338FEEE" w:rsidR="00123BB0" w:rsidRPr="007D4216" w:rsidRDefault="007C5A6B" w:rsidP="00123BB0">
      <w:pPr>
        <w:pStyle w:val="afb"/>
        <w:tabs>
          <w:tab w:val="left" w:pos="993"/>
        </w:tabs>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008C21BA" w:rsidRPr="007D4216">
        <w:rPr>
          <w:szCs w:val="24"/>
          <w:highlight w:val="green"/>
        </w:rPr>
        <w:t>.</w:t>
      </w:r>
      <w:r w:rsidRPr="007D4216">
        <w:rPr>
          <w:szCs w:val="24"/>
          <w:highlight w:val="green"/>
        </w:rPr>
        <w:t>16</w:t>
      </w:r>
      <w:r w:rsidR="008C21BA" w:rsidRPr="007D4216">
        <w:rPr>
          <w:szCs w:val="24"/>
          <w:highlight w:val="green"/>
        </w:rPr>
        <w:t xml:space="preserve"> </w:t>
      </w:r>
      <w:r w:rsidR="00123BB0" w:rsidRPr="007D4216">
        <w:rPr>
          <w:szCs w:val="24"/>
          <w:highlight w:val="green"/>
        </w:rPr>
        <w:t xml:space="preserve">В программе геотехнического мониторинга </w:t>
      </w:r>
      <w:r w:rsidR="008C21BA" w:rsidRPr="007D4216">
        <w:rPr>
          <w:szCs w:val="24"/>
          <w:highlight w:val="green"/>
        </w:rPr>
        <w:t xml:space="preserve">подземного сооружения </w:t>
      </w:r>
      <w:r w:rsidR="007D6968" w:rsidRPr="007D4216">
        <w:rPr>
          <w:szCs w:val="24"/>
          <w:highlight w:val="green"/>
        </w:rPr>
        <w:t>следует</w:t>
      </w:r>
      <w:r w:rsidR="00123BB0" w:rsidRPr="007D4216">
        <w:rPr>
          <w:szCs w:val="24"/>
          <w:highlight w:val="green"/>
        </w:rPr>
        <w:t xml:space="preserve"> указывать: </w:t>
      </w:r>
    </w:p>
    <w:p w14:paraId="483AD147" w14:textId="77777777" w:rsidR="00123BB0" w:rsidRPr="007D4216" w:rsidRDefault="00123BB0" w:rsidP="00123BB0">
      <w:pPr>
        <w:tabs>
          <w:tab w:val="left" w:pos="993"/>
        </w:tabs>
        <w:spacing w:line="360" w:lineRule="auto"/>
        <w:ind w:firstLine="720"/>
        <w:jc w:val="both"/>
        <w:rPr>
          <w:highlight w:val="green"/>
          <w:lang w:val="ru-RU"/>
        </w:rPr>
      </w:pPr>
      <w:r w:rsidRPr="007D4216">
        <w:rPr>
          <w:highlight w:val="green"/>
          <w:lang w:val="ru-RU"/>
        </w:rPr>
        <w:t>- уровень ответственности</w:t>
      </w:r>
      <w:r w:rsidR="008C21BA" w:rsidRPr="007D4216">
        <w:rPr>
          <w:highlight w:val="green"/>
          <w:lang w:val="ru-RU"/>
        </w:rPr>
        <w:t xml:space="preserve"> и геотехническую категорию</w:t>
      </w:r>
      <w:r w:rsidRPr="007D4216">
        <w:rPr>
          <w:highlight w:val="green"/>
          <w:lang w:val="ru-RU"/>
        </w:rPr>
        <w:t>, конструктивную схему, проектные решения по устройству основан</w:t>
      </w:r>
      <w:r w:rsidR="008C21BA" w:rsidRPr="007D4216">
        <w:rPr>
          <w:highlight w:val="green"/>
          <w:lang w:val="ru-RU"/>
        </w:rPr>
        <w:t>ия</w:t>
      </w:r>
      <w:r w:rsidRPr="007D4216">
        <w:rPr>
          <w:highlight w:val="green"/>
          <w:lang w:val="ru-RU"/>
        </w:rPr>
        <w:t xml:space="preserve">, фундаментов и </w:t>
      </w:r>
      <w:r w:rsidR="008C21BA" w:rsidRPr="007D4216">
        <w:rPr>
          <w:highlight w:val="green"/>
          <w:lang w:val="ru-RU"/>
        </w:rPr>
        <w:t>конструкций</w:t>
      </w:r>
      <w:r w:rsidRPr="007D4216">
        <w:rPr>
          <w:highlight w:val="green"/>
          <w:lang w:val="ru-RU"/>
        </w:rPr>
        <w:t xml:space="preserve"> сооружения, </w:t>
      </w:r>
      <w:r w:rsidR="008C21BA" w:rsidRPr="007D4216">
        <w:rPr>
          <w:highlight w:val="green"/>
          <w:lang w:val="ru-RU"/>
        </w:rPr>
        <w:t xml:space="preserve">способ строительства, </w:t>
      </w:r>
      <w:r w:rsidRPr="007D4216">
        <w:rPr>
          <w:highlight w:val="green"/>
          <w:lang w:val="ru-RU"/>
        </w:rPr>
        <w:t xml:space="preserve">особенности возведения, эксплуатации и </w:t>
      </w:r>
      <w:r w:rsidR="008C21BA" w:rsidRPr="007D4216">
        <w:rPr>
          <w:highlight w:val="green"/>
          <w:lang w:val="ru-RU"/>
        </w:rPr>
        <w:t>пр</w:t>
      </w:r>
      <w:r w:rsidRPr="007D4216">
        <w:rPr>
          <w:highlight w:val="green"/>
          <w:lang w:val="ru-RU"/>
        </w:rPr>
        <w:t>.;</w:t>
      </w:r>
    </w:p>
    <w:p w14:paraId="137B665D" w14:textId="77777777" w:rsidR="00123BB0" w:rsidRPr="007D4216" w:rsidRDefault="00123BB0" w:rsidP="00123BB0">
      <w:pPr>
        <w:tabs>
          <w:tab w:val="left" w:pos="993"/>
        </w:tabs>
        <w:spacing w:line="360" w:lineRule="auto"/>
        <w:ind w:firstLine="720"/>
        <w:jc w:val="both"/>
        <w:rPr>
          <w:highlight w:val="green"/>
          <w:lang w:val="ru-RU"/>
        </w:rPr>
      </w:pPr>
      <w:r w:rsidRPr="007D4216">
        <w:rPr>
          <w:highlight w:val="green"/>
          <w:lang w:val="ru-RU"/>
        </w:rPr>
        <w:t xml:space="preserve">- инженерно-геологические и гидрогеологические условия, включая характеристики грунтов основания, прогнозируемые изменения уровня подземных вод, </w:t>
      </w:r>
      <w:r w:rsidR="00E76468" w:rsidRPr="007D4216">
        <w:rPr>
          <w:highlight w:val="green"/>
          <w:lang w:val="ru-RU"/>
        </w:rPr>
        <w:t xml:space="preserve">опасные инженерно-геологические процессы (карстово-суффозионные, оползневые и пр.), </w:t>
      </w:r>
      <w:r w:rsidR="00202B30" w:rsidRPr="007D4216">
        <w:rPr>
          <w:highlight w:val="green"/>
          <w:lang w:val="ru-RU"/>
        </w:rPr>
        <w:t>прогнозируемые значения</w:t>
      </w:r>
      <w:r w:rsidRPr="007D4216">
        <w:rPr>
          <w:highlight w:val="green"/>
          <w:lang w:val="ru-RU"/>
        </w:rPr>
        <w:t xml:space="preserve"> перемещений грунтового массива, окружающего сооружение</w:t>
      </w:r>
      <w:r w:rsidR="003C710A" w:rsidRPr="007D4216">
        <w:rPr>
          <w:highlight w:val="green"/>
          <w:lang w:val="ru-RU"/>
        </w:rPr>
        <w:t>,</w:t>
      </w:r>
      <w:r w:rsidRPr="007D4216">
        <w:rPr>
          <w:highlight w:val="green"/>
          <w:lang w:val="ru-RU"/>
        </w:rPr>
        <w:t xml:space="preserve"> и </w:t>
      </w:r>
      <w:r w:rsidR="008C21BA" w:rsidRPr="007D4216">
        <w:rPr>
          <w:highlight w:val="green"/>
          <w:lang w:val="ru-RU"/>
        </w:rPr>
        <w:t>п</w:t>
      </w:r>
      <w:r w:rsidRPr="007D4216">
        <w:rPr>
          <w:highlight w:val="green"/>
          <w:lang w:val="ru-RU"/>
        </w:rPr>
        <w:t>р.;</w:t>
      </w:r>
    </w:p>
    <w:p w14:paraId="0012C1E6" w14:textId="77777777" w:rsidR="00123BB0" w:rsidRPr="007D4216" w:rsidRDefault="00123BB0" w:rsidP="00123BB0">
      <w:pPr>
        <w:tabs>
          <w:tab w:val="left" w:pos="993"/>
        </w:tabs>
        <w:spacing w:line="360" w:lineRule="auto"/>
        <w:ind w:firstLine="720"/>
        <w:jc w:val="both"/>
        <w:rPr>
          <w:highlight w:val="green"/>
          <w:lang w:val="ru-RU"/>
        </w:rPr>
      </w:pPr>
      <w:r w:rsidRPr="007D4216">
        <w:rPr>
          <w:highlight w:val="green"/>
          <w:lang w:val="ru-RU"/>
        </w:rPr>
        <w:t>- проектные (расчетные)</w:t>
      </w:r>
      <w:r w:rsidR="00E32A0C" w:rsidRPr="007D4216">
        <w:rPr>
          <w:highlight w:val="green"/>
          <w:lang w:val="ru-RU"/>
        </w:rPr>
        <w:t xml:space="preserve"> </w:t>
      </w:r>
      <w:r w:rsidR="003C710A" w:rsidRPr="007D4216">
        <w:rPr>
          <w:highlight w:val="green"/>
          <w:lang w:val="ru-RU"/>
        </w:rPr>
        <w:t>параметры, в том числе</w:t>
      </w:r>
      <w:r w:rsidRPr="007D4216">
        <w:rPr>
          <w:highlight w:val="green"/>
          <w:lang w:val="ru-RU"/>
        </w:rPr>
        <w:t xml:space="preserve"> временные, такие как</w:t>
      </w:r>
      <w:r w:rsidR="00E32A0C" w:rsidRPr="007D4216">
        <w:rPr>
          <w:highlight w:val="green"/>
          <w:lang w:val="ru-RU"/>
        </w:rPr>
        <w:t>:</w:t>
      </w:r>
      <w:r w:rsidRPr="007D4216">
        <w:rPr>
          <w:highlight w:val="green"/>
          <w:lang w:val="ru-RU"/>
        </w:rPr>
        <w:t xml:space="preserve"> давление на основание</w:t>
      </w:r>
      <w:r w:rsidR="00E32A0C" w:rsidRPr="007D4216">
        <w:rPr>
          <w:highlight w:val="green"/>
          <w:lang w:val="ru-RU"/>
        </w:rPr>
        <w:t>;</w:t>
      </w:r>
      <w:r w:rsidRPr="007D4216">
        <w:rPr>
          <w:highlight w:val="green"/>
          <w:lang w:val="ru-RU"/>
        </w:rPr>
        <w:t xml:space="preserve"> деформации основания</w:t>
      </w:r>
      <w:r w:rsidR="008C21BA" w:rsidRPr="007D4216">
        <w:rPr>
          <w:highlight w:val="green"/>
          <w:lang w:val="ru-RU"/>
        </w:rPr>
        <w:t>,</w:t>
      </w:r>
      <w:r w:rsidRPr="007D4216">
        <w:rPr>
          <w:highlight w:val="green"/>
          <w:lang w:val="ru-RU"/>
        </w:rPr>
        <w:t xml:space="preserve"> фундаментов</w:t>
      </w:r>
      <w:r w:rsidR="008C21BA" w:rsidRPr="007D4216">
        <w:rPr>
          <w:highlight w:val="green"/>
          <w:lang w:val="ru-RU"/>
        </w:rPr>
        <w:t xml:space="preserve"> и конструкций</w:t>
      </w:r>
      <w:r w:rsidR="00E32A0C" w:rsidRPr="007D4216">
        <w:rPr>
          <w:highlight w:val="green"/>
          <w:lang w:val="ru-RU"/>
        </w:rPr>
        <w:t>;</w:t>
      </w:r>
      <w:r w:rsidRPr="007D4216">
        <w:rPr>
          <w:highlight w:val="green"/>
          <w:lang w:val="ru-RU"/>
        </w:rPr>
        <w:t xml:space="preserve"> напряжения в сваях</w:t>
      </w:r>
      <w:r w:rsidR="008C21BA" w:rsidRPr="007D4216">
        <w:rPr>
          <w:highlight w:val="green"/>
          <w:lang w:val="ru-RU"/>
        </w:rPr>
        <w:t xml:space="preserve">, </w:t>
      </w:r>
      <w:r w:rsidR="008C21BA" w:rsidRPr="007D4216">
        <w:rPr>
          <w:highlight w:val="green"/>
          <w:lang w:val="ru-RU"/>
        </w:rPr>
        <w:lastRenderedPageBreak/>
        <w:t>обделках тоннелей</w:t>
      </w:r>
      <w:r w:rsidRPr="007D4216">
        <w:rPr>
          <w:highlight w:val="green"/>
          <w:lang w:val="ru-RU"/>
        </w:rPr>
        <w:t xml:space="preserve"> и </w:t>
      </w:r>
      <w:r w:rsidR="00E32A0C" w:rsidRPr="007D4216">
        <w:rPr>
          <w:highlight w:val="green"/>
          <w:lang w:val="ru-RU"/>
        </w:rPr>
        <w:t xml:space="preserve">других </w:t>
      </w:r>
      <w:r w:rsidRPr="007D4216">
        <w:rPr>
          <w:highlight w:val="green"/>
          <w:lang w:val="ru-RU"/>
        </w:rPr>
        <w:t>конструкциях сооружения</w:t>
      </w:r>
      <w:r w:rsidR="00E32A0C" w:rsidRPr="007D4216">
        <w:rPr>
          <w:highlight w:val="green"/>
          <w:lang w:val="ru-RU"/>
        </w:rPr>
        <w:t>;</w:t>
      </w:r>
      <w:r w:rsidRPr="007D4216">
        <w:rPr>
          <w:highlight w:val="green"/>
          <w:lang w:val="ru-RU"/>
        </w:rPr>
        <w:t xml:space="preserve"> горизонтальные перемещения огражд</w:t>
      </w:r>
      <w:r w:rsidR="00E32A0C" w:rsidRPr="007D4216">
        <w:rPr>
          <w:highlight w:val="green"/>
          <w:lang w:val="ru-RU"/>
        </w:rPr>
        <w:t>ений</w:t>
      </w:r>
      <w:r w:rsidRPr="007D4216">
        <w:rPr>
          <w:highlight w:val="green"/>
          <w:lang w:val="ru-RU"/>
        </w:rPr>
        <w:t xml:space="preserve"> котлована и усилия в конструкциях, обеспечивающих </w:t>
      </w:r>
      <w:r w:rsidR="00E32A0C" w:rsidRPr="007D4216">
        <w:rPr>
          <w:highlight w:val="green"/>
          <w:lang w:val="ru-RU"/>
        </w:rPr>
        <w:t>их</w:t>
      </w:r>
      <w:r w:rsidRPr="007D4216">
        <w:rPr>
          <w:highlight w:val="green"/>
          <w:lang w:val="ru-RU"/>
        </w:rPr>
        <w:t xml:space="preserve"> устойчивость</w:t>
      </w:r>
      <w:r w:rsidR="003C710A" w:rsidRPr="007D4216">
        <w:rPr>
          <w:highlight w:val="green"/>
          <w:lang w:val="ru-RU"/>
        </w:rPr>
        <w:t>,</w:t>
      </w:r>
      <w:r w:rsidRPr="007D4216">
        <w:rPr>
          <w:highlight w:val="green"/>
          <w:lang w:val="ru-RU"/>
        </w:rPr>
        <w:t xml:space="preserve"> и </w:t>
      </w:r>
      <w:r w:rsidR="00E32A0C" w:rsidRPr="007D4216">
        <w:rPr>
          <w:highlight w:val="green"/>
          <w:lang w:val="ru-RU"/>
        </w:rPr>
        <w:t>п</w:t>
      </w:r>
      <w:r w:rsidRPr="007D4216">
        <w:rPr>
          <w:highlight w:val="green"/>
          <w:lang w:val="ru-RU"/>
        </w:rPr>
        <w:t xml:space="preserve">р.; </w:t>
      </w:r>
    </w:p>
    <w:p w14:paraId="6AA54C4D" w14:textId="77777777" w:rsidR="00123BB0" w:rsidRPr="007D4216" w:rsidRDefault="00123BB0" w:rsidP="00123BB0">
      <w:pPr>
        <w:tabs>
          <w:tab w:val="left" w:pos="993"/>
        </w:tabs>
        <w:spacing w:line="360" w:lineRule="auto"/>
        <w:ind w:firstLine="720"/>
        <w:jc w:val="both"/>
        <w:rPr>
          <w:highlight w:val="green"/>
          <w:lang w:val="ru-RU"/>
        </w:rPr>
      </w:pPr>
      <w:r w:rsidRPr="007D4216">
        <w:rPr>
          <w:highlight w:val="green"/>
          <w:lang w:val="ru-RU"/>
        </w:rPr>
        <w:t xml:space="preserve">- сведения о сооружениях окружающей застройки, такие как уровень ответственности сооружений, прогнозируемые и предельные значения дополнительных деформаций оснований и фундаментов, предполагаемые защитные мероприятия и др.; </w:t>
      </w:r>
    </w:p>
    <w:p w14:paraId="626D0535" w14:textId="77777777" w:rsidR="00123BB0" w:rsidRPr="007D4216" w:rsidRDefault="00123BB0" w:rsidP="00123BB0">
      <w:pPr>
        <w:tabs>
          <w:tab w:val="left" w:pos="993"/>
        </w:tabs>
        <w:spacing w:line="360" w:lineRule="auto"/>
        <w:ind w:firstLine="720"/>
        <w:jc w:val="both"/>
        <w:rPr>
          <w:highlight w:val="green"/>
          <w:lang w:val="ru-RU"/>
        </w:rPr>
      </w:pPr>
      <w:r w:rsidRPr="007D4216">
        <w:rPr>
          <w:highlight w:val="green"/>
          <w:lang w:val="ru-RU"/>
        </w:rPr>
        <w:t>- контролируемые параметры, в том</w:t>
      </w:r>
      <w:r w:rsidR="00202B30" w:rsidRPr="007D4216">
        <w:rPr>
          <w:highlight w:val="green"/>
          <w:lang w:val="ru-RU"/>
        </w:rPr>
        <w:t xml:space="preserve"> числе предполагаемое число</w:t>
      </w:r>
      <w:r w:rsidRPr="007D4216">
        <w:rPr>
          <w:highlight w:val="green"/>
          <w:lang w:val="ru-RU"/>
        </w:rPr>
        <w:t xml:space="preserve"> наблюдательных марок или скважин;</w:t>
      </w:r>
    </w:p>
    <w:p w14:paraId="0B6DA490" w14:textId="77777777" w:rsidR="00123BB0" w:rsidRPr="007D4216" w:rsidRDefault="00123BB0" w:rsidP="00123BB0">
      <w:pPr>
        <w:tabs>
          <w:tab w:val="left" w:pos="993"/>
        </w:tabs>
        <w:spacing w:line="360" w:lineRule="auto"/>
        <w:ind w:firstLine="720"/>
        <w:jc w:val="both"/>
        <w:rPr>
          <w:highlight w:val="green"/>
          <w:lang w:val="ru-RU"/>
        </w:rPr>
      </w:pPr>
      <w:r w:rsidRPr="007D4216">
        <w:rPr>
          <w:highlight w:val="green"/>
          <w:lang w:val="ru-RU"/>
        </w:rPr>
        <w:t>- методы фиксации изменений контролируемых параметров и требования к точности измерений;</w:t>
      </w:r>
    </w:p>
    <w:p w14:paraId="084EE7C8" w14:textId="77777777" w:rsidR="00123BB0" w:rsidRPr="007D4216" w:rsidRDefault="00123BB0" w:rsidP="00123BB0">
      <w:pPr>
        <w:tabs>
          <w:tab w:val="left" w:pos="993"/>
        </w:tabs>
        <w:spacing w:line="360" w:lineRule="auto"/>
        <w:ind w:firstLine="720"/>
        <w:jc w:val="both"/>
        <w:rPr>
          <w:highlight w:val="green"/>
          <w:lang w:val="ru-RU"/>
        </w:rPr>
      </w:pPr>
      <w:r w:rsidRPr="007D4216">
        <w:rPr>
          <w:highlight w:val="green"/>
          <w:lang w:val="ru-RU"/>
        </w:rPr>
        <w:t xml:space="preserve">- этапы, периодичность и сроки проведения наблюдений за контролируемыми параметрами с учетом последовательности </w:t>
      </w:r>
      <w:r w:rsidR="00E32A0C" w:rsidRPr="007D4216">
        <w:rPr>
          <w:highlight w:val="green"/>
          <w:lang w:val="ru-RU"/>
        </w:rPr>
        <w:t>строительства</w:t>
      </w:r>
      <w:r w:rsidRPr="007D4216">
        <w:rPr>
          <w:highlight w:val="green"/>
          <w:lang w:val="ru-RU"/>
        </w:rPr>
        <w:t xml:space="preserve">  сооружения;</w:t>
      </w:r>
    </w:p>
    <w:p w14:paraId="561E915D" w14:textId="77777777" w:rsidR="00385F3F" w:rsidRPr="007D4216" w:rsidRDefault="00385F3F" w:rsidP="00123BB0">
      <w:pPr>
        <w:tabs>
          <w:tab w:val="left" w:pos="993"/>
        </w:tabs>
        <w:spacing w:line="360" w:lineRule="auto"/>
        <w:ind w:firstLine="720"/>
        <w:jc w:val="both"/>
        <w:rPr>
          <w:highlight w:val="green"/>
          <w:lang w:val="ru-RU"/>
        </w:rPr>
      </w:pPr>
      <w:r w:rsidRPr="007D4216">
        <w:rPr>
          <w:highlight w:val="green"/>
          <w:lang w:val="ru-RU"/>
        </w:rPr>
        <w:t>- критерии стабилизации контролируемых параметров;</w:t>
      </w:r>
    </w:p>
    <w:p w14:paraId="6DBB6EFB" w14:textId="77777777" w:rsidR="00123BB0" w:rsidRPr="007D4216" w:rsidRDefault="00123BB0" w:rsidP="00123BB0">
      <w:pPr>
        <w:tabs>
          <w:tab w:val="left" w:pos="993"/>
        </w:tabs>
        <w:spacing w:line="360" w:lineRule="auto"/>
        <w:ind w:firstLine="720"/>
        <w:jc w:val="both"/>
        <w:rPr>
          <w:highlight w:val="green"/>
          <w:lang w:val="ru-RU"/>
        </w:rPr>
      </w:pPr>
      <w:r w:rsidRPr="007D4216">
        <w:rPr>
          <w:highlight w:val="green"/>
          <w:lang w:val="ru-RU"/>
        </w:rPr>
        <w:t>- требования к структуре, составу и периодичности выпуска отчетной документации.</w:t>
      </w:r>
    </w:p>
    <w:p w14:paraId="4A9D76FD" w14:textId="6D5DB28C" w:rsidR="00123BB0" w:rsidRPr="007D4216" w:rsidRDefault="00E32A0C" w:rsidP="00123BB0">
      <w:pPr>
        <w:pStyle w:val="afb"/>
        <w:tabs>
          <w:tab w:val="left" w:pos="993"/>
        </w:tabs>
        <w:spacing w:after="0" w:line="360" w:lineRule="auto"/>
        <w:ind w:left="0" w:firstLine="720"/>
        <w:jc w:val="both"/>
        <w:rPr>
          <w:szCs w:val="24"/>
          <w:highlight w:val="green"/>
        </w:rPr>
      </w:pPr>
      <w:r w:rsidRPr="007D4216">
        <w:rPr>
          <w:szCs w:val="24"/>
          <w:highlight w:val="green"/>
        </w:rPr>
        <w:t>1</w:t>
      </w:r>
      <w:r w:rsidR="00C367B8" w:rsidRPr="007D4216">
        <w:rPr>
          <w:szCs w:val="24"/>
          <w:highlight w:val="green"/>
        </w:rPr>
        <w:t>0</w:t>
      </w:r>
      <w:r w:rsidRPr="007D4216">
        <w:rPr>
          <w:szCs w:val="24"/>
          <w:highlight w:val="green"/>
        </w:rPr>
        <w:t xml:space="preserve">.17 </w:t>
      </w:r>
      <w:r w:rsidR="00123BB0" w:rsidRPr="007D4216">
        <w:rPr>
          <w:szCs w:val="24"/>
          <w:highlight w:val="green"/>
        </w:rPr>
        <w:t>На основе программы геотехнического мониторинга</w:t>
      </w:r>
      <w:r w:rsidR="00B02844" w:rsidRPr="007D4216">
        <w:rPr>
          <w:szCs w:val="24"/>
          <w:highlight w:val="green"/>
        </w:rPr>
        <w:t xml:space="preserve"> для сооружений </w:t>
      </w:r>
      <w:r w:rsidR="003C710A" w:rsidRPr="007D4216">
        <w:rPr>
          <w:szCs w:val="24"/>
          <w:highlight w:val="green"/>
        </w:rPr>
        <w:t xml:space="preserve">3-й геотехнической категории </w:t>
      </w:r>
      <w:r w:rsidR="007D6968" w:rsidRPr="007D4216">
        <w:rPr>
          <w:szCs w:val="24"/>
          <w:highlight w:val="green"/>
        </w:rPr>
        <w:t>следует</w:t>
      </w:r>
      <w:r w:rsidRPr="007D4216">
        <w:rPr>
          <w:szCs w:val="24"/>
          <w:highlight w:val="green"/>
        </w:rPr>
        <w:t xml:space="preserve"> </w:t>
      </w:r>
      <w:r w:rsidR="00123BB0" w:rsidRPr="007D4216">
        <w:rPr>
          <w:szCs w:val="24"/>
          <w:highlight w:val="green"/>
        </w:rPr>
        <w:t>разрабатыват</w:t>
      </w:r>
      <w:r w:rsidRPr="007D4216">
        <w:rPr>
          <w:szCs w:val="24"/>
          <w:highlight w:val="green"/>
        </w:rPr>
        <w:t>ь</w:t>
      </w:r>
      <w:r w:rsidR="00123BB0" w:rsidRPr="007D4216">
        <w:rPr>
          <w:szCs w:val="24"/>
          <w:highlight w:val="green"/>
        </w:rPr>
        <w:t xml:space="preserve"> проект мониторинга (наб</w:t>
      </w:r>
      <w:r w:rsidR="003C710A" w:rsidRPr="007D4216">
        <w:rPr>
          <w:szCs w:val="24"/>
          <w:highlight w:val="green"/>
        </w:rPr>
        <w:t>людательной станции), в котором</w:t>
      </w:r>
      <w:r w:rsidR="00123BB0" w:rsidRPr="007D4216">
        <w:rPr>
          <w:szCs w:val="24"/>
          <w:highlight w:val="green"/>
        </w:rPr>
        <w:t xml:space="preserve"> помимо сведений, содержащихся в программе мониторинг</w:t>
      </w:r>
      <w:r w:rsidR="0047577B" w:rsidRPr="007D4216">
        <w:rPr>
          <w:szCs w:val="24"/>
          <w:highlight w:val="green"/>
        </w:rPr>
        <w:t>а (</w:t>
      </w:r>
      <w:r w:rsidR="00123BB0" w:rsidRPr="007D4216">
        <w:rPr>
          <w:szCs w:val="24"/>
          <w:highlight w:val="green"/>
        </w:rPr>
        <w:t>1</w:t>
      </w:r>
      <w:r w:rsidR="00C367B8" w:rsidRPr="007D4216">
        <w:rPr>
          <w:szCs w:val="24"/>
          <w:highlight w:val="green"/>
        </w:rPr>
        <w:t>0</w:t>
      </w:r>
      <w:r w:rsidR="00123BB0" w:rsidRPr="007D4216">
        <w:rPr>
          <w:szCs w:val="24"/>
          <w:highlight w:val="green"/>
        </w:rPr>
        <w:t>.</w:t>
      </w:r>
      <w:r w:rsidRPr="007D4216">
        <w:rPr>
          <w:szCs w:val="24"/>
          <w:highlight w:val="green"/>
        </w:rPr>
        <w:t>16</w:t>
      </w:r>
      <w:r w:rsidR="00123BB0" w:rsidRPr="007D4216">
        <w:rPr>
          <w:szCs w:val="24"/>
          <w:highlight w:val="green"/>
        </w:rPr>
        <w:t xml:space="preserve">), </w:t>
      </w:r>
      <w:r w:rsidR="007D6968" w:rsidRPr="007D4216">
        <w:rPr>
          <w:szCs w:val="24"/>
          <w:highlight w:val="green"/>
        </w:rPr>
        <w:t>следует</w:t>
      </w:r>
      <w:r w:rsidRPr="007D4216">
        <w:rPr>
          <w:szCs w:val="24"/>
          <w:highlight w:val="green"/>
        </w:rPr>
        <w:t xml:space="preserve"> </w:t>
      </w:r>
      <w:r w:rsidR="00123BB0" w:rsidRPr="007D4216">
        <w:rPr>
          <w:szCs w:val="24"/>
          <w:highlight w:val="green"/>
        </w:rPr>
        <w:t>представ</w:t>
      </w:r>
      <w:r w:rsidRPr="007D4216">
        <w:rPr>
          <w:szCs w:val="24"/>
          <w:highlight w:val="green"/>
        </w:rPr>
        <w:t>ить</w:t>
      </w:r>
      <w:r w:rsidR="00123BB0" w:rsidRPr="007D4216">
        <w:rPr>
          <w:szCs w:val="24"/>
          <w:highlight w:val="green"/>
        </w:rPr>
        <w:t>:</w:t>
      </w:r>
    </w:p>
    <w:p w14:paraId="15EA9FA7" w14:textId="77777777" w:rsidR="00123BB0" w:rsidRPr="007D4216" w:rsidRDefault="00123BB0" w:rsidP="00123BB0">
      <w:pPr>
        <w:pStyle w:val="afb"/>
        <w:tabs>
          <w:tab w:val="left" w:pos="993"/>
        </w:tabs>
        <w:spacing w:after="0" w:line="360" w:lineRule="auto"/>
        <w:ind w:left="0" w:firstLine="720"/>
        <w:jc w:val="both"/>
        <w:rPr>
          <w:szCs w:val="24"/>
          <w:highlight w:val="green"/>
        </w:rPr>
      </w:pPr>
      <w:r w:rsidRPr="007D4216">
        <w:rPr>
          <w:szCs w:val="24"/>
          <w:highlight w:val="green"/>
        </w:rPr>
        <w:t>- схемы установки наблюдательных марок, скважин, маяков, датчиков и др.;</w:t>
      </w:r>
    </w:p>
    <w:p w14:paraId="64FB980B" w14:textId="77777777" w:rsidR="00123BB0" w:rsidRPr="007D4216" w:rsidRDefault="00202B30" w:rsidP="00123BB0">
      <w:pPr>
        <w:pStyle w:val="afb"/>
        <w:tabs>
          <w:tab w:val="left" w:pos="993"/>
        </w:tabs>
        <w:spacing w:after="0" w:line="360" w:lineRule="auto"/>
        <w:ind w:left="0" w:firstLine="720"/>
        <w:jc w:val="both"/>
        <w:rPr>
          <w:szCs w:val="24"/>
          <w:highlight w:val="green"/>
        </w:rPr>
      </w:pPr>
      <w:r w:rsidRPr="007D4216">
        <w:rPr>
          <w:szCs w:val="24"/>
          <w:highlight w:val="green"/>
        </w:rPr>
        <w:t>- конструкции и характеристики</w:t>
      </w:r>
      <w:r w:rsidR="00123BB0" w:rsidRPr="007D4216">
        <w:rPr>
          <w:szCs w:val="24"/>
          <w:highlight w:val="green"/>
        </w:rPr>
        <w:t xml:space="preserve"> оборудования для проведения наблюдений;</w:t>
      </w:r>
    </w:p>
    <w:p w14:paraId="2304B7B0" w14:textId="77777777" w:rsidR="00123BB0" w:rsidRPr="007D4216" w:rsidRDefault="00202B30" w:rsidP="00123BB0">
      <w:pPr>
        <w:pStyle w:val="afb"/>
        <w:tabs>
          <w:tab w:val="left" w:pos="993"/>
        </w:tabs>
        <w:spacing w:after="0" w:line="360" w:lineRule="auto"/>
        <w:ind w:left="0" w:firstLine="720"/>
        <w:jc w:val="both"/>
        <w:rPr>
          <w:szCs w:val="24"/>
          <w:highlight w:val="green"/>
        </w:rPr>
      </w:pPr>
      <w:r w:rsidRPr="007D4216">
        <w:rPr>
          <w:szCs w:val="24"/>
          <w:highlight w:val="green"/>
        </w:rPr>
        <w:t>- методики</w:t>
      </w:r>
      <w:r w:rsidR="00123BB0" w:rsidRPr="007D4216">
        <w:rPr>
          <w:szCs w:val="24"/>
          <w:highlight w:val="green"/>
        </w:rPr>
        <w:t xml:space="preserve"> измерений, оценк</w:t>
      </w:r>
      <w:r w:rsidRPr="007D4216">
        <w:rPr>
          <w:szCs w:val="24"/>
          <w:highlight w:val="green"/>
        </w:rPr>
        <w:t>и</w:t>
      </w:r>
      <w:r w:rsidR="00123BB0" w:rsidRPr="007D4216">
        <w:rPr>
          <w:szCs w:val="24"/>
          <w:highlight w:val="green"/>
        </w:rPr>
        <w:t xml:space="preserve"> точности измерений и др.;</w:t>
      </w:r>
    </w:p>
    <w:p w14:paraId="07079EAD" w14:textId="77777777" w:rsidR="00123BB0" w:rsidRPr="007D4216" w:rsidRDefault="00123BB0" w:rsidP="00123BB0">
      <w:pPr>
        <w:pStyle w:val="afb"/>
        <w:tabs>
          <w:tab w:val="left" w:pos="993"/>
        </w:tabs>
        <w:spacing w:after="0" w:line="360" w:lineRule="auto"/>
        <w:ind w:left="0" w:firstLine="720"/>
        <w:jc w:val="both"/>
        <w:rPr>
          <w:szCs w:val="24"/>
          <w:highlight w:val="green"/>
        </w:rPr>
      </w:pPr>
      <w:r w:rsidRPr="007D4216">
        <w:rPr>
          <w:szCs w:val="24"/>
          <w:highlight w:val="green"/>
        </w:rPr>
        <w:t>- требования к визуально-инструментальному обследованию сооружений окружающей застройки.</w:t>
      </w:r>
    </w:p>
    <w:p w14:paraId="4A5F0E1E" w14:textId="0E00D388" w:rsidR="005C64D8" w:rsidRPr="007D4216" w:rsidRDefault="0023208B" w:rsidP="00123BB0">
      <w:pPr>
        <w:pStyle w:val="afb"/>
        <w:tabs>
          <w:tab w:val="left" w:pos="993"/>
        </w:tabs>
        <w:spacing w:after="0" w:line="360" w:lineRule="auto"/>
        <w:ind w:left="0" w:firstLine="720"/>
        <w:jc w:val="both"/>
        <w:rPr>
          <w:szCs w:val="24"/>
          <w:highlight w:val="green"/>
        </w:rPr>
      </w:pPr>
      <w:r w:rsidRPr="007D4216">
        <w:rPr>
          <w:szCs w:val="24"/>
          <w:highlight w:val="green"/>
        </w:rPr>
        <w:t xml:space="preserve">Для сооружений </w:t>
      </w:r>
      <w:r w:rsidR="003C710A" w:rsidRPr="007D4216">
        <w:rPr>
          <w:szCs w:val="24"/>
          <w:highlight w:val="green"/>
        </w:rPr>
        <w:t xml:space="preserve">1-й и 2-й геотехнических категорий </w:t>
      </w:r>
      <w:r w:rsidRPr="007D4216">
        <w:rPr>
          <w:szCs w:val="24"/>
          <w:highlight w:val="green"/>
        </w:rPr>
        <w:t>указанные</w:t>
      </w:r>
      <w:r w:rsidR="00202B30" w:rsidRPr="007D4216">
        <w:rPr>
          <w:szCs w:val="24"/>
          <w:highlight w:val="green"/>
        </w:rPr>
        <w:t xml:space="preserve"> сведени</w:t>
      </w:r>
      <w:r w:rsidR="005C64D8" w:rsidRPr="007D4216">
        <w:rPr>
          <w:szCs w:val="24"/>
          <w:highlight w:val="green"/>
        </w:rPr>
        <w:t xml:space="preserve">я </w:t>
      </w:r>
      <w:r w:rsidR="007D6968" w:rsidRPr="007D4216">
        <w:rPr>
          <w:szCs w:val="24"/>
          <w:highlight w:val="green"/>
        </w:rPr>
        <w:t>долж</w:t>
      </w:r>
      <w:r w:rsidR="005C64D8" w:rsidRPr="007D4216">
        <w:rPr>
          <w:szCs w:val="24"/>
          <w:highlight w:val="green"/>
        </w:rPr>
        <w:t xml:space="preserve">ны содержаться в отчетах </w:t>
      </w:r>
      <w:r w:rsidRPr="007D4216">
        <w:rPr>
          <w:szCs w:val="24"/>
          <w:highlight w:val="green"/>
        </w:rPr>
        <w:t xml:space="preserve">о </w:t>
      </w:r>
      <w:r w:rsidR="005C64D8" w:rsidRPr="007D4216">
        <w:rPr>
          <w:szCs w:val="24"/>
          <w:highlight w:val="green"/>
        </w:rPr>
        <w:t>мониторинг</w:t>
      </w:r>
      <w:r w:rsidRPr="007D4216">
        <w:rPr>
          <w:szCs w:val="24"/>
          <w:highlight w:val="green"/>
        </w:rPr>
        <w:t>е</w:t>
      </w:r>
      <w:r w:rsidR="005C64D8" w:rsidRPr="007D4216">
        <w:rPr>
          <w:szCs w:val="24"/>
          <w:highlight w:val="green"/>
        </w:rPr>
        <w:t>.</w:t>
      </w:r>
    </w:p>
    <w:p w14:paraId="3BAD6260" w14:textId="676AE544" w:rsidR="00123BB0" w:rsidRPr="002C52F6" w:rsidRDefault="00E32A0C" w:rsidP="00123BB0">
      <w:pPr>
        <w:pStyle w:val="afb"/>
        <w:tabs>
          <w:tab w:val="left" w:pos="0"/>
          <w:tab w:val="left" w:pos="993"/>
        </w:tabs>
        <w:spacing w:after="0" w:line="360" w:lineRule="auto"/>
        <w:ind w:left="0" w:firstLine="720"/>
        <w:jc w:val="both"/>
        <w:rPr>
          <w:szCs w:val="24"/>
        </w:rPr>
      </w:pPr>
      <w:r w:rsidRPr="007D4216">
        <w:rPr>
          <w:szCs w:val="24"/>
          <w:highlight w:val="green"/>
        </w:rPr>
        <w:t>1</w:t>
      </w:r>
      <w:r w:rsidR="00C367B8" w:rsidRPr="007D4216">
        <w:rPr>
          <w:szCs w:val="24"/>
          <w:highlight w:val="green"/>
        </w:rPr>
        <w:t>0</w:t>
      </w:r>
      <w:r w:rsidRPr="007D4216">
        <w:rPr>
          <w:szCs w:val="24"/>
          <w:highlight w:val="green"/>
        </w:rPr>
        <w:t xml:space="preserve">.18 </w:t>
      </w:r>
      <w:r w:rsidR="00123BB0" w:rsidRPr="007D4216">
        <w:rPr>
          <w:szCs w:val="24"/>
          <w:highlight w:val="green"/>
        </w:rPr>
        <w:t xml:space="preserve">Для объектов подземного строительства геотехнический мониторинг </w:t>
      </w:r>
      <w:r w:rsidR="007D6968" w:rsidRPr="007D4216">
        <w:rPr>
          <w:szCs w:val="24"/>
          <w:highlight w:val="green"/>
        </w:rPr>
        <w:t>долж</w:t>
      </w:r>
      <w:r w:rsidRPr="007D4216">
        <w:rPr>
          <w:szCs w:val="24"/>
          <w:highlight w:val="green"/>
        </w:rPr>
        <w:t>ен заключа</w:t>
      </w:r>
      <w:r w:rsidR="00123BB0" w:rsidRPr="007D4216">
        <w:rPr>
          <w:szCs w:val="24"/>
          <w:highlight w:val="green"/>
        </w:rPr>
        <w:t>т</w:t>
      </w:r>
      <w:r w:rsidRPr="007D4216">
        <w:rPr>
          <w:szCs w:val="24"/>
          <w:highlight w:val="green"/>
        </w:rPr>
        <w:t>ь</w:t>
      </w:r>
      <w:r w:rsidR="00123BB0" w:rsidRPr="007D4216">
        <w:rPr>
          <w:szCs w:val="24"/>
          <w:highlight w:val="green"/>
        </w:rPr>
        <w:t xml:space="preserve">ся в наблюдениях за состоянием самого строящегося объекта, окружающего массива грунта и </w:t>
      </w:r>
      <w:r w:rsidR="003C710A" w:rsidRPr="007D4216">
        <w:rPr>
          <w:szCs w:val="24"/>
          <w:highlight w:val="green"/>
        </w:rPr>
        <w:t>окружающей</w:t>
      </w:r>
      <w:r w:rsidR="00123BB0" w:rsidRPr="007D4216">
        <w:rPr>
          <w:szCs w:val="24"/>
          <w:highlight w:val="green"/>
        </w:rPr>
        <w:t xml:space="preserve"> застройки.</w:t>
      </w:r>
    </w:p>
    <w:p w14:paraId="05A3CFAD" w14:textId="77777777" w:rsidR="00123BB0" w:rsidRPr="00A2006B" w:rsidRDefault="00123BB0" w:rsidP="00123BB0">
      <w:pPr>
        <w:pStyle w:val="afb"/>
        <w:tabs>
          <w:tab w:val="left" w:pos="0"/>
          <w:tab w:val="left" w:pos="993"/>
        </w:tabs>
        <w:spacing w:after="0" w:line="360" w:lineRule="auto"/>
        <w:ind w:left="0" w:firstLine="720"/>
        <w:jc w:val="both"/>
        <w:rPr>
          <w:szCs w:val="24"/>
          <w:highlight w:val="green"/>
        </w:rPr>
      </w:pPr>
      <w:r w:rsidRPr="00A2006B">
        <w:rPr>
          <w:szCs w:val="24"/>
          <w:highlight w:val="green"/>
        </w:rPr>
        <w:t>Геотехнический мониторинг строящегося объекта заключается в наблюдении за состоянием ограждающей конструкции котлована</w:t>
      </w:r>
      <w:r w:rsidR="00E32A0C" w:rsidRPr="00A2006B">
        <w:rPr>
          <w:szCs w:val="24"/>
          <w:highlight w:val="green"/>
        </w:rPr>
        <w:t xml:space="preserve"> или подземной выработки</w:t>
      </w:r>
      <w:r w:rsidRPr="00A2006B">
        <w:rPr>
          <w:szCs w:val="24"/>
          <w:highlight w:val="green"/>
        </w:rPr>
        <w:t>, удерживающих систем, конструкций подземной части, а также за деформациями основания в процессе строительства и в начальный период его эксплуатации.</w:t>
      </w:r>
    </w:p>
    <w:p w14:paraId="7862C84E" w14:textId="77777777" w:rsidR="00123BB0" w:rsidRPr="002C52F6" w:rsidRDefault="00123BB0" w:rsidP="00123BB0">
      <w:pPr>
        <w:pStyle w:val="afb"/>
        <w:tabs>
          <w:tab w:val="left" w:pos="0"/>
          <w:tab w:val="left" w:pos="993"/>
        </w:tabs>
        <w:spacing w:after="0" w:line="360" w:lineRule="auto"/>
        <w:ind w:left="0" w:firstLine="720"/>
        <w:jc w:val="both"/>
        <w:rPr>
          <w:szCs w:val="24"/>
        </w:rPr>
      </w:pPr>
      <w:r w:rsidRPr="00A2006B">
        <w:rPr>
          <w:szCs w:val="24"/>
          <w:highlight w:val="green"/>
        </w:rPr>
        <w:t>Геотехнический мониторинг окружающего площадку строительства подземного сооружения массива грунта заключается в наблюдении за состоянием перемещений грунта в зоне деформаций, а также за уровн</w:t>
      </w:r>
      <w:r w:rsidR="00E32A0C" w:rsidRPr="00A2006B">
        <w:rPr>
          <w:szCs w:val="24"/>
          <w:highlight w:val="green"/>
        </w:rPr>
        <w:t>ями</w:t>
      </w:r>
      <w:r w:rsidRPr="00A2006B">
        <w:rPr>
          <w:szCs w:val="24"/>
          <w:highlight w:val="green"/>
        </w:rPr>
        <w:t xml:space="preserve"> подземных вод (</w:t>
      </w:r>
      <w:r w:rsidR="003C710A" w:rsidRPr="00A2006B">
        <w:rPr>
          <w:szCs w:val="24"/>
          <w:highlight w:val="green"/>
        </w:rPr>
        <w:t>для отдельных сооружений – дополнительно</w:t>
      </w:r>
      <w:r w:rsidRPr="00A2006B">
        <w:rPr>
          <w:szCs w:val="24"/>
          <w:highlight w:val="green"/>
        </w:rPr>
        <w:t xml:space="preserve"> за температурой и химическим составом подземных вод).</w:t>
      </w:r>
    </w:p>
    <w:p w14:paraId="00AB5BD7" w14:textId="77777777" w:rsidR="00123BB0" w:rsidRPr="00A2006B" w:rsidRDefault="00123BB0" w:rsidP="00123BB0">
      <w:pPr>
        <w:pStyle w:val="afb"/>
        <w:tabs>
          <w:tab w:val="left" w:pos="0"/>
          <w:tab w:val="left" w:pos="993"/>
        </w:tabs>
        <w:spacing w:after="0" w:line="360" w:lineRule="auto"/>
        <w:ind w:left="0" w:firstLine="720"/>
        <w:jc w:val="both"/>
        <w:rPr>
          <w:szCs w:val="24"/>
          <w:highlight w:val="green"/>
        </w:rPr>
      </w:pPr>
      <w:r w:rsidRPr="00A2006B">
        <w:rPr>
          <w:szCs w:val="24"/>
          <w:highlight w:val="green"/>
        </w:rPr>
        <w:lastRenderedPageBreak/>
        <w:t>Геотехнический мониторинг окружающей застройки заключается в наблюдении за состоянием конструкций зданий и сооружений, расположенных в зоне влияния строительства, в том числе подземных инженерных коммуникаций.</w:t>
      </w:r>
    </w:p>
    <w:p w14:paraId="48EEF230" w14:textId="5A620DFB" w:rsidR="00123BB0" w:rsidRPr="002C52F6" w:rsidRDefault="009A6F68" w:rsidP="00123BB0">
      <w:pPr>
        <w:pStyle w:val="afb"/>
        <w:tabs>
          <w:tab w:val="left" w:pos="0"/>
          <w:tab w:val="left" w:pos="993"/>
        </w:tabs>
        <w:spacing w:after="0" w:line="360" w:lineRule="auto"/>
        <w:ind w:left="0" w:firstLine="720"/>
        <w:jc w:val="both"/>
        <w:rPr>
          <w:szCs w:val="24"/>
        </w:rPr>
      </w:pPr>
      <w:r w:rsidRPr="00A2006B">
        <w:rPr>
          <w:szCs w:val="24"/>
          <w:highlight w:val="green"/>
        </w:rPr>
        <w:t>1</w:t>
      </w:r>
      <w:r w:rsidR="00C367B8" w:rsidRPr="00A2006B">
        <w:rPr>
          <w:szCs w:val="24"/>
          <w:highlight w:val="green"/>
        </w:rPr>
        <w:t>0</w:t>
      </w:r>
      <w:r w:rsidRPr="00A2006B">
        <w:rPr>
          <w:szCs w:val="24"/>
          <w:highlight w:val="green"/>
        </w:rPr>
        <w:t xml:space="preserve">.19 </w:t>
      </w:r>
      <w:r w:rsidR="00123BB0" w:rsidRPr="00A2006B">
        <w:rPr>
          <w:szCs w:val="24"/>
          <w:highlight w:val="green"/>
        </w:rPr>
        <w:t xml:space="preserve">Методы инструментальных измерений контролируемых параметров </w:t>
      </w:r>
      <w:r w:rsidR="007D6968" w:rsidRPr="00A2006B">
        <w:rPr>
          <w:szCs w:val="24"/>
          <w:highlight w:val="green"/>
        </w:rPr>
        <w:t>долж</w:t>
      </w:r>
      <w:r w:rsidR="00123BB0" w:rsidRPr="00A2006B">
        <w:rPr>
          <w:szCs w:val="24"/>
          <w:highlight w:val="green"/>
        </w:rPr>
        <w:t>ны обеспечивать необходимые достоверность и точность получаемых результатов</w:t>
      </w:r>
      <w:r w:rsidRPr="00A2006B">
        <w:rPr>
          <w:szCs w:val="24"/>
          <w:highlight w:val="green"/>
        </w:rPr>
        <w:t xml:space="preserve"> и удовл</w:t>
      </w:r>
      <w:r w:rsidR="00202B30" w:rsidRPr="00A2006B">
        <w:rPr>
          <w:szCs w:val="24"/>
          <w:highlight w:val="green"/>
        </w:rPr>
        <w:t>етворять требованиям ГОСТ 24846</w:t>
      </w:r>
      <w:r w:rsidR="00123BB0" w:rsidRPr="00A2006B">
        <w:rPr>
          <w:szCs w:val="24"/>
          <w:highlight w:val="green"/>
        </w:rPr>
        <w:t>.</w:t>
      </w:r>
    </w:p>
    <w:p w14:paraId="11CE064A" w14:textId="77777777" w:rsidR="00123BB0" w:rsidRPr="00A2006B" w:rsidRDefault="00123BB0" w:rsidP="00123BB0">
      <w:pPr>
        <w:pStyle w:val="afb"/>
        <w:tabs>
          <w:tab w:val="left" w:pos="0"/>
          <w:tab w:val="left" w:pos="993"/>
        </w:tabs>
        <w:spacing w:after="0" w:line="360" w:lineRule="auto"/>
        <w:ind w:left="0" w:firstLine="720"/>
        <w:jc w:val="both"/>
        <w:rPr>
          <w:szCs w:val="24"/>
          <w:highlight w:val="green"/>
        </w:rPr>
      </w:pPr>
      <w:r w:rsidRPr="00A2006B">
        <w:rPr>
          <w:szCs w:val="24"/>
          <w:highlight w:val="green"/>
        </w:rPr>
        <w:t>При выполнении геотехн</w:t>
      </w:r>
      <w:r w:rsidR="003C710A" w:rsidRPr="00A2006B">
        <w:rPr>
          <w:szCs w:val="24"/>
          <w:highlight w:val="green"/>
        </w:rPr>
        <w:t>ического мониторинга применяют</w:t>
      </w:r>
      <w:r w:rsidRPr="00A2006B">
        <w:rPr>
          <w:szCs w:val="24"/>
          <w:highlight w:val="green"/>
        </w:rPr>
        <w:t xml:space="preserve"> следующие методы:</w:t>
      </w:r>
    </w:p>
    <w:p w14:paraId="27D40493" w14:textId="77777777" w:rsidR="00123BB0" w:rsidRPr="00A2006B" w:rsidRDefault="00123BB0" w:rsidP="00123BB0">
      <w:pPr>
        <w:pStyle w:val="afb"/>
        <w:tabs>
          <w:tab w:val="left" w:pos="0"/>
          <w:tab w:val="left" w:pos="993"/>
        </w:tabs>
        <w:spacing w:after="0" w:line="360" w:lineRule="auto"/>
        <w:ind w:left="0" w:firstLine="720"/>
        <w:jc w:val="both"/>
        <w:rPr>
          <w:szCs w:val="24"/>
          <w:highlight w:val="green"/>
        </w:rPr>
      </w:pPr>
      <w:r w:rsidRPr="00A2006B">
        <w:rPr>
          <w:szCs w:val="24"/>
          <w:highlight w:val="green"/>
        </w:rPr>
        <w:t>- визуальный – наблюдения за состоянием конструкций, в том числе с фиксацией дефектов маяками (гипсовыми, электронными), фотофиксацией и др.</w:t>
      </w:r>
      <w:r w:rsidR="003C710A" w:rsidRPr="00A2006B">
        <w:rPr>
          <w:szCs w:val="24"/>
          <w:highlight w:val="green"/>
        </w:rPr>
        <w:t>;</w:t>
      </w:r>
    </w:p>
    <w:p w14:paraId="0BC03E04" w14:textId="77777777" w:rsidR="00123BB0" w:rsidRPr="00A2006B" w:rsidRDefault="00123BB0" w:rsidP="00123BB0">
      <w:pPr>
        <w:pStyle w:val="afb"/>
        <w:tabs>
          <w:tab w:val="left" w:pos="0"/>
          <w:tab w:val="left" w:pos="993"/>
        </w:tabs>
        <w:spacing w:after="0" w:line="360" w:lineRule="auto"/>
        <w:ind w:left="0" w:firstLine="720"/>
        <w:jc w:val="both"/>
        <w:rPr>
          <w:szCs w:val="24"/>
          <w:highlight w:val="green"/>
        </w:rPr>
      </w:pPr>
      <w:r w:rsidRPr="00A2006B">
        <w:rPr>
          <w:szCs w:val="24"/>
          <w:highlight w:val="green"/>
        </w:rPr>
        <w:t>- инструментальный – измерения УПВ</w:t>
      </w:r>
      <w:r w:rsidR="003C710A" w:rsidRPr="00A2006B">
        <w:rPr>
          <w:szCs w:val="24"/>
          <w:highlight w:val="green"/>
        </w:rPr>
        <w:t>,</w:t>
      </w:r>
      <w:r w:rsidRPr="00A2006B">
        <w:rPr>
          <w:szCs w:val="24"/>
          <w:highlight w:val="green"/>
        </w:rPr>
        <w:t xml:space="preserve"> температуры подземных вод и грунта</w:t>
      </w:r>
      <w:r w:rsidR="003C710A" w:rsidRPr="00A2006B">
        <w:rPr>
          <w:szCs w:val="24"/>
          <w:highlight w:val="green"/>
        </w:rPr>
        <w:t>,</w:t>
      </w:r>
      <w:r w:rsidRPr="00A2006B">
        <w:rPr>
          <w:szCs w:val="24"/>
          <w:highlight w:val="green"/>
        </w:rPr>
        <w:t xml:space="preserve"> </w:t>
      </w:r>
      <w:r w:rsidR="00E76468" w:rsidRPr="00A2006B">
        <w:rPr>
          <w:szCs w:val="24"/>
          <w:highlight w:val="green"/>
        </w:rPr>
        <w:t>деформаций и перемещений ограждений котлованов,</w:t>
      </w:r>
      <w:r w:rsidRPr="00A2006B">
        <w:rPr>
          <w:szCs w:val="24"/>
          <w:highlight w:val="green"/>
        </w:rPr>
        <w:t xml:space="preserve"> </w:t>
      </w:r>
      <w:r w:rsidR="00E76468" w:rsidRPr="00A2006B">
        <w:rPr>
          <w:szCs w:val="24"/>
          <w:highlight w:val="green"/>
        </w:rPr>
        <w:t>обделок тоннелей, фундаментов</w:t>
      </w:r>
      <w:r w:rsidRPr="00A2006B">
        <w:rPr>
          <w:szCs w:val="24"/>
          <w:highlight w:val="green"/>
        </w:rPr>
        <w:t xml:space="preserve"> и грунтового массива </w:t>
      </w:r>
      <w:r w:rsidR="009A6F68" w:rsidRPr="00A2006B">
        <w:rPr>
          <w:szCs w:val="24"/>
          <w:highlight w:val="green"/>
        </w:rPr>
        <w:t xml:space="preserve">(например, </w:t>
      </w:r>
      <w:r w:rsidRPr="00A2006B">
        <w:rPr>
          <w:szCs w:val="24"/>
          <w:highlight w:val="green"/>
        </w:rPr>
        <w:t>с помощью инклинометр</w:t>
      </w:r>
      <w:r w:rsidR="00E76468" w:rsidRPr="00A2006B">
        <w:rPr>
          <w:szCs w:val="24"/>
          <w:highlight w:val="green"/>
        </w:rPr>
        <w:t>ов, оптико-волоконных технологий</w:t>
      </w:r>
      <w:r w:rsidR="009A6F68" w:rsidRPr="00A2006B">
        <w:rPr>
          <w:szCs w:val="24"/>
          <w:highlight w:val="green"/>
        </w:rPr>
        <w:t>)</w:t>
      </w:r>
      <w:r w:rsidRPr="00A2006B">
        <w:rPr>
          <w:szCs w:val="24"/>
          <w:highlight w:val="green"/>
        </w:rPr>
        <w:t xml:space="preserve"> и </w:t>
      </w:r>
      <w:r w:rsidR="009A6F68" w:rsidRPr="00A2006B">
        <w:rPr>
          <w:szCs w:val="24"/>
          <w:highlight w:val="green"/>
        </w:rPr>
        <w:t>пр</w:t>
      </w:r>
      <w:r w:rsidRPr="00A2006B">
        <w:rPr>
          <w:szCs w:val="24"/>
          <w:highlight w:val="green"/>
        </w:rPr>
        <w:t>.</w:t>
      </w:r>
      <w:r w:rsidR="003C710A" w:rsidRPr="00A2006B">
        <w:rPr>
          <w:szCs w:val="24"/>
          <w:highlight w:val="green"/>
        </w:rPr>
        <w:t>;</w:t>
      </w:r>
    </w:p>
    <w:p w14:paraId="6917E549" w14:textId="77777777" w:rsidR="00123BB0" w:rsidRPr="00A2006B" w:rsidRDefault="00123BB0" w:rsidP="00123BB0">
      <w:pPr>
        <w:pStyle w:val="afb"/>
        <w:tabs>
          <w:tab w:val="left" w:pos="0"/>
          <w:tab w:val="left" w:pos="993"/>
        </w:tabs>
        <w:spacing w:after="0" w:line="360" w:lineRule="auto"/>
        <w:ind w:left="0" w:firstLine="720"/>
        <w:jc w:val="both"/>
        <w:rPr>
          <w:szCs w:val="24"/>
          <w:highlight w:val="green"/>
        </w:rPr>
      </w:pPr>
      <w:r w:rsidRPr="00A2006B">
        <w:rPr>
          <w:szCs w:val="24"/>
          <w:highlight w:val="green"/>
        </w:rPr>
        <w:t xml:space="preserve">- инструментальный геодезический – измерения вертикальных и плановых перемещений конструкций строящегося и </w:t>
      </w:r>
      <w:r w:rsidR="003C710A" w:rsidRPr="00A2006B">
        <w:rPr>
          <w:szCs w:val="24"/>
          <w:highlight w:val="green"/>
        </w:rPr>
        <w:t>эксплуатируемых</w:t>
      </w:r>
      <w:r w:rsidRPr="00A2006B">
        <w:rPr>
          <w:szCs w:val="24"/>
          <w:highlight w:val="green"/>
        </w:rPr>
        <w:t xml:space="preserve"> зданий и сооружений, грунтовых марок и реперов с применением оптических или электронных нивелиров, тахеометров;</w:t>
      </w:r>
    </w:p>
    <w:p w14:paraId="54C40672" w14:textId="77777777" w:rsidR="00123BB0" w:rsidRPr="00A2006B" w:rsidRDefault="003C710A" w:rsidP="00123BB0">
      <w:pPr>
        <w:tabs>
          <w:tab w:val="left" w:pos="993"/>
        </w:tabs>
        <w:spacing w:line="360" w:lineRule="auto"/>
        <w:ind w:firstLine="720"/>
        <w:jc w:val="both"/>
        <w:rPr>
          <w:highlight w:val="green"/>
          <w:lang w:val="ru-RU"/>
        </w:rPr>
      </w:pPr>
      <w:r w:rsidRPr="00A2006B">
        <w:rPr>
          <w:highlight w:val="green"/>
          <w:lang w:val="ru-RU"/>
        </w:rPr>
        <w:t>- тензометрические −</w:t>
      </w:r>
      <w:r w:rsidR="00123BB0" w:rsidRPr="00A2006B">
        <w:rPr>
          <w:highlight w:val="green"/>
          <w:lang w:val="ru-RU"/>
        </w:rPr>
        <w:t xml:space="preserve"> измерения напряжений в основани</w:t>
      </w:r>
      <w:r w:rsidR="007047B1" w:rsidRPr="00A2006B">
        <w:rPr>
          <w:highlight w:val="green"/>
          <w:lang w:val="ru-RU"/>
        </w:rPr>
        <w:t>ях</w:t>
      </w:r>
      <w:r w:rsidR="00123BB0" w:rsidRPr="00A2006B">
        <w:rPr>
          <w:highlight w:val="green"/>
          <w:lang w:val="ru-RU"/>
        </w:rPr>
        <w:t xml:space="preserve">, </w:t>
      </w:r>
      <w:r w:rsidR="007047B1" w:rsidRPr="00A2006B">
        <w:rPr>
          <w:highlight w:val="green"/>
          <w:lang w:val="ru-RU"/>
        </w:rPr>
        <w:t xml:space="preserve">ограждениях котлованов и выработок, обделках тоннелей, </w:t>
      </w:r>
      <w:r w:rsidR="00123BB0" w:rsidRPr="00A2006B">
        <w:rPr>
          <w:highlight w:val="green"/>
          <w:lang w:val="ru-RU"/>
        </w:rPr>
        <w:t>сва</w:t>
      </w:r>
      <w:r w:rsidR="007047B1" w:rsidRPr="00A2006B">
        <w:rPr>
          <w:highlight w:val="green"/>
          <w:lang w:val="ru-RU"/>
        </w:rPr>
        <w:t>ях</w:t>
      </w:r>
      <w:r w:rsidR="00123BB0" w:rsidRPr="00A2006B">
        <w:rPr>
          <w:highlight w:val="green"/>
          <w:lang w:val="ru-RU"/>
        </w:rPr>
        <w:t>, несущих конструкциях (в арматуре, бетоне, металл</w:t>
      </w:r>
      <w:r w:rsidR="007047B1" w:rsidRPr="00A2006B">
        <w:rPr>
          <w:highlight w:val="green"/>
          <w:lang w:val="ru-RU"/>
        </w:rPr>
        <w:t xml:space="preserve">ических </w:t>
      </w:r>
      <w:r w:rsidR="00123BB0" w:rsidRPr="00A2006B">
        <w:rPr>
          <w:highlight w:val="green"/>
          <w:lang w:val="ru-RU"/>
        </w:rPr>
        <w:t>конструкциях) с применением датчиков напряжений и деформаци</w:t>
      </w:r>
      <w:r w:rsidR="007047B1" w:rsidRPr="00A2006B">
        <w:rPr>
          <w:highlight w:val="green"/>
          <w:lang w:val="ru-RU"/>
        </w:rPr>
        <w:t>й</w:t>
      </w:r>
      <w:r w:rsidR="00123BB0" w:rsidRPr="00A2006B">
        <w:rPr>
          <w:highlight w:val="green"/>
          <w:lang w:val="ru-RU"/>
        </w:rPr>
        <w:t>;</w:t>
      </w:r>
    </w:p>
    <w:p w14:paraId="7F3836F3" w14:textId="77777777" w:rsidR="00123BB0" w:rsidRPr="00A2006B" w:rsidRDefault="00123BB0" w:rsidP="00123BB0">
      <w:pPr>
        <w:tabs>
          <w:tab w:val="left" w:pos="993"/>
        </w:tabs>
        <w:spacing w:line="360" w:lineRule="auto"/>
        <w:ind w:firstLine="720"/>
        <w:jc w:val="both"/>
        <w:rPr>
          <w:highlight w:val="green"/>
          <w:lang w:val="ru-RU"/>
        </w:rPr>
      </w:pPr>
      <w:r w:rsidRPr="00A2006B">
        <w:rPr>
          <w:highlight w:val="green"/>
          <w:lang w:val="ru-RU"/>
        </w:rPr>
        <w:t>-</w:t>
      </w:r>
      <w:r w:rsidR="003C710A" w:rsidRPr="00A2006B">
        <w:rPr>
          <w:highlight w:val="green"/>
          <w:lang w:val="ru-RU"/>
        </w:rPr>
        <w:t xml:space="preserve"> виброметрические −</w:t>
      </w:r>
      <w:r w:rsidRPr="00A2006B">
        <w:rPr>
          <w:highlight w:val="green"/>
          <w:lang w:val="ru-RU"/>
        </w:rPr>
        <w:t xml:space="preserve"> измерение кинематических параметров колебаний (виброперемещений, виброскоростей, виброускорений);</w:t>
      </w:r>
    </w:p>
    <w:p w14:paraId="2AA10BEE" w14:textId="77777777" w:rsidR="00123BB0" w:rsidRPr="00A2006B" w:rsidRDefault="003C710A" w:rsidP="00123BB0">
      <w:pPr>
        <w:tabs>
          <w:tab w:val="left" w:pos="993"/>
        </w:tabs>
        <w:spacing w:line="360" w:lineRule="auto"/>
        <w:ind w:firstLine="720"/>
        <w:jc w:val="both"/>
        <w:rPr>
          <w:highlight w:val="green"/>
          <w:lang w:val="ru-RU"/>
        </w:rPr>
      </w:pPr>
      <w:r w:rsidRPr="00A2006B">
        <w:rPr>
          <w:highlight w:val="green"/>
          <w:lang w:val="ru-RU"/>
        </w:rPr>
        <w:t>- геофизические −</w:t>
      </w:r>
      <w:r w:rsidR="00123BB0" w:rsidRPr="00A2006B">
        <w:rPr>
          <w:highlight w:val="green"/>
          <w:lang w:val="ru-RU"/>
        </w:rPr>
        <w:t xml:space="preserve"> электромагнитные, сейсмические и др.</w:t>
      </w:r>
    </w:p>
    <w:p w14:paraId="7F53627A" w14:textId="5A22CE74" w:rsidR="00123BB0" w:rsidRPr="00A2006B" w:rsidRDefault="007047B1" w:rsidP="00123BB0">
      <w:pPr>
        <w:pStyle w:val="afb"/>
        <w:tabs>
          <w:tab w:val="left" w:pos="0"/>
          <w:tab w:val="left" w:pos="993"/>
        </w:tabs>
        <w:spacing w:after="0" w:line="360" w:lineRule="auto"/>
        <w:ind w:left="0" w:firstLine="720"/>
        <w:jc w:val="both"/>
        <w:rPr>
          <w:szCs w:val="24"/>
          <w:highlight w:val="green"/>
        </w:rPr>
      </w:pPr>
      <w:r w:rsidRPr="00A2006B">
        <w:rPr>
          <w:szCs w:val="24"/>
          <w:highlight w:val="green"/>
        </w:rPr>
        <w:t>1</w:t>
      </w:r>
      <w:r w:rsidR="00C367B8" w:rsidRPr="00A2006B">
        <w:rPr>
          <w:szCs w:val="24"/>
          <w:highlight w:val="green"/>
        </w:rPr>
        <w:t>0</w:t>
      </w:r>
      <w:r w:rsidRPr="00A2006B">
        <w:rPr>
          <w:szCs w:val="24"/>
          <w:highlight w:val="green"/>
        </w:rPr>
        <w:t xml:space="preserve">.20 Объем, сроки, периодичность и методы работ при выполнении геотехнического </w:t>
      </w:r>
      <w:r w:rsidR="00202B30" w:rsidRPr="00A2006B">
        <w:rPr>
          <w:szCs w:val="24"/>
          <w:highlight w:val="green"/>
        </w:rPr>
        <w:t xml:space="preserve">мониторинга </w:t>
      </w:r>
      <w:r w:rsidR="007D6968" w:rsidRPr="00A2006B">
        <w:rPr>
          <w:szCs w:val="24"/>
          <w:highlight w:val="green"/>
        </w:rPr>
        <w:t>следует</w:t>
      </w:r>
      <w:r w:rsidR="003C710A" w:rsidRPr="00A2006B">
        <w:rPr>
          <w:szCs w:val="24"/>
          <w:highlight w:val="green"/>
        </w:rPr>
        <w:t xml:space="preserve"> назначать</w:t>
      </w:r>
      <w:r w:rsidR="00123BB0" w:rsidRPr="00A2006B">
        <w:rPr>
          <w:szCs w:val="24"/>
          <w:highlight w:val="green"/>
        </w:rPr>
        <w:t xml:space="preserve"> в зависимости от </w:t>
      </w:r>
      <w:r w:rsidRPr="00A2006B">
        <w:rPr>
          <w:szCs w:val="24"/>
          <w:highlight w:val="green"/>
        </w:rPr>
        <w:t>геотехнической категории строящегося сооружения (</w:t>
      </w:r>
      <w:r w:rsidR="00123BB0" w:rsidRPr="00A2006B">
        <w:rPr>
          <w:szCs w:val="24"/>
          <w:highlight w:val="green"/>
        </w:rPr>
        <w:t>уровня ответственности и сложности инженерно-геологических условий площадки строительства</w:t>
      </w:r>
      <w:r w:rsidRPr="00A2006B">
        <w:rPr>
          <w:szCs w:val="24"/>
          <w:highlight w:val="green"/>
        </w:rPr>
        <w:t>)</w:t>
      </w:r>
      <w:r w:rsidR="00123BB0" w:rsidRPr="00A2006B">
        <w:rPr>
          <w:szCs w:val="24"/>
          <w:highlight w:val="green"/>
        </w:rPr>
        <w:t xml:space="preserve"> </w:t>
      </w:r>
      <w:r w:rsidRPr="00A2006B">
        <w:rPr>
          <w:szCs w:val="24"/>
          <w:highlight w:val="green"/>
        </w:rPr>
        <w:t>и градостроительной ситуации на площадке</w:t>
      </w:r>
      <w:r w:rsidR="00123BB0" w:rsidRPr="00A2006B">
        <w:rPr>
          <w:szCs w:val="24"/>
          <w:highlight w:val="green"/>
        </w:rPr>
        <w:t xml:space="preserve"> в соответствии с </w:t>
      </w:r>
      <w:r w:rsidR="00202B30" w:rsidRPr="00A2006B">
        <w:rPr>
          <w:szCs w:val="24"/>
          <w:highlight w:val="green"/>
        </w:rPr>
        <w:t>СП 22.13330</w:t>
      </w:r>
      <w:r w:rsidR="00123BB0" w:rsidRPr="00A2006B">
        <w:rPr>
          <w:szCs w:val="24"/>
          <w:highlight w:val="green"/>
        </w:rPr>
        <w:t>.</w:t>
      </w:r>
    </w:p>
    <w:p w14:paraId="3CF5EB4A" w14:textId="0D906C07" w:rsidR="00123BB0" w:rsidRPr="00A2006B" w:rsidRDefault="007047B1" w:rsidP="00123BB0">
      <w:pPr>
        <w:pStyle w:val="afb"/>
        <w:tabs>
          <w:tab w:val="left" w:pos="0"/>
          <w:tab w:val="left" w:pos="993"/>
        </w:tabs>
        <w:spacing w:after="0" w:line="360" w:lineRule="auto"/>
        <w:ind w:left="0" w:firstLine="720"/>
        <w:jc w:val="both"/>
        <w:rPr>
          <w:szCs w:val="24"/>
          <w:highlight w:val="green"/>
        </w:rPr>
      </w:pPr>
      <w:r w:rsidRPr="00A2006B">
        <w:rPr>
          <w:szCs w:val="24"/>
          <w:highlight w:val="green"/>
        </w:rPr>
        <w:t>1</w:t>
      </w:r>
      <w:r w:rsidR="00C367B8" w:rsidRPr="00A2006B">
        <w:rPr>
          <w:szCs w:val="24"/>
          <w:highlight w:val="green"/>
        </w:rPr>
        <w:t>0</w:t>
      </w:r>
      <w:r w:rsidRPr="00A2006B">
        <w:rPr>
          <w:szCs w:val="24"/>
          <w:highlight w:val="green"/>
        </w:rPr>
        <w:t xml:space="preserve">.21 </w:t>
      </w:r>
      <w:r w:rsidR="00123BB0" w:rsidRPr="00A2006B">
        <w:rPr>
          <w:szCs w:val="24"/>
          <w:highlight w:val="green"/>
        </w:rPr>
        <w:t xml:space="preserve">Геотехнический мониторинг сооружений окружающей застройки </w:t>
      </w:r>
      <w:r w:rsidRPr="00A2006B">
        <w:rPr>
          <w:szCs w:val="24"/>
          <w:highlight w:val="green"/>
        </w:rPr>
        <w:t>1-го</w:t>
      </w:r>
      <w:r w:rsidR="00123BB0" w:rsidRPr="00A2006B">
        <w:rPr>
          <w:szCs w:val="24"/>
          <w:highlight w:val="green"/>
        </w:rPr>
        <w:t xml:space="preserve"> и </w:t>
      </w:r>
      <w:r w:rsidRPr="00A2006B">
        <w:rPr>
          <w:szCs w:val="24"/>
          <w:highlight w:val="green"/>
        </w:rPr>
        <w:t>2-го</w:t>
      </w:r>
      <w:r w:rsidR="00202B30" w:rsidRPr="00A2006B">
        <w:rPr>
          <w:szCs w:val="24"/>
          <w:highlight w:val="green"/>
        </w:rPr>
        <w:t xml:space="preserve"> уровней</w:t>
      </w:r>
      <w:r w:rsidR="003C710A" w:rsidRPr="00A2006B">
        <w:rPr>
          <w:szCs w:val="24"/>
          <w:highlight w:val="green"/>
        </w:rPr>
        <w:t xml:space="preserve"> ответственности, в том числе</w:t>
      </w:r>
      <w:r w:rsidR="00123BB0" w:rsidRPr="00A2006B">
        <w:rPr>
          <w:szCs w:val="24"/>
          <w:highlight w:val="green"/>
        </w:rPr>
        <w:t xml:space="preserve"> подземных инженерных коммуникаций, </w:t>
      </w:r>
      <w:r w:rsidR="007D6968" w:rsidRPr="00A2006B">
        <w:rPr>
          <w:szCs w:val="24"/>
          <w:highlight w:val="green"/>
        </w:rPr>
        <w:t>необходимо</w:t>
      </w:r>
      <w:r w:rsidR="00123BB0" w:rsidRPr="00A2006B">
        <w:rPr>
          <w:szCs w:val="24"/>
          <w:highlight w:val="green"/>
        </w:rPr>
        <w:t xml:space="preserve"> проводить при их расположении в зоне влияния строительства, размеры которой определяются по результатам геотехнического прогноза</w:t>
      </w:r>
      <w:r w:rsidR="0047577B" w:rsidRPr="00A2006B">
        <w:rPr>
          <w:szCs w:val="24"/>
          <w:highlight w:val="green"/>
        </w:rPr>
        <w:t xml:space="preserve"> (</w:t>
      </w:r>
      <w:r w:rsidRPr="00A2006B">
        <w:rPr>
          <w:szCs w:val="24"/>
          <w:highlight w:val="green"/>
        </w:rPr>
        <w:t xml:space="preserve">раздел </w:t>
      </w:r>
      <w:r w:rsidR="00C367B8" w:rsidRPr="00A2006B">
        <w:rPr>
          <w:szCs w:val="24"/>
          <w:highlight w:val="green"/>
        </w:rPr>
        <w:t>9</w:t>
      </w:r>
      <w:r w:rsidRPr="00A2006B">
        <w:rPr>
          <w:szCs w:val="24"/>
          <w:highlight w:val="green"/>
        </w:rPr>
        <w:t>)</w:t>
      </w:r>
      <w:r w:rsidR="00123BB0" w:rsidRPr="00A2006B">
        <w:rPr>
          <w:szCs w:val="24"/>
          <w:highlight w:val="green"/>
        </w:rPr>
        <w:t>.</w:t>
      </w:r>
      <w:r w:rsidR="00123BB0" w:rsidRPr="00A2006B">
        <w:rPr>
          <w:color w:val="FF0000"/>
          <w:szCs w:val="24"/>
          <w:highlight w:val="green"/>
        </w:rPr>
        <w:t xml:space="preserve"> </w:t>
      </w:r>
    </w:p>
    <w:p w14:paraId="41505138" w14:textId="3D854F16" w:rsidR="00123BB0" w:rsidRPr="00A2006B" w:rsidRDefault="007047B1" w:rsidP="007047B1">
      <w:pPr>
        <w:pStyle w:val="afb"/>
        <w:tabs>
          <w:tab w:val="left" w:pos="0"/>
          <w:tab w:val="left" w:pos="993"/>
        </w:tabs>
        <w:spacing w:after="0" w:line="360" w:lineRule="auto"/>
        <w:ind w:left="0" w:firstLine="720"/>
        <w:jc w:val="both"/>
        <w:rPr>
          <w:szCs w:val="24"/>
          <w:highlight w:val="green"/>
        </w:rPr>
      </w:pPr>
      <w:r w:rsidRPr="00A2006B">
        <w:rPr>
          <w:szCs w:val="24"/>
          <w:highlight w:val="green"/>
        </w:rPr>
        <w:t>1</w:t>
      </w:r>
      <w:r w:rsidR="00C367B8" w:rsidRPr="00A2006B">
        <w:rPr>
          <w:szCs w:val="24"/>
          <w:highlight w:val="green"/>
        </w:rPr>
        <w:t>0</w:t>
      </w:r>
      <w:r w:rsidRPr="00A2006B">
        <w:rPr>
          <w:szCs w:val="24"/>
          <w:highlight w:val="green"/>
        </w:rPr>
        <w:t xml:space="preserve">.22 </w:t>
      </w:r>
      <w:r w:rsidR="00123BB0" w:rsidRPr="00A2006B">
        <w:rPr>
          <w:szCs w:val="24"/>
          <w:highlight w:val="green"/>
        </w:rPr>
        <w:t xml:space="preserve">Результаты геотехнического мониторинга </w:t>
      </w:r>
      <w:r w:rsidR="007D6968" w:rsidRPr="00A2006B">
        <w:rPr>
          <w:szCs w:val="24"/>
          <w:highlight w:val="green"/>
        </w:rPr>
        <w:t>долж</w:t>
      </w:r>
      <w:r w:rsidR="00123BB0" w:rsidRPr="00A2006B">
        <w:rPr>
          <w:szCs w:val="24"/>
          <w:highlight w:val="green"/>
        </w:rPr>
        <w:t xml:space="preserve">ны </w:t>
      </w:r>
      <w:r w:rsidR="003C710A" w:rsidRPr="00A2006B">
        <w:rPr>
          <w:szCs w:val="24"/>
          <w:highlight w:val="green"/>
        </w:rPr>
        <w:t>быть отражены</w:t>
      </w:r>
      <w:r w:rsidR="00123BB0" w:rsidRPr="00A2006B">
        <w:rPr>
          <w:szCs w:val="24"/>
          <w:highlight w:val="green"/>
        </w:rPr>
        <w:t xml:space="preserve"> в отчетной документации, для которой </w:t>
      </w:r>
      <w:r w:rsidR="007D6968" w:rsidRPr="00A2006B">
        <w:rPr>
          <w:b/>
          <w:szCs w:val="24"/>
          <w:highlight w:val="green"/>
        </w:rPr>
        <w:t>рекоменд</w:t>
      </w:r>
      <w:r w:rsidR="00123BB0" w:rsidRPr="00A2006B">
        <w:rPr>
          <w:szCs w:val="24"/>
          <w:highlight w:val="green"/>
        </w:rPr>
        <w:t>уется следующий состав:</w:t>
      </w:r>
    </w:p>
    <w:p w14:paraId="4148BB4B" w14:textId="77777777" w:rsidR="00123BB0" w:rsidRPr="00A2006B" w:rsidRDefault="00202B30" w:rsidP="00D5580E">
      <w:pPr>
        <w:pStyle w:val="afb"/>
        <w:spacing w:after="0" w:line="360" w:lineRule="auto"/>
        <w:ind w:left="0" w:firstLine="720"/>
        <w:jc w:val="both"/>
        <w:rPr>
          <w:szCs w:val="24"/>
          <w:highlight w:val="green"/>
        </w:rPr>
      </w:pPr>
      <w:r w:rsidRPr="00A2006B">
        <w:rPr>
          <w:szCs w:val="24"/>
          <w:highlight w:val="green"/>
        </w:rPr>
        <w:lastRenderedPageBreak/>
        <w:t xml:space="preserve">- </w:t>
      </w:r>
      <w:r w:rsidR="00123BB0" w:rsidRPr="00A2006B">
        <w:rPr>
          <w:szCs w:val="24"/>
          <w:highlight w:val="green"/>
        </w:rPr>
        <w:t>начальный отчет, включающий</w:t>
      </w:r>
      <w:r w:rsidR="008B4013" w:rsidRPr="00A2006B">
        <w:rPr>
          <w:szCs w:val="24"/>
          <w:highlight w:val="green"/>
        </w:rPr>
        <w:t xml:space="preserve"> </w:t>
      </w:r>
      <w:r w:rsidRPr="00A2006B">
        <w:rPr>
          <w:szCs w:val="24"/>
          <w:highlight w:val="green"/>
        </w:rPr>
        <w:t xml:space="preserve">в себя </w:t>
      </w:r>
      <w:r w:rsidR="008B4013" w:rsidRPr="00A2006B">
        <w:rPr>
          <w:szCs w:val="24"/>
          <w:highlight w:val="green"/>
        </w:rPr>
        <w:t>описание</w:t>
      </w:r>
      <w:r w:rsidR="00123BB0" w:rsidRPr="00A2006B">
        <w:rPr>
          <w:szCs w:val="24"/>
          <w:highlight w:val="green"/>
        </w:rPr>
        <w:t xml:space="preserve"> метод</w:t>
      </w:r>
      <w:r w:rsidR="008B4013" w:rsidRPr="00A2006B">
        <w:rPr>
          <w:szCs w:val="24"/>
          <w:highlight w:val="green"/>
        </w:rPr>
        <w:t>ов</w:t>
      </w:r>
      <w:r w:rsidR="00123BB0" w:rsidRPr="00A2006B">
        <w:rPr>
          <w:szCs w:val="24"/>
          <w:highlight w:val="green"/>
        </w:rPr>
        <w:t xml:space="preserve"> наблюдения за изменениями контролируемых параметров, характеристики применяемого оборудования, результаты оценки точности измерений, схемы фактического расположени</w:t>
      </w:r>
      <w:r w:rsidR="008B4013" w:rsidRPr="00A2006B">
        <w:rPr>
          <w:szCs w:val="24"/>
          <w:highlight w:val="green"/>
        </w:rPr>
        <w:t>я</w:t>
      </w:r>
      <w:r w:rsidR="00123BB0" w:rsidRPr="00A2006B">
        <w:rPr>
          <w:szCs w:val="24"/>
          <w:highlight w:val="green"/>
        </w:rPr>
        <w:t xml:space="preserve"> участков измерений  контролируемых параметров, результаты фиксации их первоначального положения</w:t>
      </w:r>
      <w:r w:rsidR="008B4013" w:rsidRPr="00A2006B">
        <w:rPr>
          <w:szCs w:val="24"/>
          <w:highlight w:val="green"/>
        </w:rPr>
        <w:t xml:space="preserve"> или</w:t>
      </w:r>
      <w:r w:rsidR="00123BB0" w:rsidRPr="00A2006B">
        <w:rPr>
          <w:szCs w:val="24"/>
          <w:highlight w:val="green"/>
        </w:rPr>
        <w:t xml:space="preserve"> состояния и др.;</w:t>
      </w:r>
      <w:r w:rsidR="008B4013" w:rsidRPr="00A2006B">
        <w:rPr>
          <w:szCs w:val="24"/>
          <w:highlight w:val="green"/>
        </w:rPr>
        <w:t xml:space="preserve"> </w:t>
      </w:r>
    </w:p>
    <w:p w14:paraId="1E45FFF2" w14:textId="7C363B33" w:rsidR="00123BB0" w:rsidRPr="00A2006B" w:rsidRDefault="00202B30" w:rsidP="00D5580E">
      <w:pPr>
        <w:pStyle w:val="afb"/>
        <w:spacing w:after="0" w:line="360" w:lineRule="auto"/>
        <w:ind w:left="0" w:firstLine="720"/>
        <w:jc w:val="both"/>
        <w:rPr>
          <w:szCs w:val="24"/>
          <w:highlight w:val="green"/>
        </w:rPr>
      </w:pPr>
      <w:r w:rsidRPr="00A2006B">
        <w:rPr>
          <w:szCs w:val="24"/>
          <w:highlight w:val="green"/>
        </w:rPr>
        <w:t>-</w:t>
      </w:r>
      <w:r w:rsidR="00123BB0" w:rsidRPr="00A2006B">
        <w:rPr>
          <w:szCs w:val="24"/>
          <w:highlight w:val="green"/>
        </w:rPr>
        <w:t xml:space="preserve"> промежуточные отчеты, включающие </w:t>
      </w:r>
      <w:r w:rsidRPr="00A2006B">
        <w:rPr>
          <w:szCs w:val="24"/>
          <w:highlight w:val="green"/>
        </w:rPr>
        <w:t xml:space="preserve">в себя </w:t>
      </w:r>
      <w:r w:rsidR="00123BB0" w:rsidRPr="00A2006B">
        <w:rPr>
          <w:szCs w:val="24"/>
          <w:highlight w:val="green"/>
        </w:rPr>
        <w:t xml:space="preserve">оперативную информацию </w:t>
      </w:r>
      <w:r w:rsidR="008B4013" w:rsidRPr="00A2006B">
        <w:rPr>
          <w:szCs w:val="24"/>
          <w:highlight w:val="green"/>
        </w:rPr>
        <w:t>об</w:t>
      </w:r>
      <w:r w:rsidR="00123BB0" w:rsidRPr="00A2006B">
        <w:rPr>
          <w:szCs w:val="24"/>
          <w:highlight w:val="green"/>
        </w:rPr>
        <w:t xml:space="preserve"> изменения</w:t>
      </w:r>
      <w:r w:rsidR="008B4013" w:rsidRPr="00A2006B">
        <w:rPr>
          <w:szCs w:val="24"/>
          <w:highlight w:val="green"/>
        </w:rPr>
        <w:t>х</w:t>
      </w:r>
      <w:r w:rsidR="00123BB0" w:rsidRPr="00A2006B">
        <w:rPr>
          <w:szCs w:val="24"/>
          <w:highlight w:val="green"/>
        </w:rPr>
        <w:t xml:space="preserve"> контролируемых параметров и </w:t>
      </w:r>
      <w:r w:rsidR="007D6968" w:rsidRPr="00A2006B">
        <w:rPr>
          <w:b/>
          <w:szCs w:val="24"/>
          <w:highlight w:val="green"/>
        </w:rPr>
        <w:t>рекоменд</w:t>
      </w:r>
      <w:r w:rsidR="00123BB0" w:rsidRPr="00A2006B">
        <w:rPr>
          <w:szCs w:val="24"/>
          <w:highlight w:val="green"/>
        </w:rPr>
        <w:t>ации о необходимых дополнительных защитных, компенсационных или противоаварийных мероприятиях (при выявлении отклонений контролируемых</w:t>
      </w:r>
      <w:r w:rsidRPr="00A2006B">
        <w:rPr>
          <w:szCs w:val="24"/>
          <w:highlight w:val="green"/>
        </w:rPr>
        <w:t xml:space="preserve"> параметров от ожидаемых значений</w:t>
      </w:r>
      <w:r w:rsidR="00123BB0" w:rsidRPr="00A2006B">
        <w:rPr>
          <w:szCs w:val="24"/>
          <w:highlight w:val="green"/>
        </w:rPr>
        <w:t xml:space="preserve">) и др.;  </w:t>
      </w:r>
    </w:p>
    <w:p w14:paraId="7E789644" w14:textId="15497419" w:rsidR="00123BB0" w:rsidRPr="002C52F6" w:rsidRDefault="00202B30" w:rsidP="008B4013">
      <w:pPr>
        <w:pStyle w:val="afb"/>
        <w:spacing w:after="0" w:line="360" w:lineRule="auto"/>
        <w:ind w:left="0" w:firstLine="720"/>
        <w:jc w:val="both"/>
        <w:rPr>
          <w:szCs w:val="24"/>
        </w:rPr>
      </w:pPr>
      <w:r w:rsidRPr="00A2006B">
        <w:rPr>
          <w:szCs w:val="24"/>
          <w:highlight w:val="green"/>
        </w:rPr>
        <w:t>-</w:t>
      </w:r>
      <w:r w:rsidR="00123BB0" w:rsidRPr="00A2006B">
        <w:rPr>
          <w:szCs w:val="24"/>
          <w:highlight w:val="green"/>
        </w:rPr>
        <w:t xml:space="preserve"> итоговый (заключительный) отчет, включающий </w:t>
      </w:r>
      <w:r w:rsidRPr="00A2006B">
        <w:rPr>
          <w:szCs w:val="24"/>
          <w:highlight w:val="green"/>
        </w:rPr>
        <w:t xml:space="preserve">в себя </w:t>
      </w:r>
      <w:r w:rsidR="00123BB0" w:rsidRPr="00A2006B">
        <w:rPr>
          <w:szCs w:val="24"/>
          <w:highlight w:val="green"/>
        </w:rPr>
        <w:t>окончательные результаты фиксации изменен</w:t>
      </w:r>
      <w:r w:rsidR="008B4013" w:rsidRPr="00A2006B">
        <w:rPr>
          <w:szCs w:val="24"/>
          <w:highlight w:val="green"/>
        </w:rPr>
        <w:t>ий</w:t>
      </w:r>
      <w:r w:rsidR="00123BB0" w:rsidRPr="00A2006B">
        <w:rPr>
          <w:szCs w:val="24"/>
          <w:highlight w:val="green"/>
        </w:rPr>
        <w:t xml:space="preserve"> контролируемых параметров, подтверждающие их стабилизацию, анализ результатов измерений и их сопоста</w:t>
      </w:r>
      <w:r w:rsidRPr="00A2006B">
        <w:rPr>
          <w:szCs w:val="24"/>
          <w:highlight w:val="green"/>
        </w:rPr>
        <w:t>вление с ожидаемыми значениями</w:t>
      </w:r>
      <w:r w:rsidR="00123BB0" w:rsidRPr="00A2006B">
        <w:rPr>
          <w:szCs w:val="24"/>
          <w:highlight w:val="green"/>
        </w:rPr>
        <w:t xml:space="preserve">,  последствия влияния на окружающую застройку, </w:t>
      </w:r>
      <w:r w:rsidR="007D6968" w:rsidRPr="00A2006B">
        <w:rPr>
          <w:b/>
          <w:szCs w:val="24"/>
          <w:highlight w:val="green"/>
        </w:rPr>
        <w:t>рекоменд</w:t>
      </w:r>
      <w:r w:rsidR="00123BB0" w:rsidRPr="00A2006B">
        <w:rPr>
          <w:szCs w:val="24"/>
          <w:highlight w:val="green"/>
        </w:rPr>
        <w:t>ации по необходимым ремонтно-восстановительным мероприятиям и др.</w:t>
      </w:r>
      <w:r w:rsidR="00123BB0" w:rsidRPr="002C52F6">
        <w:rPr>
          <w:szCs w:val="24"/>
        </w:rPr>
        <w:t xml:space="preserve">  </w:t>
      </w:r>
    </w:p>
    <w:p w14:paraId="7329A71C" w14:textId="1C6AAF92" w:rsidR="00B77C21" w:rsidRPr="002C52F6" w:rsidRDefault="008B4013" w:rsidP="00123BB0">
      <w:pPr>
        <w:pStyle w:val="afb"/>
        <w:tabs>
          <w:tab w:val="left" w:pos="993"/>
        </w:tabs>
        <w:spacing w:after="0" w:line="360" w:lineRule="auto"/>
        <w:ind w:left="0" w:firstLine="720"/>
        <w:jc w:val="both"/>
        <w:rPr>
          <w:szCs w:val="24"/>
        </w:rPr>
      </w:pPr>
      <w:r w:rsidRPr="00A2006B">
        <w:rPr>
          <w:szCs w:val="24"/>
          <w:highlight w:val="green"/>
        </w:rPr>
        <w:t>1</w:t>
      </w:r>
      <w:r w:rsidR="00C367B8" w:rsidRPr="00A2006B">
        <w:rPr>
          <w:szCs w:val="24"/>
          <w:highlight w:val="green"/>
        </w:rPr>
        <w:t>0</w:t>
      </w:r>
      <w:r w:rsidRPr="00A2006B">
        <w:rPr>
          <w:szCs w:val="24"/>
          <w:highlight w:val="green"/>
        </w:rPr>
        <w:t xml:space="preserve">.23 </w:t>
      </w:r>
      <w:r w:rsidR="00B77C21" w:rsidRPr="00A2006B">
        <w:rPr>
          <w:szCs w:val="24"/>
          <w:highlight w:val="green"/>
        </w:rPr>
        <w:t>Геотехнический мониторинг</w:t>
      </w:r>
      <w:r w:rsidR="00B77C21" w:rsidRPr="002C52F6">
        <w:rPr>
          <w:szCs w:val="24"/>
        </w:rPr>
        <w:t xml:space="preserve"> </w:t>
      </w:r>
      <w:r w:rsidR="007D6968" w:rsidRPr="007D6968">
        <w:rPr>
          <w:szCs w:val="24"/>
          <w:highlight w:val="green"/>
        </w:rPr>
        <w:t>следует</w:t>
      </w:r>
      <w:r w:rsidR="00B77C21" w:rsidRPr="002C52F6">
        <w:rPr>
          <w:szCs w:val="24"/>
        </w:rPr>
        <w:t xml:space="preserve"> </w:t>
      </w:r>
      <w:r w:rsidR="00B77C21" w:rsidRPr="00A2006B">
        <w:rPr>
          <w:szCs w:val="24"/>
          <w:highlight w:val="green"/>
        </w:rPr>
        <w:t>выполнять до момента стабилизации (прекращения изменения) контролируемых параметров</w:t>
      </w:r>
      <w:r w:rsidR="00B77C21" w:rsidRPr="002C52F6">
        <w:rPr>
          <w:szCs w:val="24"/>
        </w:rPr>
        <w:t>.</w:t>
      </w:r>
    </w:p>
    <w:p w14:paraId="1FFCD97B" w14:textId="2B6437A7" w:rsidR="00DD531B" w:rsidRPr="00A2006B" w:rsidRDefault="00DD531B" w:rsidP="00123BB0">
      <w:pPr>
        <w:pStyle w:val="afb"/>
        <w:tabs>
          <w:tab w:val="left" w:pos="993"/>
        </w:tabs>
        <w:spacing w:after="0" w:line="360" w:lineRule="auto"/>
        <w:ind w:left="0" w:firstLine="720"/>
        <w:jc w:val="both"/>
        <w:rPr>
          <w:szCs w:val="24"/>
          <w:highlight w:val="green"/>
        </w:rPr>
      </w:pPr>
      <w:r w:rsidRPr="00A2006B">
        <w:rPr>
          <w:szCs w:val="24"/>
          <w:highlight w:val="green"/>
        </w:rPr>
        <w:t>С</w:t>
      </w:r>
      <w:r w:rsidR="00123BB0" w:rsidRPr="00A2006B">
        <w:rPr>
          <w:szCs w:val="24"/>
          <w:highlight w:val="green"/>
        </w:rPr>
        <w:t>табилизаци</w:t>
      </w:r>
      <w:r w:rsidRPr="00A2006B">
        <w:rPr>
          <w:szCs w:val="24"/>
          <w:highlight w:val="green"/>
        </w:rPr>
        <w:t>ей</w:t>
      </w:r>
      <w:r w:rsidR="00123BB0" w:rsidRPr="00A2006B">
        <w:rPr>
          <w:szCs w:val="24"/>
          <w:highlight w:val="green"/>
        </w:rPr>
        <w:t xml:space="preserve"> контролируемых параметров</w:t>
      </w:r>
      <w:r w:rsidRPr="00A2006B">
        <w:rPr>
          <w:szCs w:val="24"/>
          <w:highlight w:val="green"/>
        </w:rPr>
        <w:t xml:space="preserve"> </w:t>
      </w:r>
      <w:r w:rsidR="007D6968" w:rsidRPr="00A2006B">
        <w:rPr>
          <w:szCs w:val="24"/>
          <w:highlight w:val="green"/>
        </w:rPr>
        <w:t>допускается</w:t>
      </w:r>
      <w:r w:rsidR="00123BB0" w:rsidRPr="00A2006B">
        <w:rPr>
          <w:szCs w:val="24"/>
          <w:highlight w:val="green"/>
        </w:rPr>
        <w:t xml:space="preserve"> считат</w:t>
      </w:r>
      <w:r w:rsidRPr="00A2006B">
        <w:rPr>
          <w:szCs w:val="24"/>
          <w:highlight w:val="green"/>
        </w:rPr>
        <w:t>ь</w:t>
      </w:r>
      <w:r w:rsidR="00123BB0" w:rsidRPr="00A2006B">
        <w:rPr>
          <w:szCs w:val="24"/>
          <w:highlight w:val="green"/>
        </w:rPr>
        <w:t xml:space="preserve"> </w:t>
      </w:r>
      <w:r w:rsidR="008B4013" w:rsidRPr="00A2006B">
        <w:rPr>
          <w:szCs w:val="24"/>
          <w:highlight w:val="green"/>
        </w:rPr>
        <w:t>изменение</w:t>
      </w:r>
      <w:r w:rsidR="00202B30" w:rsidRPr="00A2006B">
        <w:rPr>
          <w:szCs w:val="24"/>
          <w:highlight w:val="green"/>
        </w:rPr>
        <w:t xml:space="preserve"> их значений</w:t>
      </w:r>
      <w:r w:rsidR="00123BB0" w:rsidRPr="00A2006B">
        <w:rPr>
          <w:szCs w:val="24"/>
          <w:highlight w:val="green"/>
        </w:rPr>
        <w:t xml:space="preserve"> по сравнению с предыдущими циклами</w:t>
      </w:r>
      <w:r w:rsidRPr="00A2006B">
        <w:rPr>
          <w:szCs w:val="24"/>
          <w:highlight w:val="green"/>
        </w:rPr>
        <w:t xml:space="preserve"> измерений</w:t>
      </w:r>
      <w:r w:rsidR="00123BB0" w:rsidRPr="00A2006B">
        <w:rPr>
          <w:szCs w:val="24"/>
          <w:highlight w:val="green"/>
        </w:rPr>
        <w:t xml:space="preserve"> </w:t>
      </w:r>
      <w:r w:rsidRPr="00A2006B">
        <w:rPr>
          <w:szCs w:val="24"/>
          <w:highlight w:val="green"/>
        </w:rPr>
        <w:t xml:space="preserve">не </w:t>
      </w:r>
      <w:r w:rsidR="00202B30" w:rsidRPr="00A2006B">
        <w:rPr>
          <w:szCs w:val="24"/>
          <w:highlight w:val="green"/>
        </w:rPr>
        <w:t>более чем на значение</w:t>
      </w:r>
      <w:r w:rsidR="00123BB0" w:rsidRPr="00A2006B">
        <w:rPr>
          <w:szCs w:val="24"/>
          <w:highlight w:val="green"/>
        </w:rPr>
        <w:t xml:space="preserve"> точности измерений. </w:t>
      </w:r>
    </w:p>
    <w:p w14:paraId="42300459" w14:textId="2B593F56" w:rsidR="00123BB0" w:rsidRPr="00A2006B" w:rsidRDefault="00DD531B" w:rsidP="00123BB0">
      <w:pPr>
        <w:pStyle w:val="afb"/>
        <w:tabs>
          <w:tab w:val="left" w:pos="993"/>
        </w:tabs>
        <w:spacing w:after="0" w:line="360" w:lineRule="auto"/>
        <w:ind w:left="0" w:firstLine="720"/>
        <w:jc w:val="both"/>
        <w:rPr>
          <w:szCs w:val="24"/>
          <w:highlight w:val="green"/>
        </w:rPr>
      </w:pPr>
      <w:r w:rsidRPr="00A2006B">
        <w:rPr>
          <w:szCs w:val="24"/>
          <w:highlight w:val="green"/>
        </w:rPr>
        <w:t xml:space="preserve">При измерении осадок зданий и сооружений </w:t>
      </w:r>
      <w:r w:rsidR="007D6968" w:rsidRPr="00A2006B">
        <w:rPr>
          <w:szCs w:val="24"/>
          <w:highlight w:val="green"/>
        </w:rPr>
        <w:t>допускается</w:t>
      </w:r>
      <w:r w:rsidRPr="00A2006B">
        <w:rPr>
          <w:szCs w:val="24"/>
          <w:highlight w:val="green"/>
        </w:rPr>
        <w:t xml:space="preserve"> также принимать за критерий их стабилизации скорость развития осадок, не превышающую</w:t>
      </w:r>
      <w:r w:rsidR="00B25548" w:rsidRPr="00A2006B">
        <w:rPr>
          <w:szCs w:val="24"/>
          <w:highlight w:val="green"/>
        </w:rPr>
        <w:t xml:space="preserve"> среднюю многолетнюю осадку, составляющую, например, </w:t>
      </w:r>
      <w:r w:rsidRPr="00A2006B">
        <w:rPr>
          <w:szCs w:val="24"/>
          <w:highlight w:val="green"/>
        </w:rPr>
        <w:t>для условий Москвы</w:t>
      </w:r>
      <w:r w:rsidR="00181D82" w:rsidRPr="00A2006B">
        <w:rPr>
          <w:szCs w:val="24"/>
          <w:highlight w:val="green"/>
        </w:rPr>
        <w:t xml:space="preserve"> </w:t>
      </w:r>
      <w:r w:rsidRPr="00A2006B">
        <w:rPr>
          <w:szCs w:val="24"/>
          <w:highlight w:val="green"/>
        </w:rPr>
        <w:t>2 мм/год</w:t>
      </w:r>
      <w:r w:rsidR="00123BB0" w:rsidRPr="00A2006B">
        <w:rPr>
          <w:szCs w:val="24"/>
          <w:highlight w:val="green"/>
        </w:rPr>
        <w:t>.</w:t>
      </w:r>
    </w:p>
    <w:p w14:paraId="47239ACE" w14:textId="77777777" w:rsidR="00202B30" w:rsidRPr="00A2006B" w:rsidRDefault="002B4BA4" w:rsidP="00123BB0">
      <w:pPr>
        <w:pStyle w:val="afb"/>
        <w:tabs>
          <w:tab w:val="left" w:pos="993"/>
        </w:tabs>
        <w:spacing w:after="0" w:line="360" w:lineRule="auto"/>
        <w:ind w:left="0" w:firstLine="720"/>
        <w:jc w:val="both"/>
        <w:rPr>
          <w:color w:val="000000"/>
          <w:spacing w:val="-1"/>
          <w:sz w:val="20"/>
          <w:szCs w:val="20"/>
          <w:highlight w:val="green"/>
        </w:rPr>
      </w:pPr>
      <w:r w:rsidRPr="00A2006B">
        <w:rPr>
          <w:color w:val="000000"/>
          <w:spacing w:val="-1"/>
          <w:sz w:val="20"/>
          <w:szCs w:val="20"/>
          <w:highlight w:val="green"/>
        </w:rPr>
        <w:t xml:space="preserve">П р и м е ч а н и </w:t>
      </w:r>
      <w:r w:rsidR="00385F3F" w:rsidRPr="00A2006B">
        <w:rPr>
          <w:color w:val="000000"/>
          <w:spacing w:val="-1"/>
          <w:sz w:val="20"/>
          <w:szCs w:val="20"/>
          <w:highlight w:val="green"/>
        </w:rPr>
        <w:t>я</w:t>
      </w:r>
      <w:r w:rsidR="00202B30" w:rsidRPr="00A2006B">
        <w:rPr>
          <w:color w:val="000000"/>
          <w:spacing w:val="-1"/>
          <w:sz w:val="20"/>
          <w:szCs w:val="20"/>
          <w:highlight w:val="green"/>
        </w:rPr>
        <w:t xml:space="preserve"> </w:t>
      </w:r>
    </w:p>
    <w:p w14:paraId="3BF6ADD3" w14:textId="411F70C4" w:rsidR="00385F3F" w:rsidRPr="00A2006B" w:rsidRDefault="00202B30" w:rsidP="00123BB0">
      <w:pPr>
        <w:pStyle w:val="afb"/>
        <w:tabs>
          <w:tab w:val="left" w:pos="993"/>
        </w:tabs>
        <w:spacing w:after="0" w:line="360" w:lineRule="auto"/>
        <w:ind w:left="0" w:firstLine="720"/>
        <w:jc w:val="both"/>
        <w:rPr>
          <w:color w:val="000000"/>
          <w:spacing w:val="-1"/>
          <w:sz w:val="20"/>
          <w:szCs w:val="20"/>
          <w:highlight w:val="green"/>
        </w:rPr>
      </w:pPr>
      <w:r w:rsidRPr="00A2006B">
        <w:rPr>
          <w:color w:val="000000"/>
          <w:spacing w:val="-1"/>
          <w:sz w:val="20"/>
          <w:szCs w:val="20"/>
          <w:highlight w:val="green"/>
        </w:rPr>
        <w:t>1 Число</w:t>
      </w:r>
      <w:r w:rsidR="00385F3F" w:rsidRPr="00A2006B">
        <w:rPr>
          <w:color w:val="000000"/>
          <w:spacing w:val="-1"/>
          <w:sz w:val="20"/>
          <w:szCs w:val="20"/>
          <w:highlight w:val="green"/>
        </w:rPr>
        <w:t xml:space="preserve"> циклов измерений, необходимых для вывода о стабилизации контролируемых параметров, зависит от периодичности измерений, сезонных и других факторов. </w:t>
      </w:r>
      <w:r w:rsidR="008B3F82" w:rsidRPr="00A2006B">
        <w:rPr>
          <w:color w:val="000000"/>
          <w:spacing w:val="-1"/>
          <w:sz w:val="20"/>
          <w:szCs w:val="20"/>
          <w:highlight w:val="green"/>
        </w:rPr>
        <w:t xml:space="preserve">Критерии стабилизации </w:t>
      </w:r>
      <w:r w:rsidR="003C710A" w:rsidRPr="00A2006B">
        <w:rPr>
          <w:color w:val="000000"/>
          <w:spacing w:val="-1"/>
          <w:sz w:val="20"/>
          <w:szCs w:val="20"/>
          <w:highlight w:val="green"/>
        </w:rPr>
        <w:t xml:space="preserve">контролируемых параметров </w:t>
      </w:r>
      <w:r w:rsidR="007D6968" w:rsidRPr="00A2006B">
        <w:rPr>
          <w:color w:val="000000"/>
          <w:spacing w:val="-1"/>
          <w:sz w:val="20"/>
          <w:szCs w:val="20"/>
          <w:highlight w:val="green"/>
        </w:rPr>
        <w:t>следует</w:t>
      </w:r>
      <w:r w:rsidR="003C710A" w:rsidRPr="00A2006B">
        <w:rPr>
          <w:color w:val="000000"/>
          <w:spacing w:val="-1"/>
          <w:sz w:val="20"/>
          <w:szCs w:val="20"/>
          <w:highlight w:val="green"/>
        </w:rPr>
        <w:t xml:space="preserve"> указывать</w:t>
      </w:r>
      <w:r w:rsidR="008B3F82" w:rsidRPr="00A2006B">
        <w:rPr>
          <w:color w:val="000000"/>
          <w:spacing w:val="-1"/>
          <w:sz w:val="20"/>
          <w:szCs w:val="20"/>
          <w:highlight w:val="green"/>
        </w:rPr>
        <w:t xml:space="preserve"> в программе г</w:t>
      </w:r>
      <w:r w:rsidR="0047577B" w:rsidRPr="00A2006B">
        <w:rPr>
          <w:color w:val="000000"/>
          <w:spacing w:val="-1"/>
          <w:sz w:val="20"/>
          <w:szCs w:val="20"/>
          <w:highlight w:val="green"/>
        </w:rPr>
        <w:t>еотехнического мониторинга (</w:t>
      </w:r>
      <w:r w:rsidR="003C710A" w:rsidRPr="00A2006B">
        <w:rPr>
          <w:color w:val="000000"/>
          <w:spacing w:val="-1"/>
          <w:sz w:val="20"/>
          <w:szCs w:val="20"/>
          <w:highlight w:val="green"/>
        </w:rPr>
        <w:t xml:space="preserve">см. </w:t>
      </w:r>
      <w:r w:rsidR="008B3F82" w:rsidRPr="00A2006B">
        <w:rPr>
          <w:color w:val="000000"/>
          <w:spacing w:val="-1"/>
          <w:sz w:val="20"/>
          <w:szCs w:val="20"/>
          <w:highlight w:val="green"/>
        </w:rPr>
        <w:t>1</w:t>
      </w:r>
      <w:r w:rsidR="00C367B8" w:rsidRPr="00A2006B">
        <w:rPr>
          <w:color w:val="000000"/>
          <w:spacing w:val="-1"/>
          <w:sz w:val="20"/>
          <w:szCs w:val="20"/>
          <w:highlight w:val="green"/>
        </w:rPr>
        <w:t>0</w:t>
      </w:r>
      <w:r w:rsidR="008B3F82" w:rsidRPr="00A2006B">
        <w:rPr>
          <w:color w:val="000000"/>
          <w:spacing w:val="-1"/>
          <w:sz w:val="20"/>
          <w:szCs w:val="20"/>
          <w:highlight w:val="green"/>
        </w:rPr>
        <w:t>.16).</w:t>
      </w:r>
    </w:p>
    <w:p w14:paraId="01773B18" w14:textId="5639A021" w:rsidR="002B4BA4" w:rsidRPr="00A2006B" w:rsidRDefault="00FA150C" w:rsidP="00123BB0">
      <w:pPr>
        <w:pStyle w:val="afb"/>
        <w:tabs>
          <w:tab w:val="left" w:pos="993"/>
        </w:tabs>
        <w:spacing w:after="0" w:line="360" w:lineRule="auto"/>
        <w:ind w:left="0" w:firstLine="720"/>
        <w:jc w:val="both"/>
        <w:rPr>
          <w:sz w:val="20"/>
          <w:szCs w:val="20"/>
          <w:highlight w:val="green"/>
        </w:rPr>
      </w:pPr>
      <w:r w:rsidRPr="00A2006B">
        <w:rPr>
          <w:color w:val="000000"/>
          <w:spacing w:val="-1"/>
          <w:sz w:val="20"/>
          <w:szCs w:val="20"/>
          <w:highlight w:val="green"/>
        </w:rPr>
        <w:t>2</w:t>
      </w:r>
      <w:r w:rsidR="00385F3F" w:rsidRPr="00A2006B">
        <w:rPr>
          <w:color w:val="000000"/>
          <w:spacing w:val="-1"/>
          <w:sz w:val="20"/>
          <w:szCs w:val="20"/>
          <w:highlight w:val="green"/>
        </w:rPr>
        <w:t xml:space="preserve"> </w:t>
      </w:r>
      <w:r w:rsidR="002B4BA4" w:rsidRPr="00A2006B">
        <w:rPr>
          <w:sz w:val="20"/>
          <w:szCs w:val="20"/>
          <w:highlight w:val="green"/>
        </w:rPr>
        <w:t xml:space="preserve">Для сооружений, расположенных ниже уровня подземных вод и подверженных всплытию, </w:t>
      </w:r>
      <w:r w:rsidR="007D6968" w:rsidRPr="00A2006B">
        <w:rPr>
          <w:sz w:val="20"/>
          <w:szCs w:val="20"/>
          <w:highlight w:val="green"/>
        </w:rPr>
        <w:t>необходимо</w:t>
      </w:r>
      <w:r w:rsidR="002B4BA4" w:rsidRPr="00A2006B">
        <w:rPr>
          <w:sz w:val="20"/>
          <w:szCs w:val="20"/>
          <w:highlight w:val="green"/>
        </w:rPr>
        <w:t xml:space="preserve"> </w:t>
      </w:r>
      <w:r w:rsidRPr="00A2006B">
        <w:rPr>
          <w:sz w:val="20"/>
          <w:szCs w:val="20"/>
          <w:highlight w:val="green"/>
        </w:rPr>
        <w:t>проводить наблюдения за значения</w:t>
      </w:r>
      <w:r w:rsidR="002B4BA4" w:rsidRPr="00A2006B">
        <w:rPr>
          <w:sz w:val="20"/>
          <w:szCs w:val="20"/>
          <w:highlight w:val="green"/>
        </w:rPr>
        <w:t>ми поров</w:t>
      </w:r>
      <w:r w:rsidR="00B77C21" w:rsidRPr="00A2006B">
        <w:rPr>
          <w:sz w:val="20"/>
          <w:szCs w:val="20"/>
          <w:highlight w:val="green"/>
        </w:rPr>
        <w:t>ого</w:t>
      </w:r>
      <w:r w:rsidR="002B4BA4" w:rsidRPr="00A2006B">
        <w:rPr>
          <w:sz w:val="20"/>
          <w:szCs w:val="20"/>
          <w:highlight w:val="green"/>
        </w:rPr>
        <w:t xml:space="preserve"> давлени</w:t>
      </w:r>
      <w:r w:rsidR="00B77C21" w:rsidRPr="00A2006B">
        <w:rPr>
          <w:sz w:val="20"/>
          <w:szCs w:val="20"/>
          <w:highlight w:val="green"/>
        </w:rPr>
        <w:t>я</w:t>
      </w:r>
      <w:r w:rsidR="002B4BA4" w:rsidRPr="00A2006B">
        <w:rPr>
          <w:sz w:val="20"/>
          <w:szCs w:val="20"/>
          <w:highlight w:val="green"/>
        </w:rPr>
        <w:t xml:space="preserve"> в основании</w:t>
      </w:r>
      <w:r w:rsidR="003C710A" w:rsidRPr="00A2006B">
        <w:rPr>
          <w:sz w:val="20"/>
          <w:szCs w:val="20"/>
          <w:highlight w:val="green"/>
        </w:rPr>
        <w:t>, до тех пор</w:t>
      </w:r>
      <w:r w:rsidR="002B4BA4" w:rsidRPr="00A2006B">
        <w:rPr>
          <w:sz w:val="20"/>
          <w:szCs w:val="20"/>
          <w:highlight w:val="green"/>
        </w:rPr>
        <w:t xml:space="preserve"> пока вес сооружения и/или обратной засыпки не станет достаточным, чтобы исключить возможность гидравлического подъема.</w:t>
      </w:r>
    </w:p>
    <w:p w14:paraId="5622A71D" w14:textId="6826F6E5" w:rsidR="003D4EC4" w:rsidRPr="002C52F6" w:rsidRDefault="00FA150C" w:rsidP="00123BB0">
      <w:pPr>
        <w:pStyle w:val="afb"/>
        <w:tabs>
          <w:tab w:val="left" w:pos="993"/>
        </w:tabs>
        <w:spacing w:after="0" w:line="360" w:lineRule="auto"/>
        <w:ind w:left="0" w:firstLine="720"/>
        <w:jc w:val="both"/>
        <w:rPr>
          <w:szCs w:val="24"/>
        </w:rPr>
      </w:pPr>
      <w:r w:rsidRPr="00A2006B">
        <w:rPr>
          <w:sz w:val="20"/>
          <w:szCs w:val="20"/>
          <w:highlight w:val="green"/>
        </w:rPr>
        <w:t>3</w:t>
      </w:r>
      <w:r w:rsidR="003D4EC4" w:rsidRPr="00A2006B">
        <w:rPr>
          <w:sz w:val="20"/>
          <w:szCs w:val="20"/>
          <w:highlight w:val="green"/>
        </w:rPr>
        <w:t xml:space="preserve"> Для сооружений, расположенных на территориях с проявлением опасных инженерно-геологических процессов</w:t>
      </w:r>
      <w:r w:rsidR="003C710A" w:rsidRPr="00A2006B">
        <w:rPr>
          <w:sz w:val="20"/>
          <w:szCs w:val="20"/>
          <w:highlight w:val="green"/>
        </w:rPr>
        <w:t>,</w:t>
      </w:r>
      <w:r w:rsidR="0023208B" w:rsidRPr="00A2006B">
        <w:rPr>
          <w:sz w:val="20"/>
          <w:szCs w:val="20"/>
          <w:highlight w:val="green"/>
        </w:rPr>
        <w:t xml:space="preserve"> </w:t>
      </w:r>
      <w:r w:rsidR="003D4EC4" w:rsidRPr="00A2006B">
        <w:rPr>
          <w:sz w:val="20"/>
          <w:szCs w:val="20"/>
          <w:highlight w:val="green"/>
        </w:rPr>
        <w:t xml:space="preserve">в случае отсутствия мероприятий, исключающих возможность проявления таких процессов, геотехнический мониторинг </w:t>
      </w:r>
      <w:r w:rsidR="007D6968" w:rsidRPr="00A2006B">
        <w:rPr>
          <w:sz w:val="20"/>
          <w:szCs w:val="20"/>
          <w:highlight w:val="green"/>
        </w:rPr>
        <w:t>следует</w:t>
      </w:r>
      <w:r w:rsidR="003D4EC4" w:rsidRPr="00A2006B">
        <w:rPr>
          <w:sz w:val="20"/>
          <w:szCs w:val="20"/>
          <w:highlight w:val="green"/>
        </w:rPr>
        <w:t xml:space="preserve"> </w:t>
      </w:r>
      <w:r w:rsidR="007D6968" w:rsidRPr="00A2006B">
        <w:rPr>
          <w:sz w:val="20"/>
          <w:szCs w:val="20"/>
          <w:highlight w:val="green"/>
        </w:rPr>
        <w:t>предусматр</w:t>
      </w:r>
      <w:r w:rsidR="003D4EC4" w:rsidRPr="00A2006B">
        <w:rPr>
          <w:sz w:val="20"/>
          <w:szCs w:val="20"/>
          <w:highlight w:val="green"/>
        </w:rPr>
        <w:t>ивать на весь срок эксплуатации подземного сооружения.</w:t>
      </w:r>
    </w:p>
    <w:p w14:paraId="0A71E180" w14:textId="15314B3F" w:rsidR="002D0EDC" w:rsidRPr="002C52F6" w:rsidRDefault="002D0EDC" w:rsidP="002D0EDC">
      <w:pPr>
        <w:pStyle w:val="afb"/>
        <w:spacing w:after="0" w:line="360" w:lineRule="auto"/>
        <w:ind w:left="0" w:firstLine="720"/>
        <w:jc w:val="both"/>
      </w:pPr>
      <w:r w:rsidRPr="00A2006B">
        <w:rPr>
          <w:highlight w:val="green"/>
        </w:rPr>
        <w:t>10.24 Если в процессе монит</w:t>
      </w:r>
      <w:r w:rsidR="00FA150C" w:rsidRPr="00A2006B">
        <w:rPr>
          <w:highlight w:val="green"/>
        </w:rPr>
        <w:t>оринга выявлено, что фактическое значение</w:t>
      </w:r>
      <w:r w:rsidRPr="00A2006B">
        <w:rPr>
          <w:highlight w:val="green"/>
        </w:rPr>
        <w:t xml:space="preserve"> деформаций какого-либо из существующих зданий и сооружений превыси</w:t>
      </w:r>
      <w:r w:rsidR="003C710A" w:rsidRPr="00A2006B">
        <w:rPr>
          <w:highlight w:val="green"/>
        </w:rPr>
        <w:t>ло</w:t>
      </w:r>
      <w:r w:rsidR="00FA150C" w:rsidRPr="00A2006B">
        <w:rPr>
          <w:highlight w:val="green"/>
        </w:rPr>
        <w:t xml:space="preserve"> предельно </w:t>
      </w:r>
      <w:r w:rsidR="007D6968" w:rsidRPr="00A2006B">
        <w:rPr>
          <w:highlight w:val="green"/>
        </w:rPr>
        <w:t>допус</w:t>
      </w:r>
      <w:r w:rsidR="00FA150C" w:rsidRPr="00A2006B">
        <w:rPr>
          <w:highlight w:val="green"/>
        </w:rPr>
        <w:t>тимые значения</w:t>
      </w:r>
      <w:r w:rsidRPr="00A2006B">
        <w:rPr>
          <w:highlight w:val="green"/>
        </w:rPr>
        <w:t xml:space="preserve">, то работы по строительству подземного сооружения </w:t>
      </w:r>
      <w:r w:rsidR="007D6968" w:rsidRPr="00A2006B">
        <w:rPr>
          <w:highlight w:val="green"/>
        </w:rPr>
        <w:t>долж</w:t>
      </w:r>
      <w:r w:rsidRPr="00A2006B">
        <w:rPr>
          <w:highlight w:val="green"/>
        </w:rPr>
        <w:t xml:space="preserve">ны быть немедленно приостановлены (если их остановка не влечет к ухудшению ситуации, что </w:t>
      </w:r>
      <w:r w:rsidR="007D6968" w:rsidRPr="00A2006B">
        <w:rPr>
          <w:highlight w:val="green"/>
        </w:rPr>
        <w:t>определяется</w:t>
      </w:r>
      <w:r w:rsidRPr="00A2006B">
        <w:rPr>
          <w:highlight w:val="green"/>
        </w:rPr>
        <w:t xml:space="preserve"> </w:t>
      </w:r>
      <w:r w:rsidRPr="00A2006B">
        <w:rPr>
          <w:highlight w:val="green"/>
        </w:rPr>
        <w:lastRenderedPageBreak/>
        <w:t xml:space="preserve">проектной организацией). После этого </w:t>
      </w:r>
      <w:r w:rsidR="007D6968" w:rsidRPr="00A2006B">
        <w:rPr>
          <w:highlight w:val="green"/>
        </w:rPr>
        <w:t>следует</w:t>
      </w:r>
      <w:r w:rsidRPr="00A2006B">
        <w:rPr>
          <w:highlight w:val="green"/>
        </w:rPr>
        <w:t xml:space="preserve"> выполнить повторное обследование и геотехнический прогноз, в случае </w:t>
      </w:r>
      <w:r w:rsidR="007D6968" w:rsidRPr="00A2006B">
        <w:rPr>
          <w:highlight w:val="green"/>
        </w:rPr>
        <w:t>необходимо</w:t>
      </w:r>
      <w:r w:rsidRPr="00A2006B">
        <w:rPr>
          <w:highlight w:val="green"/>
        </w:rPr>
        <w:t>сти разработать мероприятия по дополнительному усилению здания, получившего не</w:t>
      </w:r>
      <w:r w:rsidR="007D6968" w:rsidRPr="00A2006B">
        <w:rPr>
          <w:highlight w:val="green"/>
        </w:rPr>
        <w:t>допус</w:t>
      </w:r>
      <w:r w:rsidRPr="00A2006B">
        <w:rPr>
          <w:highlight w:val="green"/>
        </w:rPr>
        <w:t xml:space="preserve">тимые деформации, и/или по корректировке проекта, и/или </w:t>
      </w:r>
      <w:r w:rsidR="007D6968" w:rsidRPr="00A2006B">
        <w:rPr>
          <w:highlight w:val="green"/>
        </w:rPr>
        <w:t>предусм</w:t>
      </w:r>
      <w:r w:rsidRPr="00A2006B">
        <w:rPr>
          <w:highlight w:val="green"/>
        </w:rPr>
        <w:t>отреть изменение технологии производства работ</w:t>
      </w:r>
      <w:r w:rsidRPr="002C52F6">
        <w:t>.</w:t>
      </w:r>
    </w:p>
    <w:p w14:paraId="4DE4A1E6" w14:textId="0060A52C" w:rsidR="00123BB0" w:rsidRPr="002C52F6" w:rsidRDefault="008B4013" w:rsidP="00123BB0">
      <w:pPr>
        <w:pStyle w:val="afb"/>
        <w:tabs>
          <w:tab w:val="left" w:pos="993"/>
        </w:tabs>
        <w:spacing w:after="0" w:line="360" w:lineRule="auto"/>
        <w:ind w:left="0" w:firstLine="720"/>
        <w:jc w:val="both"/>
        <w:rPr>
          <w:szCs w:val="24"/>
        </w:rPr>
      </w:pPr>
      <w:r w:rsidRPr="002C52F6">
        <w:rPr>
          <w:szCs w:val="24"/>
        </w:rPr>
        <w:t>1</w:t>
      </w:r>
      <w:r w:rsidR="00C367B8" w:rsidRPr="002C52F6">
        <w:rPr>
          <w:szCs w:val="24"/>
        </w:rPr>
        <w:t>0</w:t>
      </w:r>
      <w:r w:rsidRPr="002C52F6">
        <w:rPr>
          <w:szCs w:val="24"/>
        </w:rPr>
        <w:t>.2</w:t>
      </w:r>
      <w:r w:rsidR="002D0EDC" w:rsidRPr="002C52F6">
        <w:rPr>
          <w:szCs w:val="24"/>
        </w:rPr>
        <w:t>5</w:t>
      </w:r>
      <w:r w:rsidRPr="002C52F6">
        <w:rPr>
          <w:szCs w:val="24"/>
        </w:rPr>
        <w:t xml:space="preserve"> </w:t>
      </w:r>
      <w:r w:rsidR="00123BB0" w:rsidRPr="002C52F6">
        <w:rPr>
          <w:szCs w:val="24"/>
        </w:rPr>
        <w:t xml:space="preserve">В случае нештатных ситуаций методы, объем и периодичность измерений геотехнического мониторинга </w:t>
      </w:r>
      <w:r w:rsidR="007D6968" w:rsidRPr="007D6968">
        <w:rPr>
          <w:b/>
          <w:szCs w:val="24"/>
        </w:rPr>
        <w:t>могут</w:t>
      </w:r>
      <w:r w:rsidR="00123BB0" w:rsidRPr="002C52F6">
        <w:rPr>
          <w:szCs w:val="24"/>
        </w:rPr>
        <w:t xml:space="preserve"> быть откорректированы. </w:t>
      </w:r>
    </w:p>
    <w:p w14:paraId="5723C973" w14:textId="47549599" w:rsidR="00123BB0" w:rsidRPr="002C52F6" w:rsidRDefault="008B4013" w:rsidP="00123BB0">
      <w:pPr>
        <w:pStyle w:val="afb"/>
        <w:tabs>
          <w:tab w:val="left" w:pos="0"/>
          <w:tab w:val="left" w:pos="993"/>
        </w:tabs>
        <w:spacing w:after="0" w:line="360" w:lineRule="auto"/>
        <w:ind w:left="0" w:firstLine="720"/>
        <w:jc w:val="both"/>
        <w:rPr>
          <w:szCs w:val="24"/>
        </w:rPr>
      </w:pPr>
      <w:r w:rsidRPr="00A2006B">
        <w:rPr>
          <w:szCs w:val="24"/>
          <w:highlight w:val="green"/>
        </w:rPr>
        <w:t>1</w:t>
      </w:r>
      <w:r w:rsidR="00C367B8" w:rsidRPr="00A2006B">
        <w:rPr>
          <w:szCs w:val="24"/>
          <w:highlight w:val="green"/>
        </w:rPr>
        <w:t>0</w:t>
      </w:r>
      <w:r w:rsidRPr="00A2006B">
        <w:rPr>
          <w:szCs w:val="24"/>
          <w:highlight w:val="green"/>
        </w:rPr>
        <w:t>.2</w:t>
      </w:r>
      <w:r w:rsidR="002D0EDC" w:rsidRPr="00A2006B">
        <w:rPr>
          <w:szCs w:val="24"/>
          <w:highlight w:val="green"/>
        </w:rPr>
        <w:t>6</w:t>
      </w:r>
      <w:r w:rsidRPr="00A2006B">
        <w:rPr>
          <w:szCs w:val="24"/>
          <w:highlight w:val="green"/>
        </w:rPr>
        <w:t xml:space="preserve"> </w:t>
      </w:r>
      <w:r w:rsidR="00123BB0" w:rsidRPr="00A2006B">
        <w:rPr>
          <w:szCs w:val="24"/>
          <w:highlight w:val="green"/>
        </w:rPr>
        <w:t xml:space="preserve">В процессе геотехнического мониторинга </w:t>
      </w:r>
      <w:r w:rsidR="007D6968" w:rsidRPr="00A2006B">
        <w:rPr>
          <w:szCs w:val="24"/>
          <w:highlight w:val="green"/>
        </w:rPr>
        <w:t>необходимо</w:t>
      </w:r>
      <w:r w:rsidR="00123BB0" w:rsidRPr="00A2006B">
        <w:rPr>
          <w:szCs w:val="24"/>
          <w:highlight w:val="green"/>
        </w:rPr>
        <w:t xml:space="preserve"> обеспечить своевременность информирования организаций, осуществляющих надзор за строительством, о выявленных отклонениях к</w:t>
      </w:r>
      <w:r w:rsidR="003C710A" w:rsidRPr="00A2006B">
        <w:rPr>
          <w:szCs w:val="24"/>
          <w:highlight w:val="green"/>
        </w:rPr>
        <w:t>онтролируемых параметров (в том числе о</w:t>
      </w:r>
      <w:r w:rsidR="00123BB0" w:rsidRPr="00A2006B">
        <w:rPr>
          <w:szCs w:val="24"/>
          <w:highlight w:val="green"/>
        </w:rPr>
        <w:t xml:space="preserve"> тен</w:t>
      </w:r>
      <w:r w:rsidR="003C710A" w:rsidRPr="00A2006B">
        <w:rPr>
          <w:szCs w:val="24"/>
          <w:highlight w:val="green"/>
        </w:rPr>
        <w:t>денции их изменений, превышающих</w:t>
      </w:r>
      <w:r w:rsidR="00123BB0" w:rsidRPr="00A2006B">
        <w:rPr>
          <w:szCs w:val="24"/>
          <w:highlight w:val="green"/>
        </w:rPr>
        <w:t xml:space="preserve"> ожидаемые) от </w:t>
      </w:r>
      <w:r w:rsidR="00123BB0" w:rsidRPr="00A2006B">
        <w:rPr>
          <w:highlight w:val="green"/>
        </w:rPr>
        <w:t>проектных значений и результатов геотехнического прогноза.</w:t>
      </w:r>
    </w:p>
    <w:p w14:paraId="12F412E7" w14:textId="77777777" w:rsidR="00606C90" w:rsidRPr="002C52F6" w:rsidRDefault="00606C90" w:rsidP="00123BB0">
      <w:pPr>
        <w:pStyle w:val="af9"/>
        <w:spacing w:line="360" w:lineRule="auto"/>
        <w:ind w:firstLine="720"/>
        <w:jc w:val="both"/>
        <w:rPr>
          <w:rFonts w:ascii="Times New Roman" w:hAnsi="Times New Roman" w:cs="Times New Roman"/>
          <w:sz w:val="24"/>
          <w:szCs w:val="24"/>
          <w:highlight w:val="yellow"/>
        </w:rPr>
      </w:pPr>
    </w:p>
    <w:p w14:paraId="3885DE64" w14:textId="77777777" w:rsidR="00FF5ADE" w:rsidRPr="002C52F6" w:rsidRDefault="00FF5ADE" w:rsidP="00A5111C">
      <w:pPr>
        <w:pStyle w:val="af9"/>
        <w:spacing w:line="360" w:lineRule="auto"/>
        <w:ind w:firstLine="720"/>
        <w:jc w:val="both"/>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C367B8" w:rsidRPr="002C52F6">
        <w:rPr>
          <w:rFonts w:ascii="Times New Roman" w:hAnsi="Times New Roman" w:cs="Times New Roman"/>
          <w:b/>
          <w:sz w:val="28"/>
          <w:szCs w:val="28"/>
        </w:rPr>
        <w:t>1</w:t>
      </w:r>
      <w:r w:rsidRPr="002C52F6">
        <w:rPr>
          <w:rFonts w:ascii="Times New Roman" w:hAnsi="Times New Roman" w:cs="Times New Roman"/>
          <w:b/>
          <w:sz w:val="28"/>
          <w:szCs w:val="28"/>
        </w:rPr>
        <w:t xml:space="preserve"> П</w:t>
      </w:r>
      <w:r w:rsidR="003C710A">
        <w:rPr>
          <w:rFonts w:ascii="Times New Roman" w:hAnsi="Times New Roman" w:cs="Times New Roman"/>
          <w:b/>
          <w:sz w:val="28"/>
          <w:szCs w:val="28"/>
        </w:rPr>
        <w:t>роектирование котлованов</w:t>
      </w:r>
    </w:p>
    <w:p w14:paraId="02B17E32" w14:textId="77777777" w:rsidR="003C710A" w:rsidRPr="003C710A" w:rsidRDefault="003C710A" w:rsidP="00BA1BFD">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b/>
          <w:spacing w:val="-1"/>
          <w:sz w:val="24"/>
          <w:szCs w:val="24"/>
        </w:rPr>
      </w:pPr>
      <w:r w:rsidRPr="003C710A">
        <w:rPr>
          <w:rFonts w:ascii="Times New Roman" w:hAnsi="Times New Roman" w:cs="Times New Roman"/>
          <w:b/>
          <w:spacing w:val="-1"/>
          <w:sz w:val="24"/>
          <w:szCs w:val="24"/>
        </w:rPr>
        <w:t>11.1 Общие положения</w:t>
      </w:r>
    </w:p>
    <w:p w14:paraId="6E42EBCC" w14:textId="16DE4E17" w:rsidR="00BA1BFD" w:rsidRPr="00A2006B" w:rsidRDefault="00BA1BFD" w:rsidP="00BA1BFD">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pacing w:val="-1"/>
          <w:sz w:val="24"/>
          <w:szCs w:val="24"/>
          <w:highlight w:val="green"/>
        </w:rPr>
      </w:pPr>
      <w:r w:rsidRPr="002C52F6">
        <w:rPr>
          <w:rFonts w:ascii="Times New Roman" w:hAnsi="Times New Roman" w:cs="Times New Roman"/>
          <w:spacing w:val="-1"/>
          <w:sz w:val="24"/>
          <w:szCs w:val="24"/>
        </w:rPr>
        <w:t xml:space="preserve">Устройство котлованов </w:t>
      </w:r>
      <w:r w:rsidR="007D6968" w:rsidRPr="007D6968">
        <w:rPr>
          <w:rFonts w:ascii="Times New Roman" w:hAnsi="Times New Roman" w:cs="Times New Roman"/>
          <w:b/>
          <w:spacing w:val="-1"/>
          <w:sz w:val="24"/>
          <w:szCs w:val="24"/>
        </w:rPr>
        <w:t>может</w:t>
      </w:r>
      <w:r w:rsidRPr="002C52F6">
        <w:rPr>
          <w:rFonts w:ascii="Times New Roman" w:hAnsi="Times New Roman" w:cs="Times New Roman"/>
          <w:spacing w:val="-1"/>
          <w:sz w:val="24"/>
          <w:szCs w:val="24"/>
        </w:rPr>
        <w:t xml:space="preserve"> вестись как в естестве</w:t>
      </w:r>
      <w:r w:rsidR="00FA150C">
        <w:rPr>
          <w:rFonts w:ascii="Times New Roman" w:hAnsi="Times New Roman" w:cs="Times New Roman"/>
          <w:spacing w:val="-1"/>
          <w:sz w:val="24"/>
          <w:szCs w:val="24"/>
        </w:rPr>
        <w:t>нных откосах, так и с примене</w:t>
      </w:r>
      <w:r w:rsidRPr="002C52F6">
        <w:rPr>
          <w:rFonts w:ascii="Times New Roman" w:hAnsi="Times New Roman" w:cs="Times New Roman"/>
          <w:spacing w:val="-1"/>
          <w:sz w:val="24"/>
          <w:szCs w:val="24"/>
        </w:rPr>
        <w:t xml:space="preserve">нием ограждающих и удерживающих конструкций. </w:t>
      </w:r>
      <w:r w:rsidRPr="00A2006B">
        <w:rPr>
          <w:rFonts w:ascii="Times New Roman" w:hAnsi="Times New Roman" w:cs="Times New Roman"/>
          <w:spacing w:val="-1"/>
          <w:sz w:val="24"/>
          <w:szCs w:val="24"/>
          <w:highlight w:val="green"/>
        </w:rPr>
        <w:t xml:space="preserve">Выбор способа разработки котлована </w:t>
      </w:r>
      <w:r w:rsidR="007D6968" w:rsidRPr="00A2006B">
        <w:rPr>
          <w:rFonts w:ascii="Times New Roman" w:hAnsi="Times New Roman" w:cs="Times New Roman"/>
          <w:spacing w:val="-1"/>
          <w:sz w:val="24"/>
          <w:szCs w:val="24"/>
          <w:highlight w:val="green"/>
        </w:rPr>
        <w:t>долж</w:t>
      </w:r>
      <w:r w:rsidRPr="00A2006B">
        <w:rPr>
          <w:rFonts w:ascii="Times New Roman" w:hAnsi="Times New Roman" w:cs="Times New Roman"/>
          <w:spacing w:val="-1"/>
          <w:sz w:val="24"/>
          <w:szCs w:val="24"/>
          <w:highlight w:val="green"/>
        </w:rPr>
        <w:t>ен определяться его глубиной, уровнем подземных вод  и стесненностью условий окружающей застройки.</w:t>
      </w:r>
    </w:p>
    <w:p w14:paraId="185CF4B0" w14:textId="67E4A064" w:rsidR="00BA1BFD" w:rsidRPr="002C52F6" w:rsidRDefault="00BA1BFD" w:rsidP="00BA1BFD">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pacing w:val="-1"/>
          <w:sz w:val="24"/>
          <w:szCs w:val="24"/>
        </w:rPr>
      </w:pPr>
      <w:r w:rsidRPr="00A2006B">
        <w:rPr>
          <w:rFonts w:ascii="Times New Roman" w:hAnsi="Times New Roman" w:cs="Times New Roman"/>
          <w:spacing w:val="-1"/>
          <w:sz w:val="24"/>
          <w:szCs w:val="24"/>
          <w:highlight w:val="green"/>
        </w:rPr>
        <w:t xml:space="preserve">Проектные решения котлованов, ограждающих и удерживающих конструкций </w:t>
      </w:r>
      <w:r w:rsidR="007D6968" w:rsidRPr="00A2006B">
        <w:rPr>
          <w:rFonts w:ascii="Times New Roman" w:hAnsi="Times New Roman" w:cs="Times New Roman"/>
          <w:spacing w:val="-1"/>
          <w:sz w:val="24"/>
          <w:szCs w:val="24"/>
          <w:highlight w:val="green"/>
        </w:rPr>
        <w:t>долж</w:t>
      </w:r>
      <w:r w:rsidRPr="00A2006B">
        <w:rPr>
          <w:rFonts w:ascii="Times New Roman" w:hAnsi="Times New Roman" w:cs="Times New Roman"/>
          <w:spacing w:val="-1"/>
          <w:sz w:val="24"/>
          <w:szCs w:val="24"/>
          <w:highlight w:val="green"/>
        </w:rPr>
        <w:t>ны соответствовать требованиям расчетов по первой и второй группам предельных состояний, обеспечивать как безопасность производства работ, так и сохранность окружающей застройки и коммуникаций.</w:t>
      </w:r>
    </w:p>
    <w:p w14:paraId="4123CCFE" w14:textId="77777777" w:rsidR="00BA1BFD" w:rsidRPr="002C52F6" w:rsidRDefault="00BA1BFD" w:rsidP="00BA1BFD">
      <w:pPr>
        <w:spacing w:line="360" w:lineRule="auto"/>
        <w:ind w:firstLine="720"/>
        <w:rPr>
          <w:b/>
          <w:lang w:val="ru-RU"/>
        </w:rPr>
      </w:pPr>
      <w:r w:rsidRPr="002C52F6">
        <w:rPr>
          <w:b/>
          <w:lang w:val="ru-RU"/>
        </w:rPr>
        <w:t>1</w:t>
      </w:r>
      <w:r w:rsidR="00C367B8" w:rsidRPr="002C52F6">
        <w:rPr>
          <w:b/>
          <w:lang w:val="ru-RU"/>
        </w:rPr>
        <w:t>1</w:t>
      </w:r>
      <w:r w:rsidR="003C710A">
        <w:rPr>
          <w:b/>
          <w:lang w:val="ru-RU"/>
        </w:rPr>
        <w:t>.2</w:t>
      </w:r>
      <w:r w:rsidRPr="002C52F6">
        <w:rPr>
          <w:b/>
          <w:lang w:val="ru-RU"/>
        </w:rPr>
        <w:t xml:space="preserve"> Проектирование откосов</w:t>
      </w:r>
    </w:p>
    <w:p w14:paraId="157C09F0" w14:textId="77777777" w:rsidR="00BA1BFD" w:rsidRPr="002C52F6" w:rsidRDefault="00BA1BFD" w:rsidP="00BA1BFD">
      <w:pPr>
        <w:widowControl w:val="0"/>
        <w:shd w:val="clear" w:color="auto" w:fill="FFFFFF"/>
        <w:autoSpaceDE w:val="0"/>
        <w:autoSpaceDN w:val="0"/>
        <w:adjustRightInd w:val="0"/>
        <w:spacing w:line="360" w:lineRule="auto"/>
        <w:ind w:firstLine="720"/>
        <w:jc w:val="both"/>
        <w:rPr>
          <w:lang w:val="ru-RU"/>
        </w:rPr>
      </w:pPr>
      <w:r w:rsidRPr="00A2006B">
        <w:rPr>
          <w:highlight w:val="green"/>
          <w:lang w:val="ru-RU"/>
        </w:rPr>
        <w:t>1</w:t>
      </w:r>
      <w:r w:rsidR="00C367B8" w:rsidRPr="00A2006B">
        <w:rPr>
          <w:highlight w:val="green"/>
          <w:lang w:val="ru-RU"/>
        </w:rPr>
        <w:t>1</w:t>
      </w:r>
      <w:r w:rsidR="003C710A" w:rsidRPr="00A2006B">
        <w:rPr>
          <w:highlight w:val="green"/>
          <w:lang w:val="ru-RU"/>
        </w:rPr>
        <w:t>.2</w:t>
      </w:r>
      <w:r w:rsidRPr="00A2006B">
        <w:rPr>
          <w:highlight w:val="green"/>
          <w:lang w:val="ru-RU"/>
        </w:rPr>
        <w:t>.1 Пр</w:t>
      </w:r>
      <w:r w:rsidR="003C710A" w:rsidRPr="00A2006B">
        <w:rPr>
          <w:highlight w:val="green"/>
          <w:lang w:val="ru-RU"/>
        </w:rPr>
        <w:t>оектирование откосов выполняют</w:t>
      </w:r>
      <w:r w:rsidRPr="00A2006B">
        <w:rPr>
          <w:highlight w:val="green"/>
          <w:lang w:val="ru-RU"/>
        </w:rPr>
        <w:t xml:space="preserve"> при устройстве котлованов, земляных выемок и траншей подземных сооружений, возводимых открытым способом, в тех ситуациях, когда возможность устройства откоса не исключается стесненностью площадки строительства.</w:t>
      </w:r>
    </w:p>
    <w:p w14:paraId="5295F19C" w14:textId="569D92DD" w:rsidR="00BA1BFD" w:rsidRPr="00A2006B" w:rsidRDefault="00BA1BFD" w:rsidP="00BA1BFD">
      <w:pPr>
        <w:widowControl w:val="0"/>
        <w:shd w:val="clear" w:color="auto" w:fill="FFFFFF"/>
        <w:autoSpaceDE w:val="0"/>
        <w:autoSpaceDN w:val="0"/>
        <w:adjustRightInd w:val="0"/>
        <w:spacing w:line="360" w:lineRule="auto"/>
        <w:ind w:firstLine="720"/>
        <w:jc w:val="both"/>
        <w:rPr>
          <w:spacing w:val="2"/>
          <w:highlight w:val="green"/>
          <w:lang w:val="ru-RU"/>
        </w:rPr>
      </w:pPr>
      <w:r w:rsidRPr="00A2006B">
        <w:rPr>
          <w:highlight w:val="green"/>
          <w:lang w:val="ru-RU"/>
        </w:rPr>
        <w:t>1</w:t>
      </w:r>
      <w:r w:rsidR="00C367B8" w:rsidRPr="00A2006B">
        <w:rPr>
          <w:highlight w:val="green"/>
          <w:lang w:val="ru-RU"/>
        </w:rPr>
        <w:t>1</w:t>
      </w:r>
      <w:r w:rsidR="003C710A" w:rsidRPr="00A2006B">
        <w:rPr>
          <w:highlight w:val="green"/>
          <w:lang w:val="ru-RU"/>
        </w:rPr>
        <w:t>.2</w:t>
      </w:r>
      <w:r w:rsidRPr="00A2006B">
        <w:rPr>
          <w:highlight w:val="green"/>
          <w:lang w:val="ru-RU"/>
        </w:rPr>
        <w:t xml:space="preserve">.2 Геометрические размеры откоса </w:t>
      </w:r>
      <w:r w:rsidR="007D6968" w:rsidRPr="00A2006B">
        <w:rPr>
          <w:highlight w:val="green"/>
          <w:lang w:val="ru-RU"/>
        </w:rPr>
        <w:t>долж</w:t>
      </w:r>
      <w:r w:rsidRPr="00A2006B">
        <w:rPr>
          <w:highlight w:val="green"/>
          <w:lang w:val="ru-RU"/>
        </w:rPr>
        <w:t>ны определяться расчетами.</w:t>
      </w:r>
    </w:p>
    <w:p w14:paraId="5D62DB11" w14:textId="666B8DBF" w:rsidR="00BA1BFD" w:rsidRPr="00A2006B" w:rsidRDefault="00BA1BFD" w:rsidP="00BA1BFD">
      <w:pPr>
        <w:widowControl w:val="0"/>
        <w:shd w:val="clear" w:color="auto" w:fill="FFFFFF"/>
        <w:autoSpaceDE w:val="0"/>
        <w:autoSpaceDN w:val="0"/>
        <w:adjustRightInd w:val="0"/>
        <w:spacing w:line="360" w:lineRule="auto"/>
        <w:ind w:firstLine="720"/>
        <w:jc w:val="both"/>
        <w:rPr>
          <w:spacing w:val="2"/>
          <w:highlight w:val="green"/>
          <w:lang w:val="ru-RU"/>
        </w:rPr>
      </w:pPr>
      <w:r w:rsidRPr="00A2006B">
        <w:rPr>
          <w:highlight w:val="green"/>
          <w:lang w:val="ru-RU"/>
        </w:rPr>
        <w:t>1</w:t>
      </w:r>
      <w:r w:rsidR="00C367B8" w:rsidRPr="00A2006B">
        <w:rPr>
          <w:highlight w:val="green"/>
          <w:lang w:val="ru-RU"/>
        </w:rPr>
        <w:t>1</w:t>
      </w:r>
      <w:r w:rsidR="00692C26" w:rsidRPr="00A2006B">
        <w:rPr>
          <w:highlight w:val="green"/>
          <w:lang w:val="ru-RU"/>
        </w:rPr>
        <w:t>.2</w:t>
      </w:r>
      <w:r w:rsidRPr="00A2006B">
        <w:rPr>
          <w:highlight w:val="green"/>
          <w:lang w:val="ru-RU"/>
        </w:rPr>
        <w:t>.3 Расчеты</w:t>
      </w:r>
      <w:r w:rsidRPr="00A2006B">
        <w:rPr>
          <w:spacing w:val="2"/>
          <w:highlight w:val="green"/>
          <w:lang w:val="ru-RU"/>
        </w:rPr>
        <w:t xml:space="preserve"> откосов </w:t>
      </w:r>
      <w:r w:rsidR="007D6968" w:rsidRPr="00A2006B">
        <w:rPr>
          <w:spacing w:val="2"/>
          <w:highlight w:val="green"/>
          <w:lang w:val="ru-RU"/>
        </w:rPr>
        <w:t>следует</w:t>
      </w:r>
      <w:r w:rsidRPr="00A2006B">
        <w:rPr>
          <w:spacing w:val="2"/>
          <w:highlight w:val="green"/>
          <w:lang w:val="ru-RU"/>
        </w:rPr>
        <w:t xml:space="preserve"> выполнять по двум группам предельных состояний с применением расчетных значений воздействий и сопротивлений. При этом </w:t>
      </w:r>
      <w:r w:rsidR="007D6968" w:rsidRPr="00A2006B">
        <w:rPr>
          <w:spacing w:val="2"/>
          <w:highlight w:val="green"/>
          <w:lang w:val="ru-RU"/>
        </w:rPr>
        <w:t>следует</w:t>
      </w:r>
      <w:r w:rsidRPr="00A2006B">
        <w:rPr>
          <w:spacing w:val="2"/>
          <w:highlight w:val="green"/>
          <w:lang w:val="ru-RU"/>
        </w:rPr>
        <w:t xml:space="preserve"> </w:t>
      </w:r>
      <w:r w:rsidR="00FA150C" w:rsidRPr="00A2006B">
        <w:rPr>
          <w:spacing w:val="2"/>
          <w:highlight w:val="green"/>
          <w:lang w:val="ru-RU"/>
        </w:rPr>
        <w:t>применя</w:t>
      </w:r>
      <w:r w:rsidRPr="00A2006B">
        <w:rPr>
          <w:spacing w:val="2"/>
          <w:highlight w:val="green"/>
          <w:lang w:val="ru-RU"/>
        </w:rPr>
        <w:t xml:space="preserve">ть частные коэффициенты надежности в соответствии с </w:t>
      </w:r>
      <w:r w:rsidRPr="00A2006B">
        <w:rPr>
          <w:highlight w:val="green"/>
          <w:lang w:val="ru-RU"/>
        </w:rPr>
        <w:t xml:space="preserve">разделом </w:t>
      </w:r>
      <w:r w:rsidR="00C367B8" w:rsidRPr="00A2006B">
        <w:rPr>
          <w:highlight w:val="green"/>
          <w:lang w:val="ru-RU"/>
        </w:rPr>
        <w:t>8</w:t>
      </w:r>
      <w:r w:rsidRPr="00A2006B">
        <w:rPr>
          <w:spacing w:val="2"/>
          <w:highlight w:val="green"/>
          <w:lang w:val="ru-RU"/>
        </w:rPr>
        <w:t>.</w:t>
      </w:r>
    </w:p>
    <w:p w14:paraId="347AFC82" w14:textId="14861B3C" w:rsidR="00BA1BFD" w:rsidRPr="00A2006B" w:rsidRDefault="001073D7" w:rsidP="00BA1BFD">
      <w:pPr>
        <w:widowControl w:val="0"/>
        <w:shd w:val="clear" w:color="auto" w:fill="FFFFFF"/>
        <w:autoSpaceDE w:val="0"/>
        <w:autoSpaceDN w:val="0"/>
        <w:adjustRightInd w:val="0"/>
        <w:spacing w:line="360" w:lineRule="auto"/>
        <w:ind w:firstLine="720"/>
        <w:jc w:val="both"/>
        <w:rPr>
          <w:highlight w:val="green"/>
          <w:lang w:val="ru-RU"/>
        </w:rPr>
      </w:pPr>
      <w:r w:rsidRPr="00A2006B">
        <w:rPr>
          <w:spacing w:val="2"/>
          <w:highlight w:val="green"/>
          <w:lang w:val="ru-RU"/>
        </w:rPr>
        <w:t>1</w:t>
      </w:r>
      <w:r w:rsidR="00C367B8" w:rsidRPr="00A2006B">
        <w:rPr>
          <w:spacing w:val="2"/>
          <w:highlight w:val="green"/>
          <w:lang w:val="ru-RU"/>
        </w:rPr>
        <w:t>1</w:t>
      </w:r>
      <w:r w:rsidR="00692C26" w:rsidRPr="00A2006B">
        <w:rPr>
          <w:spacing w:val="2"/>
          <w:highlight w:val="green"/>
          <w:lang w:val="ru-RU"/>
        </w:rPr>
        <w:t>.2</w:t>
      </w:r>
      <w:r w:rsidRPr="00A2006B">
        <w:rPr>
          <w:spacing w:val="2"/>
          <w:highlight w:val="green"/>
          <w:lang w:val="ru-RU"/>
        </w:rPr>
        <w:t xml:space="preserve">.4 </w:t>
      </w:r>
      <w:r w:rsidR="00BA1BFD" w:rsidRPr="00A2006B">
        <w:rPr>
          <w:spacing w:val="2"/>
          <w:highlight w:val="green"/>
          <w:lang w:val="ru-RU"/>
        </w:rPr>
        <w:t>Для первой группы предельных</w:t>
      </w:r>
      <w:r w:rsidR="007F1163" w:rsidRPr="00A2006B">
        <w:rPr>
          <w:spacing w:val="2"/>
          <w:highlight w:val="green"/>
          <w:lang w:val="ru-RU"/>
        </w:rPr>
        <w:t xml:space="preserve"> </w:t>
      </w:r>
      <w:r w:rsidR="00BA1BFD" w:rsidRPr="00A2006B">
        <w:rPr>
          <w:spacing w:val="2"/>
          <w:highlight w:val="green"/>
          <w:lang w:val="ru-RU"/>
        </w:rPr>
        <w:t xml:space="preserve">состояний </w:t>
      </w:r>
      <w:r w:rsidR="00FA150C" w:rsidRPr="00A2006B">
        <w:rPr>
          <w:spacing w:val="2"/>
          <w:highlight w:val="green"/>
          <w:lang w:val="ru-RU"/>
        </w:rPr>
        <w:t>(</w:t>
      </w:r>
      <w:r w:rsidR="00FA150C" w:rsidRPr="00A2006B">
        <w:rPr>
          <w:spacing w:val="2"/>
          <w:highlight w:val="green"/>
          <w:lang w:val="en-US"/>
        </w:rPr>
        <w:t>ULS</w:t>
      </w:r>
      <w:r w:rsidR="00FA150C" w:rsidRPr="00A2006B">
        <w:rPr>
          <w:spacing w:val="2"/>
          <w:highlight w:val="green"/>
          <w:lang w:val="ru-RU"/>
        </w:rPr>
        <w:t xml:space="preserve">) </w:t>
      </w:r>
      <w:r w:rsidR="007D6968" w:rsidRPr="00A2006B">
        <w:rPr>
          <w:spacing w:val="2"/>
          <w:highlight w:val="green"/>
          <w:lang w:val="ru-RU"/>
        </w:rPr>
        <w:t>долж</w:t>
      </w:r>
      <w:r w:rsidR="00BA1BFD" w:rsidRPr="00A2006B">
        <w:rPr>
          <w:spacing w:val="2"/>
          <w:highlight w:val="green"/>
          <w:lang w:val="ru-RU"/>
        </w:rPr>
        <w:t xml:space="preserve">ны быть рассмотрены следующие </w:t>
      </w:r>
      <w:r w:rsidRPr="00A2006B">
        <w:rPr>
          <w:spacing w:val="2"/>
          <w:highlight w:val="green"/>
          <w:lang w:val="ru-RU"/>
        </w:rPr>
        <w:t>проектные ситуации</w:t>
      </w:r>
      <w:r w:rsidR="00BA1BFD" w:rsidRPr="00A2006B">
        <w:rPr>
          <w:spacing w:val="2"/>
          <w:highlight w:val="green"/>
          <w:lang w:val="ru-RU"/>
        </w:rPr>
        <w:t>:</w:t>
      </w:r>
    </w:p>
    <w:p w14:paraId="6D35DF31" w14:textId="77777777" w:rsidR="00BA1BFD" w:rsidRPr="00A2006B" w:rsidRDefault="001073D7" w:rsidP="00BA1BFD">
      <w:pPr>
        <w:widowControl w:val="0"/>
        <w:shd w:val="clear" w:color="auto" w:fill="FFFFFF"/>
        <w:autoSpaceDE w:val="0"/>
        <w:autoSpaceDN w:val="0"/>
        <w:adjustRightInd w:val="0"/>
        <w:spacing w:line="360" w:lineRule="auto"/>
        <w:ind w:firstLine="720"/>
        <w:jc w:val="both"/>
        <w:rPr>
          <w:highlight w:val="green"/>
          <w:lang w:val="ru-RU"/>
        </w:rPr>
      </w:pPr>
      <w:r w:rsidRPr="00A2006B">
        <w:rPr>
          <w:highlight w:val="green"/>
          <w:lang w:val="ru-RU"/>
        </w:rPr>
        <w:t xml:space="preserve">- </w:t>
      </w:r>
      <w:r w:rsidR="00BA1BFD" w:rsidRPr="00A2006B">
        <w:rPr>
          <w:highlight w:val="green"/>
          <w:lang w:val="ru-RU"/>
        </w:rPr>
        <w:t>общая потеря устойчивости откоса, в том числе совместно с удерживающими конструкциями</w:t>
      </w:r>
      <w:r w:rsidRPr="00A2006B">
        <w:rPr>
          <w:highlight w:val="green"/>
          <w:lang w:val="ru-RU"/>
        </w:rPr>
        <w:t xml:space="preserve"> и близрасположенными сооружениями (</w:t>
      </w:r>
      <w:r w:rsidRPr="00A2006B">
        <w:rPr>
          <w:highlight w:val="green"/>
          <w:lang w:val="en-US"/>
        </w:rPr>
        <w:t>GEO</w:t>
      </w:r>
      <w:r w:rsidRPr="00A2006B">
        <w:rPr>
          <w:highlight w:val="green"/>
          <w:lang w:val="ru-RU"/>
        </w:rPr>
        <w:t xml:space="preserve"> и </w:t>
      </w:r>
      <w:r w:rsidRPr="00A2006B">
        <w:rPr>
          <w:highlight w:val="green"/>
          <w:lang w:val="en-US"/>
        </w:rPr>
        <w:t>STR</w:t>
      </w:r>
      <w:r w:rsidRPr="00A2006B">
        <w:rPr>
          <w:highlight w:val="green"/>
          <w:lang w:val="ru-RU"/>
        </w:rPr>
        <w:t>)</w:t>
      </w:r>
      <w:r w:rsidR="00BA1BFD" w:rsidRPr="00A2006B">
        <w:rPr>
          <w:highlight w:val="green"/>
          <w:lang w:val="ru-RU"/>
        </w:rPr>
        <w:t>;</w:t>
      </w:r>
    </w:p>
    <w:p w14:paraId="46C03E15" w14:textId="77777777" w:rsidR="00BA1BFD" w:rsidRPr="00A2006B" w:rsidRDefault="001073D7" w:rsidP="00BA1BFD">
      <w:pPr>
        <w:widowControl w:val="0"/>
        <w:shd w:val="clear" w:color="auto" w:fill="FFFFFF"/>
        <w:autoSpaceDE w:val="0"/>
        <w:autoSpaceDN w:val="0"/>
        <w:adjustRightInd w:val="0"/>
        <w:spacing w:line="360" w:lineRule="auto"/>
        <w:ind w:firstLine="720"/>
        <w:jc w:val="both"/>
        <w:rPr>
          <w:highlight w:val="green"/>
          <w:lang w:val="ru-RU"/>
        </w:rPr>
      </w:pPr>
      <w:r w:rsidRPr="00A2006B">
        <w:rPr>
          <w:highlight w:val="green"/>
          <w:lang w:val="ru-RU"/>
        </w:rPr>
        <w:lastRenderedPageBreak/>
        <w:t xml:space="preserve">- </w:t>
      </w:r>
      <w:r w:rsidR="00BA1BFD" w:rsidRPr="00A2006B">
        <w:rPr>
          <w:highlight w:val="green"/>
          <w:lang w:val="ru-RU"/>
        </w:rPr>
        <w:t>местная потеря устойчивости откоса</w:t>
      </w:r>
      <w:r w:rsidRPr="00A2006B">
        <w:rPr>
          <w:highlight w:val="green"/>
          <w:lang w:val="ru-RU"/>
        </w:rPr>
        <w:t xml:space="preserve"> (</w:t>
      </w:r>
      <w:r w:rsidRPr="00A2006B">
        <w:rPr>
          <w:highlight w:val="green"/>
          <w:lang w:val="en-US"/>
        </w:rPr>
        <w:t>GEO</w:t>
      </w:r>
      <w:r w:rsidRPr="00A2006B">
        <w:rPr>
          <w:highlight w:val="green"/>
          <w:lang w:val="ru-RU"/>
        </w:rPr>
        <w:t>)</w:t>
      </w:r>
      <w:r w:rsidR="00BA1BFD" w:rsidRPr="00A2006B">
        <w:rPr>
          <w:highlight w:val="green"/>
          <w:lang w:val="ru-RU"/>
        </w:rPr>
        <w:t>;</w:t>
      </w:r>
    </w:p>
    <w:p w14:paraId="581A7907" w14:textId="77777777" w:rsidR="00BA1BFD" w:rsidRPr="00A2006B" w:rsidRDefault="001073D7" w:rsidP="00BA1BFD">
      <w:pPr>
        <w:widowControl w:val="0"/>
        <w:shd w:val="clear" w:color="auto" w:fill="FFFFFF"/>
        <w:autoSpaceDE w:val="0"/>
        <w:autoSpaceDN w:val="0"/>
        <w:adjustRightInd w:val="0"/>
        <w:spacing w:line="360" w:lineRule="auto"/>
        <w:ind w:firstLine="720"/>
        <w:jc w:val="both"/>
        <w:rPr>
          <w:highlight w:val="green"/>
          <w:lang w:val="ru-RU"/>
        </w:rPr>
      </w:pPr>
      <w:r w:rsidRPr="00A2006B">
        <w:rPr>
          <w:highlight w:val="green"/>
          <w:lang w:val="ru-RU"/>
        </w:rPr>
        <w:t>-</w:t>
      </w:r>
      <w:r w:rsidR="00BA1BFD" w:rsidRPr="00A2006B">
        <w:rPr>
          <w:highlight w:val="green"/>
        </w:rPr>
        <w:t> </w:t>
      </w:r>
      <w:r w:rsidR="00BA1BFD" w:rsidRPr="00A2006B">
        <w:rPr>
          <w:highlight w:val="green"/>
          <w:lang w:val="ru-RU"/>
        </w:rPr>
        <w:t xml:space="preserve">разрушение под действием гидравлического </w:t>
      </w:r>
      <w:r w:rsidRPr="00A2006B">
        <w:rPr>
          <w:highlight w:val="green"/>
          <w:lang w:val="ru-RU"/>
        </w:rPr>
        <w:t>разрушения или суффозии (</w:t>
      </w:r>
      <w:r w:rsidRPr="00A2006B">
        <w:rPr>
          <w:highlight w:val="green"/>
          <w:lang w:val="en-US"/>
        </w:rPr>
        <w:t>HYD</w:t>
      </w:r>
      <w:r w:rsidRPr="00A2006B">
        <w:rPr>
          <w:highlight w:val="green"/>
          <w:lang w:val="ru-RU"/>
        </w:rPr>
        <w:t>)</w:t>
      </w:r>
      <w:r w:rsidR="00BA1BFD" w:rsidRPr="00A2006B">
        <w:rPr>
          <w:highlight w:val="green"/>
          <w:lang w:val="ru-RU"/>
        </w:rPr>
        <w:t>.</w:t>
      </w:r>
    </w:p>
    <w:p w14:paraId="0AA1F3BD" w14:textId="77777777" w:rsidR="00FA150C" w:rsidRPr="00A2006B" w:rsidRDefault="00FA150C" w:rsidP="00BA1BFD">
      <w:pPr>
        <w:widowControl w:val="0"/>
        <w:shd w:val="clear" w:color="auto" w:fill="FFFFFF"/>
        <w:autoSpaceDE w:val="0"/>
        <w:autoSpaceDN w:val="0"/>
        <w:adjustRightInd w:val="0"/>
        <w:spacing w:line="360" w:lineRule="auto"/>
        <w:ind w:firstLine="720"/>
        <w:jc w:val="both"/>
        <w:rPr>
          <w:color w:val="000000"/>
          <w:spacing w:val="-1"/>
          <w:sz w:val="20"/>
          <w:szCs w:val="20"/>
          <w:highlight w:val="green"/>
          <w:lang w:val="ru-RU"/>
        </w:rPr>
      </w:pPr>
      <w:r w:rsidRPr="00A2006B">
        <w:rPr>
          <w:color w:val="000000"/>
          <w:spacing w:val="-1"/>
          <w:sz w:val="20"/>
          <w:szCs w:val="20"/>
          <w:highlight w:val="green"/>
          <w:lang w:val="ru-RU"/>
        </w:rPr>
        <w:t xml:space="preserve">П р и м е ч а н и я </w:t>
      </w:r>
    </w:p>
    <w:p w14:paraId="0210463F" w14:textId="77777777" w:rsidR="001073D7" w:rsidRPr="00A2006B" w:rsidRDefault="00FA150C" w:rsidP="00BA1BFD">
      <w:pPr>
        <w:widowControl w:val="0"/>
        <w:shd w:val="clear" w:color="auto" w:fill="FFFFFF"/>
        <w:autoSpaceDE w:val="0"/>
        <w:autoSpaceDN w:val="0"/>
        <w:adjustRightInd w:val="0"/>
        <w:spacing w:line="360" w:lineRule="auto"/>
        <w:ind w:firstLine="720"/>
        <w:jc w:val="both"/>
        <w:rPr>
          <w:color w:val="000000"/>
          <w:spacing w:val="-1"/>
          <w:sz w:val="20"/>
          <w:szCs w:val="20"/>
          <w:highlight w:val="green"/>
          <w:lang w:val="ru-RU"/>
        </w:rPr>
      </w:pPr>
      <w:r w:rsidRPr="00A2006B">
        <w:rPr>
          <w:color w:val="000000"/>
          <w:spacing w:val="-1"/>
          <w:sz w:val="20"/>
          <w:szCs w:val="20"/>
          <w:highlight w:val="green"/>
          <w:lang w:val="ru-RU"/>
        </w:rPr>
        <w:t>1</w:t>
      </w:r>
      <w:r w:rsidR="001073D7" w:rsidRPr="00A2006B">
        <w:rPr>
          <w:color w:val="000000"/>
          <w:spacing w:val="-1"/>
          <w:sz w:val="20"/>
          <w:szCs w:val="20"/>
          <w:highlight w:val="green"/>
          <w:lang w:val="ru-RU"/>
        </w:rPr>
        <w:t xml:space="preserve"> Указания по проектированию удер</w:t>
      </w:r>
      <w:r w:rsidR="0047577B" w:rsidRPr="00A2006B">
        <w:rPr>
          <w:color w:val="000000"/>
          <w:spacing w:val="-1"/>
          <w:sz w:val="20"/>
          <w:szCs w:val="20"/>
          <w:highlight w:val="green"/>
          <w:lang w:val="ru-RU"/>
        </w:rPr>
        <w:t>живающих откосы конструкций</w:t>
      </w:r>
      <w:r w:rsidR="00692C26" w:rsidRPr="00A2006B">
        <w:rPr>
          <w:color w:val="000000"/>
          <w:spacing w:val="-1"/>
          <w:sz w:val="20"/>
          <w:szCs w:val="20"/>
          <w:highlight w:val="green"/>
          <w:lang w:val="ru-RU"/>
        </w:rPr>
        <w:t xml:space="preserve"> см. в</w:t>
      </w:r>
      <w:r w:rsidR="0047577B" w:rsidRPr="00A2006B">
        <w:rPr>
          <w:color w:val="000000"/>
          <w:spacing w:val="-1"/>
          <w:sz w:val="20"/>
          <w:szCs w:val="20"/>
          <w:highlight w:val="green"/>
          <w:lang w:val="ru-RU"/>
        </w:rPr>
        <w:t xml:space="preserve"> </w:t>
      </w:r>
      <w:r w:rsidR="001073D7" w:rsidRPr="00A2006B">
        <w:rPr>
          <w:color w:val="000000"/>
          <w:spacing w:val="-1"/>
          <w:sz w:val="20"/>
          <w:szCs w:val="20"/>
          <w:highlight w:val="green"/>
          <w:lang w:val="ru-RU"/>
        </w:rPr>
        <w:t>1</w:t>
      </w:r>
      <w:r w:rsidR="00C367B8" w:rsidRPr="00A2006B">
        <w:rPr>
          <w:color w:val="000000"/>
          <w:spacing w:val="-1"/>
          <w:sz w:val="20"/>
          <w:szCs w:val="20"/>
          <w:highlight w:val="green"/>
          <w:lang w:val="ru-RU"/>
        </w:rPr>
        <w:t>1</w:t>
      </w:r>
      <w:r w:rsidR="001073D7" w:rsidRPr="00A2006B">
        <w:rPr>
          <w:color w:val="000000"/>
          <w:spacing w:val="-1"/>
          <w:sz w:val="20"/>
          <w:szCs w:val="20"/>
          <w:highlight w:val="green"/>
          <w:lang w:val="ru-RU"/>
        </w:rPr>
        <w:t>.2 и 1</w:t>
      </w:r>
      <w:r w:rsidR="00C367B8" w:rsidRPr="00A2006B">
        <w:rPr>
          <w:color w:val="000000"/>
          <w:spacing w:val="-1"/>
          <w:sz w:val="20"/>
          <w:szCs w:val="20"/>
          <w:highlight w:val="green"/>
          <w:lang w:val="ru-RU"/>
        </w:rPr>
        <w:t>1</w:t>
      </w:r>
      <w:r w:rsidR="001073D7" w:rsidRPr="00A2006B">
        <w:rPr>
          <w:color w:val="000000"/>
          <w:spacing w:val="-1"/>
          <w:sz w:val="20"/>
          <w:szCs w:val="20"/>
          <w:highlight w:val="green"/>
          <w:lang w:val="ru-RU"/>
        </w:rPr>
        <w:t>.3.</w:t>
      </w:r>
    </w:p>
    <w:p w14:paraId="45639549" w14:textId="77777777" w:rsidR="001073D7" w:rsidRPr="00A2006B" w:rsidRDefault="00FA150C" w:rsidP="00BA1BFD">
      <w:pPr>
        <w:widowControl w:val="0"/>
        <w:shd w:val="clear" w:color="auto" w:fill="FFFFFF"/>
        <w:autoSpaceDE w:val="0"/>
        <w:autoSpaceDN w:val="0"/>
        <w:adjustRightInd w:val="0"/>
        <w:spacing w:line="360" w:lineRule="auto"/>
        <w:ind w:firstLine="720"/>
        <w:jc w:val="both"/>
        <w:rPr>
          <w:color w:val="000000"/>
          <w:spacing w:val="-1"/>
          <w:sz w:val="20"/>
          <w:szCs w:val="20"/>
          <w:highlight w:val="green"/>
          <w:lang w:val="ru-RU"/>
        </w:rPr>
      </w:pPr>
      <w:r w:rsidRPr="00A2006B">
        <w:rPr>
          <w:color w:val="000000"/>
          <w:spacing w:val="-1"/>
          <w:sz w:val="20"/>
          <w:szCs w:val="20"/>
          <w:highlight w:val="green"/>
          <w:lang w:val="ru-RU"/>
        </w:rPr>
        <w:t>2</w:t>
      </w:r>
      <w:r w:rsidR="001073D7" w:rsidRPr="00A2006B">
        <w:rPr>
          <w:color w:val="000000"/>
          <w:spacing w:val="-1"/>
          <w:sz w:val="20"/>
          <w:szCs w:val="20"/>
          <w:highlight w:val="green"/>
          <w:lang w:val="ru-RU"/>
        </w:rPr>
        <w:t xml:space="preserve"> Указания по проверке возможности</w:t>
      </w:r>
      <w:r w:rsidR="0047577B" w:rsidRPr="00A2006B">
        <w:rPr>
          <w:color w:val="000000"/>
          <w:spacing w:val="-1"/>
          <w:sz w:val="20"/>
          <w:szCs w:val="20"/>
          <w:highlight w:val="green"/>
          <w:lang w:val="ru-RU"/>
        </w:rPr>
        <w:t xml:space="preserve"> гидравлического разрушения </w:t>
      </w:r>
      <w:r w:rsidR="00692C26" w:rsidRPr="00A2006B">
        <w:rPr>
          <w:color w:val="000000"/>
          <w:spacing w:val="-1"/>
          <w:sz w:val="20"/>
          <w:szCs w:val="20"/>
          <w:highlight w:val="green"/>
          <w:lang w:val="ru-RU"/>
        </w:rPr>
        <w:t xml:space="preserve">см. </w:t>
      </w:r>
      <w:r w:rsidR="001073D7" w:rsidRPr="00A2006B">
        <w:rPr>
          <w:color w:val="000000"/>
          <w:spacing w:val="-1"/>
          <w:sz w:val="20"/>
          <w:szCs w:val="20"/>
          <w:highlight w:val="green"/>
          <w:lang w:val="ru-RU"/>
        </w:rPr>
        <w:t>1</w:t>
      </w:r>
      <w:r w:rsidR="00C367B8" w:rsidRPr="00A2006B">
        <w:rPr>
          <w:color w:val="000000"/>
          <w:spacing w:val="-1"/>
          <w:sz w:val="20"/>
          <w:szCs w:val="20"/>
          <w:highlight w:val="green"/>
          <w:lang w:val="ru-RU"/>
        </w:rPr>
        <w:t>6</w:t>
      </w:r>
      <w:r w:rsidR="001073D7" w:rsidRPr="00A2006B">
        <w:rPr>
          <w:color w:val="000000"/>
          <w:spacing w:val="-1"/>
          <w:sz w:val="20"/>
          <w:szCs w:val="20"/>
          <w:highlight w:val="green"/>
          <w:lang w:val="ru-RU"/>
        </w:rPr>
        <w:t xml:space="preserve">.1. </w:t>
      </w:r>
    </w:p>
    <w:p w14:paraId="1862E66B" w14:textId="2B3EAC57" w:rsidR="0002306C" w:rsidRPr="00A2006B" w:rsidRDefault="00FA150C" w:rsidP="00BA1BFD">
      <w:pPr>
        <w:widowControl w:val="0"/>
        <w:shd w:val="clear" w:color="auto" w:fill="FFFFFF"/>
        <w:autoSpaceDE w:val="0"/>
        <w:autoSpaceDN w:val="0"/>
        <w:adjustRightInd w:val="0"/>
        <w:spacing w:line="360" w:lineRule="auto"/>
        <w:ind w:firstLine="720"/>
        <w:jc w:val="both"/>
        <w:rPr>
          <w:highlight w:val="green"/>
          <w:lang w:val="ru-RU"/>
        </w:rPr>
      </w:pPr>
      <w:r w:rsidRPr="00A2006B">
        <w:rPr>
          <w:color w:val="000000"/>
          <w:spacing w:val="-1"/>
          <w:sz w:val="20"/>
          <w:szCs w:val="20"/>
          <w:highlight w:val="green"/>
          <w:lang w:val="ru-RU"/>
        </w:rPr>
        <w:t>3</w:t>
      </w:r>
      <w:r w:rsidR="0002306C" w:rsidRPr="00A2006B">
        <w:rPr>
          <w:color w:val="000000"/>
          <w:spacing w:val="-1"/>
          <w:sz w:val="20"/>
          <w:szCs w:val="20"/>
          <w:highlight w:val="green"/>
          <w:lang w:val="ru-RU"/>
        </w:rPr>
        <w:t xml:space="preserve"> </w:t>
      </w:r>
      <w:r w:rsidR="0002306C" w:rsidRPr="00A2006B">
        <w:rPr>
          <w:sz w:val="20"/>
          <w:szCs w:val="20"/>
          <w:highlight w:val="green"/>
          <w:lang w:val="ru-RU"/>
        </w:rPr>
        <w:t>Проверку устойчивости откосов, сложенных водонасыщенными глинистыми грунтами</w:t>
      </w:r>
      <w:r w:rsidRPr="00A2006B">
        <w:rPr>
          <w:sz w:val="20"/>
          <w:szCs w:val="20"/>
          <w:highlight w:val="green"/>
          <w:lang w:val="ru-RU"/>
        </w:rPr>
        <w:t xml:space="preserve">, </w:t>
      </w:r>
      <w:r w:rsidR="007D6968" w:rsidRPr="00A2006B">
        <w:rPr>
          <w:sz w:val="20"/>
          <w:szCs w:val="20"/>
          <w:highlight w:val="green"/>
          <w:lang w:val="ru-RU"/>
        </w:rPr>
        <w:t>следует</w:t>
      </w:r>
      <w:r w:rsidRPr="00A2006B">
        <w:rPr>
          <w:sz w:val="20"/>
          <w:szCs w:val="20"/>
          <w:highlight w:val="green"/>
          <w:lang w:val="ru-RU"/>
        </w:rPr>
        <w:t xml:space="preserve"> выполнять с примене</w:t>
      </w:r>
      <w:r w:rsidR="0002306C" w:rsidRPr="00A2006B">
        <w:rPr>
          <w:sz w:val="20"/>
          <w:szCs w:val="20"/>
          <w:highlight w:val="green"/>
          <w:lang w:val="ru-RU"/>
        </w:rPr>
        <w:t>нием характеристик, соответствующих как дренированной, так и недренированной прочности грунта.</w:t>
      </w:r>
    </w:p>
    <w:p w14:paraId="252E59A2" w14:textId="72612218" w:rsidR="00BA1BFD" w:rsidRPr="00A2006B" w:rsidRDefault="001073D7" w:rsidP="00BA1BFD">
      <w:pPr>
        <w:widowControl w:val="0"/>
        <w:shd w:val="clear" w:color="auto" w:fill="FFFFFF"/>
        <w:autoSpaceDE w:val="0"/>
        <w:autoSpaceDN w:val="0"/>
        <w:adjustRightInd w:val="0"/>
        <w:spacing w:line="360" w:lineRule="auto"/>
        <w:ind w:firstLine="720"/>
        <w:jc w:val="both"/>
        <w:rPr>
          <w:highlight w:val="green"/>
          <w:lang w:val="ru-RU"/>
        </w:rPr>
      </w:pPr>
      <w:r w:rsidRPr="00A2006B">
        <w:rPr>
          <w:spacing w:val="2"/>
          <w:highlight w:val="green"/>
          <w:lang w:val="ru-RU"/>
        </w:rPr>
        <w:t>1</w:t>
      </w:r>
      <w:r w:rsidR="00C367B8" w:rsidRPr="00A2006B">
        <w:rPr>
          <w:spacing w:val="2"/>
          <w:highlight w:val="green"/>
          <w:lang w:val="ru-RU"/>
        </w:rPr>
        <w:t>1</w:t>
      </w:r>
      <w:r w:rsidR="00692C26" w:rsidRPr="00A2006B">
        <w:rPr>
          <w:spacing w:val="2"/>
          <w:highlight w:val="green"/>
          <w:lang w:val="ru-RU"/>
        </w:rPr>
        <w:t>.2</w:t>
      </w:r>
      <w:r w:rsidRPr="00A2006B">
        <w:rPr>
          <w:spacing w:val="2"/>
          <w:highlight w:val="green"/>
          <w:lang w:val="ru-RU"/>
        </w:rPr>
        <w:t xml:space="preserve">.5 </w:t>
      </w:r>
      <w:r w:rsidR="00BA1BFD" w:rsidRPr="00A2006B">
        <w:rPr>
          <w:spacing w:val="2"/>
          <w:highlight w:val="green"/>
          <w:lang w:val="ru-RU"/>
        </w:rPr>
        <w:t>Для второй группы предельных состояний</w:t>
      </w:r>
      <w:r w:rsidR="007F1163" w:rsidRPr="00A2006B">
        <w:rPr>
          <w:spacing w:val="2"/>
          <w:highlight w:val="green"/>
          <w:lang w:val="ru-RU"/>
        </w:rPr>
        <w:t xml:space="preserve"> (</w:t>
      </w:r>
      <w:r w:rsidR="007F1163" w:rsidRPr="00A2006B">
        <w:rPr>
          <w:spacing w:val="2"/>
          <w:highlight w:val="green"/>
          <w:lang w:val="en-US"/>
        </w:rPr>
        <w:t>S</w:t>
      </w:r>
      <w:r w:rsidR="00C367B8" w:rsidRPr="00A2006B">
        <w:rPr>
          <w:spacing w:val="2"/>
          <w:highlight w:val="green"/>
          <w:lang w:val="en-US"/>
        </w:rPr>
        <w:t>LS</w:t>
      </w:r>
      <w:r w:rsidR="007F1163" w:rsidRPr="00A2006B">
        <w:rPr>
          <w:spacing w:val="2"/>
          <w:highlight w:val="green"/>
          <w:lang w:val="ru-RU"/>
        </w:rPr>
        <w:t>)</w:t>
      </w:r>
      <w:r w:rsidR="00BA1BFD" w:rsidRPr="00A2006B">
        <w:rPr>
          <w:spacing w:val="2"/>
          <w:highlight w:val="green"/>
          <w:lang w:val="ru-RU"/>
        </w:rPr>
        <w:t xml:space="preserve"> </w:t>
      </w:r>
      <w:r w:rsidR="007D6968" w:rsidRPr="00A2006B">
        <w:rPr>
          <w:spacing w:val="2"/>
          <w:highlight w:val="green"/>
          <w:lang w:val="ru-RU"/>
        </w:rPr>
        <w:t>долж</w:t>
      </w:r>
      <w:r w:rsidR="00BA1BFD" w:rsidRPr="00A2006B">
        <w:rPr>
          <w:spacing w:val="2"/>
          <w:highlight w:val="green"/>
          <w:lang w:val="ru-RU"/>
        </w:rPr>
        <w:t xml:space="preserve">ны быть рассмотрены следующие </w:t>
      </w:r>
      <w:r w:rsidRPr="00A2006B">
        <w:rPr>
          <w:spacing w:val="2"/>
          <w:highlight w:val="green"/>
          <w:lang w:val="ru-RU"/>
        </w:rPr>
        <w:t>проектные ситуации</w:t>
      </w:r>
      <w:r w:rsidR="00BA1BFD" w:rsidRPr="00A2006B">
        <w:rPr>
          <w:spacing w:val="2"/>
          <w:highlight w:val="green"/>
          <w:lang w:val="ru-RU"/>
        </w:rPr>
        <w:t>:</w:t>
      </w:r>
    </w:p>
    <w:p w14:paraId="7E316F9E" w14:textId="1BB7CB68" w:rsidR="00BA1BFD" w:rsidRPr="00A2006B" w:rsidRDefault="007F1163" w:rsidP="00BA1BFD">
      <w:pPr>
        <w:widowControl w:val="0"/>
        <w:shd w:val="clear" w:color="auto" w:fill="FFFFFF"/>
        <w:autoSpaceDE w:val="0"/>
        <w:autoSpaceDN w:val="0"/>
        <w:adjustRightInd w:val="0"/>
        <w:spacing w:line="360" w:lineRule="auto"/>
        <w:ind w:firstLine="720"/>
        <w:jc w:val="both"/>
        <w:rPr>
          <w:highlight w:val="green"/>
          <w:lang w:val="ru-RU"/>
        </w:rPr>
      </w:pPr>
      <w:r w:rsidRPr="00A2006B">
        <w:rPr>
          <w:highlight w:val="green"/>
          <w:lang w:val="ru-RU"/>
        </w:rPr>
        <w:t xml:space="preserve">- </w:t>
      </w:r>
      <w:r w:rsidR="00BA1BFD" w:rsidRPr="00A2006B">
        <w:rPr>
          <w:highlight w:val="green"/>
          <w:lang w:val="ru-RU"/>
        </w:rPr>
        <w:t xml:space="preserve">перемещение массива грунта, слагающего откос, которое </w:t>
      </w:r>
      <w:r w:rsidR="007D6968" w:rsidRPr="00A2006B">
        <w:rPr>
          <w:b/>
          <w:highlight w:val="green"/>
          <w:lang w:val="ru-RU"/>
        </w:rPr>
        <w:t>может</w:t>
      </w:r>
      <w:r w:rsidR="00BA1BFD" w:rsidRPr="00A2006B">
        <w:rPr>
          <w:highlight w:val="green"/>
          <w:lang w:val="ru-RU"/>
        </w:rPr>
        <w:t xml:space="preserve"> </w:t>
      </w:r>
      <w:r w:rsidRPr="00A2006B">
        <w:rPr>
          <w:highlight w:val="green"/>
          <w:lang w:val="ru-RU"/>
        </w:rPr>
        <w:t>вызвать</w:t>
      </w:r>
      <w:r w:rsidR="00BA1BFD" w:rsidRPr="00A2006B">
        <w:rPr>
          <w:highlight w:val="green"/>
          <w:lang w:val="ru-RU"/>
        </w:rPr>
        <w:t xml:space="preserve"> </w:t>
      </w:r>
      <w:r w:rsidRPr="00A2006B">
        <w:rPr>
          <w:highlight w:val="green"/>
          <w:lang w:val="ru-RU"/>
        </w:rPr>
        <w:t>не</w:t>
      </w:r>
      <w:r w:rsidR="007D6968" w:rsidRPr="00A2006B">
        <w:rPr>
          <w:highlight w:val="green"/>
          <w:lang w:val="ru-RU"/>
        </w:rPr>
        <w:t>допус</w:t>
      </w:r>
      <w:r w:rsidRPr="00A2006B">
        <w:rPr>
          <w:highlight w:val="green"/>
          <w:lang w:val="ru-RU"/>
        </w:rPr>
        <w:t>тимые деформации</w:t>
      </w:r>
      <w:r w:rsidR="00BA1BFD" w:rsidRPr="00A2006B">
        <w:rPr>
          <w:highlight w:val="green"/>
          <w:lang w:val="ru-RU"/>
        </w:rPr>
        <w:t xml:space="preserve">  удерживающих конструкций;</w:t>
      </w:r>
    </w:p>
    <w:p w14:paraId="49940373" w14:textId="12F89FC7" w:rsidR="00BA1BFD" w:rsidRPr="002C52F6" w:rsidRDefault="007F1163" w:rsidP="00BA1BFD">
      <w:pPr>
        <w:widowControl w:val="0"/>
        <w:shd w:val="clear" w:color="auto" w:fill="FFFFFF"/>
        <w:autoSpaceDE w:val="0"/>
        <w:autoSpaceDN w:val="0"/>
        <w:adjustRightInd w:val="0"/>
        <w:spacing w:line="360" w:lineRule="auto"/>
        <w:ind w:firstLine="720"/>
        <w:jc w:val="both"/>
        <w:rPr>
          <w:spacing w:val="2"/>
          <w:lang w:val="ru-RU"/>
        </w:rPr>
      </w:pPr>
      <w:r w:rsidRPr="00A2006B">
        <w:rPr>
          <w:highlight w:val="green"/>
          <w:lang w:val="ru-RU"/>
        </w:rPr>
        <w:t xml:space="preserve">- </w:t>
      </w:r>
      <w:r w:rsidR="00BA1BFD" w:rsidRPr="00A2006B">
        <w:rPr>
          <w:highlight w:val="green"/>
          <w:lang w:val="ru-RU"/>
        </w:rPr>
        <w:t xml:space="preserve">перемещение массива грунта, слагающего откос, которое </w:t>
      </w:r>
      <w:r w:rsidR="007D6968" w:rsidRPr="00A2006B">
        <w:rPr>
          <w:b/>
          <w:highlight w:val="green"/>
          <w:lang w:val="ru-RU"/>
        </w:rPr>
        <w:t>может</w:t>
      </w:r>
      <w:r w:rsidR="00BA1BFD" w:rsidRPr="00A2006B">
        <w:rPr>
          <w:highlight w:val="green"/>
          <w:lang w:val="ru-RU"/>
        </w:rPr>
        <w:t xml:space="preserve"> нарушить </w:t>
      </w:r>
      <w:r w:rsidRPr="00A2006B">
        <w:rPr>
          <w:highlight w:val="green"/>
          <w:lang w:val="ru-RU"/>
        </w:rPr>
        <w:t>условия эксплуатации</w:t>
      </w:r>
      <w:r w:rsidR="00BA1BFD" w:rsidRPr="00A2006B">
        <w:rPr>
          <w:highlight w:val="green"/>
          <w:lang w:val="ru-RU"/>
        </w:rPr>
        <w:t xml:space="preserve"> соседних сооружений, дорог, коммуникаций.</w:t>
      </w:r>
    </w:p>
    <w:p w14:paraId="4E5520C7" w14:textId="557D0BB6" w:rsidR="00B33B5A" w:rsidRPr="002C52F6" w:rsidRDefault="007F1163" w:rsidP="00FA150C">
      <w:pPr>
        <w:widowControl w:val="0"/>
        <w:shd w:val="clear" w:color="auto" w:fill="FFFFFF"/>
        <w:autoSpaceDE w:val="0"/>
        <w:autoSpaceDN w:val="0"/>
        <w:adjustRightInd w:val="0"/>
        <w:spacing w:line="360" w:lineRule="auto"/>
        <w:ind w:firstLine="720"/>
        <w:jc w:val="both"/>
        <w:rPr>
          <w:lang w:val="ru-RU"/>
        </w:rPr>
      </w:pPr>
      <w:r w:rsidRPr="009A2B4F">
        <w:rPr>
          <w:highlight w:val="green"/>
          <w:lang w:val="ru-RU"/>
        </w:rPr>
        <w:t>1</w:t>
      </w:r>
      <w:r w:rsidR="00D235A7" w:rsidRPr="009A2B4F">
        <w:rPr>
          <w:highlight w:val="green"/>
          <w:lang w:val="ru-RU"/>
        </w:rPr>
        <w:t>1</w:t>
      </w:r>
      <w:r w:rsidR="00692C26" w:rsidRPr="009A2B4F">
        <w:rPr>
          <w:highlight w:val="green"/>
          <w:lang w:val="ru-RU"/>
        </w:rPr>
        <w:t>.2</w:t>
      </w:r>
      <w:r w:rsidRPr="009A2B4F">
        <w:rPr>
          <w:highlight w:val="green"/>
          <w:lang w:val="ru-RU"/>
        </w:rPr>
        <w:t>.6</w:t>
      </w:r>
      <w:r w:rsidR="00BA1BFD" w:rsidRPr="009A2B4F">
        <w:rPr>
          <w:highlight w:val="green"/>
          <w:lang w:val="ru-RU"/>
        </w:rPr>
        <w:t xml:space="preserve"> Расчеты </w:t>
      </w:r>
      <w:r w:rsidRPr="009A2B4F">
        <w:rPr>
          <w:highlight w:val="green"/>
          <w:lang w:val="ru-RU"/>
        </w:rPr>
        <w:t xml:space="preserve">общей и местной </w:t>
      </w:r>
      <w:r w:rsidR="00BA1BFD" w:rsidRPr="009A2B4F">
        <w:rPr>
          <w:highlight w:val="green"/>
          <w:lang w:val="ru-RU"/>
        </w:rPr>
        <w:t>устойчивости откосов</w:t>
      </w:r>
      <w:r w:rsidRPr="009A2B4F">
        <w:rPr>
          <w:highlight w:val="green"/>
          <w:lang w:val="ru-RU"/>
        </w:rPr>
        <w:t xml:space="preserve"> </w:t>
      </w:r>
      <w:r w:rsidR="007D6968" w:rsidRPr="009A2B4F">
        <w:rPr>
          <w:highlight w:val="green"/>
          <w:lang w:val="ru-RU"/>
        </w:rPr>
        <w:t>следует</w:t>
      </w:r>
      <w:r w:rsidRPr="009A2B4F">
        <w:rPr>
          <w:highlight w:val="green"/>
          <w:lang w:val="ru-RU"/>
        </w:rPr>
        <w:t xml:space="preserve"> выполнять в соответствии с </w:t>
      </w:r>
      <w:r w:rsidR="00D235A7" w:rsidRPr="009A2B4F">
        <w:rPr>
          <w:highlight w:val="green"/>
          <w:lang w:val="ru-RU"/>
        </w:rPr>
        <w:t>8</w:t>
      </w:r>
      <w:r w:rsidR="00FA150C" w:rsidRPr="009A2B4F">
        <w:rPr>
          <w:highlight w:val="green"/>
          <w:lang w:val="ru-RU"/>
        </w:rPr>
        <w:t xml:space="preserve">.6.3 для предельных состояний </w:t>
      </w:r>
      <w:r w:rsidRPr="009A2B4F">
        <w:rPr>
          <w:highlight w:val="green"/>
          <w:lang w:val="en-US"/>
        </w:rPr>
        <w:t>GEO</w:t>
      </w:r>
      <w:r w:rsidR="00B33B5A" w:rsidRPr="009A2B4F">
        <w:rPr>
          <w:highlight w:val="green"/>
          <w:lang w:val="ru-RU"/>
        </w:rPr>
        <w:t>,</w:t>
      </w:r>
      <w:r w:rsidRPr="009A2B4F">
        <w:rPr>
          <w:highlight w:val="green"/>
          <w:lang w:val="ru-RU"/>
        </w:rPr>
        <w:t xml:space="preserve"> </w:t>
      </w:r>
      <w:r w:rsidR="00B33B5A" w:rsidRPr="009A2B4F">
        <w:rPr>
          <w:highlight w:val="green"/>
          <w:lang w:val="ru-RU"/>
        </w:rPr>
        <w:t>применяя при этом</w:t>
      </w:r>
      <w:r w:rsidR="00960E52" w:rsidRPr="009A2B4F">
        <w:rPr>
          <w:highlight w:val="green"/>
          <w:lang w:val="ru-RU"/>
        </w:rPr>
        <w:t xml:space="preserve"> </w:t>
      </w:r>
      <w:r w:rsidR="00B33B5A" w:rsidRPr="009A2B4F">
        <w:rPr>
          <w:highlight w:val="green"/>
          <w:lang w:val="ru-RU"/>
        </w:rPr>
        <w:t>проектн</w:t>
      </w:r>
      <w:r w:rsidR="00FA150C" w:rsidRPr="009A2B4F">
        <w:rPr>
          <w:highlight w:val="green"/>
          <w:lang w:val="ru-RU"/>
        </w:rPr>
        <w:t>ый подход 2А, в котором применя</w:t>
      </w:r>
      <w:r w:rsidR="00B33B5A" w:rsidRPr="009A2B4F">
        <w:rPr>
          <w:highlight w:val="green"/>
          <w:lang w:val="ru-RU"/>
        </w:rPr>
        <w:t>ются частные коэффициенты надежности для п</w:t>
      </w:r>
      <w:r w:rsidR="00692C26" w:rsidRPr="009A2B4F">
        <w:rPr>
          <w:highlight w:val="green"/>
          <w:lang w:val="ru-RU"/>
        </w:rPr>
        <w:t xml:space="preserve">рочностных характеристик грунта, не равный </w:t>
      </w:r>
      <w:r w:rsidR="00B33B5A" w:rsidRPr="009A2B4F">
        <w:rPr>
          <w:highlight w:val="green"/>
          <w:lang w:val="ru-RU"/>
        </w:rPr>
        <w:t>1,0, и частный коэффициент надежности для удельного веса грунта</w:t>
      </w:r>
      <w:r w:rsidR="00692C26" w:rsidRPr="009A2B4F">
        <w:rPr>
          <w:highlight w:val="green"/>
          <w:lang w:val="ru-RU"/>
        </w:rPr>
        <w:t>,</w:t>
      </w:r>
      <w:r w:rsidR="00B33B5A" w:rsidRPr="009A2B4F">
        <w:rPr>
          <w:highlight w:val="green"/>
          <w:lang w:val="ru-RU"/>
        </w:rPr>
        <w:t xml:space="preserve"> равный 1,0.</w:t>
      </w:r>
    </w:p>
    <w:p w14:paraId="32D74F81" w14:textId="0C0CCE0A" w:rsidR="00BA1BFD" w:rsidRPr="002C52F6" w:rsidRDefault="00B33B5A" w:rsidP="00BA1BFD">
      <w:pPr>
        <w:widowControl w:val="0"/>
        <w:shd w:val="clear" w:color="auto" w:fill="FFFFFF"/>
        <w:autoSpaceDE w:val="0"/>
        <w:autoSpaceDN w:val="0"/>
        <w:adjustRightInd w:val="0"/>
        <w:spacing w:line="360" w:lineRule="auto"/>
        <w:ind w:firstLine="720"/>
        <w:jc w:val="both"/>
        <w:rPr>
          <w:lang w:val="ru-RU"/>
        </w:rPr>
      </w:pPr>
      <w:r w:rsidRPr="002C52F6">
        <w:rPr>
          <w:lang w:val="ru-RU"/>
        </w:rPr>
        <w:t xml:space="preserve">Такие расчеты </w:t>
      </w:r>
      <w:r w:rsidR="007D6968" w:rsidRPr="007D6968">
        <w:rPr>
          <w:b/>
          <w:lang w:val="ru-RU"/>
        </w:rPr>
        <w:t>могут</w:t>
      </w:r>
      <w:r w:rsidR="00BA1BFD" w:rsidRPr="002C52F6">
        <w:rPr>
          <w:lang w:val="ru-RU"/>
        </w:rPr>
        <w:t xml:space="preserve"> </w:t>
      </w:r>
      <w:r w:rsidR="00692C26">
        <w:rPr>
          <w:lang w:val="ru-RU"/>
        </w:rPr>
        <w:t>быть выполнены методом</w:t>
      </w:r>
      <w:r w:rsidR="00BA1BFD" w:rsidRPr="002C52F6">
        <w:rPr>
          <w:lang w:val="ru-RU"/>
        </w:rPr>
        <w:t xml:space="preserve"> теории предельного равновесия или </w:t>
      </w:r>
      <w:r w:rsidR="00BA1BFD" w:rsidRPr="002C52F6">
        <w:rPr>
          <w:spacing w:val="2"/>
          <w:lang w:val="ru-RU"/>
        </w:rPr>
        <w:t>методом</w:t>
      </w:r>
      <w:r w:rsidR="00FA150C">
        <w:rPr>
          <w:spacing w:val="2"/>
          <w:lang w:val="ru-RU"/>
        </w:rPr>
        <w:t xml:space="preserve"> конечных элементов с примене</w:t>
      </w:r>
      <w:r w:rsidR="00BA1BFD" w:rsidRPr="002C52F6">
        <w:rPr>
          <w:spacing w:val="2"/>
          <w:lang w:val="ru-RU"/>
        </w:rPr>
        <w:t>нием упруго</w:t>
      </w:r>
      <w:r w:rsidR="00692C26">
        <w:rPr>
          <w:spacing w:val="2"/>
          <w:lang w:val="ru-RU"/>
        </w:rPr>
        <w:t>-</w:t>
      </w:r>
      <w:r w:rsidR="00BA1BFD" w:rsidRPr="002C52F6">
        <w:rPr>
          <w:spacing w:val="2"/>
          <w:lang w:val="ru-RU"/>
        </w:rPr>
        <w:t xml:space="preserve">пластических моделей грунта и </w:t>
      </w:r>
      <w:r w:rsidRPr="002C52F6">
        <w:rPr>
          <w:spacing w:val="2"/>
          <w:lang w:val="ru-RU"/>
        </w:rPr>
        <w:t>процедуры</w:t>
      </w:r>
      <w:r w:rsidR="00BA1BFD" w:rsidRPr="002C52F6">
        <w:rPr>
          <w:spacing w:val="2"/>
          <w:lang w:val="ru-RU"/>
        </w:rPr>
        <w:t xml:space="preserve"> снижения прочностных характеристик.</w:t>
      </w:r>
    </w:p>
    <w:p w14:paraId="0911E035" w14:textId="6612FD44" w:rsidR="00F962A3" w:rsidRPr="009A2B4F" w:rsidRDefault="00B33B5A" w:rsidP="00BA1BFD">
      <w:pPr>
        <w:widowControl w:val="0"/>
        <w:shd w:val="clear" w:color="auto" w:fill="FFFFFF"/>
        <w:autoSpaceDE w:val="0"/>
        <w:autoSpaceDN w:val="0"/>
        <w:adjustRightInd w:val="0"/>
        <w:spacing w:line="360" w:lineRule="auto"/>
        <w:ind w:firstLine="720"/>
        <w:jc w:val="both"/>
        <w:rPr>
          <w:highlight w:val="green"/>
          <w:lang w:val="ru-RU"/>
        </w:rPr>
      </w:pPr>
      <w:r w:rsidRPr="009A2B4F">
        <w:rPr>
          <w:spacing w:val="2"/>
          <w:highlight w:val="green"/>
          <w:lang w:val="ru-RU"/>
        </w:rPr>
        <w:t>1</w:t>
      </w:r>
      <w:r w:rsidR="00D235A7" w:rsidRPr="009A2B4F">
        <w:rPr>
          <w:spacing w:val="2"/>
          <w:highlight w:val="green"/>
          <w:lang w:val="ru-RU"/>
        </w:rPr>
        <w:t>1</w:t>
      </w:r>
      <w:r w:rsidR="00692C26" w:rsidRPr="009A2B4F">
        <w:rPr>
          <w:spacing w:val="2"/>
          <w:highlight w:val="green"/>
          <w:lang w:val="ru-RU"/>
        </w:rPr>
        <w:t>.2</w:t>
      </w:r>
      <w:r w:rsidRPr="009A2B4F">
        <w:rPr>
          <w:spacing w:val="2"/>
          <w:highlight w:val="green"/>
          <w:lang w:val="ru-RU"/>
        </w:rPr>
        <w:t xml:space="preserve">.7 </w:t>
      </w:r>
      <w:r w:rsidR="00BA1BFD" w:rsidRPr="009A2B4F">
        <w:rPr>
          <w:highlight w:val="green"/>
          <w:lang w:val="ru-RU"/>
        </w:rPr>
        <w:t xml:space="preserve">В расчетах устойчивости, основанных на теории предельного равновесия, </w:t>
      </w:r>
      <w:r w:rsidRPr="009A2B4F">
        <w:rPr>
          <w:highlight w:val="green"/>
          <w:lang w:val="ru-RU"/>
        </w:rPr>
        <w:t>рассматривается</w:t>
      </w:r>
      <w:r w:rsidR="00BA1BFD" w:rsidRPr="009A2B4F">
        <w:rPr>
          <w:highlight w:val="green"/>
          <w:lang w:val="ru-RU"/>
        </w:rPr>
        <w:t xml:space="preserve"> </w:t>
      </w:r>
      <w:r w:rsidRPr="009A2B4F">
        <w:rPr>
          <w:highlight w:val="green"/>
          <w:lang w:val="ru-RU"/>
        </w:rPr>
        <w:t>схема смещения некоторой части</w:t>
      </w:r>
      <w:r w:rsidR="00BA1BFD" w:rsidRPr="009A2B4F">
        <w:rPr>
          <w:highlight w:val="green"/>
          <w:lang w:val="ru-RU"/>
        </w:rPr>
        <w:t xml:space="preserve"> массива</w:t>
      </w:r>
      <w:r w:rsidRPr="009A2B4F">
        <w:rPr>
          <w:highlight w:val="green"/>
          <w:lang w:val="ru-RU"/>
        </w:rPr>
        <w:t xml:space="preserve"> грунта</w:t>
      </w:r>
      <w:r w:rsidR="00BA1BFD" w:rsidRPr="009A2B4F">
        <w:rPr>
          <w:highlight w:val="green"/>
          <w:lang w:val="ru-RU"/>
        </w:rPr>
        <w:t xml:space="preserve"> по поверхности скольжения, на которой касательные напряжения достигают</w:t>
      </w:r>
      <w:r w:rsidR="00F962A3" w:rsidRPr="009A2B4F">
        <w:rPr>
          <w:highlight w:val="green"/>
          <w:lang w:val="ru-RU"/>
        </w:rPr>
        <w:t xml:space="preserve"> значений предельной</w:t>
      </w:r>
      <w:r w:rsidR="00BA1BFD" w:rsidRPr="009A2B4F">
        <w:rPr>
          <w:highlight w:val="green"/>
          <w:lang w:val="ru-RU"/>
        </w:rPr>
        <w:t xml:space="preserve"> сдвиг</w:t>
      </w:r>
      <w:r w:rsidR="00F962A3" w:rsidRPr="009A2B4F">
        <w:rPr>
          <w:highlight w:val="green"/>
          <w:lang w:val="ru-RU"/>
        </w:rPr>
        <w:t>овой прочности</w:t>
      </w:r>
      <w:r w:rsidR="00BA1BFD" w:rsidRPr="009A2B4F">
        <w:rPr>
          <w:highlight w:val="green"/>
          <w:lang w:val="ru-RU"/>
        </w:rPr>
        <w:t xml:space="preserve">. </w:t>
      </w:r>
      <w:r w:rsidR="00F962A3" w:rsidRPr="009A2B4F">
        <w:rPr>
          <w:highlight w:val="green"/>
          <w:lang w:val="ru-RU"/>
        </w:rPr>
        <w:t xml:space="preserve">При этом </w:t>
      </w:r>
      <w:r w:rsidR="007D6968" w:rsidRPr="009A2B4F">
        <w:rPr>
          <w:highlight w:val="green"/>
          <w:lang w:val="ru-RU"/>
        </w:rPr>
        <w:t>необходимо</w:t>
      </w:r>
      <w:r w:rsidR="00F962A3" w:rsidRPr="009A2B4F">
        <w:rPr>
          <w:highlight w:val="green"/>
          <w:lang w:val="ru-RU"/>
        </w:rPr>
        <w:t xml:space="preserve"> и</w:t>
      </w:r>
      <w:r w:rsidR="00BA1BFD" w:rsidRPr="009A2B4F">
        <w:rPr>
          <w:highlight w:val="green"/>
          <w:lang w:val="ru-RU"/>
        </w:rPr>
        <w:t>сслед</w:t>
      </w:r>
      <w:r w:rsidR="00692C26" w:rsidRPr="009A2B4F">
        <w:rPr>
          <w:highlight w:val="green"/>
          <w:lang w:val="ru-RU"/>
        </w:rPr>
        <w:t>овать</w:t>
      </w:r>
      <w:r w:rsidR="00BA1BFD" w:rsidRPr="009A2B4F">
        <w:rPr>
          <w:highlight w:val="green"/>
          <w:lang w:val="ru-RU"/>
        </w:rPr>
        <w:t xml:space="preserve"> равновесие</w:t>
      </w:r>
      <w:r w:rsidR="00F962A3" w:rsidRPr="009A2B4F">
        <w:rPr>
          <w:highlight w:val="green"/>
          <w:lang w:val="ru-RU"/>
        </w:rPr>
        <w:t xml:space="preserve"> сдвигаемой части</w:t>
      </w:r>
      <w:r w:rsidR="00BA1BFD" w:rsidRPr="009A2B4F">
        <w:rPr>
          <w:highlight w:val="green"/>
          <w:lang w:val="ru-RU"/>
        </w:rPr>
        <w:t xml:space="preserve"> массива, ограниченного этой поверхностью. </w:t>
      </w:r>
    </w:p>
    <w:p w14:paraId="0DD30AA7" w14:textId="3086C9B6" w:rsidR="00BA1BFD" w:rsidRPr="002C52F6" w:rsidRDefault="00FA150C" w:rsidP="00BA1BFD">
      <w:pPr>
        <w:widowControl w:val="0"/>
        <w:shd w:val="clear" w:color="auto" w:fill="FFFFFF"/>
        <w:autoSpaceDE w:val="0"/>
        <w:autoSpaceDN w:val="0"/>
        <w:adjustRightInd w:val="0"/>
        <w:spacing w:line="360" w:lineRule="auto"/>
        <w:ind w:firstLine="720"/>
        <w:jc w:val="both"/>
        <w:rPr>
          <w:spacing w:val="2"/>
          <w:lang w:val="ru-RU"/>
        </w:rPr>
      </w:pPr>
      <w:r w:rsidRPr="009A2B4F">
        <w:rPr>
          <w:highlight w:val="green"/>
          <w:lang w:val="ru-RU"/>
        </w:rPr>
        <w:t>Критерий</w:t>
      </w:r>
      <w:r w:rsidR="00BA1BFD" w:rsidRPr="009A2B4F">
        <w:rPr>
          <w:highlight w:val="green"/>
          <w:lang w:val="ru-RU"/>
        </w:rPr>
        <w:t xml:space="preserve"> </w:t>
      </w:r>
      <w:r w:rsidR="00F962A3" w:rsidRPr="009A2B4F">
        <w:rPr>
          <w:highlight w:val="green"/>
          <w:lang w:val="ru-RU"/>
        </w:rPr>
        <w:t>обеспечения требуемой степени надежности</w:t>
      </w:r>
      <w:r w:rsidR="00BA1BFD" w:rsidRPr="009A2B4F">
        <w:rPr>
          <w:highlight w:val="green"/>
          <w:lang w:val="ru-RU"/>
        </w:rPr>
        <w:t xml:space="preserve"> </w:t>
      </w:r>
      <w:r w:rsidRPr="009A2B4F">
        <w:rPr>
          <w:highlight w:val="green"/>
          <w:lang w:val="ru-RU"/>
        </w:rPr>
        <w:t xml:space="preserve">− </w:t>
      </w:r>
      <w:r w:rsidR="00F962A3" w:rsidRPr="009A2B4F">
        <w:rPr>
          <w:highlight w:val="green"/>
          <w:lang w:val="ru-RU"/>
        </w:rPr>
        <w:t xml:space="preserve">частный </w:t>
      </w:r>
      <w:r w:rsidR="00BA1BFD" w:rsidRPr="009A2B4F">
        <w:rPr>
          <w:highlight w:val="green"/>
          <w:lang w:val="ru-RU"/>
        </w:rPr>
        <w:t>коэффициент</w:t>
      </w:r>
      <w:r w:rsidR="00F962A3" w:rsidRPr="009A2B4F">
        <w:rPr>
          <w:highlight w:val="green"/>
          <w:lang w:val="ru-RU"/>
        </w:rPr>
        <w:t xml:space="preserve"> модели, называемый коэффициентом устойчивости</w:t>
      </w:r>
      <w:r w:rsidR="00BA1BFD" w:rsidRPr="009A2B4F">
        <w:rPr>
          <w:highlight w:val="green"/>
          <w:lang w:val="ru-RU"/>
        </w:rPr>
        <w:t xml:space="preserve"> </w:t>
      </w:r>
      <w:r w:rsidR="00F962A3" w:rsidRPr="009A2B4F">
        <w:rPr>
          <w:highlight w:val="green"/>
          <w:lang w:val="en-US"/>
        </w:rPr>
        <w:sym w:font="Symbol" w:char="F067"/>
      </w:r>
      <w:r w:rsidR="00BA1BFD" w:rsidRPr="009A2B4F">
        <w:rPr>
          <w:i/>
          <w:highlight w:val="green"/>
          <w:vertAlign w:val="subscript"/>
          <w:lang w:val="en-US"/>
        </w:rPr>
        <w:t>st</w:t>
      </w:r>
      <w:r w:rsidR="00BA1BFD" w:rsidRPr="009A2B4F">
        <w:rPr>
          <w:highlight w:val="green"/>
          <w:lang w:val="ru-RU"/>
        </w:rPr>
        <w:t>, который для выбранной поверхности</w:t>
      </w:r>
      <w:r w:rsidR="00F962A3" w:rsidRPr="009A2B4F">
        <w:rPr>
          <w:highlight w:val="green"/>
          <w:lang w:val="ru-RU"/>
        </w:rPr>
        <w:t xml:space="preserve"> скольжения</w:t>
      </w:r>
      <w:r w:rsidR="00BA1BFD" w:rsidRPr="009A2B4F">
        <w:rPr>
          <w:highlight w:val="green"/>
          <w:lang w:val="ru-RU"/>
        </w:rPr>
        <w:t xml:space="preserve"> </w:t>
      </w:r>
      <w:r w:rsidR="007D6968" w:rsidRPr="009A2B4F">
        <w:rPr>
          <w:highlight w:val="green"/>
          <w:lang w:val="ru-RU"/>
        </w:rPr>
        <w:t>определяется</w:t>
      </w:r>
      <w:r w:rsidR="00BA1BFD" w:rsidRPr="009A2B4F">
        <w:rPr>
          <w:highlight w:val="green"/>
          <w:lang w:val="ru-RU"/>
        </w:rPr>
        <w:t xml:space="preserve"> отношением </w:t>
      </w:r>
      <w:r w:rsidR="00F962A3" w:rsidRPr="009A2B4F">
        <w:rPr>
          <w:highlight w:val="green"/>
          <w:lang w:val="ru-RU"/>
        </w:rPr>
        <w:t xml:space="preserve">сдвиговой </w:t>
      </w:r>
      <w:r w:rsidR="00BA1BFD" w:rsidRPr="009A2B4F">
        <w:rPr>
          <w:highlight w:val="green"/>
          <w:lang w:val="ru-RU"/>
        </w:rPr>
        <w:t xml:space="preserve">прочности </w:t>
      </w:r>
      <w:r w:rsidR="00F962A3" w:rsidRPr="009A2B4F">
        <w:rPr>
          <w:spacing w:val="2"/>
          <w:highlight w:val="green"/>
          <w:lang w:val="ru-RU"/>
        </w:rPr>
        <w:t>грунта</w:t>
      </w:r>
      <w:r w:rsidR="00BA1BFD" w:rsidRPr="009A2B4F">
        <w:rPr>
          <w:spacing w:val="2"/>
          <w:highlight w:val="green"/>
          <w:lang w:val="ru-RU"/>
        </w:rPr>
        <w:t xml:space="preserve"> к касательным напряжениям, </w:t>
      </w:r>
      <w:r w:rsidR="00F962A3" w:rsidRPr="009A2B4F">
        <w:rPr>
          <w:spacing w:val="2"/>
          <w:highlight w:val="green"/>
          <w:lang w:val="ru-RU"/>
        </w:rPr>
        <w:t>действующим на этой</w:t>
      </w:r>
      <w:r w:rsidR="00BA1BFD" w:rsidRPr="009A2B4F">
        <w:rPr>
          <w:spacing w:val="2"/>
          <w:highlight w:val="green"/>
          <w:lang w:val="ru-RU"/>
        </w:rPr>
        <w:t xml:space="preserve"> поверхности скольжения.</w:t>
      </w:r>
    </w:p>
    <w:p w14:paraId="744C6163" w14:textId="2FBA3D95" w:rsidR="00F962A3" w:rsidRPr="009A2B4F" w:rsidRDefault="00F962A3" w:rsidP="00F962A3">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00FA150C" w:rsidRPr="009A2B4F">
        <w:rPr>
          <w:highlight w:val="green"/>
          <w:lang w:val="ru-RU"/>
        </w:rPr>
        <w:t>.8 Значение</w:t>
      </w:r>
      <w:r w:rsidRPr="009A2B4F">
        <w:rPr>
          <w:highlight w:val="green"/>
          <w:lang w:val="ru-RU"/>
        </w:rPr>
        <w:t xml:space="preserve"> коэффициента устойчивости</w:t>
      </w:r>
      <w:r w:rsidRPr="009A2B4F">
        <w:rPr>
          <w:i/>
          <w:highlight w:val="green"/>
          <w:lang w:val="ru-RU"/>
        </w:rPr>
        <w:t xml:space="preserve"> </w:t>
      </w:r>
      <w:r w:rsidR="005D2269" w:rsidRPr="009A2B4F">
        <w:rPr>
          <w:highlight w:val="green"/>
          <w:lang w:val="en-US"/>
        </w:rPr>
        <w:sym w:font="Symbol" w:char="F067"/>
      </w:r>
      <w:r w:rsidR="005D2269" w:rsidRPr="009A2B4F">
        <w:rPr>
          <w:i/>
          <w:highlight w:val="green"/>
          <w:vertAlign w:val="subscript"/>
          <w:lang w:val="en-US"/>
        </w:rPr>
        <w:t>st</w:t>
      </w:r>
      <w:r w:rsidR="005D2269" w:rsidRPr="009A2B4F">
        <w:rPr>
          <w:i/>
          <w:highlight w:val="green"/>
          <w:vertAlign w:val="subscript"/>
          <w:lang w:val="ru-RU"/>
        </w:rPr>
        <w:t xml:space="preserve">  </w:t>
      </w:r>
      <w:r w:rsidR="007D6968" w:rsidRPr="009A2B4F">
        <w:rPr>
          <w:highlight w:val="green"/>
          <w:lang w:val="ru-RU"/>
        </w:rPr>
        <w:t>допускается</w:t>
      </w:r>
      <w:r w:rsidR="005D2269" w:rsidRPr="009A2B4F">
        <w:rPr>
          <w:highlight w:val="green"/>
          <w:lang w:val="ru-RU"/>
        </w:rPr>
        <w:t xml:space="preserve"> </w:t>
      </w:r>
      <w:r w:rsidRPr="009A2B4F">
        <w:rPr>
          <w:highlight w:val="green"/>
          <w:lang w:val="ru-RU"/>
        </w:rPr>
        <w:t>принима</w:t>
      </w:r>
      <w:r w:rsidR="005D2269" w:rsidRPr="009A2B4F">
        <w:rPr>
          <w:highlight w:val="green"/>
          <w:lang w:val="ru-RU"/>
        </w:rPr>
        <w:t>ть</w:t>
      </w:r>
      <w:r w:rsidR="00FA150C" w:rsidRPr="009A2B4F">
        <w:rPr>
          <w:highlight w:val="green"/>
          <w:lang w:val="ru-RU"/>
        </w:rPr>
        <w:t xml:space="preserve"> равным</w:t>
      </w:r>
      <w:r w:rsidRPr="009A2B4F">
        <w:rPr>
          <w:highlight w:val="green"/>
          <w:lang w:val="ru-RU"/>
        </w:rPr>
        <w:t xml:space="preserve"> числу, на которое </w:t>
      </w:r>
      <w:r w:rsidR="007D6968" w:rsidRPr="009A2B4F">
        <w:rPr>
          <w:highlight w:val="green"/>
          <w:lang w:val="ru-RU"/>
        </w:rPr>
        <w:t>следует</w:t>
      </w:r>
      <w:r w:rsidRPr="009A2B4F">
        <w:rPr>
          <w:highlight w:val="green"/>
          <w:lang w:val="ru-RU"/>
        </w:rPr>
        <w:t xml:space="preserve"> разделить исходные </w:t>
      </w:r>
      <w:r w:rsidR="005D2269" w:rsidRPr="009A2B4F">
        <w:rPr>
          <w:highlight w:val="green"/>
          <w:lang w:val="ru-RU"/>
        </w:rPr>
        <w:t>характер</w:t>
      </w:r>
      <w:r w:rsidR="008E0314" w:rsidRPr="009A2B4F">
        <w:rPr>
          <w:highlight w:val="green"/>
          <w:lang w:val="ru-RU"/>
        </w:rPr>
        <w:t>ные</w:t>
      </w:r>
      <w:r w:rsidR="005D2269" w:rsidRPr="009A2B4F">
        <w:rPr>
          <w:highlight w:val="green"/>
          <w:lang w:val="ru-RU"/>
        </w:rPr>
        <w:t xml:space="preserve"> расчетные значения </w:t>
      </w:r>
      <w:r w:rsidRPr="009A2B4F">
        <w:rPr>
          <w:highlight w:val="green"/>
          <w:lang w:val="ru-RU"/>
        </w:rPr>
        <w:t>прочностны</w:t>
      </w:r>
      <w:r w:rsidR="005D2269" w:rsidRPr="009A2B4F">
        <w:rPr>
          <w:highlight w:val="green"/>
          <w:lang w:val="ru-RU"/>
        </w:rPr>
        <w:t>х</w:t>
      </w:r>
      <w:r w:rsidRPr="009A2B4F">
        <w:rPr>
          <w:highlight w:val="green"/>
          <w:lang w:val="ru-RU"/>
        </w:rPr>
        <w:t xml:space="preserve"> </w:t>
      </w:r>
      <w:r w:rsidR="005D2269" w:rsidRPr="009A2B4F">
        <w:rPr>
          <w:highlight w:val="green"/>
          <w:lang w:val="ru-RU"/>
        </w:rPr>
        <w:t>показателей грунта</w:t>
      </w:r>
      <w:r w:rsidRPr="009A2B4F">
        <w:rPr>
          <w:highlight w:val="green"/>
          <w:lang w:val="ru-RU"/>
        </w:rPr>
        <w:t xml:space="preserve"> </w:t>
      </w:r>
      <w:r w:rsidRPr="009A2B4F">
        <w:rPr>
          <w:highlight w:val="green"/>
          <w:lang w:val="en-US"/>
        </w:rPr>
        <w:t>tgφ</w:t>
      </w:r>
      <w:r w:rsidR="007348C5" w:rsidRPr="009A2B4F">
        <w:rPr>
          <w:i/>
          <w:highlight w:val="green"/>
          <w:lang w:val="ru-RU"/>
        </w:rPr>
        <w:t>ʹ</w:t>
      </w:r>
      <w:r w:rsidRPr="009A2B4F">
        <w:rPr>
          <w:highlight w:val="green"/>
          <w:vertAlign w:val="subscript"/>
          <w:lang w:val="en-US"/>
        </w:rPr>
        <w:t>I</w:t>
      </w:r>
      <w:r w:rsidRPr="009A2B4F">
        <w:rPr>
          <w:highlight w:val="green"/>
          <w:lang w:val="ru-RU"/>
        </w:rPr>
        <w:t xml:space="preserve"> и </w:t>
      </w:r>
      <w:r w:rsidRPr="009A2B4F">
        <w:rPr>
          <w:i/>
          <w:highlight w:val="green"/>
          <w:lang w:val="ru-RU"/>
        </w:rPr>
        <w:t>с</w:t>
      </w:r>
      <w:r w:rsidR="007348C5" w:rsidRPr="009A2B4F">
        <w:rPr>
          <w:i/>
          <w:highlight w:val="green"/>
          <w:lang w:val="ru-RU"/>
        </w:rPr>
        <w:t>ʹ</w:t>
      </w:r>
      <w:r w:rsidRPr="009A2B4F">
        <w:rPr>
          <w:highlight w:val="green"/>
          <w:vertAlign w:val="subscript"/>
          <w:lang w:val="en-US"/>
        </w:rPr>
        <w:t>I</w:t>
      </w:r>
      <w:r w:rsidR="005D2269" w:rsidRPr="009A2B4F">
        <w:rPr>
          <w:i/>
          <w:highlight w:val="green"/>
          <w:vertAlign w:val="subscript"/>
          <w:lang w:val="ru-RU"/>
        </w:rPr>
        <w:t xml:space="preserve"> </w:t>
      </w:r>
      <w:r w:rsidR="005D2269" w:rsidRPr="009A2B4F">
        <w:rPr>
          <w:highlight w:val="green"/>
          <w:lang w:val="ru-RU"/>
        </w:rPr>
        <w:t>или</w:t>
      </w:r>
      <w:r w:rsidR="005D2269" w:rsidRPr="009A2B4F">
        <w:rPr>
          <w:i/>
          <w:highlight w:val="green"/>
          <w:lang w:val="ru-RU"/>
        </w:rPr>
        <w:t xml:space="preserve"> с</w:t>
      </w:r>
      <w:r w:rsidR="005D2269" w:rsidRPr="009A2B4F">
        <w:rPr>
          <w:i/>
          <w:highlight w:val="green"/>
          <w:vertAlign w:val="subscript"/>
          <w:lang w:val="en-US"/>
        </w:rPr>
        <w:t>u</w:t>
      </w:r>
      <w:r w:rsidR="005D2269" w:rsidRPr="009A2B4F">
        <w:rPr>
          <w:highlight w:val="green"/>
          <w:vertAlign w:val="subscript"/>
          <w:lang w:val="en-US"/>
        </w:rPr>
        <w:t>I</w:t>
      </w:r>
      <w:r w:rsidRPr="009A2B4F">
        <w:rPr>
          <w:highlight w:val="green"/>
          <w:lang w:val="ru-RU"/>
        </w:rPr>
        <w:t>, чтобы грунтовый массив, ограниченный выбранной поверхностью скольжения, перешел в состояние предельного равновесия.</w:t>
      </w:r>
    </w:p>
    <w:p w14:paraId="31410010" w14:textId="0CED7B85" w:rsidR="00F962A3" w:rsidRPr="009A2B4F" w:rsidRDefault="005D2269" w:rsidP="00F962A3">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Pr="009A2B4F">
        <w:rPr>
          <w:highlight w:val="green"/>
          <w:lang w:val="ru-RU"/>
        </w:rPr>
        <w:t>.9 Расчетный к</w:t>
      </w:r>
      <w:r w:rsidR="00F962A3" w:rsidRPr="009A2B4F">
        <w:rPr>
          <w:highlight w:val="green"/>
          <w:lang w:val="ru-RU"/>
        </w:rPr>
        <w:t xml:space="preserve">оэффициент устойчивости откоса </w:t>
      </w:r>
      <w:r w:rsidR="007D6968" w:rsidRPr="009A2B4F">
        <w:rPr>
          <w:highlight w:val="green"/>
          <w:lang w:val="ru-RU"/>
        </w:rPr>
        <w:t>следует</w:t>
      </w:r>
      <w:r w:rsidRPr="009A2B4F">
        <w:rPr>
          <w:highlight w:val="green"/>
          <w:lang w:val="ru-RU"/>
        </w:rPr>
        <w:t xml:space="preserve"> </w:t>
      </w:r>
      <w:r w:rsidR="00F962A3" w:rsidRPr="009A2B4F">
        <w:rPr>
          <w:highlight w:val="green"/>
          <w:lang w:val="ru-RU"/>
        </w:rPr>
        <w:t>находит</w:t>
      </w:r>
      <w:r w:rsidRPr="009A2B4F">
        <w:rPr>
          <w:highlight w:val="green"/>
          <w:lang w:val="ru-RU"/>
        </w:rPr>
        <w:t>ь</w:t>
      </w:r>
      <w:r w:rsidR="00F962A3" w:rsidRPr="009A2B4F">
        <w:rPr>
          <w:highlight w:val="green"/>
          <w:lang w:val="ru-RU"/>
        </w:rPr>
        <w:t xml:space="preserve"> как </w:t>
      </w:r>
      <w:r w:rsidR="00F962A3" w:rsidRPr="009A2B4F">
        <w:rPr>
          <w:highlight w:val="green"/>
          <w:lang w:val="ru-RU"/>
        </w:rPr>
        <w:lastRenderedPageBreak/>
        <w:t xml:space="preserve">минимальное </w:t>
      </w:r>
      <w:r w:rsidRPr="009A2B4F">
        <w:rPr>
          <w:highlight w:val="green"/>
          <w:lang w:val="ru-RU"/>
        </w:rPr>
        <w:t xml:space="preserve">из всех </w:t>
      </w:r>
      <w:r w:rsidR="00F962A3" w:rsidRPr="009A2B4F">
        <w:rPr>
          <w:highlight w:val="green"/>
          <w:lang w:val="ru-RU"/>
        </w:rPr>
        <w:t>значени</w:t>
      </w:r>
      <w:r w:rsidRPr="009A2B4F">
        <w:rPr>
          <w:highlight w:val="green"/>
          <w:lang w:val="ru-RU"/>
        </w:rPr>
        <w:t>й,</w:t>
      </w:r>
      <w:r w:rsidR="00F962A3" w:rsidRPr="009A2B4F">
        <w:rPr>
          <w:highlight w:val="green"/>
          <w:lang w:val="ru-RU"/>
        </w:rPr>
        <w:t xml:space="preserve"> </w:t>
      </w:r>
      <w:r w:rsidRPr="009A2B4F">
        <w:rPr>
          <w:highlight w:val="green"/>
          <w:lang w:val="ru-RU"/>
        </w:rPr>
        <w:t>полученных</w:t>
      </w:r>
      <w:r w:rsidR="00F962A3" w:rsidRPr="009A2B4F">
        <w:rPr>
          <w:highlight w:val="green"/>
          <w:lang w:val="ru-RU"/>
        </w:rPr>
        <w:t xml:space="preserve"> для всех возможных поверхностей скольжения. Коэффициент устойчивости откоса </w:t>
      </w:r>
      <w:r w:rsidRPr="009A2B4F">
        <w:rPr>
          <w:highlight w:val="green"/>
          <w:lang w:val="en-US"/>
        </w:rPr>
        <w:sym w:font="Symbol" w:char="F067"/>
      </w:r>
      <w:r w:rsidRPr="009A2B4F">
        <w:rPr>
          <w:i/>
          <w:highlight w:val="green"/>
          <w:vertAlign w:val="subscript"/>
          <w:lang w:val="en-US"/>
        </w:rPr>
        <w:t>st</w:t>
      </w:r>
      <w:r w:rsidR="00F962A3" w:rsidRPr="009A2B4F">
        <w:rPr>
          <w:i/>
          <w:highlight w:val="green"/>
          <w:vertAlign w:val="subscript"/>
          <w:lang w:val="ru-RU"/>
        </w:rPr>
        <w:t xml:space="preserve"> </w:t>
      </w:r>
      <w:r w:rsidR="007D6968" w:rsidRPr="009A2B4F">
        <w:rPr>
          <w:highlight w:val="green"/>
          <w:lang w:val="ru-RU"/>
        </w:rPr>
        <w:t>долж</w:t>
      </w:r>
      <w:r w:rsidR="00F962A3" w:rsidRPr="009A2B4F">
        <w:rPr>
          <w:highlight w:val="green"/>
          <w:lang w:val="ru-RU"/>
        </w:rPr>
        <w:t>ен быть</w:t>
      </w:r>
      <w:r w:rsidR="00FA150C" w:rsidRPr="009A2B4F">
        <w:rPr>
          <w:highlight w:val="green"/>
          <w:lang w:val="ru-RU"/>
        </w:rPr>
        <w:t xml:space="preserve"> больше или равен нормированному </w:t>
      </w:r>
      <w:r w:rsidR="007D6968" w:rsidRPr="009A2B4F">
        <w:rPr>
          <w:highlight w:val="green"/>
          <w:lang w:val="ru-RU"/>
        </w:rPr>
        <w:t>допус</w:t>
      </w:r>
      <w:r w:rsidR="00FA150C" w:rsidRPr="009A2B4F">
        <w:rPr>
          <w:highlight w:val="green"/>
          <w:lang w:val="ru-RU"/>
        </w:rPr>
        <w:t>тимому</w:t>
      </w:r>
      <w:r w:rsidR="00F962A3" w:rsidRPr="009A2B4F">
        <w:rPr>
          <w:highlight w:val="green"/>
          <w:lang w:val="ru-RU"/>
        </w:rPr>
        <w:t xml:space="preserve"> з</w:t>
      </w:r>
      <w:r w:rsidR="00FA150C" w:rsidRPr="009A2B4F">
        <w:rPr>
          <w:highlight w:val="green"/>
          <w:lang w:val="ru-RU"/>
        </w:rPr>
        <w:t>начению</w:t>
      </w:r>
      <w:r w:rsidR="00F962A3" w:rsidRPr="009A2B4F">
        <w:rPr>
          <w:highlight w:val="green"/>
          <w:lang w:val="ru-RU"/>
        </w:rPr>
        <w:t xml:space="preserve"> [</w:t>
      </w:r>
      <w:r w:rsidR="00F962A3" w:rsidRPr="009A2B4F">
        <w:rPr>
          <w:i/>
          <w:highlight w:val="green"/>
          <w:lang w:val="en-US"/>
        </w:rPr>
        <w:t>k</w:t>
      </w:r>
      <w:r w:rsidR="00F962A3" w:rsidRPr="009A2B4F">
        <w:rPr>
          <w:i/>
          <w:highlight w:val="green"/>
          <w:vertAlign w:val="subscript"/>
          <w:lang w:val="en-US"/>
        </w:rPr>
        <w:t>st</w:t>
      </w:r>
      <w:r w:rsidR="00FA150C" w:rsidRPr="009A2B4F">
        <w:rPr>
          <w:highlight w:val="green"/>
          <w:lang w:val="ru-RU"/>
        </w:rPr>
        <w:t>], определяемому по</w:t>
      </w:r>
      <w:r w:rsidR="00F962A3" w:rsidRPr="009A2B4F">
        <w:rPr>
          <w:highlight w:val="green"/>
          <w:lang w:val="ru-RU"/>
        </w:rPr>
        <w:t xml:space="preserve"> СП</w:t>
      </w:r>
      <w:r w:rsidR="00FA150C" w:rsidRPr="009A2B4F">
        <w:rPr>
          <w:highlight w:val="green"/>
          <w:lang w:val="ru-RU"/>
        </w:rPr>
        <w:t xml:space="preserve"> 116.13330</w:t>
      </w:r>
      <w:r w:rsidRPr="009A2B4F">
        <w:rPr>
          <w:highlight w:val="green"/>
          <w:lang w:val="ru-RU"/>
        </w:rPr>
        <w:t>.</w:t>
      </w:r>
      <w:r w:rsidR="00F962A3" w:rsidRPr="009A2B4F">
        <w:rPr>
          <w:highlight w:val="green"/>
          <w:lang w:val="ru-RU"/>
        </w:rPr>
        <w:t xml:space="preserve"> </w:t>
      </w:r>
    </w:p>
    <w:p w14:paraId="25AC2B46" w14:textId="10832724" w:rsidR="005D2269" w:rsidRPr="002C52F6" w:rsidRDefault="007D6968" w:rsidP="00F962A3">
      <w:pPr>
        <w:widowControl w:val="0"/>
        <w:shd w:val="clear" w:color="auto" w:fill="FFFFFF"/>
        <w:autoSpaceDE w:val="0"/>
        <w:autoSpaceDN w:val="0"/>
        <w:adjustRightInd w:val="0"/>
        <w:spacing w:line="360" w:lineRule="auto"/>
        <w:ind w:firstLine="720"/>
        <w:jc w:val="both"/>
        <w:rPr>
          <w:lang w:val="ru-RU"/>
        </w:rPr>
      </w:pPr>
      <w:r w:rsidRPr="009A2B4F">
        <w:rPr>
          <w:highlight w:val="green"/>
          <w:lang w:val="ru-RU"/>
        </w:rPr>
        <w:t>Следует</w:t>
      </w:r>
      <w:r w:rsidR="00C07181" w:rsidRPr="009A2B4F">
        <w:rPr>
          <w:highlight w:val="green"/>
          <w:lang w:val="ru-RU"/>
        </w:rPr>
        <w:t xml:space="preserve"> обращать внимание на то, что </w:t>
      </w:r>
      <w:r w:rsidRPr="009A2B4F">
        <w:rPr>
          <w:highlight w:val="green"/>
          <w:lang w:val="ru-RU"/>
        </w:rPr>
        <w:t>допус</w:t>
      </w:r>
      <w:r w:rsidR="00C07181" w:rsidRPr="009A2B4F">
        <w:rPr>
          <w:highlight w:val="green"/>
          <w:lang w:val="ru-RU"/>
        </w:rPr>
        <w:t>тимые значения [</w:t>
      </w:r>
      <w:r w:rsidR="00C07181" w:rsidRPr="009A2B4F">
        <w:rPr>
          <w:i/>
          <w:highlight w:val="green"/>
          <w:lang w:val="en-US"/>
        </w:rPr>
        <w:t>k</w:t>
      </w:r>
      <w:r w:rsidR="00C07181" w:rsidRPr="009A2B4F">
        <w:rPr>
          <w:i/>
          <w:highlight w:val="green"/>
          <w:vertAlign w:val="subscript"/>
          <w:lang w:val="en-US"/>
        </w:rPr>
        <w:t>st</w:t>
      </w:r>
      <w:r w:rsidR="00C07181" w:rsidRPr="009A2B4F">
        <w:rPr>
          <w:highlight w:val="green"/>
          <w:lang w:val="ru-RU"/>
        </w:rPr>
        <w:t xml:space="preserve">] зависят </w:t>
      </w:r>
      <w:r w:rsidR="0093287A" w:rsidRPr="009A2B4F">
        <w:rPr>
          <w:highlight w:val="green"/>
          <w:lang w:val="ru-RU"/>
        </w:rPr>
        <w:t xml:space="preserve">в том числе </w:t>
      </w:r>
      <w:r w:rsidR="00C07181" w:rsidRPr="009A2B4F">
        <w:rPr>
          <w:highlight w:val="green"/>
          <w:lang w:val="ru-RU"/>
        </w:rPr>
        <w:t>от уровня ответственности рассматр</w:t>
      </w:r>
      <w:r w:rsidR="0047577B" w:rsidRPr="009A2B4F">
        <w:rPr>
          <w:highlight w:val="green"/>
          <w:lang w:val="ru-RU"/>
        </w:rPr>
        <w:t xml:space="preserve">иваемой проектной ситуации </w:t>
      </w:r>
      <w:r w:rsidR="007348C5" w:rsidRPr="009A2B4F">
        <w:rPr>
          <w:highlight w:val="green"/>
          <w:lang w:val="ru-RU"/>
        </w:rPr>
        <w:t>(</w:t>
      </w:r>
      <w:r w:rsidR="00C07181" w:rsidRPr="009A2B4F">
        <w:rPr>
          <w:highlight w:val="green"/>
          <w:lang w:val="ru-RU"/>
        </w:rPr>
        <w:t>1</w:t>
      </w:r>
      <w:r w:rsidR="00D235A7" w:rsidRPr="009A2B4F">
        <w:rPr>
          <w:highlight w:val="green"/>
          <w:lang w:val="ru-RU"/>
        </w:rPr>
        <w:t>1</w:t>
      </w:r>
      <w:r w:rsidR="007348C5" w:rsidRPr="009A2B4F">
        <w:rPr>
          <w:highlight w:val="green"/>
          <w:lang w:val="ru-RU"/>
        </w:rPr>
        <w:t>.2</w:t>
      </w:r>
      <w:r w:rsidR="00C07181" w:rsidRPr="009A2B4F">
        <w:rPr>
          <w:highlight w:val="green"/>
          <w:lang w:val="ru-RU"/>
        </w:rPr>
        <w:t>.11</w:t>
      </w:r>
      <w:r w:rsidR="007348C5" w:rsidRPr="009A2B4F">
        <w:rPr>
          <w:highlight w:val="green"/>
          <w:lang w:val="ru-RU"/>
        </w:rPr>
        <w:t>)</w:t>
      </w:r>
      <w:r w:rsidR="00C07181" w:rsidRPr="009A2B4F">
        <w:rPr>
          <w:highlight w:val="green"/>
          <w:lang w:val="ru-RU"/>
        </w:rPr>
        <w:t>.</w:t>
      </w:r>
      <w:r w:rsidR="00C07181" w:rsidRPr="002C52F6">
        <w:rPr>
          <w:lang w:val="ru-RU"/>
        </w:rPr>
        <w:t xml:space="preserve"> </w:t>
      </w:r>
    </w:p>
    <w:p w14:paraId="5904DE84" w14:textId="4C8557F5" w:rsidR="00C07181" w:rsidRPr="009A2B4F" w:rsidRDefault="00C07181" w:rsidP="00C07181">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Pr="009A2B4F">
        <w:rPr>
          <w:highlight w:val="green"/>
          <w:lang w:val="ru-RU"/>
        </w:rPr>
        <w:t xml:space="preserve">.10 При выборе метода расчета устойчивости откоса </w:t>
      </w:r>
      <w:r w:rsidR="007D6968" w:rsidRPr="009A2B4F">
        <w:rPr>
          <w:highlight w:val="green"/>
          <w:lang w:val="ru-RU"/>
        </w:rPr>
        <w:t>необходимо</w:t>
      </w:r>
      <w:r w:rsidRPr="009A2B4F">
        <w:rPr>
          <w:highlight w:val="green"/>
          <w:lang w:val="ru-RU"/>
        </w:rPr>
        <w:t xml:space="preserve"> учитывать следующие факторы:</w:t>
      </w:r>
    </w:p>
    <w:p w14:paraId="2AD94FBC" w14:textId="77777777" w:rsidR="00C07181" w:rsidRPr="009A2B4F" w:rsidRDefault="00C07181" w:rsidP="00C07181">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w:t>
      </w:r>
      <w:r w:rsidRPr="009A2B4F">
        <w:rPr>
          <w:highlight w:val="green"/>
        </w:rPr>
        <w:t> </w:t>
      </w:r>
      <w:r w:rsidRPr="009A2B4F">
        <w:rPr>
          <w:highlight w:val="green"/>
          <w:lang w:val="ru-RU"/>
        </w:rPr>
        <w:t>неоднородность основания;</w:t>
      </w:r>
    </w:p>
    <w:p w14:paraId="6DD4BAB5" w14:textId="77777777" w:rsidR="00C07181" w:rsidRPr="009A2B4F" w:rsidRDefault="00C07181" w:rsidP="00C07181">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w:t>
      </w:r>
      <w:r w:rsidRPr="009A2B4F">
        <w:rPr>
          <w:highlight w:val="green"/>
        </w:rPr>
        <w:t> </w:t>
      </w:r>
      <w:r w:rsidRPr="009A2B4F">
        <w:rPr>
          <w:highlight w:val="green"/>
          <w:lang w:val="ru-RU"/>
        </w:rPr>
        <w:t>фильтрацию и распределение порового давления воды;</w:t>
      </w:r>
    </w:p>
    <w:p w14:paraId="150BA2AC" w14:textId="77777777" w:rsidR="00C07181" w:rsidRPr="009A2B4F" w:rsidRDefault="007348C5" w:rsidP="00C07181">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 внешние нагрузки, действующие</w:t>
      </w:r>
      <w:r w:rsidR="00C07181" w:rsidRPr="009A2B4F">
        <w:rPr>
          <w:highlight w:val="green"/>
          <w:lang w:val="ru-RU"/>
        </w:rPr>
        <w:t xml:space="preserve"> на откос или поверхность земли;</w:t>
      </w:r>
    </w:p>
    <w:p w14:paraId="7A6C7021" w14:textId="77777777" w:rsidR="00C07181" w:rsidRPr="009A2B4F" w:rsidRDefault="00C07181" w:rsidP="00C07181">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w:t>
      </w:r>
      <w:r w:rsidRPr="009A2B4F">
        <w:rPr>
          <w:highlight w:val="green"/>
        </w:rPr>
        <w:t> </w:t>
      </w:r>
      <w:r w:rsidRPr="009A2B4F">
        <w:rPr>
          <w:highlight w:val="green"/>
          <w:lang w:val="ru-RU"/>
        </w:rPr>
        <w:t>длительность проектных ситуаций;</w:t>
      </w:r>
    </w:p>
    <w:p w14:paraId="2D16A56A" w14:textId="77777777" w:rsidR="00C07181" w:rsidRPr="009A2B4F" w:rsidRDefault="00C07181" w:rsidP="00C07181">
      <w:pPr>
        <w:widowControl w:val="0"/>
        <w:shd w:val="clear" w:color="auto" w:fill="FFFFFF"/>
        <w:autoSpaceDE w:val="0"/>
        <w:autoSpaceDN w:val="0"/>
        <w:adjustRightInd w:val="0"/>
        <w:spacing w:line="360" w:lineRule="auto"/>
        <w:ind w:firstLine="720"/>
        <w:jc w:val="both"/>
        <w:rPr>
          <w:spacing w:val="-2"/>
          <w:highlight w:val="green"/>
          <w:lang w:val="ru-RU"/>
        </w:rPr>
      </w:pPr>
      <w:r w:rsidRPr="009A2B4F">
        <w:rPr>
          <w:highlight w:val="green"/>
          <w:lang w:val="ru-RU"/>
        </w:rPr>
        <w:t>-</w:t>
      </w:r>
      <w:r w:rsidRPr="009A2B4F">
        <w:rPr>
          <w:highlight w:val="green"/>
        </w:rPr>
        <w:t> </w:t>
      </w:r>
      <w:r w:rsidR="0093287A" w:rsidRPr="009A2B4F">
        <w:rPr>
          <w:rFonts w:eastAsia="Calibri"/>
          <w:highlight w:val="green"/>
          <w:lang w:val="ru-RU"/>
        </w:rPr>
        <w:t>возможность изменения механических свойств грунтов во времени</w:t>
      </w:r>
      <w:r w:rsidRPr="009A2B4F">
        <w:rPr>
          <w:highlight w:val="green"/>
          <w:lang w:val="ru-RU"/>
        </w:rPr>
        <w:t>;</w:t>
      </w:r>
    </w:p>
    <w:p w14:paraId="58D49E0F" w14:textId="77777777" w:rsidR="00C07181" w:rsidRPr="009A2B4F" w:rsidRDefault="008723A0" w:rsidP="00C07181">
      <w:pPr>
        <w:widowControl w:val="0"/>
        <w:shd w:val="clear" w:color="auto" w:fill="FFFFFF"/>
        <w:autoSpaceDE w:val="0"/>
        <w:autoSpaceDN w:val="0"/>
        <w:adjustRightInd w:val="0"/>
        <w:spacing w:line="360" w:lineRule="auto"/>
        <w:ind w:firstLine="720"/>
        <w:jc w:val="both"/>
        <w:rPr>
          <w:highlight w:val="green"/>
          <w:lang w:val="ru-RU"/>
        </w:rPr>
      </w:pPr>
      <w:r w:rsidRPr="009A2B4F">
        <w:rPr>
          <w:spacing w:val="-2"/>
          <w:highlight w:val="green"/>
          <w:lang w:val="ru-RU"/>
        </w:rPr>
        <w:t>-</w:t>
      </w:r>
      <w:r w:rsidR="009D678E" w:rsidRPr="009A2B4F">
        <w:rPr>
          <w:spacing w:val="-2"/>
          <w:highlight w:val="green"/>
          <w:lang w:val="ru-RU"/>
        </w:rPr>
        <w:t> </w:t>
      </w:r>
      <w:r w:rsidRPr="009A2B4F">
        <w:rPr>
          <w:spacing w:val="-2"/>
          <w:highlight w:val="green"/>
          <w:lang w:val="ru-RU"/>
        </w:rPr>
        <w:t>возможный</w:t>
      </w:r>
      <w:r w:rsidR="009D678E" w:rsidRPr="009A2B4F">
        <w:rPr>
          <w:spacing w:val="-2"/>
          <w:highlight w:val="green"/>
          <w:lang w:val="ru-RU"/>
        </w:rPr>
        <w:t xml:space="preserve"> </w:t>
      </w:r>
      <w:r w:rsidRPr="009A2B4F">
        <w:rPr>
          <w:spacing w:val="-2"/>
          <w:highlight w:val="green"/>
          <w:lang w:val="ru-RU"/>
        </w:rPr>
        <w:t xml:space="preserve">механизм </w:t>
      </w:r>
      <w:r w:rsidR="00C07181" w:rsidRPr="009A2B4F">
        <w:rPr>
          <w:spacing w:val="-2"/>
          <w:highlight w:val="green"/>
          <w:lang w:val="ru-RU"/>
        </w:rPr>
        <w:t>разрушения (круговая или некруговая поверхность скольжения, течение);</w:t>
      </w:r>
    </w:p>
    <w:p w14:paraId="6FC09B62" w14:textId="77777777" w:rsidR="00C07181" w:rsidRPr="002C52F6" w:rsidRDefault="008723A0" w:rsidP="00C07181">
      <w:pPr>
        <w:widowControl w:val="0"/>
        <w:shd w:val="clear" w:color="auto" w:fill="FFFFFF"/>
        <w:autoSpaceDE w:val="0"/>
        <w:autoSpaceDN w:val="0"/>
        <w:adjustRightInd w:val="0"/>
        <w:spacing w:line="360" w:lineRule="auto"/>
        <w:ind w:firstLine="720"/>
        <w:jc w:val="both"/>
        <w:rPr>
          <w:spacing w:val="2"/>
          <w:lang w:val="ru-RU"/>
        </w:rPr>
      </w:pPr>
      <w:r w:rsidRPr="009A2B4F">
        <w:rPr>
          <w:highlight w:val="green"/>
          <w:lang w:val="ru-RU"/>
        </w:rPr>
        <w:t>-</w:t>
      </w:r>
      <w:r w:rsidR="00C07181" w:rsidRPr="009A2B4F">
        <w:rPr>
          <w:highlight w:val="green"/>
          <w:lang w:val="ru-RU"/>
        </w:rPr>
        <w:t xml:space="preserve"> </w:t>
      </w:r>
      <w:r w:rsidRPr="009A2B4F">
        <w:rPr>
          <w:highlight w:val="green"/>
          <w:lang w:val="ru-RU"/>
        </w:rPr>
        <w:t>возможность возникновения</w:t>
      </w:r>
      <w:r w:rsidR="00C07181" w:rsidRPr="009A2B4F">
        <w:rPr>
          <w:highlight w:val="green"/>
          <w:lang w:val="ru-RU"/>
        </w:rPr>
        <w:t xml:space="preserve"> вертикальных трещин</w:t>
      </w:r>
      <w:r w:rsidRPr="009A2B4F">
        <w:rPr>
          <w:highlight w:val="green"/>
          <w:lang w:val="ru-RU"/>
        </w:rPr>
        <w:t xml:space="preserve"> (заколов)</w:t>
      </w:r>
      <w:r w:rsidR="00C07181" w:rsidRPr="009A2B4F">
        <w:rPr>
          <w:highlight w:val="green"/>
          <w:lang w:val="ru-RU"/>
        </w:rPr>
        <w:t>.</w:t>
      </w:r>
    </w:p>
    <w:p w14:paraId="4B15FB0F" w14:textId="05232396" w:rsidR="008723A0" w:rsidRPr="002C52F6" w:rsidRDefault="008723A0" w:rsidP="00C07181">
      <w:pPr>
        <w:widowControl w:val="0"/>
        <w:shd w:val="clear" w:color="auto" w:fill="FFFFFF"/>
        <w:autoSpaceDE w:val="0"/>
        <w:autoSpaceDN w:val="0"/>
        <w:adjustRightInd w:val="0"/>
        <w:spacing w:line="360" w:lineRule="auto"/>
        <w:ind w:firstLine="720"/>
        <w:jc w:val="both"/>
        <w:rPr>
          <w:spacing w:val="2"/>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Pr="009A2B4F">
        <w:rPr>
          <w:highlight w:val="green"/>
          <w:lang w:val="ru-RU"/>
        </w:rPr>
        <w:t xml:space="preserve">.11 </w:t>
      </w:r>
      <w:r w:rsidR="00C07181" w:rsidRPr="009A2B4F">
        <w:rPr>
          <w:highlight w:val="green"/>
          <w:lang w:val="ru-RU"/>
        </w:rPr>
        <w:t xml:space="preserve">В случае расположения вблизи проектируемого откоса </w:t>
      </w:r>
      <w:r w:rsidR="00C07181" w:rsidRPr="009A2B4F">
        <w:rPr>
          <w:spacing w:val="-1"/>
          <w:highlight w:val="green"/>
          <w:lang w:val="ru-RU"/>
        </w:rPr>
        <w:t xml:space="preserve">сооружения или </w:t>
      </w:r>
      <w:r w:rsidRPr="009A2B4F">
        <w:rPr>
          <w:spacing w:val="-1"/>
          <w:highlight w:val="green"/>
          <w:lang w:val="ru-RU"/>
        </w:rPr>
        <w:t xml:space="preserve">объекта </w:t>
      </w:r>
      <w:r w:rsidR="00C07181" w:rsidRPr="009A2B4F">
        <w:rPr>
          <w:spacing w:val="-1"/>
          <w:highlight w:val="green"/>
          <w:lang w:val="ru-RU"/>
        </w:rPr>
        <w:t xml:space="preserve">инфраструктуры </w:t>
      </w:r>
      <w:r w:rsidR="007D6968" w:rsidRPr="009A2B4F">
        <w:rPr>
          <w:spacing w:val="-1"/>
          <w:highlight w:val="green"/>
          <w:lang w:val="ru-RU"/>
        </w:rPr>
        <w:t>следует</w:t>
      </w:r>
      <w:r w:rsidR="00C07181" w:rsidRPr="009A2B4F">
        <w:rPr>
          <w:spacing w:val="-1"/>
          <w:highlight w:val="green"/>
          <w:lang w:val="ru-RU"/>
        </w:rPr>
        <w:t xml:space="preserve"> рассмотреть возможные механизмы потери устойчивости с учетом соответствующей нагрузки на основание и </w:t>
      </w:r>
      <w:r w:rsidR="00C07181" w:rsidRPr="009A2B4F">
        <w:rPr>
          <w:highlight w:val="green"/>
          <w:lang w:val="ru-RU"/>
        </w:rPr>
        <w:t xml:space="preserve">частных коэффициентов надежности </w:t>
      </w:r>
      <w:r w:rsidRPr="009A2B4F">
        <w:rPr>
          <w:highlight w:val="green"/>
          <w:lang w:val="ru-RU"/>
        </w:rPr>
        <w:t>по нагрузкам от</w:t>
      </w:r>
      <w:r w:rsidR="00C07181" w:rsidRPr="009A2B4F">
        <w:rPr>
          <w:highlight w:val="green"/>
          <w:lang w:val="ru-RU"/>
        </w:rPr>
        <w:t xml:space="preserve"> сооружения </w:t>
      </w:r>
      <w:r w:rsidR="00C07181" w:rsidRPr="009A2B4F">
        <w:rPr>
          <w:spacing w:val="2"/>
          <w:highlight w:val="green"/>
          <w:lang w:val="ru-RU"/>
        </w:rPr>
        <w:t xml:space="preserve">согласно </w:t>
      </w:r>
      <w:r w:rsidR="00C07181" w:rsidRPr="009A2B4F">
        <w:rPr>
          <w:highlight w:val="green"/>
          <w:lang w:val="ru-RU"/>
        </w:rPr>
        <w:t xml:space="preserve">разделу </w:t>
      </w:r>
      <w:r w:rsidR="00D235A7" w:rsidRPr="009A2B4F">
        <w:rPr>
          <w:highlight w:val="green"/>
          <w:lang w:val="ru-RU"/>
        </w:rPr>
        <w:t>8</w:t>
      </w:r>
      <w:r w:rsidR="00C07181" w:rsidRPr="009A2B4F">
        <w:rPr>
          <w:spacing w:val="2"/>
          <w:highlight w:val="green"/>
          <w:lang w:val="ru-RU"/>
        </w:rPr>
        <w:t xml:space="preserve">. </w:t>
      </w:r>
      <w:r w:rsidR="007D6968" w:rsidRPr="009A2B4F">
        <w:rPr>
          <w:spacing w:val="2"/>
          <w:highlight w:val="green"/>
          <w:lang w:val="ru-RU"/>
        </w:rPr>
        <w:t>Допус</w:t>
      </w:r>
      <w:r w:rsidRPr="009A2B4F">
        <w:rPr>
          <w:highlight w:val="green"/>
          <w:lang w:val="ru-RU"/>
        </w:rPr>
        <w:t>тимые значения [</w:t>
      </w:r>
      <w:r w:rsidRPr="009A2B4F">
        <w:rPr>
          <w:i/>
          <w:highlight w:val="green"/>
          <w:lang w:val="en-US"/>
        </w:rPr>
        <w:t>k</w:t>
      </w:r>
      <w:r w:rsidRPr="009A2B4F">
        <w:rPr>
          <w:i/>
          <w:highlight w:val="green"/>
          <w:vertAlign w:val="subscript"/>
          <w:lang w:val="en-US"/>
        </w:rPr>
        <w:t>st</w:t>
      </w:r>
      <w:r w:rsidRPr="009A2B4F">
        <w:rPr>
          <w:highlight w:val="green"/>
          <w:lang w:val="ru-RU"/>
        </w:rPr>
        <w:t xml:space="preserve">] для таких проектных ситуаций </w:t>
      </w:r>
      <w:r w:rsidR="007D6968" w:rsidRPr="009A2B4F">
        <w:rPr>
          <w:highlight w:val="green"/>
          <w:lang w:val="ru-RU"/>
        </w:rPr>
        <w:t>следует</w:t>
      </w:r>
      <w:r w:rsidRPr="009A2B4F">
        <w:rPr>
          <w:highlight w:val="green"/>
          <w:lang w:val="ru-RU"/>
        </w:rPr>
        <w:t xml:space="preserve"> назначать в зависимости от уровня ответственности сооружения.</w:t>
      </w:r>
    </w:p>
    <w:p w14:paraId="254D3D0D" w14:textId="27FFA498" w:rsidR="00C07181" w:rsidRPr="002C52F6" w:rsidRDefault="00C07181" w:rsidP="00C07181">
      <w:pPr>
        <w:widowControl w:val="0"/>
        <w:shd w:val="clear" w:color="auto" w:fill="FFFFFF"/>
        <w:autoSpaceDE w:val="0"/>
        <w:autoSpaceDN w:val="0"/>
        <w:adjustRightInd w:val="0"/>
        <w:spacing w:line="360" w:lineRule="auto"/>
        <w:ind w:firstLine="720"/>
        <w:jc w:val="both"/>
        <w:rPr>
          <w:spacing w:val="2"/>
          <w:lang w:val="ru-RU"/>
        </w:rPr>
      </w:pPr>
      <w:r w:rsidRPr="009A2B4F">
        <w:rPr>
          <w:spacing w:val="2"/>
          <w:highlight w:val="green"/>
          <w:lang w:val="ru-RU"/>
        </w:rPr>
        <w:t xml:space="preserve">С учетом частных коэффициентов надежности </w:t>
      </w:r>
      <w:r w:rsidR="008723A0" w:rsidRPr="009A2B4F">
        <w:rPr>
          <w:spacing w:val="2"/>
          <w:highlight w:val="green"/>
          <w:lang w:val="ru-RU"/>
        </w:rPr>
        <w:t>по ответственности</w:t>
      </w:r>
      <w:r w:rsidRPr="009A2B4F">
        <w:rPr>
          <w:spacing w:val="2"/>
          <w:highlight w:val="green"/>
          <w:lang w:val="ru-RU"/>
        </w:rPr>
        <w:t xml:space="preserve"> сооружения  поверхности скольжения</w:t>
      </w:r>
      <w:r w:rsidR="008723A0" w:rsidRPr="009A2B4F">
        <w:rPr>
          <w:spacing w:val="2"/>
          <w:highlight w:val="green"/>
          <w:lang w:val="ru-RU"/>
        </w:rPr>
        <w:t>, затрагивающие сооружение,</w:t>
      </w:r>
      <w:r w:rsidRPr="009A2B4F">
        <w:rPr>
          <w:spacing w:val="2"/>
          <w:highlight w:val="green"/>
          <w:lang w:val="ru-RU"/>
        </w:rPr>
        <w:t xml:space="preserve"> </w:t>
      </w:r>
      <w:r w:rsidR="007D6968" w:rsidRPr="009A2B4F">
        <w:rPr>
          <w:b/>
          <w:spacing w:val="2"/>
          <w:highlight w:val="green"/>
          <w:lang w:val="ru-RU"/>
        </w:rPr>
        <w:t>могут</w:t>
      </w:r>
      <w:r w:rsidRPr="009A2B4F">
        <w:rPr>
          <w:spacing w:val="2"/>
          <w:highlight w:val="green"/>
          <w:lang w:val="ru-RU"/>
        </w:rPr>
        <w:t xml:space="preserve"> оказаться наиболее опасными.</w:t>
      </w:r>
    </w:p>
    <w:p w14:paraId="1F2BE3F5" w14:textId="3B4BB054" w:rsidR="001D2D95" w:rsidRPr="002C52F6" w:rsidRDefault="008723A0" w:rsidP="003C6FEB">
      <w:pPr>
        <w:widowControl w:val="0"/>
        <w:shd w:val="clear" w:color="auto" w:fill="FFFFFF"/>
        <w:autoSpaceDE w:val="0"/>
        <w:autoSpaceDN w:val="0"/>
        <w:adjustRightInd w:val="0"/>
        <w:spacing w:line="360" w:lineRule="auto"/>
        <w:ind w:firstLine="720"/>
        <w:jc w:val="both"/>
        <w:rPr>
          <w:spacing w:val="2"/>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Pr="009A2B4F">
        <w:rPr>
          <w:highlight w:val="green"/>
          <w:lang w:val="ru-RU"/>
        </w:rPr>
        <w:t xml:space="preserve">.12 </w:t>
      </w:r>
      <w:r w:rsidR="003C6FEB" w:rsidRPr="009A2B4F">
        <w:rPr>
          <w:spacing w:val="2"/>
          <w:highlight w:val="green"/>
          <w:lang w:val="ru-RU"/>
        </w:rPr>
        <w:t xml:space="preserve">Грунтовый массив, ограниченный поверхностью скольжения, в методах теории предельного равновесия </w:t>
      </w:r>
      <w:r w:rsidR="007D6968" w:rsidRPr="009A2B4F">
        <w:rPr>
          <w:spacing w:val="2"/>
          <w:highlight w:val="green"/>
          <w:lang w:val="ru-RU"/>
        </w:rPr>
        <w:t>следует</w:t>
      </w:r>
      <w:r w:rsidR="003C6FEB" w:rsidRPr="009A2B4F">
        <w:rPr>
          <w:spacing w:val="2"/>
          <w:highlight w:val="green"/>
          <w:lang w:val="ru-RU"/>
        </w:rPr>
        <w:t xml:space="preserve"> рассматривать как твердое тело или несколько твердых тел (отсеков), сдвигаемых одновременно.</w:t>
      </w:r>
      <w:r w:rsidR="003C6FEB" w:rsidRPr="002C52F6">
        <w:rPr>
          <w:spacing w:val="2"/>
          <w:lang w:val="ru-RU"/>
        </w:rPr>
        <w:t xml:space="preserve"> </w:t>
      </w:r>
      <w:r w:rsidR="005E5CCF" w:rsidRPr="002C52F6">
        <w:rPr>
          <w:spacing w:val="2"/>
          <w:lang w:val="ru-RU"/>
        </w:rPr>
        <w:t xml:space="preserve">В зависимости от предполагаемого механизма разрушения </w:t>
      </w:r>
      <w:r w:rsidR="007D6968" w:rsidRPr="007D6968">
        <w:rPr>
          <w:b/>
          <w:spacing w:val="2"/>
          <w:lang w:val="ru-RU"/>
        </w:rPr>
        <w:t>могут</w:t>
      </w:r>
      <w:r w:rsidR="005E5CCF" w:rsidRPr="002C52F6">
        <w:rPr>
          <w:spacing w:val="2"/>
          <w:lang w:val="ru-RU"/>
        </w:rPr>
        <w:t xml:space="preserve"> рассматриваться п</w:t>
      </w:r>
      <w:r w:rsidR="003C6FEB" w:rsidRPr="002C52F6">
        <w:rPr>
          <w:spacing w:val="2"/>
          <w:lang w:val="ru-RU"/>
        </w:rPr>
        <w:t>оверхности скольжени</w:t>
      </w:r>
      <w:r w:rsidR="005E5CCF" w:rsidRPr="002C52F6">
        <w:rPr>
          <w:spacing w:val="2"/>
          <w:lang w:val="ru-RU"/>
        </w:rPr>
        <w:t>я</w:t>
      </w:r>
      <w:r w:rsidR="003C6FEB" w:rsidRPr="002C52F6">
        <w:rPr>
          <w:spacing w:val="2"/>
          <w:lang w:val="ru-RU"/>
        </w:rPr>
        <w:t xml:space="preserve"> разн</w:t>
      </w:r>
      <w:r w:rsidR="005E5CCF" w:rsidRPr="002C52F6">
        <w:rPr>
          <w:spacing w:val="2"/>
          <w:lang w:val="ru-RU"/>
        </w:rPr>
        <w:t>ой</w:t>
      </w:r>
      <w:r w:rsidR="003C6FEB" w:rsidRPr="002C52F6">
        <w:rPr>
          <w:spacing w:val="2"/>
          <w:lang w:val="ru-RU"/>
        </w:rPr>
        <w:t xml:space="preserve"> формы</w:t>
      </w:r>
      <w:r w:rsidR="005E5CCF" w:rsidRPr="002C52F6">
        <w:rPr>
          <w:spacing w:val="2"/>
          <w:lang w:val="ru-RU"/>
        </w:rPr>
        <w:t>:</w:t>
      </w:r>
      <w:r w:rsidR="003C6FEB" w:rsidRPr="002C52F6">
        <w:rPr>
          <w:spacing w:val="2"/>
          <w:lang w:val="ru-RU"/>
        </w:rPr>
        <w:t xml:space="preserve"> плоские, круглоцилиндрические, в виде логарифмической спирали или более сложные. Границы между отсеками</w:t>
      </w:r>
      <w:r w:rsidR="001D2D95" w:rsidRPr="002C52F6">
        <w:rPr>
          <w:spacing w:val="2"/>
          <w:lang w:val="ru-RU"/>
        </w:rPr>
        <w:t xml:space="preserve"> принимают</w:t>
      </w:r>
      <w:r w:rsidR="003C6FEB" w:rsidRPr="002C52F6">
        <w:rPr>
          <w:spacing w:val="2"/>
          <w:lang w:val="ru-RU"/>
        </w:rPr>
        <w:t xml:space="preserve">, </w:t>
      </w:r>
      <w:r w:rsidR="007D6968" w:rsidRPr="007D6968">
        <w:rPr>
          <w:b/>
          <w:spacing w:val="2"/>
          <w:lang w:val="ru-RU"/>
        </w:rPr>
        <w:t>как правило</w:t>
      </w:r>
      <w:r w:rsidR="003C6FEB" w:rsidRPr="002C52F6">
        <w:rPr>
          <w:spacing w:val="2"/>
          <w:lang w:val="ru-RU"/>
        </w:rPr>
        <w:t>, вертикальны</w:t>
      </w:r>
      <w:r w:rsidR="001D2D95" w:rsidRPr="002C52F6">
        <w:rPr>
          <w:spacing w:val="2"/>
          <w:lang w:val="ru-RU"/>
        </w:rPr>
        <w:t>ми</w:t>
      </w:r>
      <w:r w:rsidR="003C6FEB" w:rsidRPr="002C52F6">
        <w:rPr>
          <w:spacing w:val="2"/>
          <w:lang w:val="ru-RU"/>
        </w:rPr>
        <w:t xml:space="preserve"> или наклонны</w:t>
      </w:r>
      <w:r w:rsidR="001D2D95" w:rsidRPr="002C52F6">
        <w:rPr>
          <w:spacing w:val="2"/>
          <w:lang w:val="ru-RU"/>
        </w:rPr>
        <w:t>ми</w:t>
      </w:r>
      <w:r w:rsidR="003C6FEB" w:rsidRPr="002C52F6">
        <w:rPr>
          <w:spacing w:val="2"/>
          <w:lang w:val="ru-RU"/>
        </w:rPr>
        <w:t>.</w:t>
      </w:r>
    </w:p>
    <w:p w14:paraId="71D4E560" w14:textId="01419019" w:rsidR="001D2D95" w:rsidRPr="002C52F6" w:rsidRDefault="003C6FEB" w:rsidP="003C6FEB">
      <w:pPr>
        <w:widowControl w:val="0"/>
        <w:shd w:val="clear" w:color="auto" w:fill="FFFFFF"/>
        <w:autoSpaceDE w:val="0"/>
        <w:autoSpaceDN w:val="0"/>
        <w:adjustRightInd w:val="0"/>
        <w:spacing w:line="360" w:lineRule="auto"/>
        <w:ind w:firstLine="720"/>
        <w:jc w:val="both"/>
        <w:rPr>
          <w:lang w:val="ru-RU"/>
        </w:rPr>
      </w:pPr>
      <w:r w:rsidRPr="002C52F6">
        <w:rPr>
          <w:spacing w:val="-1"/>
          <w:lang w:val="ru-RU"/>
        </w:rPr>
        <w:t xml:space="preserve">Если грунтовый массив, слагающий откос, относительно однороден и изотропен, то </w:t>
      </w:r>
      <w:r w:rsidR="007D6968" w:rsidRPr="009A2B4F">
        <w:rPr>
          <w:spacing w:val="-1"/>
          <w:lang w:val="ru-RU"/>
        </w:rPr>
        <w:t>допускается</w:t>
      </w:r>
      <w:r w:rsidRPr="009A2B4F">
        <w:rPr>
          <w:spacing w:val="-1"/>
          <w:lang w:val="ru-RU"/>
        </w:rPr>
        <w:t xml:space="preserve"> принимат</w:t>
      </w:r>
      <w:r w:rsidR="001D2D95" w:rsidRPr="009A2B4F">
        <w:rPr>
          <w:spacing w:val="-1"/>
          <w:lang w:val="ru-RU"/>
        </w:rPr>
        <w:t>ь плоские или</w:t>
      </w:r>
      <w:r w:rsidRPr="009A2B4F">
        <w:rPr>
          <w:spacing w:val="-1"/>
          <w:lang w:val="ru-RU"/>
        </w:rPr>
        <w:t xml:space="preserve"> </w:t>
      </w:r>
      <w:r w:rsidR="001D2D95" w:rsidRPr="009A2B4F">
        <w:rPr>
          <w:spacing w:val="2"/>
          <w:lang w:val="ru-RU"/>
        </w:rPr>
        <w:t>круглоцилиндрические</w:t>
      </w:r>
      <w:r w:rsidRPr="009A2B4F">
        <w:rPr>
          <w:spacing w:val="-1"/>
          <w:lang w:val="ru-RU"/>
        </w:rPr>
        <w:t xml:space="preserve"> поверхности скольжения</w:t>
      </w:r>
      <w:r w:rsidRPr="009A2B4F">
        <w:rPr>
          <w:highlight w:val="green"/>
          <w:lang w:val="ru-RU"/>
        </w:rPr>
        <w:t>.</w:t>
      </w:r>
      <w:r w:rsidRPr="002C52F6">
        <w:rPr>
          <w:lang w:val="ru-RU"/>
        </w:rPr>
        <w:t xml:space="preserve"> </w:t>
      </w:r>
      <w:r w:rsidR="001D2D95" w:rsidRPr="002C52F6">
        <w:rPr>
          <w:lang w:val="ru-RU"/>
        </w:rPr>
        <w:t>Кроме того, такие простые формы</w:t>
      </w:r>
      <w:r w:rsidRPr="002C52F6">
        <w:rPr>
          <w:lang w:val="ru-RU"/>
        </w:rPr>
        <w:t xml:space="preserve"> поверхности</w:t>
      </w:r>
      <w:r w:rsidR="001D2D95" w:rsidRPr="002C52F6">
        <w:rPr>
          <w:lang w:val="ru-RU"/>
        </w:rPr>
        <w:t xml:space="preserve"> сдвига</w:t>
      </w:r>
      <w:r w:rsidRPr="002C52F6">
        <w:rPr>
          <w:lang w:val="ru-RU"/>
        </w:rPr>
        <w:t xml:space="preserve"> почти всегда</w:t>
      </w:r>
      <w:r w:rsidR="001D2D95" w:rsidRPr="002C52F6">
        <w:rPr>
          <w:lang w:val="ru-RU"/>
        </w:rPr>
        <w:t xml:space="preserve"> </w:t>
      </w:r>
      <w:r w:rsidR="007D6968" w:rsidRPr="007D6968">
        <w:rPr>
          <w:b/>
          <w:lang w:val="ru-RU"/>
        </w:rPr>
        <w:t>целесообразн</w:t>
      </w:r>
      <w:r w:rsidR="001D2D95" w:rsidRPr="002C52F6">
        <w:rPr>
          <w:lang w:val="ru-RU"/>
        </w:rPr>
        <w:t>о рассматривать</w:t>
      </w:r>
      <w:r w:rsidRPr="002C52F6">
        <w:rPr>
          <w:lang w:val="ru-RU"/>
        </w:rPr>
        <w:t xml:space="preserve"> для предварительного анализа устойчивости откоса.</w:t>
      </w:r>
    </w:p>
    <w:p w14:paraId="0F7076A2" w14:textId="46A66E25" w:rsidR="003C6FEB" w:rsidRPr="002C52F6" w:rsidRDefault="003C6FEB" w:rsidP="003C6FEB">
      <w:pPr>
        <w:widowControl w:val="0"/>
        <w:shd w:val="clear" w:color="auto" w:fill="FFFFFF"/>
        <w:autoSpaceDE w:val="0"/>
        <w:autoSpaceDN w:val="0"/>
        <w:adjustRightInd w:val="0"/>
        <w:spacing w:line="360" w:lineRule="auto"/>
        <w:ind w:firstLine="720"/>
        <w:jc w:val="both"/>
        <w:rPr>
          <w:lang w:val="ru-RU"/>
        </w:rPr>
      </w:pPr>
      <w:r w:rsidRPr="009A2B4F">
        <w:rPr>
          <w:spacing w:val="-1"/>
          <w:highlight w:val="green"/>
          <w:lang w:val="ru-RU"/>
        </w:rPr>
        <w:t>В случае откосов</w:t>
      </w:r>
      <w:r w:rsidRPr="009A2B4F">
        <w:rPr>
          <w:highlight w:val="green"/>
          <w:lang w:val="ru-RU"/>
        </w:rPr>
        <w:t xml:space="preserve">, слагаемых грунтами, </w:t>
      </w:r>
      <w:r w:rsidR="000A1134" w:rsidRPr="009A2B4F">
        <w:rPr>
          <w:spacing w:val="-1"/>
          <w:highlight w:val="green"/>
          <w:lang w:val="ru-RU"/>
        </w:rPr>
        <w:t>значительно отличающими</w:t>
      </w:r>
      <w:r w:rsidRPr="009A2B4F">
        <w:rPr>
          <w:spacing w:val="-1"/>
          <w:highlight w:val="green"/>
          <w:lang w:val="ru-RU"/>
        </w:rPr>
        <w:t xml:space="preserve">ся </w:t>
      </w:r>
      <w:r w:rsidR="001D2D95" w:rsidRPr="009A2B4F">
        <w:rPr>
          <w:spacing w:val="-1"/>
          <w:highlight w:val="green"/>
          <w:lang w:val="ru-RU"/>
        </w:rPr>
        <w:t xml:space="preserve">своей </w:t>
      </w:r>
      <w:r w:rsidRPr="009A2B4F">
        <w:rPr>
          <w:spacing w:val="-1"/>
          <w:highlight w:val="green"/>
          <w:lang w:val="ru-RU"/>
        </w:rPr>
        <w:lastRenderedPageBreak/>
        <w:t>прочност</w:t>
      </w:r>
      <w:r w:rsidR="001D2D95" w:rsidRPr="009A2B4F">
        <w:rPr>
          <w:spacing w:val="-1"/>
          <w:highlight w:val="green"/>
          <w:lang w:val="ru-RU"/>
        </w:rPr>
        <w:t>ью</w:t>
      </w:r>
      <w:r w:rsidRPr="009A2B4F">
        <w:rPr>
          <w:spacing w:val="-1"/>
          <w:highlight w:val="green"/>
          <w:lang w:val="ru-RU"/>
        </w:rPr>
        <w:t xml:space="preserve">, </w:t>
      </w:r>
      <w:r w:rsidR="007D6968" w:rsidRPr="009A2B4F">
        <w:rPr>
          <w:highlight w:val="green"/>
          <w:lang w:val="ru-RU"/>
        </w:rPr>
        <w:t>следует</w:t>
      </w:r>
      <w:r w:rsidRPr="009A2B4F">
        <w:rPr>
          <w:highlight w:val="green"/>
          <w:lang w:val="ru-RU"/>
        </w:rPr>
        <w:t xml:space="preserve"> обращать особое </w:t>
      </w:r>
      <w:r w:rsidRPr="009A2B4F">
        <w:rPr>
          <w:spacing w:val="-1"/>
          <w:highlight w:val="green"/>
          <w:lang w:val="ru-RU"/>
        </w:rPr>
        <w:t xml:space="preserve">внимание </w:t>
      </w:r>
      <w:r w:rsidR="001D2D95" w:rsidRPr="009A2B4F">
        <w:rPr>
          <w:spacing w:val="-1"/>
          <w:highlight w:val="green"/>
          <w:lang w:val="ru-RU"/>
        </w:rPr>
        <w:t xml:space="preserve">на наиболее слабые </w:t>
      </w:r>
      <w:r w:rsidRPr="009A2B4F">
        <w:rPr>
          <w:spacing w:val="-1"/>
          <w:highlight w:val="green"/>
          <w:lang w:val="ru-RU"/>
        </w:rPr>
        <w:t>сло</w:t>
      </w:r>
      <w:r w:rsidR="001D2D95" w:rsidRPr="009A2B4F">
        <w:rPr>
          <w:spacing w:val="-1"/>
          <w:highlight w:val="green"/>
          <w:lang w:val="ru-RU"/>
        </w:rPr>
        <w:t>и.</w:t>
      </w:r>
      <w:r w:rsidRPr="009A2B4F">
        <w:rPr>
          <w:spacing w:val="-1"/>
          <w:highlight w:val="green"/>
          <w:lang w:val="ru-RU"/>
        </w:rPr>
        <w:t xml:space="preserve"> </w:t>
      </w:r>
      <w:r w:rsidR="001D2D95" w:rsidRPr="009A2B4F">
        <w:rPr>
          <w:spacing w:val="-1"/>
          <w:highlight w:val="green"/>
          <w:lang w:val="ru-RU"/>
        </w:rPr>
        <w:t>П</w:t>
      </w:r>
      <w:r w:rsidR="001D2D95" w:rsidRPr="009A2B4F">
        <w:rPr>
          <w:highlight w:val="green"/>
          <w:lang w:val="ru-RU"/>
        </w:rPr>
        <w:t>ри этом</w:t>
      </w:r>
      <w:r w:rsidRPr="009A2B4F">
        <w:rPr>
          <w:highlight w:val="green"/>
          <w:lang w:val="ru-RU"/>
        </w:rPr>
        <w:t xml:space="preserve">, </w:t>
      </w:r>
      <w:r w:rsidR="007D6968" w:rsidRPr="009A2B4F">
        <w:rPr>
          <w:b/>
          <w:highlight w:val="green"/>
          <w:lang w:val="ru-RU"/>
        </w:rPr>
        <w:t>как правило</w:t>
      </w:r>
      <w:r w:rsidRPr="009A2B4F">
        <w:rPr>
          <w:highlight w:val="green"/>
          <w:lang w:val="ru-RU"/>
        </w:rPr>
        <w:t xml:space="preserve">, </w:t>
      </w:r>
      <w:r w:rsidR="007D6968" w:rsidRPr="009A2B4F">
        <w:rPr>
          <w:highlight w:val="green"/>
          <w:lang w:val="ru-RU"/>
        </w:rPr>
        <w:t>следует</w:t>
      </w:r>
      <w:r w:rsidR="001D2D95" w:rsidRPr="009A2B4F">
        <w:rPr>
          <w:highlight w:val="green"/>
          <w:lang w:val="ru-RU"/>
        </w:rPr>
        <w:t xml:space="preserve"> проводить</w:t>
      </w:r>
      <w:r w:rsidRPr="009A2B4F">
        <w:rPr>
          <w:highlight w:val="green"/>
          <w:lang w:val="ru-RU"/>
        </w:rPr>
        <w:t xml:space="preserve"> </w:t>
      </w:r>
      <w:r w:rsidRPr="009A2B4F">
        <w:rPr>
          <w:spacing w:val="-1"/>
          <w:highlight w:val="green"/>
          <w:lang w:val="ru-RU"/>
        </w:rPr>
        <w:t>расчет с поверхностями скольжения</w:t>
      </w:r>
      <w:r w:rsidR="001D2D95" w:rsidRPr="009A2B4F">
        <w:rPr>
          <w:spacing w:val="-1"/>
          <w:highlight w:val="green"/>
          <w:lang w:val="ru-RU"/>
        </w:rPr>
        <w:t xml:space="preserve"> произвольной формы</w:t>
      </w:r>
      <w:r w:rsidRPr="009A2B4F">
        <w:rPr>
          <w:spacing w:val="-1"/>
          <w:highlight w:val="green"/>
          <w:lang w:val="ru-RU"/>
        </w:rPr>
        <w:t>.</w:t>
      </w:r>
      <w:r w:rsidR="001D2D95" w:rsidRPr="009A2B4F">
        <w:rPr>
          <w:spacing w:val="-1"/>
          <w:highlight w:val="green"/>
          <w:lang w:val="ru-RU"/>
        </w:rPr>
        <w:t xml:space="preserve"> Форму критических поверхностей скольжения в таких случаях </w:t>
      </w:r>
      <w:r w:rsidR="007D6968" w:rsidRPr="009A2B4F">
        <w:rPr>
          <w:spacing w:val="-1"/>
          <w:highlight w:val="green"/>
          <w:lang w:val="ru-RU"/>
        </w:rPr>
        <w:t>следует</w:t>
      </w:r>
      <w:r w:rsidR="001D2D95" w:rsidRPr="009A2B4F">
        <w:rPr>
          <w:spacing w:val="-1"/>
          <w:highlight w:val="green"/>
          <w:lang w:val="ru-RU"/>
        </w:rPr>
        <w:t xml:space="preserve"> определять на основании итерационных алгоритмов.</w:t>
      </w:r>
    </w:p>
    <w:p w14:paraId="6883E7E9" w14:textId="77FB3823" w:rsidR="001D2D95" w:rsidRPr="002C52F6" w:rsidRDefault="001D2D95" w:rsidP="001D2D95">
      <w:pPr>
        <w:widowControl w:val="0"/>
        <w:shd w:val="clear" w:color="auto" w:fill="FFFFFF"/>
        <w:autoSpaceDE w:val="0"/>
        <w:autoSpaceDN w:val="0"/>
        <w:adjustRightInd w:val="0"/>
        <w:spacing w:line="360" w:lineRule="auto"/>
        <w:ind w:firstLine="720"/>
        <w:jc w:val="both"/>
        <w:rPr>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Pr="009A2B4F">
        <w:rPr>
          <w:highlight w:val="green"/>
          <w:lang w:val="ru-RU"/>
        </w:rPr>
        <w:t>.13 В</w:t>
      </w:r>
      <w:r w:rsidRPr="009A2B4F">
        <w:rPr>
          <w:b/>
          <w:highlight w:val="green"/>
          <w:lang w:val="ru-RU"/>
        </w:rPr>
        <w:t xml:space="preserve"> </w:t>
      </w:r>
      <w:r w:rsidRPr="009A2B4F">
        <w:rPr>
          <w:highlight w:val="green"/>
          <w:lang w:val="ru-RU"/>
        </w:rPr>
        <w:t>большинстве практических случаев</w:t>
      </w:r>
      <w:r w:rsidRPr="009A2B4F">
        <w:rPr>
          <w:b/>
          <w:highlight w:val="green"/>
          <w:lang w:val="ru-RU"/>
        </w:rPr>
        <w:t xml:space="preserve"> </w:t>
      </w:r>
      <w:r w:rsidRPr="009A2B4F">
        <w:rPr>
          <w:highlight w:val="green"/>
          <w:lang w:val="ru-RU"/>
        </w:rPr>
        <w:t xml:space="preserve">расчеты устойчивости откосов </w:t>
      </w:r>
      <w:r w:rsidR="007D6968" w:rsidRPr="009A2B4F">
        <w:rPr>
          <w:highlight w:val="green"/>
          <w:lang w:val="ru-RU"/>
        </w:rPr>
        <w:t>допускается</w:t>
      </w:r>
      <w:r w:rsidRPr="009A2B4F">
        <w:rPr>
          <w:highlight w:val="green"/>
          <w:lang w:val="ru-RU"/>
        </w:rPr>
        <w:t xml:space="preserve"> выполнять в плоской постановке (задача плоской деформации).</w:t>
      </w:r>
      <w:r w:rsidRPr="009A2B4F">
        <w:rPr>
          <w:spacing w:val="-1"/>
          <w:highlight w:val="green"/>
          <w:lang w:val="ru-RU"/>
        </w:rPr>
        <w:t xml:space="preserve"> Если учет пространственности проектной ситуации является существенным фактором, </w:t>
      </w:r>
      <w:r w:rsidR="007D6968" w:rsidRPr="009A2B4F">
        <w:rPr>
          <w:spacing w:val="-1"/>
          <w:highlight w:val="green"/>
          <w:lang w:val="ru-RU"/>
        </w:rPr>
        <w:t>следует</w:t>
      </w:r>
      <w:r w:rsidRPr="009A2B4F">
        <w:rPr>
          <w:spacing w:val="-1"/>
          <w:highlight w:val="green"/>
          <w:lang w:val="ru-RU"/>
        </w:rPr>
        <w:t xml:space="preserve"> </w:t>
      </w:r>
      <w:r w:rsidR="00A3491D" w:rsidRPr="009A2B4F">
        <w:rPr>
          <w:spacing w:val="-1"/>
          <w:highlight w:val="green"/>
          <w:lang w:val="ru-RU"/>
        </w:rPr>
        <w:t>выполнять расчеты устойчивости рассмотрени</w:t>
      </w:r>
      <w:r w:rsidR="000A1134" w:rsidRPr="009A2B4F">
        <w:rPr>
          <w:spacing w:val="-1"/>
          <w:highlight w:val="green"/>
          <w:lang w:val="ru-RU"/>
        </w:rPr>
        <w:t>ем</w:t>
      </w:r>
      <w:r w:rsidRPr="009A2B4F">
        <w:rPr>
          <w:highlight w:val="green"/>
          <w:lang w:val="ru-RU"/>
        </w:rPr>
        <w:t xml:space="preserve"> трехмерных поверхностей скольжения.</w:t>
      </w:r>
    </w:p>
    <w:p w14:paraId="2764C54A" w14:textId="5DF53399" w:rsidR="00A3491D" w:rsidRPr="002C52F6" w:rsidRDefault="00A3491D" w:rsidP="001D2D95">
      <w:pPr>
        <w:widowControl w:val="0"/>
        <w:shd w:val="clear" w:color="auto" w:fill="FFFFFF"/>
        <w:autoSpaceDE w:val="0"/>
        <w:autoSpaceDN w:val="0"/>
        <w:adjustRightInd w:val="0"/>
        <w:spacing w:line="360" w:lineRule="auto"/>
        <w:ind w:firstLine="720"/>
        <w:jc w:val="both"/>
        <w:rPr>
          <w:color w:val="000000"/>
          <w:lang w:val="ru-RU"/>
        </w:rPr>
      </w:pPr>
      <w:r w:rsidRPr="002C52F6">
        <w:rPr>
          <w:color w:val="000000"/>
          <w:spacing w:val="-1"/>
          <w:sz w:val="20"/>
          <w:szCs w:val="20"/>
          <w:lang w:val="ru-RU"/>
        </w:rPr>
        <w:t xml:space="preserve">П р и м е ч а </w:t>
      </w:r>
      <w:r w:rsidR="000A1134">
        <w:rPr>
          <w:color w:val="000000"/>
          <w:spacing w:val="-1"/>
          <w:sz w:val="20"/>
          <w:szCs w:val="20"/>
          <w:lang w:val="ru-RU"/>
        </w:rPr>
        <w:t xml:space="preserve">н и е –  Примером </w:t>
      </w:r>
      <w:r w:rsidR="007D6968" w:rsidRPr="007D6968">
        <w:rPr>
          <w:b/>
          <w:color w:val="000000"/>
          <w:spacing w:val="-1"/>
          <w:sz w:val="20"/>
          <w:szCs w:val="20"/>
          <w:lang w:val="ru-RU"/>
        </w:rPr>
        <w:t>может</w:t>
      </w:r>
      <w:r w:rsidR="000A1134">
        <w:rPr>
          <w:color w:val="000000"/>
          <w:spacing w:val="-1"/>
          <w:sz w:val="20"/>
          <w:szCs w:val="20"/>
          <w:lang w:val="ru-RU"/>
        </w:rPr>
        <w:t xml:space="preserve"> быть</w:t>
      </w:r>
      <w:r w:rsidRPr="002C52F6">
        <w:rPr>
          <w:color w:val="000000"/>
          <w:spacing w:val="-1"/>
          <w:sz w:val="20"/>
          <w:szCs w:val="20"/>
          <w:lang w:val="ru-RU"/>
        </w:rPr>
        <w:t xml:space="preserve"> котлован малых в плане размеров или траншея для захватки стены в грунте.</w:t>
      </w:r>
    </w:p>
    <w:p w14:paraId="5FF17415" w14:textId="561EC36E" w:rsidR="001D2D95" w:rsidRPr="009A2B4F" w:rsidRDefault="00A3491D" w:rsidP="001D2D95">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Pr="009A2B4F">
        <w:rPr>
          <w:highlight w:val="green"/>
          <w:lang w:val="ru-RU"/>
        </w:rPr>
        <w:t xml:space="preserve">.14 </w:t>
      </w:r>
      <w:r w:rsidR="001D2D95" w:rsidRPr="009A2B4F">
        <w:rPr>
          <w:highlight w:val="green"/>
          <w:lang w:val="ru-RU"/>
        </w:rPr>
        <w:t xml:space="preserve">Крутизну откосов при устройстве котлованов, земляных выемок и траншей </w:t>
      </w:r>
      <w:r w:rsidR="007D6968" w:rsidRPr="009A2B4F">
        <w:rPr>
          <w:highlight w:val="green"/>
          <w:lang w:val="ru-RU"/>
        </w:rPr>
        <w:t>следует</w:t>
      </w:r>
      <w:r w:rsidR="001D2D95" w:rsidRPr="009A2B4F">
        <w:rPr>
          <w:highlight w:val="green"/>
          <w:lang w:val="ru-RU"/>
        </w:rPr>
        <w:t xml:space="preserve"> принимать</w:t>
      </w:r>
      <w:r w:rsidRPr="009A2B4F">
        <w:rPr>
          <w:highlight w:val="green"/>
          <w:lang w:val="ru-RU"/>
        </w:rPr>
        <w:t xml:space="preserve"> исходя из требований техники безопасности,</w:t>
      </w:r>
      <w:r w:rsidR="000A1134" w:rsidRPr="009A2B4F">
        <w:rPr>
          <w:highlight w:val="green"/>
          <w:lang w:val="ru-RU"/>
        </w:rPr>
        <w:t xml:space="preserve"> не более значений</w:t>
      </w:r>
      <w:r w:rsidR="001D2D95" w:rsidRPr="009A2B4F">
        <w:rPr>
          <w:highlight w:val="green"/>
          <w:lang w:val="ru-RU"/>
        </w:rPr>
        <w:t xml:space="preserve">, </w:t>
      </w:r>
      <w:r w:rsidRPr="009A2B4F">
        <w:rPr>
          <w:highlight w:val="green"/>
          <w:lang w:val="ru-RU"/>
        </w:rPr>
        <w:t>указанных</w:t>
      </w:r>
      <w:r w:rsidR="001D2D95" w:rsidRPr="009A2B4F">
        <w:rPr>
          <w:highlight w:val="green"/>
          <w:lang w:val="ru-RU"/>
        </w:rPr>
        <w:t xml:space="preserve"> в</w:t>
      </w:r>
      <w:r w:rsidR="009D678E" w:rsidRPr="009A2B4F">
        <w:rPr>
          <w:color w:val="000000"/>
          <w:highlight w:val="green"/>
          <w:lang w:val="ru-RU"/>
        </w:rPr>
        <w:t xml:space="preserve"> </w:t>
      </w:r>
      <w:r w:rsidR="007348C5" w:rsidRPr="009A2B4F">
        <w:rPr>
          <w:color w:val="000000"/>
          <w:highlight w:val="green"/>
          <w:lang w:val="ru-RU"/>
        </w:rPr>
        <w:t xml:space="preserve">строительных нормах и правилах </w:t>
      </w:r>
      <w:r w:rsidR="00027FB4" w:rsidRPr="009A2B4F">
        <w:rPr>
          <w:color w:val="000000"/>
          <w:highlight w:val="green"/>
          <w:lang w:val="ru-RU"/>
        </w:rPr>
        <w:t>[</w:t>
      </w:r>
      <w:r w:rsidR="000A1134" w:rsidRPr="009A2B4F">
        <w:rPr>
          <w:color w:val="000000"/>
          <w:highlight w:val="green"/>
          <w:lang w:val="ru-RU"/>
        </w:rPr>
        <w:t>4</w:t>
      </w:r>
      <w:r w:rsidR="00027FB4" w:rsidRPr="009A2B4F">
        <w:rPr>
          <w:color w:val="000000"/>
          <w:highlight w:val="green"/>
          <w:lang w:val="ru-RU"/>
        </w:rPr>
        <w:t>]</w:t>
      </w:r>
      <w:r w:rsidR="001D2D95" w:rsidRPr="009A2B4F">
        <w:rPr>
          <w:color w:val="000000"/>
          <w:highlight w:val="green"/>
          <w:lang w:val="ru-RU"/>
        </w:rPr>
        <w:t>.</w:t>
      </w:r>
    </w:p>
    <w:p w14:paraId="4CFF3F6A" w14:textId="190ED8F8" w:rsidR="00A3491D" w:rsidRPr="009A2B4F" w:rsidRDefault="00A3491D" w:rsidP="00A3491D">
      <w:pPr>
        <w:widowControl w:val="0"/>
        <w:shd w:val="clear" w:color="auto" w:fill="FFFFFF"/>
        <w:autoSpaceDE w:val="0"/>
        <w:autoSpaceDN w:val="0"/>
        <w:adjustRightInd w:val="0"/>
        <w:spacing w:line="360" w:lineRule="auto"/>
        <w:ind w:firstLine="720"/>
        <w:jc w:val="both"/>
        <w:rPr>
          <w:color w:val="000000"/>
          <w:highlight w:val="green"/>
          <w:lang w:val="ru-RU"/>
        </w:rPr>
      </w:pPr>
      <w:r w:rsidRPr="009A2B4F">
        <w:rPr>
          <w:color w:val="000000"/>
          <w:highlight w:val="green"/>
          <w:lang w:val="ru-RU"/>
        </w:rPr>
        <w:t xml:space="preserve">Для сооружений </w:t>
      </w:r>
      <w:r w:rsidR="007348C5" w:rsidRPr="009A2B4F">
        <w:rPr>
          <w:color w:val="000000"/>
          <w:highlight w:val="green"/>
          <w:lang w:val="ru-RU"/>
        </w:rPr>
        <w:t xml:space="preserve">1-й геотехнической категории </w:t>
      </w:r>
      <w:r w:rsidR="007D6968" w:rsidRPr="009A2B4F">
        <w:rPr>
          <w:color w:val="000000"/>
          <w:highlight w:val="green"/>
          <w:lang w:val="ru-RU"/>
        </w:rPr>
        <w:t>допускается</w:t>
      </w:r>
      <w:r w:rsidRPr="009A2B4F">
        <w:rPr>
          <w:color w:val="000000"/>
          <w:highlight w:val="green"/>
          <w:lang w:val="ru-RU"/>
        </w:rPr>
        <w:t xml:space="preserve"> принимать:</w:t>
      </w:r>
    </w:p>
    <w:p w14:paraId="7730B406" w14:textId="6116E79A" w:rsidR="00A3491D" w:rsidRPr="009A2B4F" w:rsidRDefault="00A3491D" w:rsidP="00A3491D">
      <w:pPr>
        <w:widowControl w:val="0"/>
        <w:shd w:val="clear" w:color="auto" w:fill="FFFFFF"/>
        <w:autoSpaceDE w:val="0"/>
        <w:autoSpaceDN w:val="0"/>
        <w:adjustRightInd w:val="0"/>
        <w:spacing w:line="360" w:lineRule="auto"/>
        <w:ind w:firstLine="720"/>
        <w:jc w:val="both"/>
        <w:rPr>
          <w:highlight w:val="green"/>
          <w:lang w:val="ru-RU"/>
        </w:rPr>
      </w:pPr>
      <w:r w:rsidRPr="009A2B4F">
        <w:rPr>
          <w:color w:val="000000"/>
          <w:highlight w:val="green"/>
          <w:lang w:val="ru-RU"/>
        </w:rPr>
        <w:t>- п</w:t>
      </w:r>
      <w:r w:rsidR="001D2D95" w:rsidRPr="009A2B4F">
        <w:rPr>
          <w:color w:val="000000"/>
          <w:highlight w:val="green"/>
          <w:lang w:val="ru-RU"/>
        </w:rPr>
        <w:t>редельн</w:t>
      </w:r>
      <w:r w:rsidR="00435800" w:rsidRPr="009A2B4F">
        <w:rPr>
          <w:color w:val="000000"/>
          <w:highlight w:val="green"/>
          <w:lang w:val="ru-RU"/>
        </w:rPr>
        <w:t xml:space="preserve">о </w:t>
      </w:r>
      <w:r w:rsidR="007D6968" w:rsidRPr="009A2B4F">
        <w:rPr>
          <w:color w:val="000000"/>
          <w:highlight w:val="green"/>
          <w:lang w:val="ru-RU"/>
        </w:rPr>
        <w:t>допус</w:t>
      </w:r>
      <w:r w:rsidR="00435800" w:rsidRPr="009A2B4F">
        <w:rPr>
          <w:color w:val="000000"/>
          <w:highlight w:val="green"/>
          <w:lang w:val="ru-RU"/>
        </w:rPr>
        <w:t>тимый</w:t>
      </w:r>
      <w:r w:rsidR="001D2D95" w:rsidRPr="009A2B4F">
        <w:rPr>
          <w:color w:val="000000"/>
          <w:highlight w:val="green"/>
          <w:lang w:val="ru-RU"/>
        </w:rPr>
        <w:t xml:space="preserve"> уг</w:t>
      </w:r>
      <w:r w:rsidRPr="009A2B4F">
        <w:rPr>
          <w:color w:val="000000"/>
          <w:highlight w:val="green"/>
          <w:lang w:val="ru-RU"/>
        </w:rPr>
        <w:t>о</w:t>
      </w:r>
      <w:r w:rsidR="001D2D95" w:rsidRPr="009A2B4F">
        <w:rPr>
          <w:color w:val="000000"/>
          <w:highlight w:val="green"/>
          <w:lang w:val="ru-RU"/>
        </w:rPr>
        <w:t xml:space="preserve">л наклона </w:t>
      </w:r>
      <w:r w:rsidR="001D2D95" w:rsidRPr="009A2B4F">
        <w:rPr>
          <w:highlight w:val="green"/>
          <w:lang w:val="ru-RU"/>
        </w:rPr>
        <w:t>поверхност</w:t>
      </w:r>
      <w:r w:rsidRPr="009A2B4F">
        <w:rPr>
          <w:highlight w:val="green"/>
          <w:lang w:val="ru-RU"/>
        </w:rPr>
        <w:t>и</w:t>
      </w:r>
      <w:r w:rsidR="001D2D95" w:rsidRPr="009A2B4F">
        <w:rPr>
          <w:highlight w:val="green"/>
          <w:lang w:val="ru-RU"/>
        </w:rPr>
        <w:t xml:space="preserve"> откоса,</w:t>
      </w:r>
      <w:r w:rsidR="009D678E" w:rsidRPr="009A2B4F">
        <w:rPr>
          <w:highlight w:val="green"/>
          <w:lang w:val="ru-RU"/>
        </w:rPr>
        <w:t xml:space="preserve"> сложенного сыпучими грунтами, </w:t>
      </w:r>
      <w:r w:rsidRPr="009A2B4F">
        <w:rPr>
          <w:highlight w:val="green"/>
          <w:lang w:val="ru-RU"/>
        </w:rPr>
        <w:t xml:space="preserve">равным </w:t>
      </w:r>
      <w:r w:rsidRPr="009A2B4F">
        <w:rPr>
          <w:highlight w:val="green"/>
          <w:lang w:val="en-US"/>
        </w:rPr>
        <w:t>tgφ</w:t>
      </w:r>
      <w:r w:rsidR="007348C5" w:rsidRPr="009A2B4F">
        <w:rPr>
          <w:i/>
          <w:highlight w:val="green"/>
          <w:lang w:val="ru-RU"/>
        </w:rPr>
        <w:t>ʹ</w:t>
      </w:r>
      <w:r w:rsidRPr="009A2B4F">
        <w:rPr>
          <w:i/>
          <w:highlight w:val="green"/>
          <w:vertAlign w:val="subscript"/>
          <w:lang w:val="en-US"/>
        </w:rPr>
        <w:t>I</w:t>
      </w:r>
      <w:r w:rsidRPr="009A2B4F">
        <w:rPr>
          <w:highlight w:val="green"/>
          <w:lang w:val="ru-RU"/>
        </w:rPr>
        <w:t xml:space="preserve"> ;</w:t>
      </w:r>
    </w:p>
    <w:p w14:paraId="22774750" w14:textId="4981E1F7" w:rsidR="001D2D95" w:rsidRPr="009A2B4F" w:rsidRDefault="00A3491D" w:rsidP="00A3491D">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 xml:space="preserve">- </w:t>
      </w:r>
      <w:r w:rsidR="007D6968" w:rsidRPr="009A2B4F">
        <w:rPr>
          <w:highlight w:val="green"/>
          <w:lang w:val="ru-RU"/>
        </w:rPr>
        <w:t>допус</w:t>
      </w:r>
      <w:r w:rsidR="00435800" w:rsidRPr="009A2B4F">
        <w:rPr>
          <w:highlight w:val="green"/>
          <w:lang w:val="ru-RU"/>
        </w:rPr>
        <w:t xml:space="preserve">тимую </w:t>
      </w:r>
      <w:r w:rsidR="001D2D95" w:rsidRPr="009A2B4F">
        <w:rPr>
          <w:highlight w:val="green"/>
          <w:lang w:val="ru-RU"/>
        </w:rPr>
        <w:t>высот</w:t>
      </w:r>
      <w:r w:rsidR="00435800" w:rsidRPr="009A2B4F">
        <w:rPr>
          <w:highlight w:val="green"/>
          <w:lang w:val="ru-RU"/>
        </w:rPr>
        <w:t>у</w:t>
      </w:r>
      <w:r w:rsidR="001D2D95" w:rsidRPr="009A2B4F">
        <w:rPr>
          <w:highlight w:val="green"/>
          <w:lang w:val="ru-RU"/>
        </w:rPr>
        <w:t xml:space="preserve"> </w:t>
      </w:r>
      <w:r w:rsidR="00435800" w:rsidRPr="009A2B4F">
        <w:rPr>
          <w:highlight w:val="green"/>
          <w:lang w:val="ru-RU"/>
        </w:rPr>
        <w:t xml:space="preserve">неподкрепленного </w:t>
      </w:r>
      <w:r w:rsidR="001D2D95" w:rsidRPr="009A2B4F">
        <w:rPr>
          <w:highlight w:val="green"/>
          <w:lang w:val="ru-RU"/>
        </w:rPr>
        <w:t xml:space="preserve">вертикального откоса в связных грунтах не </w:t>
      </w:r>
      <w:r w:rsidR="00435800" w:rsidRPr="009A2B4F">
        <w:rPr>
          <w:highlight w:val="green"/>
          <w:lang w:val="ru-RU"/>
        </w:rPr>
        <w:t>превышающей</w:t>
      </w:r>
      <w:r w:rsidR="001D2D95" w:rsidRPr="009A2B4F">
        <w:rPr>
          <w:highlight w:val="green"/>
          <w:lang w:val="ru-RU"/>
        </w:rPr>
        <w:t xml:space="preserve"> </w:t>
      </w:r>
      <w:r w:rsidR="001D2D95" w:rsidRPr="009A2B4F">
        <w:rPr>
          <w:i/>
          <w:highlight w:val="green"/>
          <w:lang w:val="ru-RU"/>
        </w:rPr>
        <w:t>2</w:t>
      </w:r>
      <w:r w:rsidR="00435800" w:rsidRPr="009A2B4F">
        <w:rPr>
          <w:i/>
          <w:highlight w:val="green"/>
          <w:lang w:val="ru-RU"/>
        </w:rPr>
        <w:t>с</w:t>
      </w:r>
      <w:r w:rsidR="00435800" w:rsidRPr="009A2B4F">
        <w:rPr>
          <w:i/>
          <w:highlight w:val="green"/>
          <w:vertAlign w:val="subscript"/>
          <w:lang w:val="en-US"/>
        </w:rPr>
        <w:t>u</w:t>
      </w:r>
      <w:r w:rsidR="00435800" w:rsidRPr="009A2B4F">
        <w:rPr>
          <w:highlight w:val="green"/>
          <w:vertAlign w:val="subscript"/>
          <w:lang w:val="en-US"/>
        </w:rPr>
        <w:t>I</w:t>
      </w:r>
      <w:r w:rsidR="00435800" w:rsidRPr="009A2B4F">
        <w:rPr>
          <w:i/>
          <w:highlight w:val="green"/>
          <w:vertAlign w:val="subscript"/>
          <w:lang w:val="ru-RU"/>
        </w:rPr>
        <w:t xml:space="preserve"> </w:t>
      </w:r>
      <w:r w:rsidR="00A64D78" w:rsidRPr="009A2B4F">
        <w:rPr>
          <w:highlight w:val="green"/>
          <w:lang w:val="ru-RU"/>
        </w:rPr>
        <w:t>/</w:t>
      </w:r>
      <w:r w:rsidR="001D2D95" w:rsidRPr="009A2B4F">
        <w:rPr>
          <w:highlight w:val="green"/>
        </w:rPr>
        <w:t>γ</w:t>
      </w:r>
      <w:r w:rsidR="00435800" w:rsidRPr="009A2B4F">
        <w:rPr>
          <w:highlight w:val="green"/>
          <w:vertAlign w:val="subscript"/>
          <w:lang w:val="en-US"/>
        </w:rPr>
        <w:t>I</w:t>
      </w:r>
      <w:r w:rsidR="00A64D78" w:rsidRPr="009A2B4F">
        <w:rPr>
          <w:highlight w:val="green"/>
          <w:vertAlign w:val="subscript"/>
          <w:lang w:val="ru-RU"/>
        </w:rPr>
        <w:t xml:space="preserve"> </w:t>
      </w:r>
      <w:r w:rsidR="00A64D78" w:rsidRPr="009A2B4F">
        <w:rPr>
          <w:highlight w:val="green"/>
          <w:lang w:val="ru-RU"/>
        </w:rPr>
        <w:t xml:space="preserve"> или (2</w:t>
      </w:r>
      <w:r w:rsidR="00A64D78" w:rsidRPr="009A2B4F">
        <w:rPr>
          <w:i/>
          <w:highlight w:val="green"/>
          <w:lang w:val="ru-RU"/>
        </w:rPr>
        <w:t>с</w:t>
      </w:r>
      <w:r w:rsidR="007348C5" w:rsidRPr="009A2B4F">
        <w:rPr>
          <w:i/>
          <w:highlight w:val="green"/>
          <w:lang w:val="ru-RU"/>
        </w:rPr>
        <w:t>ʹ</w:t>
      </w:r>
      <w:r w:rsidR="00A64D78" w:rsidRPr="009A2B4F">
        <w:rPr>
          <w:highlight w:val="green"/>
          <w:vertAlign w:val="subscript"/>
          <w:lang w:val="en-US"/>
        </w:rPr>
        <w:t>I</w:t>
      </w:r>
      <w:r w:rsidR="00A64D78" w:rsidRPr="009A2B4F">
        <w:rPr>
          <w:highlight w:val="green"/>
          <w:vertAlign w:val="subscript"/>
          <w:lang w:val="ru-RU"/>
        </w:rPr>
        <w:t xml:space="preserve"> </w:t>
      </w:r>
      <w:r w:rsidR="00A64D78" w:rsidRPr="009A2B4F">
        <w:rPr>
          <w:i/>
          <w:highlight w:val="green"/>
          <w:lang w:val="en-US"/>
        </w:rPr>
        <w:t>cos</w:t>
      </w:r>
      <w:r w:rsidR="00A64D78" w:rsidRPr="009A2B4F">
        <w:rPr>
          <w:highlight w:val="green"/>
          <w:lang w:val="en-US"/>
        </w:rPr>
        <w:t>φ</w:t>
      </w:r>
      <w:r w:rsidR="007348C5" w:rsidRPr="009A2B4F">
        <w:rPr>
          <w:i/>
          <w:highlight w:val="green"/>
          <w:lang w:val="ru-RU"/>
        </w:rPr>
        <w:t>ʹ</w:t>
      </w:r>
      <w:r w:rsidR="00A64D78" w:rsidRPr="009A2B4F">
        <w:rPr>
          <w:highlight w:val="green"/>
          <w:vertAlign w:val="subscript"/>
          <w:lang w:val="en-US"/>
        </w:rPr>
        <w:t>I</w:t>
      </w:r>
      <w:r w:rsidR="00A64D78" w:rsidRPr="009A2B4F">
        <w:rPr>
          <w:highlight w:val="green"/>
          <w:lang w:val="ru-RU"/>
        </w:rPr>
        <w:t>)/[</w:t>
      </w:r>
      <w:r w:rsidR="00A64D78" w:rsidRPr="009A2B4F">
        <w:rPr>
          <w:highlight w:val="green"/>
        </w:rPr>
        <w:t>γ</w:t>
      </w:r>
      <w:r w:rsidR="00A64D78" w:rsidRPr="009A2B4F">
        <w:rPr>
          <w:highlight w:val="green"/>
          <w:vertAlign w:val="subscript"/>
          <w:lang w:val="en-US"/>
        </w:rPr>
        <w:t>I</w:t>
      </w:r>
      <w:r w:rsidR="00A64D78" w:rsidRPr="009A2B4F">
        <w:rPr>
          <w:i/>
          <w:highlight w:val="green"/>
          <w:vertAlign w:val="subscript"/>
          <w:lang w:val="ru-RU"/>
        </w:rPr>
        <w:t xml:space="preserve"> </w:t>
      </w:r>
      <w:r w:rsidR="00A64D78" w:rsidRPr="009A2B4F">
        <w:rPr>
          <w:highlight w:val="green"/>
          <w:lang w:val="ru-RU"/>
        </w:rPr>
        <w:t>(1</w:t>
      </w:r>
      <w:r w:rsidR="00871B42" w:rsidRPr="009A2B4F">
        <w:rPr>
          <w:highlight w:val="green"/>
          <w:lang w:val="ru-RU"/>
        </w:rPr>
        <w:t xml:space="preserve"> </w:t>
      </w:r>
      <w:r w:rsidR="007348C5" w:rsidRPr="009A2B4F">
        <w:rPr>
          <w:highlight w:val="green"/>
          <w:lang w:val="ru-RU"/>
        </w:rPr>
        <w:t>-</w:t>
      </w:r>
      <w:r w:rsidR="00871B42" w:rsidRPr="009A2B4F">
        <w:rPr>
          <w:highlight w:val="green"/>
          <w:lang w:val="ru-RU"/>
        </w:rPr>
        <w:t xml:space="preserve"> </w:t>
      </w:r>
      <w:r w:rsidR="00A64D78" w:rsidRPr="009A2B4F">
        <w:rPr>
          <w:i/>
          <w:highlight w:val="green"/>
          <w:lang w:val="en-US"/>
        </w:rPr>
        <w:t>sin</w:t>
      </w:r>
      <w:r w:rsidR="00A64D78" w:rsidRPr="009A2B4F">
        <w:rPr>
          <w:highlight w:val="green"/>
          <w:lang w:val="en-US"/>
        </w:rPr>
        <w:t>φ</w:t>
      </w:r>
      <w:r w:rsidR="007348C5" w:rsidRPr="009A2B4F">
        <w:rPr>
          <w:i/>
          <w:highlight w:val="green"/>
          <w:lang w:val="ru-RU"/>
        </w:rPr>
        <w:t>ʹ</w:t>
      </w:r>
      <w:r w:rsidR="00A64D78" w:rsidRPr="009A2B4F">
        <w:rPr>
          <w:highlight w:val="green"/>
          <w:vertAlign w:val="subscript"/>
          <w:lang w:val="en-US"/>
        </w:rPr>
        <w:t>I</w:t>
      </w:r>
      <w:r w:rsidR="00A64D78" w:rsidRPr="009A2B4F">
        <w:rPr>
          <w:highlight w:val="green"/>
          <w:lang w:val="ru-RU"/>
        </w:rPr>
        <w:t>)]</w:t>
      </w:r>
      <w:r w:rsidR="00435800" w:rsidRPr="009A2B4F">
        <w:rPr>
          <w:highlight w:val="green"/>
          <w:lang w:val="ru-RU"/>
        </w:rPr>
        <w:t xml:space="preserve">, где </w:t>
      </w:r>
      <w:r w:rsidR="001D13DC" w:rsidRPr="009A2B4F">
        <w:rPr>
          <w:highlight w:val="green"/>
        </w:rPr>
        <w:t>γ</w:t>
      </w:r>
      <w:r w:rsidR="001D13DC" w:rsidRPr="009A2B4F">
        <w:rPr>
          <w:highlight w:val="green"/>
          <w:vertAlign w:val="subscript"/>
          <w:lang w:val="en-US"/>
        </w:rPr>
        <w:t>I</w:t>
      </w:r>
      <w:r w:rsidR="00A64D78" w:rsidRPr="009A2B4F">
        <w:rPr>
          <w:i/>
          <w:highlight w:val="green"/>
          <w:vertAlign w:val="subscript"/>
          <w:lang w:val="ru-RU"/>
        </w:rPr>
        <w:t xml:space="preserve"> </w:t>
      </w:r>
      <w:r w:rsidR="007348C5" w:rsidRPr="009A2B4F">
        <w:rPr>
          <w:highlight w:val="green"/>
          <w:lang w:val="ru-RU"/>
        </w:rPr>
        <w:t>−</w:t>
      </w:r>
      <w:r w:rsidR="001D13DC" w:rsidRPr="009A2B4F">
        <w:rPr>
          <w:i/>
          <w:highlight w:val="green"/>
          <w:vertAlign w:val="subscript"/>
          <w:lang w:val="ru-RU"/>
        </w:rPr>
        <w:t xml:space="preserve"> </w:t>
      </w:r>
      <w:r w:rsidR="000A1134" w:rsidRPr="009A2B4F">
        <w:rPr>
          <w:highlight w:val="green"/>
          <w:lang w:val="ru-RU"/>
        </w:rPr>
        <w:t>расчетное</w:t>
      </w:r>
      <w:r w:rsidR="001D13DC" w:rsidRPr="009A2B4F">
        <w:rPr>
          <w:highlight w:val="green"/>
          <w:lang w:val="ru-RU"/>
        </w:rPr>
        <w:t xml:space="preserve"> значение </w:t>
      </w:r>
      <w:r w:rsidR="00435800" w:rsidRPr="009A2B4F">
        <w:rPr>
          <w:highlight w:val="green"/>
          <w:lang w:val="ru-RU"/>
        </w:rPr>
        <w:t>удельн</w:t>
      </w:r>
      <w:r w:rsidR="001D13DC" w:rsidRPr="009A2B4F">
        <w:rPr>
          <w:highlight w:val="green"/>
          <w:lang w:val="ru-RU"/>
        </w:rPr>
        <w:t>ого</w:t>
      </w:r>
      <w:r w:rsidR="00435800" w:rsidRPr="009A2B4F">
        <w:rPr>
          <w:highlight w:val="green"/>
          <w:lang w:val="ru-RU"/>
        </w:rPr>
        <w:t xml:space="preserve"> вес</w:t>
      </w:r>
      <w:r w:rsidR="001D13DC" w:rsidRPr="009A2B4F">
        <w:rPr>
          <w:highlight w:val="green"/>
          <w:lang w:val="ru-RU"/>
        </w:rPr>
        <w:t>а</w:t>
      </w:r>
      <w:r w:rsidR="00435800" w:rsidRPr="009A2B4F">
        <w:rPr>
          <w:highlight w:val="green"/>
          <w:lang w:val="ru-RU"/>
        </w:rPr>
        <w:t xml:space="preserve"> грунта.</w:t>
      </w:r>
    </w:p>
    <w:p w14:paraId="54F788BA" w14:textId="775E4B5C" w:rsidR="001D13DC" w:rsidRPr="002C52F6" w:rsidRDefault="001D13DC" w:rsidP="001D13DC">
      <w:pPr>
        <w:widowControl w:val="0"/>
        <w:shd w:val="clear" w:color="auto" w:fill="FFFFFF"/>
        <w:autoSpaceDE w:val="0"/>
        <w:autoSpaceDN w:val="0"/>
        <w:adjustRightInd w:val="0"/>
        <w:spacing w:line="360" w:lineRule="auto"/>
        <w:ind w:firstLine="720"/>
        <w:jc w:val="both"/>
        <w:rPr>
          <w:lang w:val="ru-RU"/>
        </w:rPr>
      </w:pPr>
      <w:r w:rsidRPr="009A2B4F">
        <w:rPr>
          <w:spacing w:val="-1"/>
          <w:highlight w:val="green"/>
          <w:lang w:val="ru-RU"/>
        </w:rPr>
        <w:t>1</w:t>
      </w:r>
      <w:r w:rsidR="00D235A7" w:rsidRPr="009A2B4F">
        <w:rPr>
          <w:spacing w:val="-1"/>
          <w:highlight w:val="green"/>
          <w:lang w:val="ru-RU"/>
        </w:rPr>
        <w:t>1</w:t>
      </w:r>
      <w:r w:rsidR="007348C5" w:rsidRPr="009A2B4F">
        <w:rPr>
          <w:spacing w:val="-1"/>
          <w:highlight w:val="green"/>
          <w:lang w:val="ru-RU"/>
        </w:rPr>
        <w:t>.2</w:t>
      </w:r>
      <w:r w:rsidRPr="009A2B4F">
        <w:rPr>
          <w:spacing w:val="-1"/>
          <w:highlight w:val="green"/>
          <w:lang w:val="ru-RU"/>
        </w:rPr>
        <w:t>.15 При проект</w:t>
      </w:r>
      <w:r w:rsidR="007348C5" w:rsidRPr="009A2B4F">
        <w:rPr>
          <w:spacing w:val="-1"/>
          <w:highlight w:val="green"/>
          <w:lang w:val="ru-RU"/>
        </w:rPr>
        <w:t xml:space="preserve">ировании откосов </w:t>
      </w:r>
      <w:r w:rsidR="007D6968" w:rsidRPr="009A2B4F">
        <w:rPr>
          <w:spacing w:val="-1"/>
          <w:highlight w:val="green"/>
          <w:lang w:val="ru-RU"/>
        </w:rPr>
        <w:t>следует</w:t>
      </w:r>
      <w:r w:rsidR="007348C5" w:rsidRPr="009A2B4F">
        <w:rPr>
          <w:spacing w:val="-1"/>
          <w:highlight w:val="green"/>
          <w:lang w:val="ru-RU"/>
        </w:rPr>
        <w:t xml:space="preserve"> проверя</w:t>
      </w:r>
      <w:r w:rsidRPr="009A2B4F">
        <w:rPr>
          <w:spacing w:val="-1"/>
          <w:highlight w:val="green"/>
          <w:lang w:val="ru-RU"/>
        </w:rPr>
        <w:t xml:space="preserve">ть, что деформации грунтового массива, слагающего откос, </w:t>
      </w:r>
      <w:r w:rsidR="00944C33" w:rsidRPr="009A2B4F">
        <w:rPr>
          <w:spacing w:val="-1"/>
          <w:highlight w:val="green"/>
          <w:lang w:val="ru-RU"/>
        </w:rPr>
        <w:t xml:space="preserve">не </w:t>
      </w:r>
      <w:r w:rsidR="007D6968" w:rsidRPr="009A2B4F">
        <w:rPr>
          <w:b/>
          <w:spacing w:val="-1"/>
          <w:highlight w:val="green"/>
          <w:lang w:val="ru-RU"/>
        </w:rPr>
        <w:t>могут</w:t>
      </w:r>
      <w:r w:rsidR="00944C33" w:rsidRPr="009A2B4F">
        <w:rPr>
          <w:spacing w:val="-1"/>
          <w:highlight w:val="green"/>
          <w:lang w:val="ru-RU"/>
        </w:rPr>
        <w:t xml:space="preserve"> </w:t>
      </w:r>
      <w:r w:rsidR="00944C33" w:rsidRPr="009A2B4F">
        <w:rPr>
          <w:highlight w:val="green"/>
          <w:lang w:val="ru-RU"/>
        </w:rPr>
        <w:t xml:space="preserve">нарушить условия эксплуатации соседних сооружений, дорог, коммуникаций. Эту проверку </w:t>
      </w:r>
      <w:r w:rsidR="007D6968" w:rsidRPr="009A2B4F">
        <w:rPr>
          <w:highlight w:val="green"/>
          <w:lang w:val="ru-RU"/>
        </w:rPr>
        <w:t>следует</w:t>
      </w:r>
      <w:r w:rsidR="000A1134" w:rsidRPr="009A2B4F">
        <w:rPr>
          <w:highlight w:val="green"/>
          <w:lang w:val="ru-RU"/>
        </w:rPr>
        <w:t xml:space="preserve"> выполнять в соответствии с разделом</w:t>
      </w:r>
      <w:r w:rsidR="00944C33" w:rsidRPr="009A2B4F">
        <w:rPr>
          <w:highlight w:val="green"/>
          <w:lang w:val="ru-RU"/>
        </w:rPr>
        <w:t xml:space="preserve"> </w:t>
      </w:r>
      <w:r w:rsidR="00D235A7" w:rsidRPr="009A2B4F">
        <w:rPr>
          <w:highlight w:val="green"/>
          <w:lang w:val="ru-RU"/>
        </w:rPr>
        <w:t>9</w:t>
      </w:r>
      <w:r w:rsidR="00944C33" w:rsidRPr="009A2B4F">
        <w:rPr>
          <w:highlight w:val="green"/>
          <w:lang w:val="ru-RU"/>
        </w:rPr>
        <w:t>.</w:t>
      </w:r>
    </w:p>
    <w:p w14:paraId="3745180B" w14:textId="1E6E0BF5" w:rsidR="00944C33" w:rsidRPr="009A2B4F" w:rsidRDefault="00944C33" w:rsidP="001D13DC">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Pr="009A2B4F">
        <w:rPr>
          <w:highlight w:val="green"/>
          <w:lang w:val="ru-RU"/>
        </w:rPr>
        <w:t>.16</w:t>
      </w:r>
      <w:r w:rsidR="001D13DC" w:rsidRPr="009A2B4F">
        <w:rPr>
          <w:highlight w:val="green"/>
          <w:lang w:val="ru-RU"/>
        </w:rPr>
        <w:t xml:space="preserve"> </w:t>
      </w:r>
      <w:r w:rsidRPr="009A2B4F">
        <w:rPr>
          <w:spacing w:val="-3"/>
          <w:highlight w:val="green"/>
          <w:lang w:val="ru-RU"/>
        </w:rPr>
        <w:t>При проектировании организации</w:t>
      </w:r>
      <w:r w:rsidR="001D13DC" w:rsidRPr="009A2B4F">
        <w:rPr>
          <w:spacing w:val="-3"/>
          <w:highlight w:val="green"/>
          <w:lang w:val="ru-RU"/>
        </w:rPr>
        <w:t xml:space="preserve"> строительных работ </w:t>
      </w:r>
      <w:r w:rsidR="007D6968" w:rsidRPr="009A2B4F">
        <w:rPr>
          <w:spacing w:val="-3"/>
          <w:highlight w:val="green"/>
          <w:lang w:val="ru-RU"/>
        </w:rPr>
        <w:t>следует</w:t>
      </w:r>
      <w:r w:rsidR="001D13DC" w:rsidRPr="009A2B4F">
        <w:rPr>
          <w:highlight w:val="green"/>
          <w:lang w:val="ru-RU"/>
        </w:rPr>
        <w:t xml:space="preserve"> </w:t>
      </w:r>
      <w:r w:rsidR="001D13DC" w:rsidRPr="009A2B4F">
        <w:rPr>
          <w:spacing w:val="-3"/>
          <w:highlight w:val="green"/>
          <w:lang w:val="ru-RU"/>
        </w:rPr>
        <w:t>учитывать возможность их влияния на устойчивость</w:t>
      </w:r>
      <w:r w:rsidRPr="009A2B4F">
        <w:rPr>
          <w:spacing w:val="-3"/>
          <w:highlight w:val="green"/>
          <w:lang w:val="ru-RU"/>
        </w:rPr>
        <w:t xml:space="preserve"> откоса</w:t>
      </w:r>
      <w:r w:rsidR="001D13DC" w:rsidRPr="009A2B4F">
        <w:rPr>
          <w:highlight w:val="green"/>
          <w:lang w:val="ru-RU"/>
        </w:rPr>
        <w:t xml:space="preserve"> </w:t>
      </w:r>
      <w:r w:rsidR="000A1134" w:rsidRPr="009A2B4F">
        <w:rPr>
          <w:spacing w:val="-3"/>
          <w:highlight w:val="green"/>
          <w:lang w:val="ru-RU"/>
        </w:rPr>
        <w:t>или значение</w:t>
      </w:r>
      <w:r w:rsidR="001D13DC" w:rsidRPr="009A2B4F">
        <w:rPr>
          <w:spacing w:val="-3"/>
          <w:highlight w:val="green"/>
          <w:lang w:val="ru-RU"/>
        </w:rPr>
        <w:t xml:space="preserve"> перемещений</w:t>
      </w:r>
      <w:r w:rsidR="001D13DC" w:rsidRPr="009A2B4F">
        <w:rPr>
          <w:highlight w:val="green"/>
          <w:lang w:val="ru-RU"/>
        </w:rPr>
        <w:t>.</w:t>
      </w:r>
    </w:p>
    <w:p w14:paraId="70B83AFB" w14:textId="29ECBE81" w:rsidR="001D13DC" w:rsidRPr="002C52F6" w:rsidRDefault="001D13DC" w:rsidP="001D13DC">
      <w:pPr>
        <w:widowControl w:val="0"/>
        <w:shd w:val="clear" w:color="auto" w:fill="FFFFFF"/>
        <w:autoSpaceDE w:val="0"/>
        <w:autoSpaceDN w:val="0"/>
        <w:adjustRightInd w:val="0"/>
        <w:spacing w:line="360" w:lineRule="auto"/>
        <w:ind w:firstLine="720"/>
        <w:jc w:val="both"/>
        <w:rPr>
          <w:spacing w:val="-1"/>
          <w:lang w:val="ru-RU"/>
        </w:rPr>
      </w:pPr>
      <w:r w:rsidRPr="009A2B4F">
        <w:rPr>
          <w:spacing w:val="-1"/>
          <w:highlight w:val="green"/>
          <w:lang w:val="ru-RU"/>
        </w:rPr>
        <w:t xml:space="preserve">Проект </w:t>
      </w:r>
      <w:r w:rsidR="00944C33" w:rsidRPr="009A2B4F">
        <w:rPr>
          <w:spacing w:val="-1"/>
          <w:highlight w:val="green"/>
          <w:lang w:val="ru-RU"/>
        </w:rPr>
        <w:t xml:space="preserve">организации строительства </w:t>
      </w:r>
      <w:r w:rsidR="007D6968" w:rsidRPr="009A2B4F">
        <w:rPr>
          <w:spacing w:val="-1"/>
          <w:highlight w:val="green"/>
          <w:lang w:val="ru-RU"/>
        </w:rPr>
        <w:t>долж</w:t>
      </w:r>
      <w:r w:rsidRPr="009A2B4F">
        <w:rPr>
          <w:spacing w:val="-1"/>
          <w:highlight w:val="green"/>
          <w:lang w:val="ru-RU"/>
        </w:rPr>
        <w:t>ен обеспечить</w:t>
      </w:r>
      <w:r w:rsidR="000A1134" w:rsidRPr="009A2B4F">
        <w:rPr>
          <w:spacing w:val="-1"/>
          <w:highlight w:val="green"/>
          <w:lang w:val="ru-RU"/>
        </w:rPr>
        <w:t xml:space="preserve"> такое планирование и выполнение всех земляных работ в пределах и за пределами площадки, чтобы возникновение </w:t>
      </w:r>
      <w:r w:rsidR="000A1134" w:rsidRPr="009A2B4F">
        <w:rPr>
          <w:spacing w:val="-1"/>
          <w:highlight w:val="green"/>
          <w:lang w:val="en-US"/>
        </w:rPr>
        <w:t>EXD</w:t>
      </w:r>
      <w:r w:rsidR="000A1134" w:rsidRPr="009A2B4F">
        <w:rPr>
          <w:spacing w:val="-1"/>
          <w:highlight w:val="green"/>
          <w:lang w:val="ru-RU"/>
        </w:rPr>
        <w:t xml:space="preserve"> или иного предельного состояния было крайне маловероятно. </w:t>
      </w:r>
      <w:r w:rsidR="008215A4" w:rsidRPr="009A2B4F">
        <w:rPr>
          <w:spacing w:val="-1"/>
          <w:highlight w:val="green"/>
          <w:lang w:val="ru-RU"/>
        </w:rPr>
        <w:t>Земляные</w:t>
      </w:r>
      <w:r w:rsidRPr="009A2B4F">
        <w:rPr>
          <w:spacing w:val="-1"/>
          <w:highlight w:val="green"/>
          <w:lang w:val="ru-RU"/>
        </w:rPr>
        <w:t xml:space="preserve"> работ</w:t>
      </w:r>
      <w:r w:rsidR="008215A4" w:rsidRPr="009A2B4F">
        <w:rPr>
          <w:spacing w:val="-1"/>
          <w:highlight w:val="green"/>
          <w:lang w:val="ru-RU"/>
        </w:rPr>
        <w:t xml:space="preserve">ы </w:t>
      </w:r>
      <w:r w:rsidR="007D6968" w:rsidRPr="009A2B4F">
        <w:rPr>
          <w:spacing w:val="-1"/>
          <w:highlight w:val="green"/>
          <w:lang w:val="ru-RU"/>
        </w:rPr>
        <w:t>следует</w:t>
      </w:r>
      <w:r w:rsidRPr="009A2B4F">
        <w:rPr>
          <w:spacing w:val="-1"/>
          <w:highlight w:val="green"/>
          <w:lang w:val="ru-RU"/>
        </w:rPr>
        <w:t xml:space="preserve"> </w:t>
      </w:r>
      <w:r w:rsidR="007348C5" w:rsidRPr="009A2B4F">
        <w:rPr>
          <w:spacing w:val="-1"/>
          <w:highlight w:val="green"/>
          <w:lang w:val="ru-RU"/>
        </w:rPr>
        <w:t>выполнять</w:t>
      </w:r>
      <w:r w:rsidRPr="009A2B4F">
        <w:rPr>
          <w:spacing w:val="-1"/>
          <w:highlight w:val="green"/>
          <w:lang w:val="ru-RU"/>
        </w:rPr>
        <w:t xml:space="preserve"> с соблюдением требований СП</w:t>
      </w:r>
      <w:r w:rsidR="008215A4" w:rsidRPr="009A2B4F">
        <w:rPr>
          <w:spacing w:val="-1"/>
          <w:highlight w:val="green"/>
          <w:lang w:val="ru-RU"/>
        </w:rPr>
        <w:t xml:space="preserve"> 45.13330</w:t>
      </w:r>
      <w:r w:rsidRPr="009A2B4F">
        <w:rPr>
          <w:spacing w:val="-1"/>
          <w:highlight w:val="green"/>
          <w:lang w:val="ru-RU"/>
        </w:rPr>
        <w:t>.</w:t>
      </w:r>
    </w:p>
    <w:p w14:paraId="66BB98FB" w14:textId="39C72A7E" w:rsidR="001D13DC" w:rsidRPr="002C52F6" w:rsidRDefault="00944C33" w:rsidP="001D13DC">
      <w:pPr>
        <w:widowControl w:val="0"/>
        <w:shd w:val="clear" w:color="auto" w:fill="FFFFFF"/>
        <w:autoSpaceDE w:val="0"/>
        <w:autoSpaceDN w:val="0"/>
        <w:adjustRightInd w:val="0"/>
        <w:spacing w:line="360" w:lineRule="auto"/>
        <w:ind w:firstLine="720"/>
        <w:jc w:val="both"/>
        <w:rPr>
          <w:lang w:val="ru-RU"/>
        </w:rPr>
      </w:pPr>
      <w:r w:rsidRPr="002C52F6">
        <w:rPr>
          <w:spacing w:val="-1"/>
          <w:lang w:val="ru-RU"/>
        </w:rPr>
        <w:t>1</w:t>
      </w:r>
      <w:r w:rsidR="00D235A7" w:rsidRPr="002C52F6">
        <w:rPr>
          <w:spacing w:val="-1"/>
          <w:lang w:val="ru-RU"/>
        </w:rPr>
        <w:t>1</w:t>
      </w:r>
      <w:r w:rsidR="007348C5">
        <w:rPr>
          <w:spacing w:val="-1"/>
          <w:lang w:val="ru-RU"/>
        </w:rPr>
        <w:t>.2</w:t>
      </w:r>
      <w:r w:rsidRPr="002C52F6">
        <w:rPr>
          <w:spacing w:val="-1"/>
          <w:lang w:val="ru-RU"/>
        </w:rPr>
        <w:t xml:space="preserve">.17 </w:t>
      </w:r>
      <w:r w:rsidR="001D13DC" w:rsidRPr="002C52F6">
        <w:rPr>
          <w:spacing w:val="-1"/>
          <w:lang w:val="ru-RU"/>
        </w:rPr>
        <w:t xml:space="preserve">Если устойчивость откоса не подтверждается расчетом с заданной степенью надежности или </w:t>
      </w:r>
      <w:r w:rsidRPr="002C52F6">
        <w:rPr>
          <w:spacing w:val="-1"/>
          <w:lang w:val="ru-RU"/>
        </w:rPr>
        <w:t>полученные расчетом</w:t>
      </w:r>
      <w:r w:rsidR="001D13DC" w:rsidRPr="002C52F6">
        <w:rPr>
          <w:spacing w:val="-1"/>
          <w:lang w:val="ru-RU"/>
        </w:rPr>
        <w:t xml:space="preserve"> перемещения оказываются неприемлемыми</w:t>
      </w:r>
      <w:r w:rsidR="008215A4">
        <w:rPr>
          <w:spacing w:val="-1"/>
          <w:lang w:val="ru-RU"/>
        </w:rPr>
        <w:t xml:space="preserve"> для запланированного примене</w:t>
      </w:r>
      <w:r w:rsidR="001D13DC" w:rsidRPr="002C52F6">
        <w:rPr>
          <w:spacing w:val="-1"/>
          <w:lang w:val="ru-RU"/>
        </w:rPr>
        <w:t xml:space="preserve">ния площадки, </w:t>
      </w:r>
      <w:r w:rsidRPr="002C52F6">
        <w:rPr>
          <w:spacing w:val="-1"/>
          <w:lang w:val="ru-RU"/>
        </w:rPr>
        <w:t xml:space="preserve">в проекте возможно </w:t>
      </w:r>
      <w:r w:rsidR="007D6968" w:rsidRPr="009A2B4F">
        <w:rPr>
          <w:spacing w:val="-1"/>
          <w:lang w:val="ru-RU"/>
        </w:rPr>
        <w:t>предусм</w:t>
      </w:r>
      <w:r w:rsidRPr="009A2B4F">
        <w:rPr>
          <w:spacing w:val="-1"/>
          <w:lang w:val="ru-RU"/>
        </w:rPr>
        <w:t>отреть</w:t>
      </w:r>
      <w:r w:rsidR="001D13DC" w:rsidRPr="002C52F6">
        <w:rPr>
          <w:spacing w:val="-1"/>
          <w:lang w:val="ru-RU"/>
        </w:rPr>
        <w:t xml:space="preserve"> мероприяти</w:t>
      </w:r>
      <w:r w:rsidRPr="002C52F6">
        <w:rPr>
          <w:spacing w:val="-1"/>
          <w:lang w:val="ru-RU"/>
        </w:rPr>
        <w:t>я</w:t>
      </w:r>
      <w:r w:rsidR="001D13DC" w:rsidRPr="002C52F6">
        <w:rPr>
          <w:spacing w:val="-1"/>
          <w:lang w:val="ru-RU"/>
        </w:rPr>
        <w:t xml:space="preserve"> по стаби</w:t>
      </w:r>
      <w:r w:rsidR="008215A4">
        <w:rPr>
          <w:spacing w:val="-1"/>
          <w:lang w:val="ru-RU"/>
        </w:rPr>
        <w:t>лизации откоса. Наиболее простой и эффективный способ</w:t>
      </w:r>
      <w:r w:rsidR="001D13DC" w:rsidRPr="002C52F6">
        <w:rPr>
          <w:spacing w:val="-1"/>
          <w:lang w:val="ru-RU"/>
        </w:rPr>
        <w:t xml:space="preserve"> повышения устойчивости откоса </w:t>
      </w:r>
      <w:r w:rsidR="008215A4">
        <w:rPr>
          <w:spacing w:val="-1"/>
          <w:lang w:val="ru-RU"/>
        </w:rPr>
        <w:t>−</w:t>
      </w:r>
      <w:r w:rsidR="001D13DC" w:rsidRPr="002C52F6">
        <w:rPr>
          <w:spacing w:val="-1"/>
          <w:lang w:val="ru-RU"/>
        </w:rPr>
        <w:t xml:space="preserve"> </w:t>
      </w:r>
      <w:r w:rsidR="001D13DC" w:rsidRPr="002C52F6">
        <w:rPr>
          <w:lang w:val="ru-RU"/>
        </w:rPr>
        <w:t>образование его рационального профиля за счет уположения и террасирования (устройства берм).</w:t>
      </w:r>
    </w:p>
    <w:p w14:paraId="45E8C14E" w14:textId="5EC7D893" w:rsidR="001D13DC" w:rsidRPr="002C52F6" w:rsidRDefault="00FF57D4" w:rsidP="001D13DC">
      <w:pPr>
        <w:widowControl w:val="0"/>
        <w:shd w:val="clear" w:color="auto" w:fill="FFFFFF"/>
        <w:autoSpaceDE w:val="0"/>
        <w:autoSpaceDN w:val="0"/>
        <w:adjustRightInd w:val="0"/>
        <w:spacing w:line="360" w:lineRule="auto"/>
        <w:ind w:firstLine="720"/>
        <w:jc w:val="both"/>
        <w:rPr>
          <w:lang w:val="ru-RU"/>
        </w:rPr>
      </w:pPr>
      <w:r w:rsidRPr="009A2B4F">
        <w:rPr>
          <w:highlight w:val="green"/>
          <w:lang w:val="ru-RU"/>
        </w:rPr>
        <w:t>1</w:t>
      </w:r>
      <w:r w:rsidR="00D235A7" w:rsidRPr="009A2B4F">
        <w:rPr>
          <w:highlight w:val="green"/>
          <w:lang w:val="ru-RU"/>
        </w:rPr>
        <w:t>1</w:t>
      </w:r>
      <w:r w:rsidR="007348C5" w:rsidRPr="009A2B4F">
        <w:rPr>
          <w:highlight w:val="green"/>
          <w:lang w:val="ru-RU"/>
        </w:rPr>
        <w:t>.2</w:t>
      </w:r>
      <w:r w:rsidRPr="009A2B4F">
        <w:rPr>
          <w:highlight w:val="green"/>
          <w:lang w:val="ru-RU"/>
        </w:rPr>
        <w:t>.18 Поверхность о</w:t>
      </w:r>
      <w:r w:rsidR="001D13DC" w:rsidRPr="009A2B4F">
        <w:rPr>
          <w:highlight w:val="green"/>
          <w:lang w:val="ru-RU"/>
        </w:rPr>
        <w:t>ткос</w:t>
      </w:r>
      <w:r w:rsidRPr="009A2B4F">
        <w:rPr>
          <w:highlight w:val="green"/>
          <w:lang w:val="ru-RU"/>
        </w:rPr>
        <w:t>ов, служащих длительное время,</w:t>
      </w:r>
      <w:r w:rsidR="001D13DC" w:rsidRPr="009A2B4F">
        <w:rPr>
          <w:highlight w:val="green"/>
          <w:lang w:val="ru-RU"/>
        </w:rPr>
        <w:t xml:space="preserve"> </w:t>
      </w:r>
      <w:r w:rsidR="007D6968" w:rsidRPr="009A2B4F">
        <w:rPr>
          <w:highlight w:val="green"/>
          <w:lang w:val="ru-RU"/>
        </w:rPr>
        <w:t>следует</w:t>
      </w:r>
      <w:r w:rsidR="001D13DC" w:rsidRPr="009A2B4F">
        <w:rPr>
          <w:highlight w:val="green"/>
          <w:lang w:val="ru-RU"/>
        </w:rPr>
        <w:t xml:space="preserve"> защищать</w:t>
      </w:r>
      <w:r w:rsidRPr="009A2B4F">
        <w:rPr>
          <w:highlight w:val="green"/>
          <w:lang w:val="ru-RU"/>
        </w:rPr>
        <w:t xml:space="preserve"> и </w:t>
      </w:r>
      <w:r w:rsidRPr="009A2B4F">
        <w:rPr>
          <w:highlight w:val="green"/>
          <w:lang w:val="ru-RU"/>
        </w:rPr>
        <w:lastRenderedPageBreak/>
        <w:t>искусственно укреплять</w:t>
      </w:r>
      <w:r w:rsidR="001D13DC" w:rsidRPr="009A2B4F">
        <w:rPr>
          <w:highlight w:val="green"/>
          <w:lang w:val="ru-RU"/>
        </w:rPr>
        <w:t>.</w:t>
      </w:r>
      <w:r w:rsidR="001D13DC" w:rsidRPr="002C52F6">
        <w:rPr>
          <w:lang w:val="ru-RU"/>
        </w:rPr>
        <w:t xml:space="preserve"> Для</w:t>
      </w:r>
      <w:r w:rsidRPr="002C52F6">
        <w:rPr>
          <w:lang w:val="ru-RU"/>
        </w:rPr>
        <w:t xml:space="preserve"> террасированных </w:t>
      </w:r>
      <w:r w:rsidR="001D13DC" w:rsidRPr="002C52F6">
        <w:rPr>
          <w:lang w:val="ru-RU"/>
        </w:rPr>
        <w:t xml:space="preserve">откосов </w:t>
      </w:r>
      <w:r w:rsidR="007D6968" w:rsidRPr="007D6968">
        <w:rPr>
          <w:b/>
          <w:lang w:val="ru-RU"/>
        </w:rPr>
        <w:t>рекоменд</w:t>
      </w:r>
      <w:r w:rsidRPr="002C52F6">
        <w:rPr>
          <w:lang w:val="ru-RU"/>
        </w:rPr>
        <w:t>уется</w:t>
      </w:r>
      <w:r w:rsidR="001D13DC" w:rsidRPr="002C52F6">
        <w:rPr>
          <w:lang w:val="ru-RU"/>
        </w:rPr>
        <w:t xml:space="preserve"> </w:t>
      </w:r>
      <w:r w:rsidR="007D6968" w:rsidRPr="009A2B4F">
        <w:rPr>
          <w:lang w:val="ru-RU"/>
        </w:rPr>
        <w:t>предусматр</w:t>
      </w:r>
      <w:r w:rsidRPr="009A2B4F">
        <w:rPr>
          <w:lang w:val="ru-RU"/>
        </w:rPr>
        <w:t>ивать</w:t>
      </w:r>
      <w:r w:rsidR="001D13DC" w:rsidRPr="002C52F6">
        <w:rPr>
          <w:lang w:val="ru-RU"/>
        </w:rPr>
        <w:t xml:space="preserve"> дренажную систему.</w:t>
      </w:r>
    </w:p>
    <w:p w14:paraId="0D4CAB4D" w14:textId="489D0208" w:rsidR="001D13DC" w:rsidRPr="009A2B4F" w:rsidRDefault="001D13DC" w:rsidP="001D13DC">
      <w:pPr>
        <w:widowControl w:val="0"/>
        <w:shd w:val="clear" w:color="auto" w:fill="FFFFFF"/>
        <w:autoSpaceDE w:val="0"/>
        <w:autoSpaceDN w:val="0"/>
        <w:adjustRightInd w:val="0"/>
        <w:spacing w:line="360" w:lineRule="auto"/>
        <w:ind w:firstLine="720"/>
        <w:jc w:val="both"/>
        <w:rPr>
          <w:highlight w:val="green"/>
          <w:lang w:val="ru-RU"/>
        </w:rPr>
      </w:pPr>
      <w:r w:rsidRPr="009A2B4F">
        <w:rPr>
          <w:highlight w:val="green"/>
          <w:lang w:val="ru-RU"/>
        </w:rPr>
        <w:t xml:space="preserve">При </w:t>
      </w:r>
      <w:r w:rsidR="007D6968" w:rsidRPr="009A2B4F">
        <w:rPr>
          <w:highlight w:val="green"/>
          <w:lang w:val="ru-RU"/>
        </w:rPr>
        <w:t>необходимо</w:t>
      </w:r>
      <w:r w:rsidRPr="009A2B4F">
        <w:rPr>
          <w:highlight w:val="green"/>
          <w:lang w:val="ru-RU"/>
        </w:rPr>
        <w:t xml:space="preserve">сти </w:t>
      </w:r>
      <w:r w:rsidR="007D6968" w:rsidRPr="009A2B4F">
        <w:rPr>
          <w:highlight w:val="green"/>
          <w:lang w:val="ru-RU"/>
        </w:rPr>
        <w:t>следует</w:t>
      </w:r>
      <w:r w:rsidRPr="009A2B4F">
        <w:rPr>
          <w:highlight w:val="green"/>
          <w:lang w:val="ru-RU"/>
        </w:rPr>
        <w:t xml:space="preserve"> укреплять наклонные поверхности откоса, подверженные потенциальной эрозии, </w:t>
      </w:r>
      <w:r w:rsidR="00FF57D4" w:rsidRPr="009A2B4F">
        <w:rPr>
          <w:highlight w:val="green"/>
          <w:lang w:val="ru-RU"/>
        </w:rPr>
        <w:t>для</w:t>
      </w:r>
      <w:r w:rsidRPr="009A2B4F">
        <w:rPr>
          <w:highlight w:val="green"/>
          <w:lang w:val="ru-RU"/>
        </w:rPr>
        <w:t xml:space="preserve"> обеспеч</w:t>
      </w:r>
      <w:r w:rsidR="00FF57D4" w:rsidRPr="009A2B4F">
        <w:rPr>
          <w:highlight w:val="green"/>
          <w:lang w:val="ru-RU"/>
        </w:rPr>
        <w:t>ения</w:t>
      </w:r>
      <w:r w:rsidRPr="009A2B4F">
        <w:rPr>
          <w:highlight w:val="green"/>
          <w:lang w:val="ru-RU"/>
        </w:rPr>
        <w:t xml:space="preserve"> </w:t>
      </w:r>
      <w:r w:rsidRPr="009A2B4F">
        <w:rPr>
          <w:spacing w:val="-1"/>
          <w:highlight w:val="green"/>
          <w:lang w:val="ru-RU"/>
        </w:rPr>
        <w:t>требуем</w:t>
      </w:r>
      <w:r w:rsidR="00FF57D4" w:rsidRPr="009A2B4F">
        <w:rPr>
          <w:spacing w:val="-1"/>
          <w:highlight w:val="green"/>
          <w:lang w:val="ru-RU"/>
        </w:rPr>
        <w:t>ого</w:t>
      </w:r>
      <w:r w:rsidRPr="009A2B4F">
        <w:rPr>
          <w:highlight w:val="green"/>
          <w:lang w:val="ru-RU"/>
        </w:rPr>
        <w:t xml:space="preserve"> уровн</w:t>
      </w:r>
      <w:r w:rsidR="00FF57D4" w:rsidRPr="009A2B4F">
        <w:rPr>
          <w:highlight w:val="green"/>
          <w:lang w:val="ru-RU"/>
        </w:rPr>
        <w:t>я</w:t>
      </w:r>
      <w:r w:rsidRPr="009A2B4F">
        <w:rPr>
          <w:highlight w:val="green"/>
          <w:lang w:val="ru-RU"/>
        </w:rPr>
        <w:t xml:space="preserve"> безопасности.</w:t>
      </w:r>
      <w:r w:rsidR="00FF57D4" w:rsidRPr="009A2B4F">
        <w:rPr>
          <w:highlight w:val="green"/>
          <w:lang w:val="ru-RU"/>
        </w:rPr>
        <w:t xml:space="preserve"> </w:t>
      </w:r>
      <w:r w:rsidRPr="009A2B4F">
        <w:rPr>
          <w:highlight w:val="green"/>
          <w:lang w:val="ru-RU"/>
        </w:rPr>
        <w:t xml:space="preserve">В случае крепления откосов с помощью удерживающих конструкций </w:t>
      </w:r>
      <w:r w:rsidR="007D6968" w:rsidRPr="009A2B4F">
        <w:rPr>
          <w:highlight w:val="green"/>
          <w:lang w:val="ru-RU"/>
        </w:rPr>
        <w:t>следует</w:t>
      </w:r>
      <w:r w:rsidRPr="009A2B4F">
        <w:rPr>
          <w:highlight w:val="green"/>
          <w:lang w:val="ru-RU"/>
        </w:rPr>
        <w:t xml:space="preserve"> учитывать положения</w:t>
      </w:r>
      <w:r w:rsidR="00FF57D4" w:rsidRPr="009A2B4F">
        <w:rPr>
          <w:highlight w:val="green"/>
          <w:lang w:val="ru-RU"/>
        </w:rPr>
        <w:t xml:space="preserve"> </w:t>
      </w:r>
      <w:r w:rsidRPr="009A2B4F">
        <w:rPr>
          <w:highlight w:val="green"/>
          <w:lang w:val="ru-RU"/>
        </w:rPr>
        <w:t>1</w:t>
      </w:r>
      <w:r w:rsidR="00D235A7" w:rsidRPr="009A2B4F">
        <w:rPr>
          <w:highlight w:val="green"/>
          <w:lang w:val="ru-RU"/>
        </w:rPr>
        <w:t>1</w:t>
      </w:r>
      <w:r w:rsidR="007348C5" w:rsidRPr="009A2B4F">
        <w:rPr>
          <w:highlight w:val="green"/>
          <w:lang w:val="ru-RU"/>
        </w:rPr>
        <w:t>.3</w:t>
      </w:r>
      <w:r w:rsidRPr="009A2B4F">
        <w:rPr>
          <w:highlight w:val="green"/>
          <w:lang w:val="ru-RU"/>
        </w:rPr>
        <w:t>, 1</w:t>
      </w:r>
      <w:r w:rsidR="00D235A7" w:rsidRPr="009A2B4F">
        <w:rPr>
          <w:highlight w:val="green"/>
          <w:lang w:val="ru-RU"/>
        </w:rPr>
        <w:t>1</w:t>
      </w:r>
      <w:r w:rsidR="007348C5" w:rsidRPr="009A2B4F">
        <w:rPr>
          <w:highlight w:val="green"/>
          <w:lang w:val="ru-RU"/>
        </w:rPr>
        <w:t>.4</w:t>
      </w:r>
      <w:r w:rsidRPr="009A2B4F">
        <w:rPr>
          <w:highlight w:val="green"/>
          <w:lang w:val="ru-RU"/>
        </w:rPr>
        <w:t>.</w:t>
      </w:r>
    </w:p>
    <w:p w14:paraId="515453E8" w14:textId="77777777" w:rsidR="001D13DC" w:rsidRPr="002C52F6" w:rsidRDefault="00FF57D4" w:rsidP="001D13DC">
      <w:pPr>
        <w:widowControl w:val="0"/>
        <w:shd w:val="clear" w:color="auto" w:fill="FFFFFF"/>
        <w:autoSpaceDE w:val="0"/>
        <w:autoSpaceDN w:val="0"/>
        <w:adjustRightInd w:val="0"/>
        <w:spacing w:line="360" w:lineRule="auto"/>
        <w:ind w:firstLine="720"/>
        <w:jc w:val="both"/>
        <w:rPr>
          <w:lang w:val="ru-RU"/>
        </w:rPr>
      </w:pPr>
      <w:r w:rsidRPr="009A2B4F">
        <w:rPr>
          <w:color w:val="000000"/>
          <w:highlight w:val="green"/>
          <w:lang w:val="ru-RU"/>
        </w:rPr>
        <w:t>1</w:t>
      </w:r>
      <w:r w:rsidR="00D235A7" w:rsidRPr="009A2B4F">
        <w:rPr>
          <w:color w:val="000000"/>
          <w:highlight w:val="green"/>
          <w:lang w:val="ru-RU"/>
        </w:rPr>
        <w:t>1</w:t>
      </w:r>
      <w:r w:rsidR="007348C5" w:rsidRPr="009A2B4F">
        <w:rPr>
          <w:color w:val="000000"/>
          <w:highlight w:val="green"/>
          <w:lang w:val="ru-RU"/>
        </w:rPr>
        <w:t>.2</w:t>
      </w:r>
      <w:r w:rsidRPr="009A2B4F">
        <w:rPr>
          <w:color w:val="000000"/>
          <w:highlight w:val="green"/>
          <w:lang w:val="ru-RU"/>
        </w:rPr>
        <w:t>.19 Требования к проектированию и расчетам устойчивости при с</w:t>
      </w:r>
      <w:r w:rsidR="001D13DC" w:rsidRPr="009A2B4F">
        <w:rPr>
          <w:color w:val="000000"/>
          <w:highlight w:val="green"/>
          <w:lang w:val="ru-RU"/>
        </w:rPr>
        <w:t>троительств</w:t>
      </w:r>
      <w:r w:rsidRPr="009A2B4F">
        <w:rPr>
          <w:color w:val="000000"/>
          <w:highlight w:val="green"/>
          <w:lang w:val="ru-RU"/>
        </w:rPr>
        <w:t>е подземных сооружений</w:t>
      </w:r>
      <w:r w:rsidR="001D13DC" w:rsidRPr="009A2B4F">
        <w:rPr>
          <w:color w:val="000000"/>
          <w:highlight w:val="green"/>
          <w:lang w:val="ru-RU"/>
        </w:rPr>
        <w:t xml:space="preserve"> на оползнеопасных склонах </w:t>
      </w:r>
      <w:r w:rsidR="008215A4" w:rsidRPr="009A2B4F">
        <w:rPr>
          <w:color w:val="000000"/>
          <w:highlight w:val="green"/>
          <w:lang w:val="ru-RU"/>
        </w:rPr>
        <w:t>приведены в</w:t>
      </w:r>
      <w:r w:rsidR="001D13DC" w:rsidRPr="009A2B4F">
        <w:rPr>
          <w:color w:val="000000"/>
          <w:highlight w:val="green"/>
          <w:lang w:val="ru-RU"/>
        </w:rPr>
        <w:t xml:space="preserve"> </w:t>
      </w:r>
      <w:r w:rsidR="001D13DC" w:rsidRPr="009A2B4F">
        <w:rPr>
          <w:highlight w:val="green"/>
          <w:lang w:val="ru-RU"/>
        </w:rPr>
        <w:t>СП</w:t>
      </w:r>
      <w:r w:rsidR="008215A4" w:rsidRPr="009A2B4F">
        <w:rPr>
          <w:highlight w:val="green"/>
          <w:lang w:val="ru-RU"/>
        </w:rPr>
        <w:t xml:space="preserve"> 116.13330</w:t>
      </w:r>
      <w:r w:rsidR="001D13DC" w:rsidRPr="009A2B4F">
        <w:rPr>
          <w:highlight w:val="green"/>
          <w:lang w:val="ru-RU"/>
        </w:rPr>
        <w:t>.</w:t>
      </w:r>
    </w:p>
    <w:p w14:paraId="2B23C832" w14:textId="77777777" w:rsidR="00FF57D4" w:rsidRPr="002C52F6" w:rsidRDefault="00FF57D4" w:rsidP="00FF57D4">
      <w:pPr>
        <w:pStyle w:val="af9"/>
        <w:widowControl w:val="0"/>
        <w:shd w:val="clear" w:color="auto" w:fill="FFFFFF"/>
        <w:tabs>
          <w:tab w:val="left" w:pos="0"/>
          <w:tab w:val="left" w:pos="566"/>
          <w:tab w:val="left" w:pos="850"/>
        </w:tabs>
        <w:autoSpaceDE w:val="0"/>
        <w:autoSpaceDN w:val="0"/>
        <w:adjustRightInd w:val="0"/>
        <w:spacing w:line="360" w:lineRule="auto"/>
        <w:ind w:firstLine="720"/>
        <w:rPr>
          <w:rFonts w:ascii="Times New Roman" w:hAnsi="Times New Roman" w:cs="Times New Roman"/>
          <w:b/>
          <w:spacing w:val="-1"/>
          <w:sz w:val="24"/>
          <w:szCs w:val="24"/>
        </w:rPr>
      </w:pPr>
      <w:r w:rsidRPr="002C52F6">
        <w:rPr>
          <w:rFonts w:ascii="Times New Roman" w:hAnsi="Times New Roman" w:cs="Times New Roman"/>
          <w:b/>
          <w:spacing w:val="-1"/>
          <w:sz w:val="24"/>
          <w:szCs w:val="24"/>
        </w:rPr>
        <w:t>1</w:t>
      </w:r>
      <w:r w:rsidR="00D235A7" w:rsidRPr="002C52F6">
        <w:rPr>
          <w:rFonts w:ascii="Times New Roman" w:hAnsi="Times New Roman" w:cs="Times New Roman"/>
          <w:b/>
          <w:spacing w:val="-1"/>
          <w:sz w:val="24"/>
          <w:szCs w:val="24"/>
        </w:rPr>
        <w:t>1</w:t>
      </w:r>
      <w:r w:rsidR="007348C5">
        <w:rPr>
          <w:rFonts w:ascii="Times New Roman" w:hAnsi="Times New Roman" w:cs="Times New Roman"/>
          <w:b/>
          <w:spacing w:val="-1"/>
          <w:sz w:val="24"/>
          <w:szCs w:val="24"/>
        </w:rPr>
        <w:t>.3</w:t>
      </w:r>
      <w:r w:rsidRPr="002C52F6">
        <w:rPr>
          <w:rFonts w:ascii="Times New Roman" w:hAnsi="Times New Roman" w:cs="Times New Roman"/>
          <w:b/>
          <w:spacing w:val="-1"/>
          <w:sz w:val="24"/>
          <w:szCs w:val="24"/>
        </w:rPr>
        <w:t xml:space="preserve"> Проектирование ограждений котлованов</w:t>
      </w:r>
    </w:p>
    <w:p w14:paraId="16C3E2A2" w14:textId="77777777" w:rsidR="0088382D" w:rsidRPr="009A2B4F" w:rsidRDefault="0008448D"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D235A7" w:rsidRPr="009A2B4F">
        <w:rPr>
          <w:rFonts w:ascii="Times New Roman" w:hAnsi="Times New Roman" w:cs="Times New Roman"/>
          <w:sz w:val="24"/>
          <w:szCs w:val="24"/>
          <w:highlight w:val="green"/>
        </w:rPr>
        <w:t>1</w:t>
      </w:r>
      <w:r w:rsidR="007348C5"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.1 Требования настоящего подраздела распространяются на проектирование подпорных стен, служащих ограждением котлована при строительстве подземных сооружений открытым или полузакрытым способом.</w:t>
      </w:r>
    </w:p>
    <w:p w14:paraId="73DA2ABA" w14:textId="176CD666" w:rsidR="0008448D" w:rsidRPr="009A2B4F" w:rsidRDefault="0008448D"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D235A7" w:rsidRPr="009A2B4F">
        <w:rPr>
          <w:rFonts w:ascii="Times New Roman" w:hAnsi="Times New Roman" w:cs="Times New Roman"/>
          <w:sz w:val="24"/>
          <w:szCs w:val="24"/>
          <w:highlight w:val="green"/>
        </w:rPr>
        <w:t>1</w:t>
      </w:r>
      <w:r w:rsidR="007348C5"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.2 В качестве ограждений котлованов, </w:t>
      </w:r>
      <w:r w:rsidR="007D6968" w:rsidRPr="009A2B4F">
        <w:rPr>
          <w:rFonts w:ascii="Times New Roman" w:hAnsi="Times New Roman" w:cs="Times New Roman"/>
          <w:b/>
          <w:sz w:val="24"/>
          <w:szCs w:val="24"/>
          <w:highlight w:val="green"/>
        </w:rPr>
        <w:t>как правило</w:t>
      </w:r>
      <w:r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использовать: </w:t>
      </w:r>
    </w:p>
    <w:p w14:paraId="13A62586" w14:textId="77777777" w:rsidR="0008448D" w:rsidRPr="009A2B4F" w:rsidRDefault="0008448D" w:rsidP="0008448D">
      <w:pPr>
        <w:spacing w:line="360" w:lineRule="auto"/>
        <w:ind w:firstLine="720"/>
        <w:jc w:val="both"/>
        <w:rPr>
          <w:highlight w:val="green"/>
          <w:lang w:val="ru-RU"/>
        </w:rPr>
      </w:pPr>
      <w:r w:rsidRPr="009A2B4F">
        <w:rPr>
          <w:highlight w:val="green"/>
          <w:lang w:val="ru-RU"/>
        </w:rPr>
        <w:t xml:space="preserve">- ограждения типа </w:t>
      </w:r>
      <w:r w:rsidR="00604B86" w:rsidRPr="009A2B4F">
        <w:rPr>
          <w:highlight w:val="green"/>
          <w:lang w:val="ru-RU"/>
        </w:rPr>
        <w:t>«</w:t>
      </w:r>
      <w:r w:rsidRPr="009A2B4F">
        <w:rPr>
          <w:highlight w:val="green"/>
          <w:lang w:val="ru-RU"/>
        </w:rPr>
        <w:t>стена в грунте</w:t>
      </w:r>
      <w:r w:rsidR="00604B86" w:rsidRPr="009A2B4F">
        <w:rPr>
          <w:highlight w:val="green"/>
          <w:lang w:val="ru-RU"/>
        </w:rPr>
        <w:t>»</w:t>
      </w:r>
      <w:r w:rsidRPr="009A2B4F">
        <w:rPr>
          <w:highlight w:val="green"/>
          <w:lang w:val="ru-RU"/>
        </w:rPr>
        <w:t xml:space="preserve">, устраиваемые траншейным способом, из буросекущихся или </w:t>
      </w:r>
      <w:r w:rsidR="008215A4" w:rsidRPr="009A2B4F">
        <w:rPr>
          <w:highlight w:val="green"/>
          <w:lang w:val="ru-RU"/>
        </w:rPr>
        <w:t>буро</w:t>
      </w:r>
      <w:r w:rsidRPr="009A2B4F">
        <w:rPr>
          <w:highlight w:val="green"/>
          <w:lang w:val="ru-RU"/>
        </w:rPr>
        <w:t>касательных свай;</w:t>
      </w:r>
    </w:p>
    <w:p w14:paraId="67FA3435" w14:textId="77777777" w:rsidR="0008448D" w:rsidRPr="009A2B4F" w:rsidRDefault="0008448D" w:rsidP="0008448D">
      <w:pPr>
        <w:spacing w:line="360" w:lineRule="auto"/>
        <w:ind w:firstLine="720"/>
        <w:jc w:val="both"/>
        <w:rPr>
          <w:highlight w:val="green"/>
          <w:lang w:val="ru-RU"/>
        </w:rPr>
      </w:pPr>
      <w:r w:rsidRPr="009A2B4F">
        <w:rPr>
          <w:highlight w:val="green"/>
          <w:lang w:val="ru-RU"/>
        </w:rPr>
        <w:t>- ограждения из отдельных элементов: металлических труб, двутавров, свай и пр.;</w:t>
      </w:r>
    </w:p>
    <w:p w14:paraId="04B1CDBE" w14:textId="77777777" w:rsidR="0008448D" w:rsidRPr="009A2B4F" w:rsidRDefault="0008448D" w:rsidP="0008448D">
      <w:pPr>
        <w:spacing w:line="360" w:lineRule="auto"/>
        <w:ind w:firstLine="720"/>
        <w:jc w:val="both"/>
        <w:rPr>
          <w:highlight w:val="green"/>
          <w:lang w:val="ru-RU"/>
        </w:rPr>
      </w:pPr>
      <w:r w:rsidRPr="009A2B4F">
        <w:rPr>
          <w:highlight w:val="green"/>
          <w:lang w:val="ru-RU"/>
        </w:rPr>
        <w:t>- шпунтовые ограждения различного профиля;</w:t>
      </w:r>
    </w:p>
    <w:p w14:paraId="342EA87F" w14:textId="77777777" w:rsidR="0008448D" w:rsidRPr="009A2B4F" w:rsidRDefault="0008448D" w:rsidP="0008448D">
      <w:pPr>
        <w:spacing w:line="360" w:lineRule="auto"/>
        <w:ind w:firstLine="720"/>
        <w:jc w:val="both"/>
        <w:rPr>
          <w:highlight w:val="green"/>
          <w:lang w:val="ru-RU"/>
        </w:rPr>
      </w:pPr>
      <w:r w:rsidRPr="009A2B4F">
        <w:rPr>
          <w:highlight w:val="green"/>
          <w:lang w:val="ru-RU"/>
        </w:rPr>
        <w:t>- ограж</w:t>
      </w:r>
      <w:r w:rsidR="008215A4" w:rsidRPr="009A2B4F">
        <w:rPr>
          <w:highlight w:val="green"/>
          <w:lang w:val="ru-RU"/>
        </w:rPr>
        <w:t>дения, устраиваемые с примене</w:t>
      </w:r>
      <w:r w:rsidRPr="009A2B4F">
        <w:rPr>
          <w:highlight w:val="green"/>
          <w:lang w:val="ru-RU"/>
        </w:rPr>
        <w:t>нием струйной или ино</w:t>
      </w:r>
      <w:r w:rsidR="009D678E" w:rsidRPr="009A2B4F">
        <w:rPr>
          <w:highlight w:val="green"/>
          <w:lang w:val="ru-RU"/>
        </w:rPr>
        <w:t>й технологии закрепления грунта;</w:t>
      </w:r>
    </w:p>
    <w:p w14:paraId="7D02EBFF" w14:textId="77777777" w:rsidR="0008448D" w:rsidRPr="009A2B4F" w:rsidRDefault="0008448D" w:rsidP="0008448D">
      <w:pPr>
        <w:spacing w:line="360" w:lineRule="auto"/>
        <w:ind w:firstLine="720"/>
        <w:jc w:val="both"/>
        <w:rPr>
          <w:highlight w:val="green"/>
          <w:lang w:val="ru-RU"/>
        </w:rPr>
      </w:pPr>
      <w:r w:rsidRPr="009A2B4F">
        <w:rPr>
          <w:highlight w:val="green"/>
          <w:lang w:val="ru-RU"/>
        </w:rPr>
        <w:t>- ограждения комбинированного типа.</w:t>
      </w:r>
    </w:p>
    <w:p w14:paraId="742489FF" w14:textId="77777777" w:rsidR="0008448D" w:rsidRPr="009A2B4F" w:rsidRDefault="0008448D"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D235A7" w:rsidRPr="009A2B4F">
        <w:rPr>
          <w:rFonts w:ascii="Times New Roman" w:hAnsi="Times New Roman" w:cs="Times New Roman"/>
          <w:sz w:val="24"/>
          <w:szCs w:val="24"/>
          <w:highlight w:val="green"/>
        </w:rPr>
        <w:t>1</w:t>
      </w:r>
      <w:r w:rsidR="007348C5"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.3 Выбор ограждающих конструкций котлована </w:t>
      </w:r>
      <w:r w:rsidR="007348C5" w:rsidRPr="009A2B4F">
        <w:rPr>
          <w:rFonts w:ascii="Times New Roman" w:hAnsi="Times New Roman" w:cs="Times New Roman"/>
          <w:sz w:val="24"/>
          <w:szCs w:val="24"/>
          <w:highlight w:val="green"/>
        </w:rPr>
        <w:t>определяют исходя из следующих факторов</w:t>
      </w:r>
      <w:r w:rsidRPr="009A2B4F">
        <w:rPr>
          <w:rFonts w:ascii="Times New Roman" w:hAnsi="Times New Roman" w:cs="Times New Roman"/>
          <w:sz w:val="24"/>
          <w:szCs w:val="24"/>
          <w:highlight w:val="green"/>
        </w:rPr>
        <w:t>:</w:t>
      </w:r>
    </w:p>
    <w:p w14:paraId="38CEFF49" w14:textId="77777777" w:rsidR="0008448D"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w:t>
      </w:r>
      <w:r w:rsidR="007348C5" w:rsidRPr="009A2B4F">
        <w:rPr>
          <w:rFonts w:ascii="Times New Roman" w:hAnsi="Times New Roman" w:cs="Times New Roman"/>
          <w:sz w:val="24"/>
          <w:szCs w:val="24"/>
          <w:highlight w:val="green"/>
        </w:rPr>
        <w:t>глубина</w:t>
      </w:r>
      <w:r w:rsidR="0008448D" w:rsidRPr="009A2B4F">
        <w:rPr>
          <w:rFonts w:ascii="Times New Roman" w:hAnsi="Times New Roman" w:cs="Times New Roman"/>
          <w:sz w:val="24"/>
          <w:szCs w:val="24"/>
          <w:highlight w:val="green"/>
        </w:rPr>
        <w:t xml:space="preserve"> котлована;</w:t>
      </w:r>
    </w:p>
    <w:p w14:paraId="782472E6" w14:textId="77777777" w:rsidR="0008448D"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w:t>
      </w:r>
      <w:r w:rsidR="007348C5" w:rsidRPr="009A2B4F">
        <w:rPr>
          <w:rFonts w:ascii="Times New Roman" w:hAnsi="Times New Roman" w:cs="Times New Roman"/>
          <w:sz w:val="24"/>
          <w:szCs w:val="24"/>
          <w:highlight w:val="green"/>
        </w:rPr>
        <w:t>инженерно-геологическое строение</w:t>
      </w:r>
      <w:r w:rsidR="0008448D" w:rsidRPr="009A2B4F">
        <w:rPr>
          <w:rFonts w:ascii="Times New Roman" w:hAnsi="Times New Roman" w:cs="Times New Roman"/>
          <w:sz w:val="24"/>
          <w:szCs w:val="24"/>
          <w:highlight w:val="green"/>
        </w:rPr>
        <w:t xml:space="preserve"> площадки строительства;</w:t>
      </w:r>
    </w:p>
    <w:p w14:paraId="2958EA86" w14:textId="77777777" w:rsidR="0008448D"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w:t>
      </w:r>
      <w:r w:rsidR="0008448D" w:rsidRPr="009A2B4F">
        <w:rPr>
          <w:rFonts w:ascii="Times New Roman" w:hAnsi="Times New Roman" w:cs="Times New Roman"/>
          <w:sz w:val="24"/>
          <w:szCs w:val="24"/>
          <w:highlight w:val="green"/>
        </w:rPr>
        <w:t>гидрогеологически</w:t>
      </w:r>
      <w:r w:rsidR="007348C5" w:rsidRPr="009A2B4F">
        <w:rPr>
          <w:rFonts w:ascii="Times New Roman" w:hAnsi="Times New Roman" w:cs="Times New Roman"/>
          <w:sz w:val="24"/>
          <w:szCs w:val="24"/>
          <w:highlight w:val="green"/>
        </w:rPr>
        <w:t>е</w:t>
      </w:r>
      <w:r w:rsidR="0008448D" w:rsidRPr="009A2B4F">
        <w:rPr>
          <w:rFonts w:ascii="Times New Roman" w:hAnsi="Times New Roman" w:cs="Times New Roman"/>
          <w:sz w:val="24"/>
          <w:szCs w:val="24"/>
          <w:highlight w:val="green"/>
        </w:rPr>
        <w:t xml:space="preserve"> услови</w:t>
      </w:r>
      <w:r w:rsidR="007348C5" w:rsidRPr="009A2B4F">
        <w:rPr>
          <w:rFonts w:ascii="Times New Roman" w:hAnsi="Times New Roman" w:cs="Times New Roman"/>
          <w:sz w:val="24"/>
          <w:szCs w:val="24"/>
          <w:highlight w:val="green"/>
        </w:rPr>
        <w:t>я</w:t>
      </w:r>
      <w:r w:rsidR="0008448D" w:rsidRPr="009A2B4F">
        <w:rPr>
          <w:rFonts w:ascii="Times New Roman" w:hAnsi="Times New Roman" w:cs="Times New Roman"/>
          <w:sz w:val="24"/>
          <w:szCs w:val="24"/>
          <w:highlight w:val="green"/>
        </w:rPr>
        <w:t>;</w:t>
      </w:r>
    </w:p>
    <w:p w14:paraId="5329F204" w14:textId="77777777" w:rsidR="0008448D"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w:t>
      </w:r>
      <w:r w:rsidR="0008448D" w:rsidRPr="009A2B4F">
        <w:rPr>
          <w:rFonts w:ascii="Times New Roman" w:hAnsi="Times New Roman" w:cs="Times New Roman"/>
          <w:sz w:val="24"/>
          <w:szCs w:val="24"/>
          <w:highlight w:val="green"/>
        </w:rPr>
        <w:t>наличи</w:t>
      </w:r>
      <w:r w:rsidR="007348C5" w:rsidRPr="009A2B4F">
        <w:rPr>
          <w:rFonts w:ascii="Times New Roman" w:hAnsi="Times New Roman" w:cs="Times New Roman"/>
          <w:sz w:val="24"/>
          <w:szCs w:val="24"/>
          <w:highlight w:val="green"/>
        </w:rPr>
        <w:t>е</w:t>
      </w:r>
      <w:r w:rsidRPr="009A2B4F">
        <w:rPr>
          <w:rFonts w:ascii="Times New Roman" w:hAnsi="Times New Roman" w:cs="Times New Roman"/>
          <w:sz w:val="24"/>
          <w:szCs w:val="24"/>
          <w:highlight w:val="green"/>
        </w:rPr>
        <w:t xml:space="preserve"> в зоне влияния</w:t>
      </w:r>
      <w:r w:rsidR="0008448D" w:rsidRPr="009A2B4F">
        <w:rPr>
          <w:rFonts w:ascii="Times New Roman" w:hAnsi="Times New Roman" w:cs="Times New Roman"/>
          <w:sz w:val="24"/>
          <w:szCs w:val="24"/>
          <w:highlight w:val="green"/>
        </w:rPr>
        <w:t xml:space="preserve"> окружающей застройки и инженерных коммуникаций.</w:t>
      </w:r>
    </w:p>
    <w:p w14:paraId="0B366D68" w14:textId="770E2927" w:rsidR="007C633E"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D235A7" w:rsidRPr="009A2B4F">
        <w:rPr>
          <w:rFonts w:ascii="Times New Roman" w:hAnsi="Times New Roman" w:cs="Times New Roman"/>
          <w:sz w:val="24"/>
          <w:szCs w:val="24"/>
          <w:highlight w:val="green"/>
        </w:rPr>
        <w:t>1</w:t>
      </w:r>
      <w:r w:rsidR="007348C5"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.4 </w:t>
      </w:r>
      <w:r w:rsidRPr="009A2B4F">
        <w:rPr>
          <w:rFonts w:ascii="Times New Roman" w:hAnsi="Times New Roman" w:cs="Times New Roman"/>
          <w:spacing w:val="2"/>
          <w:sz w:val="24"/>
          <w:szCs w:val="24"/>
          <w:highlight w:val="green"/>
        </w:rPr>
        <w:t xml:space="preserve">При проектировании ограждающих конструкций котлованов </w:t>
      </w:r>
      <w:r w:rsidR="007D6968" w:rsidRPr="009A2B4F">
        <w:rPr>
          <w:rFonts w:ascii="Times New Roman" w:hAnsi="Times New Roman" w:cs="Times New Roman"/>
          <w:spacing w:val="2"/>
          <w:sz w:val="24"/>
          <w:szCs w:val="24"/>
          <w:highlight w:val="green"/>
        </w:rPr>
        <w:t>следует</w:t>
      </w:r>
      <w:r w:rsidRPr="009A2B4F">
        <w:rPr>
          <w:rFonts w:ascii="Times New Roman" w:hAnsi="Times New Roman" w:cs="Times New Roman"/>
          <w:spacing w:val="2"/>
          <w:sz w:val="24"/>
          <w:szCs w:val="24"/>
          <w:highlight w:val="green"/>
        </w:rPr>
        <w:t xml:space="preserve"> рассматривать, как минимум, следующие </w:t>
      </w:r>
      <w:r w:rsidR="00E5188D" w:rsidRPr="009A2B4F">
        <w:rPr>
          <w:rFonts w:ascii="Times New Roman" w:hAnsi="Times New Roman" w:cs="Times New Roman"/>
          <w:spacing w:val="2"/>
          <w:sz w:val="24"/>
          <w:szCs w:val="24"/>
          <w:highlight w:val="green"/>
        </w:rPr>
        <w:t>предельные состояния</w:t>
      </w:r>
      <w:r w:rsidRPr="009A2B4F">
        <w:rPr>
          <w:rFonts w:ascii="Times New Roman" w:hAnsi="Times New Roman" w:cs="Times New Roman"/>
          <w:spacing w:val="2"/>
          <w:sz w:val="24"/>
          <w:szCs w:val="24"/>
          <w:highlight w:val="green"/>
        </w:rPr>
        <w:t>, требующие расчетов:</w:t>
      </w:r>
    </w:p>
    <w:p w14:paraId="420FDC1D" w14:textId="77777777" w:rsidR="007C633E"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общая потеря устойчивости;</w:t>
      </w:r>
    </w:p>
    <w:p w14:paraId="757C1A40" w14:textId="77777777" w:rsidR="007C633E"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разрушение констру</w:t>
      </w:r>
      <w:r w:rsidR="007348C5" w:rsidRPr="009A2B4F">
        <w:rPr>
          <w:rFonts w:ascii="Times New Roman" w:hAnsi="Times New Roman" w:cs="Times New Roman"/>
          <w:sz w:val="24"/>
          <w:szCs w:val="24"/>
          <w:highlight w:val="green"/>
        </w:rPr>
        <w:t>ктивных элементов, например</w:t>
      </w:r>
      <w:r w:rsidRPr="009A2B4F">
        <w:rPr>
          <w:rFonts w:ascii="Times New Roman" w:hAnsi="Times New Roman" w:cs="Times New Roman"/>
          <w:sz w:val="24"/>
          <w:szCs w:val="24"/>
          <w:highlight w:val="green"/>
        </w:rPr>
        <w:t xml:space="preserve"> ограждения, анкера, обвязочного пояса или распорки, ра</w:t>
      </w:r>
      <w:r w:rsidR="007348C5" w:rsidRPr="009A2B4F">
        <w:rPr>
          <w:rFonts w:ascii="Times New Roman" w:hAnsi="Times New Roman" w:cs="Times New Roman"/>
          <w:sz w:val="24"/>
          <w:szCs w:val="24"/>
          <w:highlight w:val="green"/>
        </w:rPr>
        <w:t>зрушение соединения между данными</w:t>
      </w:r>
      <w:r w:rsidRPr="009A2B4F">
        <w:rPr>
          <w:rFonts w:ascii="Times New Roman" w:hAnsi="Times New Roman" w:cs="Times New Roman"/>
          <w:sz w:val="24"/>
          <w:szCs w:val="24"/>
          <w:highlight w:val="green"/>
        </w:rPr>
        <w:t xml:space="preserve"> элементами;</w:t>
      </w:r>
    </w:p>
    <w:p w14:paraId="350801A9" w14:textId="77777777" w:rsidR="007C633E"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Cs w:val="24"/>
          <w:highlight w:val="green"/>
        </w:rPr>
      </w:pPr>
      <w:r w:rsidRPr="009A2B4F">
        <w:rPr>
          <w:rFonts w:ascii="Times New Roman" w:hAnsi="Times New Roman" w:cs="Times New Roman"/>
          <w:sz w:val="24"/>
          <w:szCs w:val="24"/>
          <w:highlight w:val="green"/>
        </w:rPr>
        <w:t>- совместное разрушение основания и элементов конструкции;</w:t>
      </w:r>
    </w:p>
    <w:p w14:paraId="0F348657" w14:textId="21A9C1B3" w:rsidR="007C633E"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перемещение подпорной конструкции, которое </w:t>
      </w:r>
      <w:r w:rsidR="007D6968" w:rsidRPr="009A2B4F">
        <w:rPr>
          <w:rFonts w:ascii="Times New Roman" w:hAnsi="Times New Roman" w:cs="Times New Roman"/>
          <w:b/>
          <w:sz w:val="24"/>
          <w:szCs w:val="24"/>
          <w:highlight w:val="green"/>
        </w:rPr>
        <w:t>может</w:t>
      </w:r>
      <w:r w:rsidRPr="009A2B4F">
        <w:rPr>
          <w:rFonts w:ascii="Times New Roman" w:hAnsi="Times New Roman" w:cs="Times New Roman"/>
          <w:sz w:val="24"/>
          <w:szCs w:val="24"/>
          <w:highlight w:val="green"/>
        </w:rPr>
        <w:t xml:space="preserve"> вызвать потерю эксплуатационной пригодности зданий и инженерных коммуникаций на прилегающей территории;</w:t>
      </w:r>
    </w:p>
    <w:p w14:paraId="6D127831" w14:textId="5E74CA11" w:rsidR="007C633E"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lastRenderedPageBreak/>
        <w:t>- не</w:t>
      </w:r>
      <w:r w:rsidR="007D6968" w:rsidRPr="009A2B4F">
        <w:rPr>
          <w:rFonts w:ascii="Times New Roman" w:hAnsi="Times New Roman" w:cs="Times New Roman"/>
          <w:sz w:val="24"/>
          <w:szCs w:val="24"/>
          <w:highlight w:val="green"/>
        </w:rPr>
        <w:t>допус</w:t>
      </w:r>
      <w:r w:rsidRPr="009A2B4F">
        <w:rPr>
          <w:rFonts w:ascii="Times New Roman" w:hAnsi="Times New Roman" w:cs="Times New Roman"/>
          <w:sz w:val="24"/>
          <w:szCs w:val="24"/>
          <w:highlight w:val="green"/>
        </w:rPr>
        <w:t xml:space="preserve">тимая фильтрация воды через </w:t>
      </w:r>
      <w:bookmarkStart w:id="5" w:name="_Hlk317174382"/>
      <w:r w:rsidRPr="009A2B4F">
        <w:rPr>
          <w:rFonts w:ascii="Times New Roman" w:hAnsi="Times New Roman" w:cs="Times New Roman"/>
          <w:sz w:val="24"/>
          <w:szCs w:val="24"/>
          <w:highlight w:val="green"/>
        </w:rPr>
        <w:t xml:space="preserve">ограждающую котлован конструкцию </w:t>
      </w:r>
      <w:bookmarkEnd w:id="5"/>
      <w:r w:rsidRPr="009A2B4F">
        <w:rPr>
          <w:rFonts w:ascii="Times New Roman" w:hAnsi="Times New Roman" w:cs="Times New Roman"/>
          <w:sz w:val="24"/>
          <w:szCs w:val="24"/>
          <w:highlight w:val="green"/>
        </w:rPr>
        <w:t>или из-под нее;</w:t>
      </w:r>
    </w:p>
    <w:p w14:paraId="7899DFAA" w14:textId="77777777" w:rsidR="007C633E"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суффозия грунта через ограждение котлована или из-под нее;</w:t>
      </w:r>
    </w:p>
    <w:p w14:paraId="4226844E" w14:textId="568EDA38" w:rsidR="007C633E" w:rsidRPr="009A2B4F" w:rsidRDefault="007C633E"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не</w:t>
      </w:r>
      <w:r w:rsidR="007D6968" w:rsidRPr="009A2B4F">
        <w:rPr>
          <w:rFonts w:ascii="Times New Roman" w:hAnsi="Times New Roman" w:cs="Times New Roman"/>
          <w:sz w:val="24"/>
          <w:szCs w:val="24"/>
          <w:highlight w:val="green"/>
        </w:rPr>
        <w:t>допус</w:t>
      </w:r>
      <w:r w:rsidRPr="009A2B4F">
        <w:rPr>
          <w:rFonts w:ascii="Times New Roman" w:hAnsi="Times New Roman" w:cs="Times New Roman"/>
          <w:sz w:val="24"/>
          <w:szCs w:val="24"/>
          <w:highlight w:val="green"/>
        </w:rPr>
        <w:t>тимое изменение гидрогеологических условий.</w:t>
      </w:r>
    </w:p>
    <w:p w14:paraId="5AAE6E70" w14:textId="2CA24311" w:rsidR="00E5188D" w:rsidRPr="009A2B4F" w:rsidRDefault="007D6968" w:rsidP="007C633E">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Следует</w:t>
      </w:r>
      <w:r w:rsidR="00E5188D" w:rsidRPr="009A2B4F">
        <w:rPr>
          <w:rFonts w:ascii="Times New Roman" w:hAnsi="Times New Roman" w:cs="Times New Roman"/>
          <w:sz w:val="24"/>
          <w:szCs w:val="24"/>
          <w:highlight w:val="green"/>
        </w:rPr>
        <w:t xml:space="preserve"> также рассматривать возможные комбинации предельных состояний. Предельные состояния </w:t>
      </w:r>
      <w:r w:rsidR="00E5188D" w:rsidRPr="009A2B4F">
        <w:rPr>
          <w:rFonts w:ascii="Times New Roman" w:hAnsi="Times New Roman" w:cs="Times New Roman"/>
          <w:sz w:val="24"/>
          <w:szCs w:val="24"/>
          <w:highlight w:val="green"/>
          <w:lang w:val="en-US"/>
        </w:rPr>
        <w:t>HYD</w:t>
      </w:r>
      <w:r w:rsidR="00E5188D" w:rsidRPr="009A2B4F">
        <w:rPr>
          <w:rFonts w:ascii="Times New Roman" w:hAnsi="Times New Roman" w:cs="Times New Roman"/>
          <w:sz w:val="24"/>
          <w:szCs w:val="24"/>
          <w:highlight w:val="green"/>
        </w:rPr>
        <w:t xml:space="preserve"> </w:t>
      </w:r>
      <w:r w:rsidRPr="009A2B4F">
        <w:rPr>
          <w:rFonts w:ascii="Times New Roman" w:hAnsi="Times New Roman" w:cs="Times New Roman"/>
          <w:sz w:val="24"/>
          <w:szCs w:val="24"/>
          <w:highlight w:val="green"/>
        </w:rPr>
        <w:t>следует</w:t>
      </w:r>
      <w:r w:rsidR="00E5188D" w:rsidRPr="009A2B4F">
        <w:rPr>
          <w:rFonts w:ascii="Times New Roman" w:hAnsi="Times New Roman" w:cs="Times New Roman"/>
          <w:sz w:val="24"/>
          <w:szCs w:val="24"/>
          <w:highlight w:val="green"/>
        </w:rPr>
        <w:t xml:space="preserve"> рассматривать с учетом раздела 1</w:t>
      </w:r>
      <w:r w:rsidR="00D235A7" w:rsidRPr="009A2B4F">
        <w:rPr>
          <w:rFonts w:ascii="Times New Roman" w:hAnsi="Times New Roman" w:cs="Times New Roman"/>
          <w:sz w:val="24"/>
          <w:szCs w:val="24"/>
          <w:highlight w:val="green"/>
        </w:rPr>
        <w:t>6</w:t>
      </w:r>
      <w:r w:rsidR="00E5188D" w:rsidRPr="009A2B4F">
        <w:rPr>
          <w:rFonts w:ascii="Times New Roman" w:hAnsi="Times New Roman" w:cs="Times New Roman"/>
          <w:sz w:val="24"/>
          <w:szCs w:val="24"/>
          <w:highlight w:val="green"/>
        </w:rPr>
        <w:t xml:space="preserve">, а </w:t>
      </w:r>
      <w:r w:rsidR="00E5188D" w:rsidRPr="009A2B4F">
        <w:rPr>
          <w:rFonts w:ascii="Times New Roman" w:hAnsi="Times New Roman" w:cs="Times New Roman"/>
          <w:sz w:val="24"/>
          <w:szCs w:val="24"/>
          <w:highlight w:val="green"/>
          <w:lang w:val="en-US"/>
        </w:rPr>
        <w:t>S</w:t>
      </w:r>
      <w:r w:rsidR="00D235A7" w:rsidRPr="009A2B4F">
        <w:rPr>
          <w:rFonts w:ascii="Times New Roman" w:hAnsi="Times New Roman" w:cs="Times New Roman"/>
          <w:sz w:val="24"/>
          <w:szCs w:val="24"/>
          <w:highlight w:val="green"/>
          <w:lang w:val="en-US"/>
        </w:rPr>
        <w:t>LS</w:t>
      </w:r>
      <w:r w:rsidR="008215A4" w:rsidRPr="009A2B4F">
        <w:rPr>
          <w:rFonts w:ascii="Times New Roman" w:hAnsi="Times New Roman" w:cs="Times New Roman"/>
          <w:i/>
          <w:sz w:val="24"/>
          <w:szCs w:val="24"/>
          <w:highlight w:val="green"/>
        </w:rPr>
        <w:t xml:space="preserve"> −</w:t>
      </w:r>
      <w:r w:rsidR="00E5188D" w:rsidRPr="009A2B4F">
        <w:rPr>
          <w:rFonts w:ascii="Times New Roman" w:hAnsi="Times New Roman" w:cs="Times New Roman"/>
          <w:sz w:val="24"/>
          <w:szCs w:val="24"/>
          <w:highlight w:val="green"/>
        </w:rPr>
        <w:t xml:space="preserve"> с учетом раздела </w:t>
      </w:r>
      <w:r w:rsidR="00D235A7" w:rsidRPr="009A2B4F">
        <w:rPr>
          <w:rFonts w:ascii="Times New Roman" w:hAnsi="Times New Roman" w:cs="Times New Roman"/>
          <w:sz w:val="24"/>
          <w:szCs w:val="24"/>
          <w:highlight w:val="green"/>
        </w:rPr>
        <w:t>9</w:t>
      </w:r>
      <w:r w:rsidR="00E5188D" w:rsidRPr="009A2B4F">
        <w:rPr>
          <w:rFonts w:ascii="Times New Roman" w:hAnsi="Times New Roman" w:cs="Times New Roman"/>
          <w:sz w:val="24"/>
          <w:szCs w:val="24"/>
          <w:highlight w:val="green"/>
        </w:rPr>
        <w:t>.</w:t>
      </w:r>
    </w:p>
    <w:p w14:paraId="70CFB12D" w14:textId="0851860C" w:rsidR="001D13DC" w:rsidRPr="009A2B4F" w:rsidRDefault="007C633E"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D235A7" w:rsidRPr="009A2B4F">
        <w:rPr>
          <w:rFonts w:ascii="Times New Roman" w:hAnsi="Times New Roman" w:cs="Times New Roman"/>
          <w:sz w:val="24"/>
          <w:szCs w:val="24"/>
          <w:highlight w:val="green"/>
        </w:rPr>
        <w:t>1</w:t>
      </w:r>
      <w:r w:rsidR="007348C5"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.5 </w:t>
      </w:r>
      <w:r w:rsidR="00E5188D" w:rsidRPr="009A2B4F">
        <w:rPr>
          <w:rStyle w:val="FontStyle90"/>
          <w:sz w:val="24"/>
          <w:szCs w:val="24"/>
          <w:highlight w:val="green"/>
        </w:rPr>
        <w:t xml:space="preserve">Нагрузки на подпорные стены и ограждающие конструкции котлованов, включая давление грунта и подземных вод, </w:t>
      </w:r>
      <w:r w:rsidR="007D6968" w:rsidRPr="009A2B4F">
        <w:rPr>
          <w:rStyle w:val="FontStyle90"/>
          <w:sz w:val="24"/>
          <w:szCs w:val="24"/>
          <w:highlight w:val="green"/>
        </w:rPr>
        <w:t>следует</w:t>
      </w:r>
      <w:r w:rsidR="00E5188D" w:rsidRPr="009A2B4F">
        <w:rPr>
          <w:rStyle w:val="FontStyle90"/>
          <w:sz w:val="24"/>
          <w:szCs w:val="24"/>
          <w:highlight w:val="green"/>
        </w:rPr>
        <w:t xml:space="preserve"> определять в соответствии</w:t>
      </w:r>
      <w:r w:rsidR="008215A4" w:rsidRPr="009A2B4F">
        <w:rPr>
          <w:rStyle w:val="FontStyle90"/>
          <w:sz w:val="24"/>
          <w:szCs w:val="24"/>
          <w:highlight w:val="green"/>
        </w:rPr>
        <w:t xml:space="preserve"> с требованиями СП 22.13330 и СП 43.13330</w:t>
      </w:r>
      <w:r w:rsidR="00E5188D" w:rsidRPr="009A2B4F">
        <w:rPr>
          <w:rStyle w:val="FontStyle90"/>
          <w:sz w:val="24"/>
          <w:szCs w:val="24"/>
          <w:highlight w:val="green"/>
        </w:rPr>
        <w:t>, используя характер</w:t>
      </w:r>
      <w:r w:rsidR="008E0314" w:rsidRPr="009A2B4F">
        <w:rPr>
          <w:rStyle w:val="FontStyle90"/>
          <w:sz w:val="24"/>
          <w:szCs w:val="24"/>
          <w:highlight w:val="green"/>
        </w:rPr>
        <w:t>ные</w:t>
      </w:r>
      <w:r w:rsidR="00E5188D" w:rsidRPr="009A2B4F">
        <w:rPr>
          <w:rStyle w:val="FontStyle90"/>
          <w:sz w:val="24"/>
          <w:szCs w:val="24"/>
          <w:highlight w:val="green"/>
        </w:rPr>
        <w:t xml:space="preserve"> расчетные значения прочностных и деформационных характеристик грунтов в соответствии с </w:t>
      </w:r>
      <w:r w:rsidR="00654556" w:rsidRPr="009A2B4F">
        <w:rPr>
          <w:rStyle w:val="FontStyle90"/>
          <w:sz w:val="24"/>
          <w:szCs w:val="24"/>
          <w:highlight w:val="green"/>
        </w:rPr>
        <w:t>рассматриваемым</w:t>
      </w:r>
      <w:r w:rsidR="00E5188D" w:rsidRPr="009A2B4F">
        <w:rPr>
          <w:rStyle w:val="FontStyle90"/>
          <w:sz w:val="24"/>
          <w:szCs w:val="24"/>
          <w:highlight w:val="green"/>
        </w:rPr>
        <w:t xml:space="preserve"> предельн</w:t>
      </w:r>
      <w:r w:rsidR="00654556" w:rsidRPr="009A2B4F">
        <w:rPr>
          <w:rStyle w:val="FontStyle90"/>
          <w:sz w:val="24"/>
          <w:szCs w:val="24"/>
          <w:highlight w:val="green"/>
        </w:rPr>
        <w:t>ым</w:t>
      </w:r>
      <w:r w:rsidR="00E5188D" w:rsidRPr="009A2B4F">
        <w:rPr>
          <w:rStyle w:val="FontStyle90"/>
          <w:sz w:val="24"/>
          <w:szCs w:val="24"/>
          <w:highlight w:val="green"/>
        </w:rPr>
        <w:t xml:space="preserve"> состояни</w:t>
      </w:r>
      <w:r w:rsidR="00654556" w:rsidRPr="009A2B4F">
        <w:rPr>
          <w:rStyle w:val="FontStyle90"/>
          <w:sz w:val="24"/>
          <w:szCs w:val="24"/>
          <w:highlight w:val="green"/>
        </w:rPr>
        <w:t>ем</w:t>
      </w:r>
      <w:r w:rsidR="00E5188D" w:rsidRPr="009A2B4F">
        <w:rPr>
          <w:rStyle w:val="FontStyle90"/>
          <w:sz w:val="24"/>
          <w:szCs w:val="24"/>
          <w:highlight w:val="green"/>
        </w:rPr>
        <w:t xml:space="preserve">. </w:t>
      </w:r>
    </w:p>
    <w:p w14:paraId="6ACCFA2A" w14:textId="4AD61E69" w:rsidR="00654556" w:rsidRPr="009A2B4F" w:rsidRDefault="00654556"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D235A7" w:rsidRPr="009A2B4F">
        <w:rPr>
          <w:rFonts w:ascii="Times New Roman" w:hAnsi="Times New Roman" w:cs="Times New Roman"/>
          <w:sz w:val="24"/>
          <w:szCs w:val="24"/>
          <w:highlight w:val="green"/>
        </w:rPr>
        <w:t>1</w:t>
      </w:r>
      <w:r w:rsidR="007348C5"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.6</w:t>
      </w:r>
      <w:r w:rsidR="008215A4"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Следует</w:t>
      </w:r>
      <w:r w:rsidR="008215A4" w:rsidRPr="009A2B4F">
        <w:rPr>
          <w:rFonts w:ascii="Times New Roman" w:hAnsi="Times New Roman" w:cs="Times New Roman"/>
          <w:sz w:val="24"/>
          <w:szCs w:val="24"/>
          <w:highlight w:val="green"/>
        </w:rPr>
        <w:t xml:space="preserve"> учитывать, что значение</w:t>
      </w:r>
      <w:r w:rsidRPr="009A2B4F">
        <w:rPr>
          <w:rFonts w:ascii="Times New Roman" w:hAnsi="Times New Roman" w:cs="Times New Roman"/>
          <w:sz w:val="24"/>
          <w:szCs w:val="24"/>
          <w:highlight w:val="green"/>
        </w:rPr>
        <w:t xml:space="preserve"> и распределение давлени</w:t>
      </w:r>
      <w:r w:rsidR="008215A4" w:rsidRPr="009A2B4F">
        <w:rPr>
          <w:rFonts w:ascii="Times New Roman" w:hAnsi="Times New Roman" w:cs="Times New Roman"/>
          <w:sz w:val="24"/>
          <w:szCs w:val="24"/>
          <w:highlight w:val="green"/>
        </w:rPr>
        <w:t>я грунта на ограждение, значения</w:t>
      </w:r>
      <w:r w:rsidRPr="009A2B4F">
        <w:rPr>
          <w:rFonts w:ascii="Times New Roman" w:hAnsi="Times New Roman" w:cs="Times New Roman"/>
          <w:sz w:val="24"/>
          <w:szCs w:val="24"/>
          <w:highlight w:val="green"/>
        </w:rPr>
        <w:t xml:space="preserve"> внутренних сил в конструкциях в значительной степени зависят от жесткости конструкций, прочности и жесткости основания, природного напряженно-деформированного состояния основания и последовательности выполнения работ.</w:t>
      </w:r>
    </w:p>
    <w:p w14:paraId="54A60FF9" w14:textId="07E35158" w:rsidR="00654556" w:rsidRPr="009A2B4F" w:rsidRDefault="00654556"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При проектировании огражден</w:t>
      </w:r>
      <w:r w:rsidR="00E1453A" w:rsidRPr="009A2B4F">
        <w:rPr>
          <w:rFonts w:ascii="Times New Roman" w:hAnsi="Times New Roman" w:cs="Times New Roman"/>
          <w:sz w:val="24"/>
          <w:szCs w:val="24"/>
          <w:highlight w:val="green"/>
        </w:rPr>
        <w:t xml:space="preserve">ий котлованов </w:t>
      </w:r>
      <w:r w:rsidR="007D6968" w:rsidRPr="009A2B4F">
        <w:rPr>
          <w:rFonts w:ascii="Times New Roman" w:hAnsi="Times New Roman" w:cs="Times New Roman"/>
          <w:sz w:val="24"/>
          <w:szCs w:val="24"/>
          <w:highlight w:val="green"/>
        </w:rPr>
        <w:t>обязательно</w:t>
      </w:r>
      <w:r w:rsidR="00E1453A"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следует</w:t>
      </w:r>
      <w:r w:rsidR="00E1453A" w:rsidRPr="009A2B4F">
        <w:rPr>
          <w:rFonts w:ascii="Times New Roman" w:hAnsi="Times New Roman" w:cs="Times New Roman"/>
          <w:sz w:val="24"/>
          <w:szCs w:val="24"/>
          <w:highlight w:val="green"/>
        </w:rPr>
        <w:t xml:space="preserve"> рассматривать</w:t>
      </w:r>
      <w:r w:rsidRPr="009A2B4F">
        <w:rPr>
          <w:rFonts w:ascii="Times New Roman" w:hAnsi="Times New Roman" w:cs="Times New Roman"/>
          <w:sz w:val="24"/>
          <w:szCs w:val="24"/>
          <w:highlight w:val="green"/>
        </w:rPr>
        <w:t xml:space="preserve"> все как долговременные, так и кра</w:t>
      </w:r>
      <w:r w:rsidR="00E1453A" w:rsidRPr="009A2B4F">
        <w:rPr>
          <w:rFonts w:ascii="Times New Roman" w:hAnsi="Times New Roman" w:cs="Times New Roman"/>
          <w:sz w:val="24"/>
          <w:szCs w:val="24"/>
          <w:highlight w:val="green"/>
        </w:rPr>
        <w:t>тковременные проектные ситуации</w:t>
      </w:r>
      <w:r w:rsidRPr="009A2B4F">
        <w:rPr>
          <w:rFonts w:ascii="Times New Roman" w:hAnsi="Times New Roman" w:cs="Times New Roman"/>
          <w:sz w:val="24"/>
          <w:szCs w:val="24"/>
          <w:highlight w:val="green"/>
        </w:rPr>
        <w:t xml:space="preserve"> и их сценарии.</w:t>
      </w:r>
    </w:p>
    <w:p w14:paraId="01BFA0E6" w14:textId="2D27D3F9" w:rsidR="00EF72EC" w:rsidRPr="009A2B4F" w:rsidRDefault="00654556" w:rsidP="0088382D">
      <w:pPr>
        <w:pStyle w:val="af9"/>
        <w:spacing w:line="360" w:lineRule="auto"/>
        <w:ind w:firstLine="709"/>
        <w:jc w:val="both"/>
        <w:rPr>
          <w:rStyle w:val="FontStyle90"/>
          <w:sz w:val="24"/>
          <w:szCs w:val="24"/>
          <w:highlight w:val="green"/>
        </w:rPr>
      </w:pPr>
      <w:r w:rsidRPr="009A2B4F">
        <w:rPr>
          <w:rStyle w:val="FontStyle90"/>
          <w:sz w:val="24"/>
          <w:szCs w:val="24"/>
          <w:highlight w:val="green"/>
        </w:rPr>
        <w:t>1</w:t>
      </w:r>
      <w:r w:rsidR="00D235A7" w:rsidRPr="009A2B4F">
        <w:rPr>
          <w:rStyle w:val="FontStyle90"/>
          <w:sz w:val="24"/>
          <w:szCs w:val="24"/>
          <w:highlight w:val="green"/>
        </w:rPr>
        <w:t>1</w:t>
      </w:r>
      <w:r w:rsidR="00E1453A" w:rsidRPr="009A2B4F">
        <w:rPr>
          <w:rStyle w:val="FontStyle90"/>
          <w:sz w:val="24"/>
          <w:szCs w:val="24"/>
          <w:highlight w:val="green"/>
        </w:rPr>
        <w:t>.3</w:t>
      </w:r>
      <w:r w:rsidRPr="009A2B4F">
        <w:rPr>
          <w:rStyle w:val="FontStyle90"/>
          <w:sz w:val="24"/>
          <w:szCs w:val="24"/>
          <w:highlight w:val="green"/>
        </w:rPr>
        <w:t xml:space="preserve">.7 Модели для расчета ограждений котлованов </w:t>
      </w:r>
      <w:r w:rsidR="007D6968" w:rsidRPr="009A2B4F">
        <w:rPr>
          <w:rStyle w:val="FontStyle90"/>
          <w:sz w:val="24"/>
          <w:szCs w:val="24"/>
          <w:highlight w:val="green"/>
        </w:rPr>
        <w:t>следует</w:t>
      </w:r>
      <w:r w:rsidRPr="009A2B4F">
        <w:rPr>
          <w:rStyle w:val="FontStyle90"/>
          <w:sz w:val="24"/>
          <w:szCs w:val="24"/>
          <w:highlight w:val="green"/>
        </w:rPr>
        <w:t xml:space="preserve"> строить на основании требов</w:t>
      </w:r>
      <w:r w:rsidR="008215A4" w:rsidRPr="009A2B4F">
        <w:rPr>
          <w:rStyle w:val="FontStyle90"/>
          <w:sz w:val="24"/>
          <w:szCs w:val="24"/>
          <w:highlight w:val="green"/>
        </w:rPr>
        <w:t>аний СП 22.13330</w:t>
      </w:r>
      <w:r w:rsidRPr="009A2B4F">
        <w:rPr>
          <w:rStyle w:val="FontStyle90"/>
          <w:sz w:val="24"/>
          <w:szCs w:val="24"/>
          <w:highlight w:val="green"/>
        </w:rPr>
        <w:t>. Расчеты</w:t>
      </w:r>
      <w:r w:rsidR="00EF72EC" w:rsidRPr="009A2B4F">
        <w:rPr>
          <w:rStyle w:val="FontStyle90"/>
          <w:sz w:val="24"/>
          <w:szCs w:val="24"/>
          <w:highlight w:val="green"/>
        </w:rPr>
        <w:t xml:space="preserve"> деформаций или</w:t>
      </w:r>
      <w:r w:rsidRPr="009A2B4F">
        <w:rPr>
          <w:rStyle w:val="FontStyle90"/>
          <w:sz w:val="24"/>
          <w:szCs w:val="24"/>
          <w:highlight w:val="green"/>
        </w:rPr>
        <w:t xml:space="preserve"> внутренних усилий в подпорных конструкциях </w:t>
      </w:r>
      <w:r w:rsidR="007D6968" w:rsidRPr="009A2B4F">
        <w:rPr>
          <w:rStyle w:val="FontStyle90"/>
          <w:sz w:val="24"/>
          <w:szCs w:val="24"/>
          <w:highlight w:val="green"/>
        </w:rPr>
        <w:t>допускается</w:t>
      </w:r>
      <w:r w:rsidRPr="009A2B4F">
        <w:rPr>
          <w:rStyle w:val="FontStyle90"/>
          <w:sz w:val="24"/>
          <w:szCs w:val="24"/>
          <w:highlight w:val="green"/>
        </w:rPr>
        <w:t xml:space="preserve"> выполнять путем решения контактной задачи или </w:t>
      </w:r>
      <w:r w:rsidR="00EF72EC" w:rsidRPr="009A2B4F">
        <w:rPr>
          <w:rStyle w:val="FontStyle90"/>
          <w:sz w:val="24"/>
          <w:szCs w:val="24"/>
          <w:highlight w:val="green"/>
        </w:rPr>
        <w:t>численного</w:t>
      </w:r>
      <w:r w:rsidRPr="009A2B4F">
        <w:rPr>
          <w:rStyle w:val="FontStyle90"/>
          <w:sz w:val="24"/>
          <w:szCs w:val="24"/>
          <w:highlight w:val="green"/>
        </w:rPr>
        <w:t xml:space="preserve"> моделировани</w:t>
      </w:r>
      <w:r w:rsidR="00EF72EC" w:rsidRPr="009A2B4F">
        <w:rPr>
          <w:rStyle w:val="FontStyle90"/>
          <w:sz w:val="24"/>
          <w:szCs w:val="24"/>
          <w:highlight w:val="green"/>
        </w:rPr>
        <w:t>я</w:t>
      </w:r>
      <w:r w:rsidRPr="009A2B4F">
        <w:rPr>
          <w:rStyle w:val="FontStyle90"/>
          <w:sz w:val="24"/>
          <w:szCs w:val="24"/>
          <w:highlight w:val="green"/>
        </w:rPr>
        <w:t xml:space="preserve"> </w:t>
      </w:r>
      <w:r w:rsidR="00EF72EC" w:rsidRPr="009A2B4F">
        <w:rPr>
          <w:rStyle w:val="FontStyle90"/>
          <w:sz w:val="24"/>
          <w:szCs w:val="24"/>
          <w:highlight w:val="green"/>
        </w:rPr>
        <w:t xml:space="preserve">задачи сплошной среды о </w:t>
      </w:r>
      <w:r w:rsidRPr="009A2B4F">
        <w:rPr>
          <w:rStyle w:val="FontStyle90"/>
          <w:sz w:val="24"/>
          <w:szCs w:val="24"/>
          <w:highlight w:val="green"/>
        </w:rPr>
        <w:t>взаимодействи</w:t>
      </w:r>
      <w:r w:rsidR="00EF72EC" w:rsidRPr="009A2B4F">
        <w:rPr>
          <w:rStyle w:val="FontStyle90"/>
          <w:sz w:val="24"/>
          <w:szCs w:val="24"/>
          <w:highlight w:val="green"/>
        </w:rPr>
        <w:t>и</w:t>
      </w:r>
      <w:r w:rsidRPr="009A2B4F">
        <w:rPr>
          <w:rStyle w:val="FontStyle90"/>
          <w:sz w:val="24"/>
          <w:szCs w:val="24"/>
          <w:highlight w:val="green"/>
        </w:rPr>
        <w:t xml:space="preserve"> ограждения котлована и прилегающего грунтового массива. </w:t>
      </w:r>
    </w:p>
    <w:p w14:paraId="2F8C3813" w14:textId="6642CBB3" w:rsidR="0008448D" w:rsidRPr="009A2B4F" w:rsidRDefault="00654556" w:rsidP="0088382D">
      <w:pPr>
        <w:pStyle w:val="af9"/>
        <w:spacing w:line="360" w:lineRule="auto"/>
        <w:ind w:firstLine="709"/>
        <w:jc w:val="both"/>
        <w:rPr>
          <w:rFonts w:ascii="Times New Roman" w:hAnsi="Times New Roman" w:cs="Times New Roman"/>
          <w:sz w:val="24"/>
          <w:szCs w:val="24"/>
          <w:highlight w:val="green"/>
        </w:rPr>
      </w:pPr>
      <w:r w:rsidRPr="009A2B4F">
        <w:rPr>
          <w:rStyle w:val="FontStyle90"/>
          <w:sz w:val="24"/>
          <w:szCs w:val="24"/>
          <w:highlight w:val="green"/>
        </w:rPr>
        <w:t>Характер</w:t>
      </w:r>
      <w:r w:rsidR="008E0314" w:rsidRPr="009A2B4F">
        <w:rPr>
          <w:rStyle w:val="FontStyle90"/>
          <w:sz w:val="24"/>
          <w:szCs w:val="24"/>
          <w:highlight w:val="green"/>
        </w:rPr>
        <w:t>ные</w:t>
      </w:r>
      <w:r w:rsidRPr="009A2B4F">
        <w:rPr>
          <w:rStyle w:val="FontStyle90"/>
          <w:sz w:val="24"/>
          <w:szCs w:val="24"/>
          <w:highlight w:val="green"/>
        </w:rPr>
        <w:t xml:space="preserve"> </w:t>
      </w:r>
      <w:r w:rsidR="00EF72EC" w:rsidRPr="009A2B4F">
        <w:rPr>
          <w:rStyle w:val="FontStyle90"/>
          <w:sz w:val="24"/>
          <w:szCs w:val="24"/>
          <w:highlight w:val="green"/>
        </w:rPr>
        <w:t xml:space="preserve">расчетные </w:t>
      </w:r>
      <w:r w:rsidRPr="009A2B4F">
        <w:rPr>
          <w:rStyle w:val="FontStyle90"/>
          <w:sz w:val="24"/>
          <w:szCs w:val="24"/>
          <w:highlight w:val="green"/>
        </w:rPr>
        <w:t xml:space="preserve">значения прочностных и деформационных характеристик грунтов </w:t>
      </w:r>
      <w:r w:rsidR="007D6968" w:rsidRPr="009A2B4F">
        <w:rPr>
          <w:rStyle w:val="FontStyle90"/>
          <w:sz w:val="24"/>
          <w:szCs w:val="24"/>
          <w:highlight w:val="green"/>
        </w:rPr>
        <w:t>следует</w:t>
      </w:r>
      <w:r w:rsidR="00EF72EC" w:rsidRPr="009A2B4F">
        <w:rPr>
          <w:rStyle w:val="FontStyle90"/>
          <w:sz w:val="24"/>
          <w:szCs w:val="24"/>
          <w:highlight w:val="green"/>
        </w:rPr>
        <w:t xml:space="preserve"> принимать в этих расчетах</w:t>
      </w:r>
      <w:r w:rsidRPr="009A2B4F">
        <w:rPr>
          <w:rStyle w:val="FontStyle90"/>
          <w:sz w:val="24"/>
          <w:szCs w:val="24"/>
          <w:highlight w:val="green"/>
        </w:rPr>
        <w:t xml:space="preserve"> в зависимости от </w:t>
      </w:r>
      <w:r w:rsidR="00EF72EC" w:rsidRPr="009A2B4F">
        <w:rPr>
          <w:rStyle w:val="FontStyle90"/>
          <w:sz w:val="24"/>
          <w:szCs w:val="24"/>
          <w:highlight w:val="green"/>
        </w:rPr>
        <w:t xml:space="preserve">вида </w:t>
      </w:r>
      <w:r w:rsidRPr="009A2B4F">
        <w:rPr>
          <w:rStyle w:val="FontStyle90"/>
          <w:sz w:val="24"/>
          <w:szCs w:val="24"/>
          <w:highlight w:val="green"/>
        </w:rPr>
        <w:t xml:space="preserve">предельного состояния, </w:t>
      </w:r>
      <w:r w:rsidR="00EF72EC" w:rsidRPr="009A2B4F">
        <w:rPr>
          <w:rStyle w:val="FontStyle90"/>
          <w:sz w:val="24"/>
          <w:szCs w:val="24"/>
          <w:highlight w:val="green"/>
        </w:rPr>
        <w:t>для</w:t>
      </w:r>
      <w:r w:rsidRPr="009A2B4F">
        <w:rPr>
          <w:rStyle w:val="FontStyle90"/>
          <w:sz w:val="24"/>
          <w:szCs w:val="24"/>
          <w:highlight w:val="green"/>
        </w:rPr>
        <w:t xml:space="preserve"> которо</w:t>
      </w:r>
      <w:r w:rsidR="00EF72EC" w:rsidRPr="009A2B4F">
        <w:rPr>
          <w:rStyle w:val="FontStyle90"/>
          <w:sz w:val="24"/>
          <w:szCs w:val="24"/>
          <w:highlight w:val="green"/>
        </w:rPr>
        <w:t>го</w:t>
      </w:r>
      <w:r w:rsidRPr="009A2B4F">
        <w:rPr>
          <w:rStyle w:val="FontStyle90"/>
          <w:sz w:val="24"/>
          <w:szCs w:val="24"/>
          <w:highlight w:val="green"/>
        </w:rPr>
        <w:t xml:space="preserve"> </w:t>
      </w:r>
      <w:r w:rsidR="00E1453A" w:rsidRPr="009A2B4F">
        <w:rPr>
          <w:rStyle w:val="FontStyle90"/>
          <w:sz w:val="24"/>
          <w:szCs w:val="24"/>
          <w:highlight w:val="green"/>
        </w:rPr>
        <w:t>их</w:t>
      </w:r>
      <w:r w:rsidR="00EF72EC" w:rsidRPr="009A2B4F">
        <w:rPr>
          <w:rStyle w:val="FontStyle90"/>
          <w:sz w:val="24"/>
          <w:szCs w:val="24"/>
          <w:highlight w:val="green"/>
        </w:rPr>
        <w:t xml:space="preserve"> </w:t>
      </w:r>
      <w:r w:rsidRPr="009A2B4F">
        <w:rPr>
          <w:rStyle w:val="FontStyle90"/>
          <w:sz w:val="24"/>
          <w:szCs w:val="24"/>
          <w:highlight w:val="green"/>
        </w:rPr>
        <w:t>провод</w:t>
      </w:r>
      <w:r w:rsidR="00E1453A" w:rsidRPr="009A2B4F">
        <w:rPr>
          <w:rStyle w:val="FontStyle90"/>
          <w:sz w:val="24"/>
          <w:szCs w:val="24"/>
          <w:highlight w:val="green"/>
        </w:rPr>
        <w:t xml:space="preserve">ят. Расчеты </w:t>
      </w:r>
      <w:r w:rsidR="007D6968" w:rsidRPr="009A2B4F">
        <w:rPr>
          <w:rStyle w:val="FontStyle90"/>
          <w:sz w:val="24"/>
          <w:szCs w:val="24"/>
          <w:highlight w:val="green"/>
        </w:rPr>
        <w:t>следует</w:t>
      </w:r>
      <w:r w:rsidR="00E1453A" w:rsidRPr="009A2B4F">
        <w:rPr>
          <w:rStyle w:val="FontStyle90"/>
          <w:sz w:val="24"/>
          <w:szCs w:val="24"/>
          <w:highlight w:val="green"/>
        </w:rPr>
        <w:t xml:space="preserve"> выполнять</w:t>
      </w:r>
      <w:r w:rsidRPr="009A2B4F">
        <w:rPr>
          <w:rStyle w:val="FontStyle90"/>
          <w:sz w:val="24"/>
          <w:szCs w:val="24"/>
          <w:highlight w:val="green"/>
        </w:rPr>
        <w:t xml:space="preserve"> с учетом этапов экскавации грунта </w:t>
      </w:r>
      <w:r w:rsidR="00EF72EC" w:rsidRPr="009A2B4F">
        <w:rPr>
          <w:rStyle w:val="FontStyle90"/>
          <w:sz w:val="24"/>
          <w:szCs w:val="24"/>
          <w:highlight w:val="green"/>
        </w:rPr>
        <w:t>в</w:t>
      </w:r>
      <w:r w:rsidRPr="009A2B4F">
        <w:rPr>
          <w:rStyle w:val="FontStyle90"/>
          <w:sz w:val="24"/>
          <w:szCs w:val="24"/>
          <w:highlight w:val="green"/>
        </w:rPr>
        <w:t xml:space="preserve"> котлован</w:t>
      </w:r>
      <w:r w:rsidR="00EF72EC" w:rsidRPr="009A2B4F">
        <w:rPr>
          <w:rStyle w:val="FontStyle90"/>
          <w:sz w:val="24"/>
          <w:szCs w:val="24"/>
          <w:highlight w:val="green"/>
        </w:rPr>
        <w:t>е</w:t>
      </w:r>
      <w:r w:rsidRPr="009A2B4F">
        <w:rPr>
          <w:rStyle w:val="FontStyle90"/>
          <w:sz w:val="24"/>
          <w:szCs w:val="24"/>
          <w:highlight w:val="green"/>
        </w:rPr>
        <w:t xml:space="preserve"> и последовательности установки </w:t>
      </w:r>
      <w:r w:rsidR="00EF72EC" w:rsidRPr="009A2B4F">
        <w:rPr>
          <w:rStyle w:val="FontStyle90"/>
          <w:sz w:val="24"/>
          <w:szCs w:val="24"/>
          <w:highlight w:val="green"/>
        </w:rPr>
        <w:t>удерживающих конструкций</w:t>
      </w:r>
      <w:r w:rsidRPr="009A2B4F">
        <w:rPr>
          <w:rStyle w:val="FontStyle90"/>
          <w:sz w:val="24"/>
          <w:szCs w:val="24"/>
          <w:highlight w:val="green"/>
        </w:rPr>
        <w:t xml:space="preserve"> (анкеров, распорок, дисков перекрытий).</w:t>
      </w:r>
    </w:p>
    <w:p w14:paraId="3150044D" w14:textId="70D3B73E" w:rsidR="0008448D" w:rsidRPr="009A2B4F" w:rsidRDefault="00EF72EC"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D235A7"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.8 </w:t>
      </w:r>
      <w:r w:rsidRPr="009A2B4F">
        <w:rPr>
          <w:rStyle w:val="FontStyle90"/>
          <w:sz w:val="24"/>
          <w:szCs w:val="24"/>
          <w:highlight w:val="green"/>
        </w:rPr>
        <w:t xml:space="preserve">При проектировании ограждений котлованов </w:t>
      </w:r>
      <w:r w:rsidR="007D6968" w:rsidRPr="009A2B4F">
        <w:rPr>
          <w:rStyle w:val="FontStyle90"/>
          <w:sz w:val="24"/>
          <w:szCs w:val="24"/>
          <w:highlight w:val="green"/>
        </w:rPr>
        <w:t>следует</w:t>
      </w:r>
      <w:r w:rsidRPr="009A2B4F">
        <w:rPr>
          <w:rStyle w:val="FontStyle90"/>
          <w:sz w:val="24"/>
          <w:szCs w:val="24"/>
          <w:highlight w:val="green"/>
        </w:rPr>
        <w:t xml:space="preserve"> учитывать действующие на н</w:t>
      </w:r>
      <w:r w:rsidR="0023208B" w:rsidRPr="009A2B4F">
        <w:rPr>
          <w:rStyle w:val="FontStyle90"/>
          <w:sz w:val="24"/>
          <w:szCs w:val="24"/>
          <w:highlight w:val="green"/>
        </w:rPr>
        <w:t>их</w:t>
      </w:r>
      <w:r w:rsidRPr="009A2B4F">
        <w:rPr>
          <w:rStyle w:val="FontStyle90"/>
          <w:sz w:val="24"/>
          <w:szCs w:val="24"/>
          <w:highlight w:val="green"/>
        </w:rPr>
        <w:t xml:space="preserve"> нагрузки и воздействия, возникающие в условиях строительства и эксплуатации (в том числе от складирования материалов и веса механизмов), а также воздействия от элементов, опирающихся на подпорную конструкцию, или зданий и сооружений, расположенных в непосредственной близости от нее.</w:t>
      </w:r>
    </w:p>
    <w:p w14:paraId="65C1CED1" w14:textId="3D9341B1" w:rsidR="0008448D" w:rsidRDefault="00EF72EC" w:rsidP="0088382D">
      <w:pPr>
        <w:pStyle w:val="af9"/>
        <w:spacing w:line="360" w:lineRule="auto"/>
        <w:ind w:firstLine="709"/>
        <w:jc w:val="both"/>
        <w:rPr>
          <w:rFonts w:ascii="Times New Roman" w:hAnsi="Times New Roman" w:cs="Times New Roman"/>
          <w:sz w:val="24"/>
          <w:szCs w:val="24"/>
        </w:rPr>
      </w:pPr>
      <w:r w:rsidRPr="009A2B4F">
        <w:rPr>
          <w:rFonts w:ascii="Times New Roman" w:hAnsi="Times New Roman" w:cs="Times New Roman"/>
          <w:sz w:val="24"/>
          <w:szCs w:val="24"/>
          <w:highlight w:val="green"/>
        </w:rPr>
        <w:t>1</w:t>
      </w:r>
      <w:r w:rsidR="00D235A7"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.9 </w:t>
      </w:r>
      <w:r w:rsidR="00591D0D" w:rsidRPr="009A2B4F">
        <w:rPr>
          <w:rFonts w:ascii="Times New Roman" w:hAnsi="Times New Roman" w:cs="Times New Roman"/>
          <w:sz w:val="24"/>
          <w:szCs w:val="24"/>
          <w:highlight w:val="green"/>
        </w:rPr>
        <w:t>При анализе общей устойчивости подпорно</w:t>
      </w:r>
      <w:r w:rsidR="008215A4" w:rsidRPr="009A2B4F">
        <w:rPr>
          <w:rFonts w:ascii="Times New Roman" w:hAnsi="Times New Roman" w:cs="Times New Roman"/>
          <w:sz w:val="24"/>
          <w:szCs w:val="24"/>
          <w:highlight w:val="green"/>
        </w:rPr>
        <w:t xml:space="preserve">й конструкции </w:t>
      </w:r>
      <w:r w:rsidR="007D6968" w:rsidRPr="009A2B4F">
        <w:rPr>
          <w:rFonts w:ascii="Times New Roman" w:hAnsi="Times New Roman" w:cs="Times New Roman"/>
          <w:sz w:val="24"/>
          <w:szCs w:val="24"/>
          <w:highlight w:val="green"/>
        </w:rPr>
        <w:t>следует</w:t>
      </w:r>
      <w:r w:rsidR="008215A4" w:rsidRPr="009A2B4F">
        <w:rPr>
          <w:rFonts w:ascii="Times New Roman" w:hAnsi="Times New Roman" w:cs="Times New Roman"/>
          <w:sz w:val="24"/>
          <w:szCs w:val="24"/>
          <w:highlight w:val="green"/>
        </w:rPr>
        <w:t xml:space="preserve"> применя</w:t>
      </w:r>
      <w:r w:rsidR="00591D0D" w:rsidRPr="009A2B4F">
        <w:rPr>
          <w:rFonts w:ascii="Times New Roman" w:hAnsi="Times New Roman" w:cs="Times New Roman"/>
          <w:sz w:val="24"/>
          <w:szCs w:val="24"/>
          <w:highlight w:val="green"/>
        </w:rPr>
        <w:t>ть расчетные подходы, изложенные в 1</w:t>
      </w:r>
      <w:r w:rsidR="00D235A7" w:rsidRPr="009A2B4F">
        <w:rPr>
          <w:rFonts w:ascii="Times New Roman" w:hAnsi="Times New Roman" w:cs="Times New Roman"/>
          <w:sz w:val="24"/>
          <w:szCs w:val="24"/>
          <w:highlight w:val="green"/>
        </w:rPr>
        <w:t>1</w:t>
      </w:r>
      <w:r w:rsidR="00591D0D" w:rsidRPr="009A2B4F">
        <w:rPr>
          <w:rFonts w:ascii="Times New Roman" w:hAnsi="Times New Roman" w:cs="Times New Roman"/>
          <w:sz w:val="24"/>
          <w:szCs w:val="24"/>
          <w:highlight w:val="green"/>
        </w:rPr>
        <w:t xml:space="preserve">.1. </w:t>
      </w:r>
      <w:r w:rsidR="0062108B" w:rsidRPr="009A2B4F">
        <w:rPr>
          <w:rFonts w:ascii="Times New Roman" w:hAnsi="Times New Roman" w:cs="Times New Roman"/>
          <w:sz w:val="24"/>
          <w:szCs w:val="24"/>
          <w:highlight w:val="green"/>
        </w:rPr>
        <w:t xml:space="preserve">В </w:t>
      </w:r>
      <w:r w:rsidR="007D6968" w:rsidRPr="009A2B4F">
        <w:rPr>
          <w:rFonts w:ascii="Times New Roman" w:hAnsi="Times New Roman" w:cs="Times New Roman"/>
          <w:sz w:val="24"/>
          <w:szCs w:val="24"/>
          <w:highlight w:val="green"/>
        </w:rPr>
        <w:t>обязательно</w:t>
      </w:r>
      <w:r w:rsidR="0062108B" w:rsidRPr="009A2B4F">
        <w:rPr>
          <w:rFonts w:ascii="Times New Roman" w:hAnsi="Times New Roman" w:cs="Times New Roman"/>
          <w:sz w:val="24"/>
          <w:szCs w:val="24"/>
          <w:highlight w:val="green"/>
        </w:rPr>
        <w:t xml:space="preserve">м порядке </w:t>
      </w:r>
      <w:r w:rsidR="007D6968" w:rsidRPr="009A2B4F">
        <w:rPr>
          <w:rFonts w:ascii="Times New Roman" w:hAnsi="Times New Roman" w:cs="Times New Roman"/>
          <w:sz w:val="24"/>
          <w:szCs w:val="24"/>
          <w:highlight w:val="green"/>
        </w:rPr>
        <w:t>долж</w:t>
      </w:r>
      <w:r w:rsidR="0062108B" w:rsidRPr="009A2B4F">
        <w:rPr>
          <w:rFonts w:ascii="Times New Roman" w:hAnsi="Times New Roman" w:cs="Times New Roman"/>
          <w:sz w:val="24"/>
          <w:szCs w:val="24"/>
          <w:highlight w:val="green"/>
        </w:rPr>
        <w:t xml:space="preserve">ны  быть рассмотрены </w:t>
      </w:r>
      <w:r w:rsidR="0062108B" w:rsidRPr="009A2B4F">
        <w:rPr>
          <w:rFonts w:ascii="Times New Roman" w:hAnsi="Times New Roman" w:cs="Times New Roman"/>
          <w:sz w:val="24"/>
          <w:szCs w:val="24"/>
          <w:highlight w:val="green"/>
        </w:rPr>
        <w:lastRenderedPageBreak/>
        <w:t>проектные ситуации,</w:t>
      </w:r>
      <w:r w:rsidR="008215A4" w:rsidRPr="009A2B4F">
        <w:rPr>
          <w:rFonts w:ascii="Times New Roman" w:hAnsi="Times New Roman" w:cs="Times New Roman"/>
          <w:sz w:val="24"/>
          <w:szCs w:val="24"/>
          <w:highlight w:val="green"/>
        </w:rPr>
        <w:t xml:space="preserve"> связанные с общим сдвигом (</w:t>
      </w:r>
      <w:r w:rsidR="0062108B" w:rsidRPr="009A2B4F">
        <w:rPr>
          <w:rFonts w:ascii="Times New Roman" w:hAnsi="Times New Roman" w:cs="Times New Roman"/>
          <w:sz w:val="24"/>
          <w:szCs w:val="24"/>
          <w:highlight w:val="green"/>
        </w:rPr>
        <w:t>рисунок 1</w:t>
      </w:r>
      <w:r w:rsidR="00D235A7" w:rsidRPr="009A2B4F">
        <w:rPr>
          <w:rFonts w:ascii="Times New Roman" w:hAnsi="Times New Roman" w:cs="Times New Roman"/>
          <w:sz w:val="24"/>
          <w:szCs w:val="24"/>
          <w:highlight w:val="green"/>
        </w:rPr>
        <w:t>1</w:t>
      </w:r>
      <w:r w:rsidR="008215A4" w:rsidRPr="009A2B4F">
        <w:rPr>
          <w:rFonts w:ascii="Times New Roman" w:hAnsi="Times New Roman" w:cs="Times New Roman"/>
          <w:sz w:val="24"/>
          <w:szCs w:val="24"/>
          <w:highlight w:val="green"/>
        </w:rPr>
        <w:t>.1) или опрокидыванием (</w:t>
      </w:r>
      <w:r w:rsidR="0062108B" w:rsidRPr="009A2B4F">
        <w:rPr>
          <w:rFonts w:ascii="Times New Roman" w:hAnsi="Times New Roman" w:cs="Times New Roman"/>
          <w:sz w:val="24"/>
          <w:szCs w:val="24"/>
          <w:highlight w:val="green"/>
        </w:rPr>
        <w:t>рисунок 1</w:t>
      </w:r>
      <w:r w:rsidR="00D235A7"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.2</w:t>
      </w:r>
      <w:r w:rsidR="0062108B" w:rsidRPr="009A2B4F">
        <w:rPr>
          <w:rFonts w:ascii="Times New Roman" w:hAnsi="Times New Roman" w:cs="Times New Roman"/>
          <w:sz w:val="24"/>
          <w:szCs w:val="24"/>
          <w:highlight w:val="green"/>
        </w:rPr>
        <w:t>в).</w:t>
      </w:r>
    </w:p>
    <w:p w14:paraId="572827C1"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3A89EC4F"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583B5A54"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78053B3A"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7BBE23CA"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4870092C"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0D1CC284"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235EFA27"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0DAF667D"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1CFB855B"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7837B385" w14:textId="77777777" w:rsidR="00856C7A" w:rsidRDefault="00856C7A" w:rsidP="0088382D">
      <w:pPr>
        <w:pStyle w:val="af9"/>
        <w:spacing w:line="360" w:lineRule="auto"/>
        <w:ind w:firstLine="709"/>
        <w:jc w:val="both"/>
        <w:rPr>
          <w:rFonts w:ascii="Times New Roman" w:hAnsi="Times New Roman" w:cs="Times New Roman"/>
          <w:sz w:val="24"/>
          <w:szCs w:val="24"/>
        </w:rPr>
      </w:pPr>
    </w:p>
    <w:p w14:paraId="0BEEEFC1" w14:textId="77777777" w:rsidR="00856C7A" w:rsidRPr="002C52F6" w:rsidRDefault="00856C7A" w:rsidP="0088382D">
      <w:pPr>
        <w:pStyle w:val="af9"/>
        <w:spacing w:line="360" w:lineRule="auto"/>
        <w:ind w:firstLine="709"/>
        <w:jc w:val="both"/>
        <w:rPr>
          <w:rFonts w:ascii="Times New Roman" w:hAnsi="Times New Roman" w:cs="Times New Roman"/>
          <w:sz w:val="24"/>
          <w:szCs w:val="24"/>
        </w:rPr>
      </w:pPr>
    </w:p>
    <w:p w14:paraId="68706B18" w14:textId="77777777" w:rsidR="00927ECB" w:rsidRPr="002C52F6" w:rsidRDefault="00927ECB" w:rsidP="0088382D">
      <w:pPr>
        <w:pStyle w:val="af9"/>
        <w:spacing w:line="360" w:lineRule="auto"/>
        <w:ind w:firstLine="709"/>
        <w:jc w:val="both"/>
        <w:rPr>
          <w:rFonts w:ascii="Times New Roman" w:hAnsi="Times New Roman" w:cs="Times New Roman"/>
          <w:sz w:val="24"/>
          <w:szCs w:val="24"/>
        </w:rPr>
      </w:pPr>
    </w:p>
    <w:p w14:paraId="3BC96976" w14:textId="77777777" w:rsidR="00927ECB" w:rsidRPr="002C52F6" w:rsidRDefault="00927ECB" w:rsidP="00591D0D">
      <w:pPr>
        <w:pStyle w:val="af9"/>
        <w:spacing w:line="360" w:lineRule="auto"/>
        <w:jc w:val="center"/>
        <w:rPr>
          <w:rFonts w:ascii="Times New Roman" w:hAnsi="Times New Roman" w:cs="Times New Roman"/>
          <w:sz w:val="24"/>
          <w:szCs w:val="24"/>
        </w:rPr>
      </w:pPr>
    </w:p>
    <w:p w14:paraId="38DFA35E" w14:textId="77777777" w:rsidR="00375A84" w:rsidRPr="009A2B4F" w:rsidRDefault="00375A84" w:rsidP="00375A84">
      <w:pPr>
        <w:pStyle w:val="af9"/>
        <w:spacing w:line="360" w:lineRule="auto"/>
        <w:rPr>
          <w:rFonts w:ascii="Times New Roman" w:hAnsi="Times New Roman" w:cs="Times New Roman"/>
          <w:i/>
          <w:sz w:val="24"/>
          <w:szCs w:val="24"/>
          <w:highlight w:val="green"/>
        </w:rPr>
      </w:pPr>
      <w:r w:rsidRPr="002C52F6">
        <w:rPr>
          <w:rFonts w:ascii="Times New Roman" w:hAnsi="Times New Roman" w:cs="Times New Roman"/>
          <w:i/>
          <w:sz w:val="24"/>
          <w:szCs w:val="24"/>
        </w:rPr>
        <w:t xml:space="preserve">  </w:t>
      </w:r>
      <w:r w:rsidR="005706F6" w:rsidRPr="002C52F6">
        <w:rPr>
          <w:rFonts w:ascii="Times New Roman" w:hAnsi="Times New Roman" w:cs="Times New Roman"/>
          <w:i/>
          <w:sz w:val="24"/>
          <w:szCs w:val="24"/>
        </w:rPr>
        <w:t xml:space="preserve">   </w:t>
      </w:r>
      <w:r w:rsidR="008A3F15" w:rsidRPr="002C52F6">
        <w:rPr>
          <w:rFonts w:ascii="Times New Roman" w:hAnsi="Times New Roman" w:cs="Times New Roman"/>
          <w:i/>
          <w:sz w:val="24"/>
          <w:szCs w:val="24"/>
        </w:rPr>
        <w:t xml:space="preserve">                 </w:t>
      </w:r>
      <w:r w:rsidR="00E1453A">
        <w:rPr>
          <w:rFonts w:ascii="Times New Roman" w:hAnsi="Times New Roman" w:cs="Times New Roman"/>
          <w:i/>
          <w:sz w:val="24"/>
          <w:szCs w:val="24"/>
        </w:rPr>
        <w:t xml:space="preserve">       </w:t>
      </w:r>
      <w:r w:rsidRPr="002C52F6">
        <w:rPr>
          <w:rFonts w:ascii="Times New Roman" w:hAnsi="Times New Roman" w:cs="Times New Roman"/>
          <w:i/>
          <w:sz w:val="24"/>
          <w:szCs w:val="24"/>
        </w:rPr>
        <w:t xml:space="preserve">           </w:t>
      </w:r>
      <w:r w:rsidR="00E1453A" w:rsidRPr="009A2B4F">
        <w:rPr>
          <w:rFonts w:ascii="Times New Roman" w:hAnsi="Times New Roman" w:cs="Times New Roman"/>
          <w:i/>
          <w:sz w:val="24"/>
          <w:szCs w:val="24"/>
          <w:highlight w:val="green"/>
        </w:rPr>
        <w:t>а</w:t>
      </w:r>
      <w:r w:rsidRPr="009A2B4F">
        <w:rPr>
          <w:rFonts w:ascii="Times New Roman" w:hAnsi="Times New Roman" w:cs="Times New Roman"/>
          <w:i/>
          <w:sz w:val="24"/>
          <w:szCs w:val="24"/>
          <w:highlight w:val="green"/>
        </w:rPr>
        <w:t xml:space="preserve">       </w:t>
      </w:r>
      <w:r w:rsidR="008A3F15" w:rsidRPr="009A2B4F">
        <w:rPr>
          <w:rFonts w:ascii="Times New Roman" w:hAnsi="Times New Roman" w:cs="Times New Roman"/>
          <w:i/>
          <w:sz w:val="24"/>
          <w:szCs w:val="24"/>
          <w:highlight w:val="green"/>
        </w:rPr>
        <w:t xml:space="preserve">         </w:t>
      </w:r>
      <w:r w:rsidR="00E1453A" w:rsidRPr="009A2B4F">
        <w:rPr>
          <w:rFonts w:ascii="Times New Roman" w:hAnsi="Times New Roman" w:cs="Times New Roman"/>
          <w:i/>
          <w:sz w:val="24"/>
          <w:szCs w:val="24"/>
          <w:highlight w:val="green"/>
        </w:rPr>
        <w:t xml:space="preserve">                    </w:t>
      </w:r>
      <w:r w:rsidRPr="009A2B4F">
        <w:rPr>
          <w:rFonts w:ascii="Times New Roman" w:hAnsi="Times New Roman" w:cs="Times New Roman"/>
          <w:i/>
          <w:sz w:val="24"/>
          <w:szCs w:val="24"/>
          <w:highlight w:val="green"/>
        </w:rPr>
        <w:t xml:space="preserve">        </w:t>
      </w:r>
      <w:r w:rsidR="00E1453A" w:rsidRPr="009A2B4F">
        <w:rPr>
          <w:rFonts w:ascii="Times New Roman" w:hAnsi="Times New Roman" w:cs="Times New Roman"/>
          <w:i/>
          <w:sz w:val="24"/>
          <w:szCs w:val="24"/>
          <w:highlight w:val="green"/>
        </w:rPr>
        <w:t>б</w:t>
      </w:r>
    </w:p>
    <w:p w14:paraId="768B1C45" w14:textId="02842E00" w:rsidR="008A3F15" w:rsidRPr="009A2B4F" w:rsidRDefault="00C65F7D" w:rsidP="00591D0D">
      <w:pPr>
        <w:pStyle w:val="af9"/>
        <w:spacing w:line="360" w:lineRule="auto"/>
        <w:jc w:val="center"/>
        <w:rPr>
          <w:rFonts w:ascii="Times New Roman" w:hAnsi="Times New Roman" w:cs="Times New Roman"/>
          <w:noProof/>
          <w:highlight w:val="green"/>
          <w:lang w:eastAsia="ru-RU"/>
        </w:rPr>
      </w:pPr>
      <w:r w:rsidRPr="009A2B4F">
        <w:rPr>
          <w:rFonts w:ascii="Times New Roman" w:hAnsi="Times New Roman" w:cs="Times New Roman"/>
          <w:noProof/>
          <w:highlight w:val="green"/>
          <w:lang w:eastAsia="ru-RU"/>
        </w:rPr>
        <w:drawing>
          <wp:inline distT="0" distB="0" distL="0" distR="0" wp14:anchorId="3B507629" wp14:editId="49454C12">
            <wp:extent cx="2324100" cy="1552575"/>
            <wp:effectExtent l="0" t="0" r="0" b="0"/>
            <wp:docPr id="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24100" cy="1552575"/>
                    </a:xfrm>
                    <a:prstGeom prst="rect">
                      <a:avLst/>
                    </a:prstGeom>
                    <a:noFill/>
                    <a:ln>
                      <a:noFill/>
                    </a:ln>
                  </pic:spPr>
                </pic:pic>
              </a:graphicData>
            </a:graphic>
          </wp:inline>
        </w:drawing>
      </w:r>
      <w:r w:rsidRPr="009A2B4F">
        <w:rPr>
          <w:rFonts w:ascii="Times New Roman" w:hAnsi="Times New Roman" w:cs="Times New Roman"/>
          <w:noProof/>
          <w:highlight w:val="green"/>
          <w:lang w:eastAsia="ru-RU"/>
        </w:rPr>
        <w:drawing>
          <wp:inline distT="0" distB="0" distL="0" distR="0" wp14:anchorId="18D1C6A2" wp14:editId="191DB75C">
            <wp:extent cx="3162300" cy="1438275"/>
            <wp:effectExtent l="0" t="0" r="0" b="0"/>
            <wp:docPr id="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2300" cy="1438275"/>
                    </a:xfrm>
                    <a:prstGeom prst="rect">
                      <a:avLst/>
                    </a:prstGeom>
                    <a:noFill/>
                    <a:ln>
                      <a:noFill/>
                    </a:ln>
                  </pic:spPr>
                </pic:pic>
              </a:graphicData>
            </a:graphic>
          </wp:inline>
        </w:drawing>
      </w:r>
    </w:p>
    <w:p w14:paraId="51C87C13" w14:textId="77777777" w:rsidR="00927ECB" w:rsidRPr="009A2B4F" w:rsidRDefault="008A3F15" w:rsidP="008A3F15">
      <w:pPr>
        <w:pStyle w:val="af9"/>
        <w:spacing w:line="360" w:lineRule="auto"/>
        <w:rPr>
          <w:rFonts w:ascii="Times New Roman" w:hAnsi="Times New Roman" w:cs="Times New Roman"/>
          <w:i/>
          <w:sz w:val="24"/>
          <w:szCs w:val="24"/>
          <w:highlight w:val="green"/>
        </w:rPr>
      </w:pPr>
      <w:r w:rsidRPr="009A2B4F">
        <w:rPr>
          <w:rFonts w:ascii="Times New Roman" w:hAnsi="Times New Roman" w:cs="Times New Roman"/>
          <w:i/>
          <w:sz w:val="24"/>
          <w:szCs w:val="24"/>
          <w:highlight w:val="green"/>
        </w:rPr>
        <w:t xml:space="preserve">                                                </w:t>
      </w:r>
    </w:p>
    <w:p w14:paraId="134CCC3B" w14:textId="77777777" w:rsidR="008A3F15" w:rsidRPr="009A2B4F" w:rsidRDefault="008A3F15" w:rsidP="008A3F15">
      <w:pPr>
        <w:pStyle w:val="af9"/>
        <w:spacing w:line="360" w:lineRule="auto"/>
        <w:rPr>
          <w:rFonts w:ascii="Times New Roman" w:hAnsi="Times New Roman" w:cs="Times New Roman"/>
          <w:noProof/>
          <w:highlight w:val="green"/>
          <w:lang w:eastAsia="ru-RU"/>
        </w:rPr>
      </w:pPr>
      <w:r w:rsidRPr="009A2B4F">
        <w:rPr>
          <w:rFonts w:ascii="Times New Roman" w:hAnsi="Times New Roman" w:cs="Times New Roman"/>
          <w:i/>
          <w:sz w:val="24"/>
          <w:szCs w:val="24"/>
          <w:highlight w:val="green"/>
        </w:rPr>
        <w:t xml:space="preserve">                      </w:t>
      </w:r>
      <w:r w:rsidR="00E1453A" w:rsidRPr="009A2B4F">
        <w:rPr>
          <w:rFonts w:ascii="Times New Roman" w:hAnsi="Times New Roman" w:cs="Times New Roman"/>
          <w:i/>
          <w:sz w:val="24"/>
          <w:szCs w:val="24"/>
          <w:highlight w:val="green"/>
        </w:rPr>
        <w:t xml:space="preserve">                               в</w:t>
      </w:r>
    </w:p>
    <w:p w14:paraId="0443B96C" w14:textId="3C35A876" w:rsidR="008E0314" w:rsidRPr="009A2B4F" w:rsidRDefault="00C65F7D" w:rsidP="00591D0D">
      <w:pPr>
        <w:pStyle w:val="af9"/>
        <w:spacing w:line="360" w:lineRule="auto"/>
        <w:jc w:val="center"/>
        <w:rPr>
          <w:rFonts w:ascii="Times New Roman" w:hAnsi="Times New Roman" w:cs="Times New Roman"/>
          <w:sz w:val="24"/>
          <w:szCs w:val="24"/>
          <w:highlight w:val="green"/>
        </w:rPr>
      </w:pPr>
      <w:r w:rsidRPr="009A2B4F">
        <w:rPr>
          <w:rFonts w:ascii="Times New Roman" w:hAnsi="Times New Roman" w:cs="Times New Roman"/>
          <w:noProof/>
          <w:highlight w:val="green"/>
          <w:lang w:eastAsia="ru-RU"/>
        </w:rPr>
        <w:drawing>
          <wp:inline distT="0" distB="0" distL="0" distR="0" wp14:anchorId="42BDF01F" wp14:editId="4E876B8C">
            <wp:extent cx="3276600" cy="1438275"/>
            <wp:effectExtent l="0" t="0" r="0" b="0"/>
            <wp:docPr id="3"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76600" cy="1438275"/>
                    </a:xfrm>
                    <a:prstGeom prst="rect">
                      <a:avLst/>
                    </a:prstGeom>
                    <a:noFill/>
                    <a:ln>
                      <a:noFill/>
                    </a:ln>
                  </pic:spPr>
                </pic:pic>
              </a:graphicData>
            </a:graphic>
          </wp:inline>
        </w:drawing>
      </w:r>
    </w:p>
    <w:p w14:paraId="352D0A60" w14:textId="77777777" w:rsidR="005869CC" w:rsidRPr="009A2B4F" w:rsidRDefault="005869CC" w:rsidP="00591D0D">
      <w:pPr>
        <w:pStyle w:val="af9"/>
        <w:spacing w:line="360" w:lineRule="auto"/>
        <w:jc w:val="center"/>
        <w:rPr>
          <w:rFonts w:ascii="Times New Roman" w:hAnsi="Times New Roman" w:cs="Times New Roman"/>
          <w:b/>
          <w:i/>
          <w:sz w:val="22"/>
          <w:szCs w:val="22"/>
          <w:highlight w:val="green"/>
        </w:rPr>
      </w:pPr>
    </w:p>
    <w:p w14:paraId="1BF3C9D0" w14:textId="77777777" w:rsidR="002924C7" w:rsidRPr="009A2B4F" w:rsidRDefault="002924C7" w:rsidP="00A5111C">
      <w:pPr>
        <w:pStyle w:val="af9"/>
        <w:spacing w:line="360" w:lineRule="auto"/>
        <w:jc w:val="center"/>
        <w:outlineLvl w:val="0"/>
        <w:rPr>
          <w:rFonts w:ascii="Times New Roman" w:hAnsi="Times New Roman" w:cs="Times New Roman"/>
          <w:b/>
          <w:i/>
          <w:sz w:val="22"/>
          <w:szCs w:val="22"/>
          <w:highlight w:val="green"/>
        </w:rPr>
      </w:pPr>
    </w:p>
    <w:p w14:paraId="7291E83B" w14:textId="77777777" w:rsidR="008215A4" w:rsidRPr="009A2B4F" w:rsidRDefault="00E1453A" w:rsidP="008215A4">
      <w:pPr>
        <w:pStyle w:val="af9"/>
        <w:spacing w:line="360" w:lineRule="auto"/>
        <w:jc w:val="center"/>
        <w:rPr>
          <w:rFonts w:ascii="Times New Roman" w:hAnsi="Times New Roman" w:cs="Times New Roman"/>
          <w:b/>
          <w:sz w:val="22"/>
          <w:szCs w:val="22"/>
          <w:highlight w:val="green"/>
        </w:rPr>
      </w:pPr>
      <w:r w:rsidRPr="009A2B4F">
        <w:rPr>
          <w:rFonts w:ascii="Times New Roman" w:hAnsi="Times New Roman" w:cs="Times New Roman"/>
          <w:sz w:val="22"/>
          <w:szCs w:val="22"/>
          <w:highlight w:val="green"/>
        </w:rPr>
        <w:t>а −</w:t>
      </w:r>
      <w:r w:rsidR="008215A4" w:rsidRPr="009A2B4F">
        <w:rPr>
          <w:rFonts w:ascii="Times New Roman" w:hAnsi="Times New Roman" w:cs="Times New Roman"/>
          <w:b/>
          <w:sz w:val="22"/>
          <w:szCs w:val="22"/>
          <w:highlight w:val="green"/>
        </w:rPr>
        <w:t xml:space="preserve"> для консольных стен; </w:t>
      </w:r>
      <w:r w:rsidR="008215A4" w:rsidRPr="009A2B4F">
        <w:rPr>
          <w:rFonts w:ascii="Times New Roman" w:hAnsi="Times New Roman" w:cs="Times New Roman"/>
          <w:sz w:val="22"/>
          <w:szCs w:val="22"/>
          <w:highlight w:val="green"/>
        </w:rPr>
        <w:t>б</w:t>
      </w:r>
      <w:r w:rsidRPr="009A2B4F">
        <w:rPr>
          <w:rFonts w:ascii="Times New Roman" w:hAnsi="Times New Roman" w:cs="Times New Roman"/>
          <w:sz w:val="22"/>
          <w:szCs w:val="22"/>
          <w:highlight w:val="green"/>
        </w:rPr>
        <w:t xml:space="preserve"> −</w:t>
      </w:r>
      <w:r w:rsidR="008215A4" w:rsidRPr="009A2B4F">
        <w:rPr>
          <w:rFonts w:ascii="Times New Roman" w:hAnsi="Times New Roman" w:cs="Times New Roman"/>
          <w:b/>
          <w:sz w:val="22"/>
          <w:szCs w:val="22"/>
          <w:highlight w:val="green"/>
        </w:rPr>
        <w:t xml:space="preserve"> для стен с распорным креплением; </w:t>
      </w:r>
      <w:r w:rsidR="008215A4" w:rsidRPr="009A2B4F">
        <w:rPr>
          <w:rFonts w:ascii="Times New Roman" w:hAnsi="Times New Roman" w:cs="Times New Roman"/>
          <w:sz w:val="22"/>
          <w:szCs w:val="22"/>
          <w:highlight w:val="green"/>
        </w:rPr>
        <w:t>в</w:t>
      </w:r>
      <w:r w:rsidRPr="009A2B4F">
        <w:rPr>
          <w:rFonts w:ascii="Times New Roman" w:hAnsi="Times New Roman" w:cs="Times New Roman"/>
          <w:sz w:val="22"/>
          <w:szCs w:val="22"/>
          <w:highlight w:val="green"/>
        </w:rPr>
        <w:t xml:space="preserve"> −</w:t>
      </w:r>
      <w:r w:rsidR="008215A4" w:rsidRPr="009A2B4F">
        <w:rPr>
          <w:rFonts w:ascii="Times New Roman" w:hAnsi="Times New Roman" w:cs="Times New Roman"/>
          <w:b/>
          <w:sz w:val="22"/>
          <w:szCs w:val="22"/>
          <w:highlight w:val="green"/>
        </w:rPr>
        <w:t xml:space="preserve"> для стен с анкерным креплением</w:t>
      </w:r>
    </w:p>
    <w:p w14:paraId="62871E10" w14:textId="77777777" w:rsidR="00C92F9F" w:rsidRPr="002C52F6" w:rsidRDefault="00591D0D" w:rsidP="00A5111C">
      <w:pPr>
        <w:pStyle w:val="af9"/>
        <w:spacing w:line="360" w:lineRule="auto"/>
        <w:jc w:val="center"/>
        <w:outlineLvl w:val="0"/>
        <w:rPr>
          <w:rFonts w:ascii="Times New Roman" w:hAnsi="Times New Roman" w:cs="Times New Roman"/>
          <w:b/>
          <w:sz w:val="22"/>
          <w:szCs w:val="22"/>
        </w:rPr>
      </w:pPr>
      <w:r w:rsidRPr="009A2B4F">
        <w:rPr>
          <w:rFonts w:ascii="Times New Roman" w:hAnsi="Times New Roman" w:cs="Times New Roman"/>
          <w:b/>
          <w:i/>
          <w:sz w:val="22"/>
          <w:szCs w:val="22"/>
          <w:highlight w:val="green"/>
        </w:rPr>
        <w:lastRenderedPageBreak/>
        <w:t>Рисунок 1</w:t>
      </w:r>
      <w:r w:rsidR="004D2501" w:rsidRPr="009A2B4F">
        <w:rPr>
          <w:rFonts w:ascii="Times New Roman" w:hAnsi="Times New Roman" w:cs="Times New Roman"/>
          <w:b/>
          <w:i/>
          <w:sz w:val="22"/>
          <w:szCs w:val="22"/>
          <w:highlight w:val="green"/>
        </w:rPr>
        <w:t>1</w:t>
      </w:r>
      <w:r w:rsidRPr="009A2B4F">
        <w:rPr>
          <w:rFonts w:ascii="Times New Roman" w:hAnsi="Times New Roman" w:cs="Times New Roman"/>
          <w:b/>
          <w:i/>
          <w:sz w:val="22"/>
          <w:szCs w:val="22"/>
          <w:highlight w:val="green"/>
        </w:rPr>
        <w:t>.1</w:t>
      </w:r>
      <w:r w:rsidR="00E1453A" w:rsidRPr="009A2B4F">
        <w:rPr>
          <w:rFonts w:ascii="Times New Roman" w:hAnsi="Times New Roman" w:cs="Times New Roman"/>
          <w:b/>
          <w:sz w:val="22"/>
          <w:szCs w:val="22"/>
          <w:highlight w:val="green"/>
        </w:rPr>
        <w:t xml:space="preserve"> −</w:t>
      </w:r>
      <w:r w:rsidRPr="009A2B4F">
        <w:rPr>
          <w:rFonts w:ascii="Times New Roman" w:hAnsi="Times New Roman" w:cs="Times New Roman"/>
          <w:b/>
          <w:sz w:val="22"/>
          <w:szCs w:val="22"/>
          <w:highlight w:val="green"/>
        </w:rPr>
        <w:t xml:space="preserve"> </w:t>
      </w:r>
      <w:r w:rsidR="00C92F9F" w:rsidRPr="009A2B4F">
        <w:rPr>
          <w:rFonts w:ascii="Times New Roman" w:hAnsi="Times New Roman" w:cs="Times New Roman"/>
          <w:b/>
          <w:sz w:val="22"/>
          <w:szCs w:val="22"/>
          <w:highlight w:val="green"/>
        </w:rPr>
        <w:t>Схемы</w:t>
      </w:r>
      <w:r w:rsidRPr="009A2B4F">
        <w:rPr>
          <w:rFonts w:ascii="Times New Roman" w:hAnsi="Times New Roman" w:cs="Times New Roman"/>
          <w:b/>
          <w:sz w:val="22"/>
          <w:szCs w:val="22"/>
          <w:highlight w:val="green"/>
        </w:rPr>
        <w:t xml:space="preserve"> потери общей устойчивости</w:t>
      </w:r>
    </w:p>
    <w:p w14:paraId="749924C0" w14:textId="77777777" w:rsidR="008A3F15" w:rsidRPr="002C52F6" w:rsidRDefault="008A3F15" w:rsidP="00591D0D">
      <w:pPr>
        <w:pStyle w:val="af9"/>
        <w:spacing w:line="360" w:lineRule="auto"/>
        <w:jc w:val="center"/>
        <w:rPr>
          <w:rFonts w:ascii="Times New Roman" w:hAnsi="Times New Roman" w:cs="Times New Roman"/>
          <w:b/>
          <w:sz w:val="22"/>
          <w:szCs w:val="22"/>
        </w:rPr>
      </w:pPr>
    </w:p>
    <w:p w14:paraId="3223CAE5" w14:textId="77777777" w:rsidR="004F41A1" w:rsidRPr="002C52F6" w:rsidRDefault="004F41A1" w:rsidP="00591D0D">
      <w:pPr>
        <w:pStyle w:val="af9"/>
        <w:spacing w:line="360" w:lineRule="auto"/>
        <w:jc w:val="center"/>
        <w:rPr>
          <w:rFonts w:ascii="Times New Roman" w:hAnsi="Times New Roman" w:cs="Times New Roman"/>
          <w:b/>
          <w:sz w:val="22"/>
          <w:szCs w:val="22"/>
        </w:rPr>
      </w:pPr>
    </w:p>
    <w:p w14:paraId="222B7175" w14:textId="6767B682" w:rsidR="004D2501" w:rsidRPr="009A2B4F" w:rsidRDefault="00C92F9F" w:rsidP="00E1453A">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.10 </w:t>
      </w:r>
      <w:r w:rsidR="00A0376D" w:rsidRPr="009A2B4F">
        <w:rPr>
          <w:rFonts w:ascii="Times New Roman" w:hAnsi="Times New Roman" w:cs="Times New Roman"/>
          <w:sz w:val="24"/>
          <w:szCs w:val="24"/>
          <w:highlight w:val="green"/>
        </w:rPr>
        <w:t xml:space="preserve">Глубина заделки подпорной стены ниже дна котлована </w:t>
      </w:r>
      <w:r w:rsidR="007D6968" w:rsidRPr="009A2B4F">
        <w:rPr>
          <w:rFonts w:ascii="Times New Roman" w:hAnsi="Times New Roman" w:cs="Times New Roman"/>
          <w:sz w:val="24"/>
          <w:szCs w:val="24"/>
          <w:highlight w:val="green"/>
        </w:rPr>
        <w:t>долж</w:t>
      </w:r>
      <w:r w:rsidR="00A0376D" w:rsidRPr="009A2B4F">
        <w:rPr>
          <w:rFonts w:ascii="Times New Roman" w:hAnsi="Times New Roman" w:cs="Times New Roman"/>
          <w:sz w:val="24"/>
          <w:szCs w:val="24"/>
          <w:highlight w:val="green"/>
        </w:rPr>
        <w:t xml:space="preserve">на быть выбрана </w:t>
      </w:r>
      <w:r w:rsidR="008B216D" w:rsidRPr="009A2B4F">
        <w:rPr>
          <w:rFonts w:ascii="Times New Roman" w:hAnsi="Times New Roman" w:cs="Times New Roman"/>
          <w:sz w:val="24"/>
          <w:szCs w:val="24"/>
          <w:highlight w:val="green"/>
        </w:rPr>
        <w:t xml:space="preserve"> таким образом, чтобы </w:t>
      </w:r>
      <w:r w:rsidR="00A0376D" w:rsidRPr="009A2B4F">
        <w:rPr>
          <w:rFonts w:ascii="Times New Roman" w:hAnsi="Times New Roman" w:cs="Times New Roman"/>
          <w:sz w:val="24"/>
          <w:szCs w:val="24"/>
          <w:highlight w:val="green"/>
        </w:rPr>
        <w:t>разрушени</w:t>
      </w:r>
      <w:r w:rsidR="00D40525" w:rsidRPr="009A2B4F">
        <w:rPr>
          <w:rFonts w:ascii="Times New Roman" w:hAnsi="Times New Roman" w:cs="Times New Roman"/>
          <w:sz w:val="24"/>
          <w:szCs w:val="24"/>
          <w:highlight w:val="green"/>
        </w:rPr>
        <w:t>е</w:t>
      </w:r>
      <w:r w:rsidR="00A0376D" w:rsidRPr="009A2B4F">
        <w:rPr>
          <w:rFonts w:ascii="Times New Roman" w:hAnsi="Times New Roman" w:cs="Times New Roman"/>
          <w:sz w:val="24"/>
          <w:szCs w:val="24"/>
          <w:highlight w:val="green"/>
        </w:rPr>
        <w:t xml:space="preserve"> основания при повороте стены</w:t>
      </w:r>
      <w:r w:rsidR="00E1453A" w:rsidRPr="009A2B4F">
        <w:rPr>
          <w:rFonts w:ascii="Times New Roman" w:eastAsia="MS Mincho" w:hAnsi="Times New Roman" w:cs="Times New Roman"/>
          <w:sz w:val="24"/>
          <w:szCs w:val="24"/>
          <w:highlight w:val="green"/>
          <w:lang w:val="de-DE" w:eastAsia="de-DE"/>
        </w:rPr>
        <w:t xml:space="preserve"> </w:t>
      </w:r>
      <w:r w:rsidR="00E1453A" w:rsidRPr="009A2B4F">
        <w:rPr>
          <w:rFonts w:ascii="Times New Roman" w:hAnsi="Times New Roman" w:cs="Times New Roman"/>
          <w:sz w:val="24"/>
          <w:szCs w:val="24"/>
          <w:highlight w:val="green"/>
          <w:lang w:val="de-DE"/>
        </w:rPr>
        <w:t>было невозможно</w:t>
      </w:r>
      <w:r w:rsidR="00A0376D" w:rsidRPr="009A2B4F">
        <w:rPr>
          <w:rFonts w:ascii="Times New Roman" w:hAnsi="Times New Roman" w:cs="Times New Roman"/>
          <w:sz w:val="24"/>
          <w:szCs w:val="24"/>
          <w:highlight w:val="green"/>
        </w:rPr>
        <w:t xml:space="preserve">. </w:t>
      </w:r>
      <w:r w:rsidR="00E1453A" w:rsidRPr="009A2B4F">
        <w:rPr>
          <w:rFonts w:ascii="Times New Roman" w:hAnsi="Times New Roman" w:cs="Times New Roman"/>
          <w:sz w:val="24"/>
          <w:szCs w:val="24"/>
          <w:highlight w:val="green"/>
        </w:rPr>
        <w:t>Н</w:t>
      </w:r>
      <w:r w:rsidR="008215A4" w:rsidRPr="009A2B4F">
        <w:rPr>
          <w:rFonts w:ascii="Times New Roman" w:hAnsi="Times New Roman" w:cs="Times New Roman"/>
          <w:sz w:val="24"/>
          <w:szCs w:val="24"/>
          <w:highlight w:val="green"/>
        </w:rPr>
        <w:t xml:space="preserve">евозможность схем разрушения, приведенных </w:t>
      </w:r>
      <w:r w:rsidR="00A0376D" w:rsidRPr="009A2B4F">
        <w:rPr>
          <w:rFonts w:ascii="Times New Roman" w:hAnsi="Times New Roman" w:cs="Times New Roman"/>
          <w:sz w:val="24"/>
          <w:szCs w:val="24"/>
          <w:highlight w:val="green"/>
        </w:rPr>
        <w:t>на рисунке 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 xml:space="preserve">.2, </w:t>
      </w:r>
      <w:r w:rsidR="007D6968" w:rsidRPr="009A2B4F">
        <w:rPr>
          <w:rFonts w:ascii="Times New Roman" w:hAnsi="Times New Roman" w:cs="Times New Roman"/>
          <w:sz w:val="24"/>
          <w:szCs w:val="24"/>
          <w:highlight w:val="green"/>
        </w:rPr>
        <w:t>следует</w:t>
      </w:r>
      <w:r w:rsidR="00E1453A" w:rsidRPr="009A2B4F">
        <w:rPr>
          <w:rFonts w:ascii="Times New Roman" w:hAnsi="Times New Roman" w:cs="Times New Roman"/>
          <w:sz w:val="24"/>
          <w:szCs w:val="24"/>
          <w:highlight w:val="green"/>
        </w:rPr>
        <w:t xml:space="preserve"> проверять ра</w:t>
      </w:r>
      <w:r w:rsidR="004D4AB1" w:rsidRPr="009A2B4F">
        <w:rPr>
          <w:rFonts w:ascii="Times New Roman" w:hAnsi="Times New Roman" w:cs="Times New Roman"/>
          <w:sz w:val="24"/>
          <w:szCs w:val="24"/>
          <w:highlight w:val="green"/>
        </w:rPr>
        <w:t>счето</w:t>
      </w:r>
      <w:r w:rsidR="00E1453A" w:rsidRPr="009A2B4F">
        <w:rPr>
          <w:rFonts w:ascii="Times New Roman" w:hAnsi="Times New Roman" w:cs="Times New Roman"/>
          <w:sz w:val="24"/>
          <w:szCs w:val="24"/>
          <w:highlight w:val="green"/>
        </w:rPr>
        <w:t>м.</w:t>
      </w:r>
    </w:p>
    <w:p w14:paraId="77AC6D2B" w14:textId="77777777" w:rsidR="00DF7908" w:rsidRPr="009A2B4F" w:rsidRDefault="00E1453A" w:rsidP="005706F6">
      <w:pPr>
        <w:pStyle w:val="af9"/>
        <w:spacing w:before="120"/>
        <w:rPr>
          <w:rFonts w:ascii="Times New Roman" w:hAnsi="Times New Roman" w:cs="Times New Roman"/>
          <w:i/>
          <w:sz w:val="24"/>
          <w:szCs w:val="24"/>
          <w:highlight w:val="green"/>
        </w:rPr>
      </w:pPr>
      <w:r w:rsidRPr="009A2B4F">
        <w:rPr>
          <w:rFonts w:ascii="Times New Roman" w:hAnsi="Times New Roman" w:cs="Times New Roman"/>
          <w:i/>
          <w:sz w:val="24"/>
          <w:szCs w:val="24"/>
          <w:highlight w:val="green"/>
        </w:rPr>
        <w:t xml:space="preserve">                         а</w:t>
      </w:r>
      <w:r w:rsidR="005706F6" w:rsidRPr="009A2B4F">
        <w:rPr>
          <w:rFonts w:ascii="Times New Roman" w:hAnsi="Times New Roman" w:cs="Times New Roman"/>
          <w:i/>
          <w:sz w:val="24"/>
          <w:szCs w:val="24"/>
          <w:highlight w:val="green"/>
        </w:rPr>
        <w:t xml:space="preserve">                               </w:t>
      </w:r>
      <w:r w:rsidRPr="009A2B4F">
        <w:rPr>
          <w:rFonts w:ascii="Times New Roman" w:hAnsi="Times New Roman" w:cs="Times New Roman"/>
          <w:i/>
          <w:sz w:val="24"/>
          <w:szCs w:val="24"/>
          <w:highlight w:val="green"/>
        </w:rPr>
        <w:t xml:space="preserve">                              б</w:t>
      </w:r>
    </w:p>
    <w:p w14:paraId="2CE4F864" w14:textId="0905E897" w:rsidR="00375A84" w:rsidRPr="009A2B4F" w:rsidRDefault="00C65F7D" w:rsidP="00A0376D">
      <w:pPr>
        <w:pStyle w:val="af9"/>
        <w:spacing w:line="360" w:lineRule="auto"/>
        <w:jc w:val="center"/>
        <w:rPr>
          <w:rFonts w:ascii="Times New Roman" w:hAnsi="Times New Roman" w:cs="Times New Roman"/>
          <w:noProof/>
          <w:highlight w:val="green"/>
          <w:lang w:eastAsia="ru-RU"/>
        </w:rPr>
      </w:pPr>
      <w:r w:rsidRPr="009A2B4F">
        <w:rPr>
          <w:rFonts w:ascii="Times New Roman" w:hAnsi="Times New Roman" w:cs="Times New Roman"/>
          <w:noProof/>
          <w:highlight w:val="green"/>
          <w:lang w:eastAsia="ru-RU"/>
        </w:rPr>
        <w:drawing>
          <wp:inline distT="0" distB="0" distL="0" distR="0" wp14:anchorId="0BB1A2BE" wp14:editId="105787EA">
            <wp:extent cx="2409825" cy="14382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9825" cy="1438275"/>
                    </a:xfrm>
                    <a:prstGeom prst="rect">
                      <a:avLst/>
                    </a:prstGeom>
                    <a:noFill/>
                    <a:ln>
                      <a:noFill/>
                    </a:ln>
                  </pic:spPr>
                </pic:pic>
              </a:graphicData>
            </a:graphic>
          </wp:inline>
        </w:drawing>
      </w:r>
      <w:r w:rsidR="00375A84" w:rsidRPr="009A2B4F">
        <w:rPr>
          <w:rFonts w:ascii="Times New Roman" w:hAnsi="Times New Roman" w:cs="Times New Roman"/>
          <w:noProof/>
          <w:highlight w:val="green"/>
          <w:lang w:eastAsia="ru-RU"/>
        </w:rPr>
        <w:t xml:space="preserve">  </w:t>
      </w:r>
      <w:r w:rsidRPr="009A2B4F">
        <w:rPr>
          <w:rFonts w:ascii="Times New Roman" w:hAnsi="Times New Roman" w:cs="Times New Roman"/>
          <w:noProof/>
          <w:highlight w:val="green"/>
          <w:lang w:eastAsia="ru-RU"/>
        </w:rPr>
        <w:drawing>
          <wp:inline distT="0" distB="0" distL="0" distR="0" wp14:anchorId="38BCFF75" wp14:editId="2FA3EACB">
            <wp:extent cx="2571750" cy="14382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0" cy="1438275"/>
                    </a:xfrm>
                    <a:prstGeom prst="rect">
                      <a:avLst/>
                    </a:prstGeom>
                    <a:noFill/>
                    <a:ln>
                      <a:noFill/>
                    </a:ln>
                  </pic:spPr>
                </pic:pic>
              </a:graphicData>
            </a:graphic>
          </wp:inline>
        </w:drawing>
      </w:r>
    </w:p>
    <w:p w14:paraId="6719F236" w14:textId="77777777" w:rsidR="00606C90" w:rsidRPr="009A2B4F" w:rsidRDefault="00606C90" w:rsidP="00A0376D">
      <w:pPr>
        <w:pStyle w:val="af9"/>
        <w:spacing w:line="360" w:lineRule="auto"/>
        <w:jc w:val="center"/>
        <w:rPr>
          <w:rFonts w:ascii="Times New Roman" w:hAnsi="Times New Roman" w:cs="Times New Roman"/>
          <w:noProof/>
          <w:highlight w:val="green"/>
          <w:lang w:eastAsia="ru-RU"/>
        </w:rPr>
      </w:pPr>
    </w:p>
    <w:p w14:paraId="696DF24F" w14:textId="77777777" w:rsidR="00606C90" w:rsidRPr="009A2B4F" w:rsidRDefault="00606C90" w:rsidP="00A0376D">
      <w:pPr>
        <w:pStyle w:val="af9"/>
        <w:spacing w:line="360" w:lineRule="auto"/>
        <w:jc w:val="center"/>
        <w:rPr>
          <w:rFonts w:ascii="Times New Roman" w:hAnsi="Times New Roman" w:cs="Times New Roman"/>
          <w:noProof/>
          <w:highlight w:val="green"/>
          <w:lang w:eastAsia="ru-RU"/>
        </w:rPr>
      </w:pPr>
    </w:p>
    <w:p w14:paraId="39F5A1BB" w14:textId="77777777" w:rsidR="00606C90" w:rsidRPr="009A2B4F" w:rsidRDefault="00606C90" w:rsidP="00A0376D">
      <w:pPr>
        <w:pStyle w:val="af9"/>
        <w:spacing w:line="360" w:lineRule="auto"/>
        <w:jc w:val="center"/>
        <w:rPr>
          <w:rFonts w:ascii="Times New Roman" w:hAnsi="Times New Roman" w:cs="Times New Roman"/>
          <w:noProof/>
          <w:highlight w:val="green"/>
          <w:lang w:eastAsia="ru-RU"/>
        </w:rPr>
      </w:pPr>
    </w:p>
    <w:p w14:paraId="1F4A6564" w14:textId="77777777" w:rsidR="00375A84" w:rsidRPr="009A2B4F" w:rsidRDefault="00E1453A" w:rsidP="005706F6">
      <w:pPr>
        <w:pStyle w:val="af9"/>
        <w:rPr>
          <w:rFonts w:ascii="Times New Roman" w:hAnsi="Times New Roman" w:cs="Times New Roman"/>
          <w:i/>
          <w:noProof/>
          <w:sz w:val="24"/>
          <w:szCs w:val="24"/>
          <w:highlight w:val="green"/>
          <w:lang w:eastAsia="ru-RU"/>
        </w:rPr>
      </w:pPr>
      <w:r w:rsidRPr="009A2B4F">
        <w:rPr>
          <w:rFonts w:ascii="Times New Roman" w:hAnsi="Times New Roman" w:cs="Times New Roman"/>
          <w:i/>
          <w:noProof/>
          <w:sz w:val="24"/>
          <w:szCs w:val="24"/>
          <w:highlight w:val="green"/>
          <w:lang w:eastAsia="ru-RU"/>
        </w:rPr>
        <w:t xml:space="preserve">                         в</w:t>
      </w:r>
      <w:r w:rsidR="005706F6" w:rsidRPr="009A2B4F">
        <w:rPr>
          <w:rFonts w:ascii="Times New Roman" w:hAnsi="Times New Roman" w:cs="Times New Roman"/>
          <w:i/>
          <w:noProof/>
          <w:sz w:val="24"/>
          <w:szCs w:val="24"/>
          <w:highlight w:val="green"/>
          <w:lang w:eastAsia="ru-RU"/>
        </w:rPr>
        <w:t xml:space="preserve">                              </w:t>
      </w:r>
      <w:r w:rsidRPr="009A2B4F">
        <w:rPr>
          <w:rFonts w:ascii="Times New Roman" w:hAnsi="Times New Roman" w:cs="Times New Roman"/>
          <w:i/>
          <w:noProof/>
          <w:sz w:val="24"/>
          <w:szCs w:val="24"/>
          <w:highlight w:val="green"/>
          <w:lang w:eastAsia="ru-RU"/>
        </w:rPr>
        <w:t xml:space="preserve">                              г</w:t>
      </w:r>
      <w:r w:rsidR="005706F6" w:rsidRPr="009A2B4F">
        <w:rPr>
          <w:rFonts w:ascii="Times New Roman" w:hAnsi="Times New Roman" w:cs="Times New Roman"/>
          <w:i/>
          <w:noProof/>
          <w:sz w:val="24"/>
          <w:szCs w:val="24"/>
          <w:highlight w:val="green"/>
          <w:lang w:eastAsia="ru-RU"/>
        </w:rPr>
        <w:t xml:space="preserve"> </w:t>
      </w:r>
    </w:p>
    <w:p w14:paraId="04207ABC" w14:textId="23419C81" w:rsidR="00375A84" w:rsidRPr="009A2B4F" w:rsidRDefault="00C65F7D" w:rsidP="00A0376D">
      <w:pPr>
        <w:pStyle w:val="af9"/>
        <w:spacing w:line="360" w:lineRule="auto"/>
        <w:jc w:val="center"/>
        <w:rPr>
          <w:rFonts w:ascii="Times New Roman" w:hAnsi="Times New Roman" w:cs="Times New Roman"/>
          <w:sz w:val="24"/>
          <w:szCs w:val="24"/>
          <w:highlight w:val="green"/>
        </w:rPr>
      </w:pPr>
      <w:r w:rsidRPr="009A2B4F">
        <w:rPr>
          <w:rFonts w:ascii="Times New Roman" w:hAnsi="Times New Roman" w:cs="Times New Roman"/>
          <w:noProof/>
          <w:highlight w:val="green"/>
          <w:lang w:eastAsia="ru-RU"/>
        </w:rPr>
        <w:drawing>
          <wp:inline distT="0" distB="0" distL="0" distR="0" wp14:anchorId="45A0FA54" wp14:editId="1ED9C404">
            <wp:extent cx="2200275" cy="18002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00275" cy="1800225"/>
                    </a:xfrm>
                    <a:prstGeom prst="rect">
                      <a:avLst/>
                    </a:prstGeom>
                    <a:noFill/>
                    <a:ln>
                      <a:noFill/>
                    </a:ln>
                  </pic:spPr>
                </pic:pic>
              </a:graphicData>
            </a:graphic>
          </wp:inline>
        </w:drawing>
      </w:r>
      <w:r w:rsidR="00375A84" w:rsidRPr="009A2B4F">
        <w:rPr>
          <w:rFonts w:ascii="Times New Roman" w:hAnsi="Times New Roman" w:cs="Times New Roman"/>
          <w:noProof/>
          <w:highlight w:val="green"/>
          <w:lang w:eastAsia="ru-RU"/>
        </w:rPr>
        <w:t xml:space="preserve"> </w:t>
      </w:r>
      <w:r w:rsidR="005706F6" w:rsidRPr="009A2B4F">
        <w:rPr>
          <w:rFonts w:ascii="Times New Roman" w:hAnsi="Times New Roman" w:cs="Times New Roman"/>
          <w:noProof/>
          <w:highlight w:val="green"/>
          <w:lang w:eastAsia="ru-RU"/>
        </w:rPr>
        <w:t xml:space="preserve"> </w:t>
      </w:r>
      <w:r w:rsidR="00375A84" w:rsidRPr="009A2B4F">
        <w:rPr>
          <w:rFonts w:ascii="Times New Roman" w:hAnsi="Times New Roman" w:cs="Times New Roman"/>
          <w:noProof/>
          <w:highlight w:val="green"/>
          <w:lang w:eastAsia="ru-RU"/>
        </w:rPr>
        <w:t xml:space="preserve"> </w:t>
      </w:r>
      <w:r w:rsidRPr="009A2B4F">
        <w:rPr>
          <w:rFonts w:ascii="Times New Roman" w:hAnsi="Times New Roman" w:cs="Times New Roman"/>
          <w:noProof/>
          <w:highlight w:val="green"/>
          <w:lang w:eastAsia="ru-RU"/>
        </w:rPr>
        <w:drawing>
          <wp:inline distT="0" distB="0" distL="0" distR="0" wp14:anchorId="4BB045A7" wp14:editId="248B7FC4">
            <wp:extent cx="2800350" cy="18002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0350" cy="1800225"/>
                    </a:xfrm>
                    <a:prstGeom prst="rect">
                      <a:avLst/>
                    </a:prstGeom>
                    <a:noFill/>
                    <a:ln>
                      <a:noFill/>
                    </a:ln>
                  </pic:spPr>
                </pic:pic>
              </a:graphicData>
            </a:graphic>
          </wp:inline>
        </w:drawing>
      </w:r>
    </w:p>
    <w:p w14:paraId="6D1123C2" w14:textId="77777777" w:rsidR="00A0376D" w:rsidRPr="009A2B4F" w:rsidRDefault="00A0376D" w:rsidP="00A5111C">
      <w:pPr>
        <w:pStyle w:val="af9"/>
        <w:spacing w:line="360" w:lineRule="auto"/>
        <w:jc w:val="center"/>
        <w:outlineLvl w:val="0"/>
        <w:rPr>
          <w:rFonts w:ascii="Times New Roman" w:hAnsi="Times New Roman" w:cs="Times New Roman"/>
          <w:b/>
          <w:sz w:val="22"/>
          <w:szCs w:val="22"/>
          <w:highlight w:val="green"/>
        </w:rPr>
      </w:pPr>
      <w:r w:rsidRPr="009A2B4F">
        <w:rPr>
          <w:rFonts w:ascii="Times New Roman" w:hAnsi="Times New Roman" w:cs="Times New Roman"/>
          <w:b/>
          <w:i/>
          <w:sz w:val="22"/>
          <w:szCs w:val="22"/>
          <w:highlight w:val="green"/>
        </w:rPr>
        <w:t>Рисунок 1</w:t>
      </w:r>
      <w:r w:rsidR="004D2501" w:rsidRPr="009A2B4F">
        <w:rPr>
          <w:rFonts w:ascii="Times New Roman" w:hAnsi="Times New Roman" w:cs="Times New Roman"/>
          <w:b/>
          <w:i/>
          <w:sz w:val="22"/>
          <w:szCs w:val="22"/>
          <w:highlight w:val="green"/>
        </w:rPr>
        <w:t>1</w:t>
      </w:r>
      <w:r w:rsidRPr="009A2B4F">
        <w:rPr>
          <w:rFonts w:ascii="Times New Roman" w:hAnsi="Times New Roman" w:cs="Times New Roman"/>
          <w:b/>
          <w:i/>
          <w:sz w:val="22"/>
          <w:szCs w:val="22"/>
          <w:highlight w:val="green"/>
        </w:rPr>
        <w:t>.2</w:t>
      </w:r>
      <w:r w:rsidR="00E1453A" w:rsidRPr="009A2B4F">
        <w:rPr>
          <w:rFonts w:ascii="Times New Roman" w:hAnsi="Times New Roman" w:cs="Times New Roman"/>
          <w:b/>
          <w:sz w:val="22"/>
          <w:szCs w:val="22"/>
          <w:highlight w:val="green"/>
        </w:rPr>
        <w:t xml:space="preserve"> −</w:t>
      </w:r>
      <w:r w:rsidRPr="009A2B4F">
        <w:rPr>
          <w:rFonts w:ascii="Times New Roman" w:hAnsi="Times New Roman" w:cs="Times New Roman"/>
          <w:b/>
          <w:sz w:val="22"/>
          <w:szCs w:val="22"/>
          <w:highlight w:val="green"/>
        </w:rPr>
        <w:t xml:space="preserve"> Схемы разрушения при недостаточной заделке ограждения котлована</w:t>
      </w:r>
    </w:p>
    <w:p w14:paraId="4595C2C9" w14:textId="77777777" w:rsidR="00A0376D" w:rsidRPr="009A2B4F" w:rsidRDefault="00A0376D" w:rsidP="00A0376D">
      <w:pPr>
        <w:pStyle w:val="af9"/>
        <w:spacing w:line="360" w:lineRule="auto"/>
        <w:ind w:firstLine="720"/>
        <w:jc w:val="both"/>
        <w:rPr>
          <w:rFonts w:ascii="Times New Roman" w:hAnsi="Times New Roman" w:cs="Times New Roman"/>
          <w:sz w:val="24"/>
          <w:szCs w:val="24"/>
          <w:highlight w:val="green"/>
        </w:rPr>
      </w:pPr>
    </w:p>
    <w:p w14:paraId="1D5E75DC" w14:textId="51D89B13" w:rsidR="00DF7908" w:rsidRPr="009A2B4F" w:rsidRDefault="00DF7908" w:rsidP="00A0376D">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.11 Расчетом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w:t>
      </w:r>
      <w:r w:rsidR="00020239" w:rsidRPr="009A2B4F">
        <w:rPr>
          <w:rFonts w:ascii="Times New Roman" w:hAnsi="Times New Roman" w:cs="Times New Roman"/>
          <w:sz w:val="24"/>
          <w:szCs w:val="24"/>
          <w:highlight w:val="green"/>
        </w:rPr>
        <w:t>подтвердить отсутствие</w:t>
      </w:r>
      <w:r w:rsidRPr="009A2B4F">
        <w:rPr>
          <w:rFonts w:ascii="Times New Roman" w:hAnsi="Times New Roman" w:cs="Times New Roman"/>
          <w:sz w:val="24"/>
          <w:szCs w:val="24"/>
          <w:highlight w:val="green"/>
        </w:rPr>
        <w:t xml:space="preserve"> возможност</w:t>
      </w:r>
      <w:r w:rsidR="00020239" w:rsidRPr="009A2B4F">
        <w:rPr>
          <w:rFonts w:ascii="Times New Roman" w:hAnsi="Times New Roman" w:cs="Times New Roman"/>
          <w:sz w:val="24"/>
          <w:szCs w:val="24"/>
          <w:highlight w:val="green"/>
        </w:rPr>
        <w:t>и</w:t>
      </w:r>
      <w:r w:rsidRPr="009A2B4F">
        <w:rPr>
          <w:rFonts w:ascii="Times New Roman" w:hAnsi="Times New Roman" w:cs="Times New Roman"/>
          <w:sz w:val="24"/>
          <w:szCs w:val="24"/>
          <w:highlight w:val="green"/>
        </w:rPr>
        <w:t xml:space="preserve"> разрушения конструктивных элементов ограждения котлована и удерживающих конструкций (</w:t>
      </w:r>
      <w:r w:rsidRPr="009A2B4F">
        <w:rPr>
          <w:rFonts w:ascii="Times New Roman" w:hAnsi="Times New Roman" w:cs="Times New Roman"/>
          <w:sz w:val="24"/>
          <w:szCs w:val="24"/>
          <w:highlight w:val="green"/>
          <w:lang w:val="en-US"/>
        </w:rPr>
        <w:t>STR</w:t>
      </w:r>
      <w:r w:rsidRPr="009A2B4F">
        <w:rPr>
          <w:rFonts w:ascii="Times New Roman" w:hAnsi="Times New Roman" w:cs="Times New Roman"/>
          <w:sz w:val="24"/>
          <w:szCs w:val="24"/>
          <w:highlight w:val="green"/>
        </w:rPr>
        <w:t>) в соответствии с разделом 1</w:t>
      </w:r>
      <w:r w:rsidR="004D2501" w:rsidRPr="009A2B4F">
        <w:rPr>
          <w:rFonts w:ascii="Times New Roman" w:hAnsi="Times New Roman" w:cs="Times New Roman"/>
          <w:sz w:val="24"/>
          <w:szCs w:val="24"/>
          <w:highlight w:val="green"/>
        </w:rPr>
        <w:t>5</w:t>
      </w:r>
      <w:r w:rsidRPr="009A2B4F">
        <w:rPr>
          <w:rFonts w:ascii="Times New Roman" w:hAnsi="Times New Roman" w:cs="Times New Roman"/>
          <w:sz w:val="24"/>
          <w:szCs w:val="24"/>
          <w:highlight w:val="green"/>
        </w:rPr>
        <w:t xml:space="preserve">. При этом </w:t>
      </w:r>
      <w:r w:rsidR="007D6968" w:rsidRPr="009A2B4F">
        <w:rPr>
          <w:rFonts w:ascii="Times New Roman" w:hAnsi="Times New Roman" w:cs="Times New Roman"/>
          <w:sz w:val="24"/>
          <w:szCs w:val="24"/>
          <w:highlight w:val="green"/>
        </w:rPr>
        <w:t>долж</w:t>
      </w:r>
      <w:r w:rsidRPr="009A2B4F">
        <w:rPr>
          <w:rFonts w:ascii="Times New Roman" w:hAnsi="Times New Roman" w:cs="Times New Roman"/>
          <w:sz w:val="24"/>
          <w:szCs w:val="24"/>
          <w:highlight w:val="green"/>
        </w:rPr>
        <w:t>ны быть, как минимум</w:t>
      </w:r>
      <w:r w:rsidR="008215A4" w:rsidRPr="009A2B4F">
        <w:rPr>
          <w:rFonts w:ascii="Times New Roman" w:hAnsi="Times New Roman" w:cs="Times New Roman"/>
          <w:sz w:val="24"/>
          <w:szCs w:val="24"/>
          <w:highlight w:val="green"/>
        </w:rPr>
        <w:t>,</w:t>
      </w:r>
      <w:r w:rsidRPr="009A2B4F">
        <w:rPr>
          <w:rFonts w:ascii="Times New Roman" w:hAnsi="Times New Roman" w:cs="Times New Roman"/>
          <w:sz w:val="24"/>
          <w:szCs w:val="24"/>
          <w:highlight w:val="green"/>
        </w:rPr>
        <w:t xml:space="preserve"> рассмотрены проектные ситуации</w:t>
      </w:r>
      <w:r w:rsidR="008215A4" w:rsidRPr="009A2B4F">
        <w:rPr>
          <w:rFonts w:ascii="Times New Roman" w:hAnsi="Times New Roman" w:cs="Times New Roman"/>
          <w:sz w:val="24"/>
          <w:szCs w:val="24"/>
          <w:highlight w:val="green"/>
        </w:rPr>
        <w:t>, приведенные</w:t>
      </w:r>
      <w:r w:rsidRPr="009A2B4F">
        <w:rPr>
          <w:rFonts w:ascii="Times New Roman" w:hAnsi="Times New Roman" w:cs="Times New Roman"/>
          <w:sz w:val="24"/>
          <w:szCs w:val="24"/>
          <w:highlight w:val="green"/>
        </w:rPr>
        <w:t xml:space="preserve"> на рисунке 1</w:t>
      </w:r>
      <w:r w:rsidR="004D2501" w:rsidRPr="009A2B4F">
        <w:rPr>
          <w:rFonts w:ascii="Times New Roman" w:hAnsi="Times New Roman" w:cs="Times New Roman"/>
          <w:sz w:val="24"/>
          <w:szCs w:val="24"/>
          <w:highlight w:val="green"/>
        </w:rPr>
        <w:t>1</w:t>
      </w:r>
      <w:r w:rsidRPr="009A2B4F">
        <w:rPr>
          <w:rFonts w:ascii="Times New Roman" w:hAnsi="Times New Roman" w:cs="Times New Roman"/>
          <w:sz w:val="24"/>
          <w:szCs w:val="24"/>
          <w:highlight w:val="green"/>
        </w:rPr>
        <w:t>.3.</w:t>
      </w:r>
    </w:p>
    <w:p w14:paraId="4BDC2E6C" w14:textId="77777777" w:rsidR="004D2501" w:rsidRPr="009A2B4F" w:rsidRDefault="004D2501" w:rsidP="00A0376D">
      <w:pPr>
        <w:pStyle w:val="af9"/>
        <w:spacing w:line="360" w:lineRule="auto"/>
        <w:ind w:firstLine="720"/>
        <w:jc w:val="both"/>
        <w:rPr>
          <w:rFonts w:ascii="Times New Roman" w:hAnsi="Times New Roman" w:cs="Times New Roman"/>
          <w:sz w:val="24"/>
          <w:szCs w:val="24"/>
          <w:highlight w:val="green"/>
        </w:rPr>
      </w:pPr>
    </w:p>
    <w:p w14:paraId="58EDB33C" w14:textId="77777777" w:rsidR="005706F6" w:rsidRPr="009A2B4F" w:rsidRDefault="00E1453A" w:rsidP="000C73D7">
      <w:pPr>
        <w:pStyle w:val="af9"/>
        <w:spacing w:before="120"/>
        <w:rPr>
          <w:rFonts w:ascii="Times New Roman" w:hAnsi="Times New Roman" w:cs="Times New Roman"/>
          <w:i/>
          <w:sz w:val="24"/>
          <w:szCs w:val="24"/>
          <w:highlight w:val="green"/>
        </w:rPr>
      </w:pPr>
      <w:r w:rsidRPr="009A2B4F">
        <w:rPr>
          <w:rFonts w:ascii="Times New Roman" w:hAnsi="Times New Roman" w:cs="Times New Roman"/>
          <w:i/>
          <w:sz w:val="24"/>
          <w:szCs w:val="24"/>
          <w:highlight w:val="green"/>
        </w:rPr>
        <w:t xml:space="preserve">           а</w:t>
      </w:r>
      <w:r w:rsidR="000C73D7" w:rsidRPr="009A2B4F">
        <w:rPr>
          <w:rFonts w:ascii="Times New Roman" w:hAnsi="Times New Roman" w:cs="Times New Roman"/>
          <w:i/>
          <w:sz w:val="24"/>
          <w:szCs w:val="24"/>
          <w:highlight w:val="green"/>
        </w:rPr>
        <w:t xml:space="preserve">                  </w:t>
      </w:r>
      <w:r w:rsidRPr="009A2B4F">
        <w:rPr>
          <w:rFonts w:ascii="Times New Roman" w:hAnsi="Times New Roman" w:cs="Times New Roman"/>
          <w:i/>
          <w:sz w:val="24"/>
          <w:szCs w:val="24"/>
          <w:highlight w:val="green"/>
        </w:rPr>
        <w:t xml:space="preserve">                              б</w:t>
      </w:r>
      <w:r w:rsidR="000C73D7" w:rsidRPr="009A2B4F">
        <w:rPr>
          <w:rFonts w:ascii="Times New Roman" w:hAnsi="Times New Roman" w:cs="Times New Roman"/>
          <w:i/>
          <w:sz w:val="24"/>
          <w:szCs w:val="24"/>
          <w:highlight w:val="green"/>
        </w:rPr>
        <w:t xml:space="preserve">                              </w:t>
      </w:r>
      <w:r w:rsidRPr="009A2B4F">
        <w:rPr>
          <w:rFonts w:ascii="Times New Roman" w:hAnsi="Times New Roman" w:cs="Times New Roman"/>
          <w:i/>
          <w:sz w:val="24"/>
          <w:szCs w:val="24"/>
          <w:highlight w:val="green"/>
        </w:rPr>
        <w:t xml:space="preserve">                     в</w:t>
      </w:r>
    </w:p>
    <w:p w14:paraId="3201E202" w14:textId="160B1B36" w:rsidR="005706F6" w:rsidRPr="009A2B4F" w:rsidRDefault="00C65F7D" w:rsidP="005706F6">
      <w:pPr>
        <w:pStyle w:val="af9"/>
        <w:spacing w:line="360" w:lineRule="auto"/>
        <w:jc w:val="center"/>
        <w:rPr>
          <w:rFonts w:ascii="Times New Roman" w:hAnsi="Times New Roman" w:cs="Times New Roman"/>
          <w:noProof/>
          <w:sz w:val="24"/>
          <w:szCs w:val="24"/>
          <w:highlight w:val="green"/>
          <w:lang w:eastAsia="ru-RU"/>
        </w:rPr>
      </w:pPr>
      <w:r w:rsidRPr="009A2B4F">
        <w:rPr>
          <w:rFonts w:ascii="Times New Roman" w:hAnsi="Times New Roman" w:cs="Times New Roman"/>
          <w:noProof/>
          <w:sz w:val="24"/>
          <w:szCs w:val="24"/>
          <w:highlight w:val="green"/>
          <w:lang w:eastAsia="ru-RU"/>
        </w:rPr>
        <w:lastRenderedPageBreak/>
        <w:drawing>
          <wp:inline distT="0" distB="0" distL="0" distR="0" wp14:anchorId="446CE90A" wp14:editId="7827483C">
            <wp:extent cx="2009775" cy="1076325"/>
            <wp:effectExtent l="0" t="0" r="0" b="0"/>
            <wp:docPr id="8"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9775" cy="1076325"/>
                    </a:xfrm>
                    <a:prstGeom prst="rect">
                      <a:avLst/>
                    </a:prstGeom>
                    <a:noFill/>
                    <a:ln>
                      <a:noFill/>
                    </a:ln>
                  </pic:spPr>
                </pic:pic>
              </a:graphicData>
            </a:graphic>
          </wp:inline>
        </w:drawing>
      </w:r>
      <w:r w:rsidR="005706F6" w:rsidRPr="009A2B4F">
        <w:rPr>
          <w:rFonts w:ascii="Times New Roman" w:hAnsi="Times New Roman" w:cs="Times New Roman"/>
          <w:noProof/>
          <w:sz w:val="24"/>
          <w:szCs w:val="24"/>
          <w:highlight w:val="green"/>
          <w:lang w:eastAsia="ru-RU"/>
        </w:rPr>
        <w:t xml:space="preserve">  </w:t>
      </w:r>
      <w:r w:rsidRPr="009A2B4F">
        <w:rPr>
          <w:rFonts w:ascii="Times New Roman" w:hAnsi="Times New Roman" w:cs="Times New Roman"/>
          <w:noProof/>
          <w:sz w:val="24"/>
          <w:szCs w:val="24"/>
          <w:highlight w:val="green"/>
          <w:lang w:eastAsia="ru-RU"/>
        </w:rPr>
        <w:drawing>
          <wp:inline distT="0" distB="0" distL="0" distR="0" wp14:anchorId="21350884" wp14:editId="49459C40">
            <wp:extent cx="1943100" cy="1076325"/>
            <wp:effectExtent l="0" t="0" r="0" b="0"/>
            <wp:docPr id="9"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43100" cy="1076325"/>
                    </a:xfrm>
                    <a:prstGeom prst="rect">
                      <a:avLst/>
                    </a:prstGeom>
                    <a:noFill/>
                    <a:ln>
                      <a:noFill/>
                    </a:ln>
                  </pic:spPr>
                </pic:pic>
              </a:graphicData>
            </a:graphic>
          </wp:inline>
        </w:drawing>
      </w:r>
      <w:r w:rsidR="005706F6" w:rsidRPr="009A2B4F">
        <w:rPr>
          <w:rFonts w:ascii="Times New Roman" w:hAnsi="Times New Roman" w:cs="Times New Roman"/>
          <w:noProof/>
          <w:sz w:val="24"/>
          <w:szCs w:val="24"/>
          <w:highlight w:val="green"/>
          <w:lang w:eastAsia="ru-RU"/>
        </w:rPr>
        <w:t xml:space="preserve">   </w:t>
      </w:r>
      <w:r w:rsidRPr="009A2B4F">
        <w:rPr>
          <w:rFonts w:ascii="Times New Roman" w:hAnsi="Times New Roman" w:cs="Times New Roman"/>
          <w:noProof/>
          <w:sz w:val="24"/>
          <w:szCs w:val="24"/>
          <w:highlight w:val="green"/>
          <w:lang w:eastAsia="ru-RU"/>
        </w:rPr>
        <w:drawing>
          <wp:inline distT="0" distB="0" distL="0" distR="0" wp14:anchorId="0A94684E" wp14:editId="3BB5B016">
            <wp:extent cx="1695450" cy="1085850"/>
            <wp:effectExtent l="0" t="0" r="0" b="0"/>
            <wp:docPr id="10"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5450" cy="1085850"/>
                    </a:xfrm>
                    <a:prstGeom prst="rect">
                      <a:avLst/>
                    </a:prstGeom>
                    <a:noFill/>
                    <a:ln>
                      <a:noFill/>
                    </a:ln>
                  </pic:spPr>
                </pic:pic>
              </a:graphicData>
            </a:graphic>
          </wp:inline>
        </w:drawing>
      </w:r>
    </w:p>
    <w:p w14:paraId="0D483F12" w14:textId="77777777" w:rsidR="00F16741" w:rsidRPr="009A2B4F" w:rsidRDefault="00F16741" w:rsidP="005706F6">
      <w:pPr>
        <w:pStyle w:val="af9"/>
        <w:spacing w:line="360" w:lineRule="auto"/>
        <w:jc w:val="center"/>
        <w:rPr>
          <w:rFonts w:ascii="Times New Roman" w:hAnsi="Times New Roman" w:cs="Times New Roman"/>
          <w:noProof/>
          <w:sz w:val="24"/>
          <w:szCs w:val="24"/>
          <w:highlight w:val="green"/>
          <w:lang w:eastAsia="ru-RU"/>
        </w:rPr>
      </w:pPr>
    </w:p>
    <w:p w14:paraId="27A84EF0" w14:textId="77777777" w:rsidR="000C73D7" w:rsidRPr="009A2B4F" w:rsidRDefault="00E1453A" w:rsidP="000C73D7">
      <w:pPr>
        <w:pStyle w:val="af9"/>
        <w:spacing w:before="120"/>
        <w:rPr>
          <w:rFonts w:ascii="Times New Roman" w:hAnsi="Times New Roman" w:cs="Times New Roman"/>
          <w:i/>
          <w:sz w:val="24"/>
          <w:szCs w:val="24"/>
          <w:highlight w:val="green"/>
        </w:rPr>
      </w:pPr>
      <w:r w:rsidRPr="009A2B4F">
        <w:rPr>
          <w:rFonts w:ascii="Times New Roman" w:hAnsi="Times New Roman" w:cs="Times New Roman"/>
          <w:i/>
          <w:sz w:val="24"/>
          <w:szCs w:val="24"/>
          <w:highlight w:val="green"/>
        </w:rPr>
        <w:t xml:space="preserve">          г</w:t>
      </w:r>
      <w:r w:rsidR="000C73D7" w:rsidRPr="009A2B4F">
        <w:rPr>
          <w:rFonts w:ascii="Times New Roman" w:hAnsi="Times New Roman" w:cs="Times New Roman"/>
          <w:i/>
          <w:sz w:val="24"/>
          <w:szCs w:val="24"/>
          <w:highlight w:val="green"/>
        </w:rPr>
        <w:t xml:space="preserve">                  </w:t>
      </w:r>
      <w:r w:rsidRPr="009A2B4F">
        <w:rPr>
          <w:rFonts w:ascii="Times New Roman" w:hAnsi="Times New Roman" w:cs="Times New Roman"/>
          <w:i/>
          <w:sz w:val="24"/>
          <w:szCs w:val="24"/>
          <w:highlight w:val="green"/>
        </w:rPr>
        <w:t xml:space="preserve">                              д</w:t>
      </w:r>
      <w:r w:rsidR="000C73D7" w:rsidRPr="009A2B4F">
        <w:rPr>
          <w:rFonts w:ascii="Times New Roman" w:hAnsi="Times New Roman" w:cs="Times New Roman"/>
          <w:i/>
          <w:sz w:val="24"/>
          <w:szCs w:val="24"/>
          <w:highlight w:val="green"/>
        </w:rPr>
        <w:t xml:space="preserve">                     </w:t>
      </w:r>
      <w:r w:rsidRPr="009A2B4F">
        <w:rPr>
          <w:rFonts w:ascii="Times New Roman" w:hAnsi="Times New Roman" w:cs="Times New Roman"/>
          <w:i/>
          <w:sz w:val="24"/>
          <w:szCs w:val="24"/>
          <w:highlight w:val="green"/>
        </w:rPr>
        <w:t xml:space="preserve">                              е</w:t>
      </w:r>
    </w:p>
    <w:p w14:paraId="7EE905E8" w14:textId="53C191FC" w:rsidR="005706F6" w:rsidRPr="009A2B4F" w:rsidRDefault="005706F6" w:rsidP="005706F6">
      <w:pPr>
        <w:pStyle w:val="af9"/>
        <w:spacing w:line="360" w:lineRule="auto"/>
        <w:rPr>
          <w:rFonts w:ascii="Times New Roman" w:hAnsi="Times New Roman" w:cs="Times New Roman"/>
          <w:sz w:val="24"/>
          <w:szCs w:val="24"/>
          <w:highlight w:val="green"/>
        </w:rPr>
      </w:pPr>
      <w:r w:rsidRPr="009A2B4F">
        <w:rPr>
          <w:rFonts w:ascii="Times New Roman" w:hAnsi="Times New Roman" w:cs="Times New Roman"/>
          <w:noProof/>
          <w:highlight w:val="green"/>
          <w:lang w:eastAsia="ru-RU"/>
        </w:rPr>
        <w:t xml:space="preserve">   </w:t>
      </w:r>
      <w:r w:rsidR="00C65F7D" w:rsidRPr="009A2B4F">
        <w:rPr>
          <w:rFonts w:ascii="Times New Roman" w:hAnsi="Times New Roman" w:cs="Times New Roman"/>
          <w:noProof/>
          <w:highlight w:val="green"/>
          <w:lang w:eastAsia="ru-RU"/>
        </w:rPr>
        <w:drawing>
          <wp:inline distT="0" distB="0" distL="0" distR="0" wp14:anchorId="7A721C39" wp14:editId="1110FCDE">
            <wp:extent cx="1438275" cy="1076325"/>
            <wp:effectExtent l="0" t="0" r="0" b="0"/>
            <wp:docPr id="11"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8275" cy="1076325"/>
                    </a:xfrm>
                    <a:prstGeom prst="rect">
                      <a:avLst/>
                    </a:prstGeom>
                    <a:noFill/>
                    <a:ln>
                      <a:noFill/>
                    </a:ln>
                  </pic:spPr>
                </pic:pic>
              </a:graphicData>
            </a:graphic>
          </wp:inline>
        </w:drawing>
      </w:r>
      <w:r w:rsidRPr="009A2B4F">
        <w:rPr>
          <w:rFonts w:ascii="Times New Roman" w:hAnsi="Times New Roman" w:cs="Times New Roman"/>
          <w:noProof/>
          <w:highlight w:val="green"/>
          <w:lang w:eastAsia="ru-RU"/>
        </w:rPr>
        <w:t xml:space="preserve">         </w:t>
      </w:r>
      <w:r w:rsidR="00C65F7D" w:rsidRPr="009A2B4F">
        <w:rPr>
          <w:rFonts w:ascii="Times New Roman" w:hAnsi="Times New Roman" w:cs="Times New Roman"/>
          <w:noProof/>
          <w:highlight w:val="green"/>
          <w:lang w:eastAsia="ru-RU"/>
        </w:rPr>
        <w:drawing>
          <wp:inline distT="0" distB="0" distL="0" distR="0" wp14:anchorId="06B1B723" wp14:editId="46192374">
            <wp:extent cx="1504950" cy="10763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04950" cy="1076325"/>
                    </a:xfrm>
                    <a:prstGeom prst="rect">
                      <a:avLst/>
                    </a:prstGeom>
                    <a:noFill/>
                    <a:ln>
                      <a:noFill/>
                    </a:ln>
                  </pic:spPr>
                </pic:pic>
              </a:graphicData>
            </a:graphic>
          </wp:inline>
        </w:drawing>
      </w:r>
      <w:r w:rsidRPr="009A2B4F">
        <w:rPr>
          <w:rFonts w:ascii="Times New Roman" w:hAnsi="Times New Roman" w:cs="Times New Roman"/>
          <w:noProof/>
          <w:highlight w:val="green"/>
          <w:lang w:eastAsia="ru-RU"/>
        </w:rPr>
        <w:t xml:space="preserve">       </w:t>
      </w:r>
      <w:r w:rsidR="00C65F7D" w:rsidRPr="009A2B4F">
        <w:rPr>
          <w:rFonts w:ascii="Times New Roman" w:hAnsi="Times New Roman" w:cs="Times New Roman"/>
          <w:noProof/>
          <w:highlight w:val="green"/>
          <w:lang w:eastAsia="ru-RU"/>
        </w:rPr>
        <w:drawing>
          <wp:inline distT="0" distB="0" distL="0" distR="0" wp14:anchorId="6ACB7A13" wp14:editId="0D9B7325">
            <wp:extent cx="1600200" cy="1076325"/>
            <wp:effectExtent l="0" t="0" r="0" b="0"/>
            <wp:docPr id="13"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00200" cy="1076325"/>
                    </a:xfrm>
                    <a:prstGeom prst="rect">
                      <a:avLst/>
                    </a:prstGeom>
                    <a:noFill/>
                    <a:ln>
                      <a:noFill/>
                    </a:ln>
                  </pic:spPr>
                </pic:pic>
              </a:graphicData>
            </a:graphic>
          </wp:inline>
        </w:drawing>
      </w:r>
    </w:p>
    <w:p w14:paraId="4C948260" w14:textId="77777777" w:rsidR="00DF7908" w:rsidRPr="009A2B4F" w:rsidRDefault="00DF7908" w:rsidP="004D2501">
      <w:pPr>
        <w:pStyle w:val="af9"/>
        <w:spacing w:before="120" w:line="360" w:lineRule="auto"/>
        <w:jc w:val="center"/>
        <w:rPr>
          <w:rFonts w:ascii="Times New Roman" w:hAnsi="Times New Roman" w:cs="Times New Roman"/>
          <w:b/>
          <w:sz w:val="22"/>
          <w:szCs w:val="22"/>
          <w:highlight w:val="green"/>
        </w:rPr>
      </w:pPr>
      <w:r w:rsidRPr="009A2B4F">
        <w:rPr>
          <w:rFonts w:ascii="Times New Roman" w:hAnsi="Times New Roman" w:cs="Times New Roman"/>
          <w:b/>
          <w:i/>
          <w:sz w:val="22"/>
          <w:szCs w:val="22"/>
          <w:highlight w:val="green"/>
        </w:rPr>
        <w:t>Рисунок 1</w:t>
      </w:r>
      <w:r w:rsidR="004D2501" w:rsidRPr="009A2B4F">
        <w:rPr>
          <w:rFonts w:ascii="Times New Roman" w:hAnsi="Times New Roman" w:cs="Times New Roman"/>
          <w:b/>
          <w:i/>
          <w:sz w:val="22"/>
          <w:szCs w:val="22"/>
          <w:highlight w:val="green"/>
        </w:rPr>
        <w:t>1</w:t>
      </w:r>
      <w:r w:rsidRPr="009A2B4F">
        <w:rPr>
          <w:rFonts w:ascii="Times New Roman" w:hAnsi="Times New Roman" w:cs="Times New Roman"/>
          <w:b/>
          <w:i/>
          <w:sz w:val="22"/>
          <w:szCs w:val="22"/>
          <w:highlight w:val="green"/>
        </w:rPr>
        <w:t>.3</w:t>
      </w:r>
      <w:r w:rsidRPr="009A2B4F">
        <w:rPr>
          <w:rFonts w:ascii="Times New Roman" w:hAnsi="Times New Roman" w:cs="Times New Roman"/>
          <w:b/>
          <w:sz w:val="22"/>
          <w:szCs w:val="22"/>
          <w:highlight w:val="green"/>
        </w:rPr>
        <w:t xml:space="preserve"> – Проектные ситуации, соответствующие разрушению конструктивных элементов</w:t>
      </w:r>
    </w:p>
    <w:p w14:paraId="785A88B2" w14:textId="77777777" w:rsidR="00DF7908" w:rsidRPr="009A2B4F" w:rsidRDefault="00DF7908" w:rsidP="0088382D">
      <w:pPr>
        <w:pStyle w:val="af9"/>
        <w:spacing w:line="360" w:lineRule="auto"/>
        <w:ind w:firstLine="709"/>
        <w:jc w:val="both"/>
        <w:rPr>
          <w:rFonts w:ascii="Times New Roman" w:hAnsi="Times New Roman" w:cs="Times New Roman"/>
          <w:sz w:val="24"/>
          <w:szCs w:val="24"/>
          <w:highlight w:val="green"/>
        </w:rPr>
      </w:pPr>
    </w:p>
    <w:p w14:paraId="443AFD1D" w14:textId="1875F46E" w:rsidR="006B6CFA" w:rsidRPr="009A2B4F" w:rsidRDefault="002E4AC2" w:rsidP="00E1453A">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.12 Если ограждающая конструкция котлована воспринимает вертикальные нагрузки, то несущая способность по грунту </w:t>
      </w:r>
      <w:r w:rsidR="007D6968" w:rsidRPr="009A2B4F">
        <w:rPr>
          <w:rFonts w:ascii="Times New Roman" w:hAnsi="Times New Roman" w:cs="Times New Roman"/>
          <w:sz w:val="24"/>
          <w:szCs w:val="24"/>
          <w:highlight w:val="green"/>
        </w:rPr>
        <w:t>долж</w:t>
      </w:r>
      <w:r w:rsidRPr="009A2B4F">
        <w:rPr>
          <w:rFonts w:ascii="Times New Roman" w:hAnsi="Times New Roman" w:cs="Times New Roman"/>
          <w:sz w:val="24"/>
          <w:szCs w:val="24"/>
          <w:highlight w:val="green"/>
        </w:rPr>
        <w:t>на быть проверена в соответствии</w:t>
      </w:r>
      <w:r w:rsidR="008215A4" w:rsidRPr="009A2B4F">
        <w:rPr>
          <w:rFonts w:ascii="Times New Roman" w:hAnsi="Times New Roman" w:cs="Times New Roman"/>
          <w:sz w:val="24"/>
          <w:szCs w:val="24"/>
          <w:highlight w:val="green"/>
        </w:rPr>
        <w:t xml:space="preserve"> с требованиями СП 24.13330</w:t>
      </w:r>
      <w:r w:rsidRPr="009A2B4F">
        <w:rPr>
          <w:rFonts w:ascii="Times New Roman" w:hAnsi="Times New Roman" w:cs="Times New Roman"/>
          <w:sz w:val="24"/>
          <w:szCs w:val="24"/>
          <w:highlight w:val="green"/>
        </w:rPr>
        <w:t xml:space="preserve">. При этом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учитывать собственный вес огражд</w:t>
      </w:r>
      <w:r w:rsidR="006B6CFA" w:rsidRPr="009A2B4F">
        <w:rPr>
          <w:rFonts w:ascii="Times New Roman" w:hAnsi="Times New Roman" w:cs="Times New Roman"/>
          <w:sz w:val="24"/>
          <w:szCs w:val="24"/>
          <w:highlight w:val="green"/>
        </w:rPr>
        <w:t>ения</w:t>
      </w:r>
      <w:r w:rsidRPr="009A2B4F">
        <w:rPr>
          <w:rFonts w:ascii="Times New Roman" w:hAnsi="Times New Roman" w:cs="Times New Roman"/>
          <w:sz w:val="24"/>
          <w:szCs w:val="24"/>
          <w:highlight w:val="green"/>
        </w:rPr>
        <w:t xml:space="preserve"> котлована, а при анкерном креплении</w:t>
      </w:r>
      <w:r w:rsidR="006B6CFA" w:rsidRPr="009A2B4F">
        <w:rPr>
          <w:rFonts w:ascii="Times New Roman" w:hAnsi="Times New Roman" w:cs="Times New Roman"/>
          <w:sz w:val="24"/>
          <w:szCs w:val="24"/>
          <w:highlight w:val="green"/>
        </w:rPr>
        <w:t xml:space="preserve"> </w:t>
      </w:r>
      <w:r w:rsidR="00E1453A" w:rsidRPr="009A2B4F">
        <w:rPr>
          <w:rFonts w:ascii="Times New Roman" w:hAnsi="Times New Roman" w:cs="Times New Roman"/>
          <w:sz w:val="24"/>
          <w:szCs w:val="24"/>
          <w:highlight w:val="green"/>
        </w:rPr>
        <w:t xml:space="preserve">− </w:t>
      </w:r>
      <w:r w:rsidR="006B6CFA" w:rsidRPr="009A2B4F">
        <w:rPr>
          <w:rFonts w:ascii="Times New Roman" w:hAnsi="Times New Roman" w:cs="Times New Roman"/>
          <w:sz w:val="24"/>
          <w:szCs w:val="24"/>
          <w:highlight w:val="green"/>
        </w:rPr>
        <w:t>также</w:t>
      </w:r>
      <w:r w:rsidRPr="009A2B4F">
        <w:rPr>
          <w:rFonts w:ascii="Times New Roman" w:hAnsi="Times New Roman" w:cs="Times New Roman"/>
          <w:sz w:val="24"/>
          <w:szCs w:val="24"/>
          <w:highlight w:val="green"/>
        </w:rPr>
        <w:t xml:space="preserve"> дополнительную вертикальную составляющую </w:t>
      </w:r>
      <w:r w:rsidR="006B6CFA" w:rsidRPr="009A2B4F">
        <w:rPr>
          <w:rFonts w:ascii="Times New Roman" w:hAnsi="Times New Roman" w:cs="Times New Roman"/>
          <w:sz w:val="24"/>
          <w:szCs w:val="24"/>
          <w:highlight w:val="green"/>
        </w:rPr>
        <w:t xml:space="preserve">усилий в анкерах в соответствии с </w:t>
      </w:r>
      <w:r w:rsidRPr="009A2B4F">
        <w:rPr>
          <w:rFonts w:ascii="Times New Roman" w:hAnsi="Times New Roman" w:cs="Times New Roman"/>
          <w:sz w:val="24"/>
          <w:szCs w:val="24"/>
          <w:highlight w:val="green"/>
        </w:rPr>
        <w:t xml:space="preserve"> </w:t>
      </w:r>
      <w:r w:rsidR="006B6CFA" w:rsidRPr="009A2B4F">
        <w:rPr>
          <w:rFonts w:ascii="Times New Roman" w:hAnsi="Times New Roman" w:cs="Times New Roman"/>
          <w:sz w:val="24"/>
          <w:szCs w:val="24"/>
          <w:highlight w:val="green"/>
        </w:rPr>
        <w:t>рисунком 1</w:t>
      </w:r>
      <w:r w:rsidR="004D2501" w:rsidRPr="009A2B4F">
        <w:rPr>
          <w:rFonts w:ascii="Times New Roman" w:hAnsi="Times New Roman" w:cs="Times New Roman"/>
          <w:sz w:val="24"/>
          <w:szCs w:val="24"/>
          <w:highlight w:val="green"/>
        </w:rPr>
        <w:t>1</w:t>
      </w:r>
      <w:r w:rsidR="006B6CFA" w:rsidRPr="009A2B4F">
        <w:rPr>
          <w:rFonts w:ascii="Times New Roman" w:hAnsi="Times New Roman" w:cs="Times New Roman"/>
          <w:sz w:val="24"/>
          <w:szCs w:val="24"/>
          <w:highlight w:val="green"/>
        </w:rPr>
        <w:t>.4.</w:t>
      </w:r>
    </w:p>
    <w:p w14:paraId="260D2378" w14:textId="5867C97A" w:rsidR="00DF7908" w:rsidRPr="009A2B4F" w:rsidRDefault="00C65F7D" w:rsidP="002E4AC2">
      <w:pPr>
        <w:pStyle w:val="af9"/>
        <w:spacing w:line="360" w:lineRule="auto"/>
        <w:jc w:val="center"/>
        <w:rPr>
          <w:rFonts w:ascii="Times New Roman" w:hAnsi="Times New Roman" w:cs="Times New Roman"/>
          <w:noProof/>
          <w:spacing w:val="-1"/>
          <w:sz w:val="24"/>
          <w:szCs w:val="24"/>
          <w:highlight w:val="green"/>
          <w:lang w:eastAsia="ru-RU"/>
        </w:rPr>
      </w:pPr>
      <w:r w:rsidRPr="009A2B4F">
        <w:rPr>
          <w:rFonts w:ascii="Times New Roman" w:hAnsi="Times New Roman" w:cs="Times New Roman"/>
          <w:noProof/>
          <w:spacing w:val="-1"/>
          <w:szCs w:val="24"/>
          <w:highlight w:val="green"/>
          <w:lang w:eastAsia="ru-RU"/>
        </w:rPr>
        <w:drawing>
          <wp:inline distT="0" distB="0" distL="0" distR="0" wp14:anchorId="1B172C3B" wp14:editId="4694E025">
            <wp:extent cx="3028950" cy="21621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8950" cy="2162175"/>
                    </a:xfrm>
                    <a:prstGeom prst="rect">
                      <a:avLst/>
                    </a:prstGeom>
                    <a:noFill/>
                    <a:ln>
                      <a:noFill/>
                    </a:ln>
                  </pic:spPr>
                </pic:pic>
              </a:graphicData>
            </a:graphic>
          </wp:inline>
        </w:drawing>
      </w:r>
    </w:p>
    <w:p w14:paraId="61167594" w14:textId="77777777" w:rsidR="002E4AC2" w:rsidRPr="009A2B4F" w:rsidRDefault="006B6CFA" w:rsidP="00A5111C">
      <w:pPr>
        <w:pStyle w:val="af9"/>
        <w:spacing w:line="360" w:lineRule="auto"/>
        <w:jc w:val="center"/>
        <w:outlineLvl w:val="0"/>
        <w:rPr>
          <w:rFonts w:ascii="Times New Roman" w:hAnsi="Times New Roman" w:cs="Times New Roman"/>
          <w:sz w:val="24"/>
          <w:szCs w:val="24"/>
          <w:highlight w:val="green"/>
        </w:rPr>
      </w:pPr>
      <w:r w:rsidRPr="009A2B4F">
        <w:rPr>
          <w:rFonts w:ascii="Times New Roman" w:hAnsi="Times New Roman" w:cs="Times New Roman"/>
          <w:b/>
          <w:i/>
          <w:sz w:val="22"/>
          <w:szCs w:val="22"/>
          <w:highlight w:val="green"/>
        </w:rPr>
        <w:t>Рисунок 1</w:t>
      </w:r>
      <w:r w:rsidR="004D2501" w:rsidRPr="009A2B4F">
        <w:rPr>
          <w:rFonts w:ascii="Times New Roman" w:hAnsi="Times New Roman" w:cs="Times New Roman"/>
          <w:b/>
          <w:i/>
          <w:sz w:val="22"/>
          <w:szCs w:val="22"/>
          <w:highlight w:val="green"/>
        </w:rPr>
        <w:t>1</w:t>
      </w:r>
      <w:r w:rsidRPr="009A2B4F">
        <w:rPr>
          <w:rFonts w:ascii="Times New Roman" w:hAnsi="Times New Roman" w:cs="Times New Roman"/>
          <w:b/>
          <w:i/>
          <w:sz w:val="22"/>
          <w:szCs w:val="22"/>
          <w:highlight w:val="green"/>
        </w:rPr>
        <w:t>.4</w:t>
      </w:r>
      <w:r w:rsidRPr="009A2B4F">
        <w:rPr>
          <w:rFonts w:ascii="Times New Roman" w:hAnsi="Times New Roman" w:cs="Times New Roman"/>
          <w:b/>
          <w:sz w:val="22"/>
          <w:szCs w:val="22"/>
          <w:highlight w:val="green"/>
        </w:rPr>
        <w:t xml:space="preserve"> – Разрушение основания от вертикальных нагрузок на ограждение котлована</w:t>
      </w:r>
    </w:p>
    <w:p w14:paraId="35A99771" w14:textId="77777777" w:rsidR="002E4AC2" w:rsidRPr="009A2B4F" w:rsidRDefault="002E4AC2" w:rsidP="0088382D">
      <w:pPr>
        <w:pStyle w:val="af9"/>
        <w:spacing w:line="360" w:lineRule="auto"/>
        <w:ind w:firstLine="709"/>
        <w:jc w:val="both"/>
        <w:rPr>
          <w:rFonts w:ascii="Times New Roman" w:hAnsi="Times New Roman" w:cs="Times New Roman"/>
          <w:sz w:val="24"/>
          <w:szCs w:val="24"/>
          <w:highlight w:val="green"/>
        </w:rPr>
      </w:pPr>
    </w:p>
    <w:p w14:paraId="46239A60" w14:textId="46201C4D" w:rsidR="006B6CFA" w:rsidRPr="009A2B4F" w:rsidRDefault="006B6CFA"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.13 </w:t>
      </w:r>
      <w:r w:rsidRPr="009A2B4F">
        <w:rPr>
          <w:rFonts w:ascii="Times New Roman" w:eastAsia="Times New Roman" w:hAnsi="Times New Roman" w:cs="Times New Roman"/>
          <w:color w:val="000000"/>
          <w:sz w:val="24"/>
          <w:szCs w:val="24"/>
          <w:highlight w:val="green"/>
        </w:rPr>
        <w:t xml:space="preserve">При проведении расчетов ограждений котлованов </w:t>
      </w:r>
      <w:r w:rsidR="007D6968" w:rsidRPr="009A2B4F">
        <w:rPr>
          <w:rFonts w:ascii="Times New Roman" w:eastAsia="Times New Roman" w:hAnsi="Times New Roman" w:cs="Times New Roman"/>
          <w:color w:val="000000"/>
          <w:sz w:val="24"/>
          <w:szCs w:val="24"/>
          <w:highlight w:val="green"/>
        </w:rPr>
        <w:t>следует</w:t>
      </w:r>
      <w:r w:rsidRPr="009A2B4F">
        <w:rPr>
          <w:rFonts w:ascii="Times New Roman" w:eastAsia="Times New Roman" w:hAnsi="Times New Roman" w:cs="Times New Roman"/>
          <w:color w:val="000000"/>
          <w:sz w:val="24"/>
          <w:szCs w:val="24"/>
          <w:highlight w:val="green"/>
        </w:rPr>
        <w:t xml:space="preserve"> </w:t>
      </w:r>
      <w:r w:rsidR="00AC2E51" w:rsidRPr="009A2B4F">
        <w:rPr>
          <w:rFonts w:ascii="Times New Roman" w:eastAsia="Times New Roman" w:hAnsi="Times New Roman" w:cs="Times New Roman"/>
          <w:color w:val="000000"/>
          <w:sz w:val="24"/>
          <w:szCs w:val="24"/>
          <w:highlight w:val="green"/>
        </w:rPr>
        <w:t>выполнять расчет на</w:t>
      </w:r>
      <w:r w:rsidRPr="009A2B4F">
        <w:rPr>
          <w:rFonts w:ascii="Times New Roman" w:eastAsia="Times New Roman" w:hAnsi="Times New Roman" w:cs="Times New Roman"/>
          <w:color w:val="000000"/>
          <w:sz w:val="24"/>
          <w:szCs w:val="24"/>
          <w:highlight w:val="green"/>
        </w:rPr>
        <w:t xml:space="preserve"> </w:t>
      </w:r>
      <w:r w:rsidR="00AC2E51" w:rsidRPr="009A2B4F">
        <w:rPr>
          <w:rFonts w:ascii="Times New Roman" w:eastAsia="Times New Roman" w:hAnsi="Times New Roman" w:cs="Times New Roman"/>
          <w:color w:val="000000"/>
          <w:sz w:val="24"/>
          <w:szCs w:val="24"/>
          <w:highlight w:val="green"/>
        </w:rPr>
        <w:t xml:space="preserve">особое сочетание нагрузок, возникающее при </w:t>
      </w:r>
      <w:r w:rsidRPr="009A2B4F">
        <w:rPr>
          <w:rFonts w:ascii="Times New Roman" w:eastAsia="Times New Roman" w:hAnsi="Times New Roman" w:cs="Times New Roman"/>
          <w:color w:val="000000"/>
          <w:sz w:val="24"/>
          <w:szCs w:val="24"/>
          <w:highlight w:val="green"/>
        </w:rPr>
        <w:t>случайно</w:t>
      </w:r>
      <w:r w:rsidR="00AC2E51" w:rsidRPr="009A2B4F">
        <w:rPr>
          <w:rFonts w:ascii="Times New Roman" w:eastAsia="Times New Roman" w:hAnsi="Times New Roman" w:cs="Times New Roman"/>
          <w:color w:val="000000"/>
          <w:sz w:val="24"/>
          <w:szCs w:val="24"/>
          <w:highlight w:val="green"/>
        </w:rPr>
        <w:t>м</w:t>
      </w:r>
      <w:r w:rsidRPr="009A2B4F">
        <w:rPr>
          <w:rFonts w:ascii="Times New Roman" w:eastAsia="Times New Roman" w:hAnsi="Times New Roman" w:cs="Times New Roman"/>
          <w:color w:val="000000"/>
          <w:sz w:val="24"/>
          <w:szCs w:val="24"/>
          <w:highlight w:val="green"/>
        </w:rPr>
        <w:t xml:space="preserve"> переуглублени</w:t>
      </w:r>
      <w:r w:rsidR="00AC2E51" w:rsidRPr="009A2B4F">
        <w:rPr>
          <w:rFonts w:ascii="Times New Roman" w:eastAsia="Times New Roman" w:hAnsi="Times New Roman" w:cs="Times New Roman"/>
          <w:color w:val="000000"/>
          <w:sz w:val="24"/>
          <w:szCs w:val="24"/>
          <w:highlight w:val="green"/>
        </w:rPr>
        <w:t>и</w:t>
      </w:r>
      <w:r w:rsidRPr="009A2B4F">
        <w:rPr>
          <w:rFonts w:ascii="Times New Roman" w:eastAsia="Times New Roman" w:hAnsi="Times New Roman" w:cs="Times New Roman"/>
          <w:color w:val="000000"/>
          <w:sz w:val="24"/>
          <w:szCs w:val="24"/>
          <w:highlight w:val="green"/>
        </w:rPr>
        <w:t xml:space="preserve"> котлована или </w:t>
      </w:r>
      <w:r w:rsidR="00AC2E51" w:rsidRPr="009A2B4F">
        <w:rPr>
          <w:rFonts w:ascii="Times New Roman" w:eastAsia="Times New Roman" w:hAnsi="Times New Roman" w:cs="Times New Roman"/>
          <w:color w:val="000000"/>
          <w:sz w:val="24"/>
          <w:szCs w:val="24"/>
          <w:highlight w:val="green"/>
        </w:rPr>
        <w:t xml:space="preserve">при </w:t>
      </w:r>
      <w:r w:rsidRPr="009A2B4F">
        <w:rPr>
          <w:rFonts w:ascii="Times New Roman" w:eastAsia="Times New Roman" w:hAnsi="Times New Roman" w:cs="Times New Roman"/>
          <w:color w:val="000000"/>
          <w:sz w:val="24"/>
          <w:szCs w:val="24"/>
          <w:highlight w:val="green"/>
        </w:rPr>
        <w:t>перебор</w:t>
      </w:r>
      <w:r w:rsidR="00AC2E51" w:rsidRPr="009A2B4F">
        <w:rPr>
          <w:rFonts w:ascii="Times New Roman" w:eastAsia="Times New Roman" w:hAnsi="Times New Roman" w:cs="Times New Roman"/>
          <w:color w:val="000000"/>
          <w:sz w:val="24"/>
          <w:szCs w:val="24"/>
          <w:highlight w:val="green"/>
        </w:rPr>
        <w:t>е</w:t>
      </w:r>
      <w:r w:rsidRPr="009A2B4F">
        <w:rPr>
          <w:rFonts w:ascii="Times New Roman" w:eastAsia="Times New Roman" w:hAnsi="Times New Roman" w:cs="Times New Roman"/>
          <w:color w:val="000000"/>
          <w:sz w:val="24"/>
          <w:szCs w:val="24"/>
          <w:highlight w:val="green"/>
        </w:rPr>
        <w:t xml:space="preserve"> грунта при устройстве земляных берм. В расчетах </w:t>
      </w:r>
      <w:r w:rsidR="007D6968" w:rsidRPr="009A2B4F">
        <w:rPr>
          <w:rFonts w:ascii="Times New Roman" w:eastAsia="Times New Roman" w:hAnsi="Times New Roman" w:cs="Times New Roman"/>
          <w:b/>
          <w:color w:val="000000"/>
          <w:sz w:val="24"/>
          <w:szCs w:val="24"/>
          <w:highlight w:val="green"/>
        </w:rPr>
        <w:t>рекоменд</w:t>
      </w:r>
      <w:r w:rsidRPr="009A2B4F">
        <w:rPr>
          <w:rFonts w:ascii="Times New Roman" w:eastAsia="Times New Roman" w:hAnsi="Times New Roman" w:cs="Times New Roman"/>
          <w:color w:val="000000"/>
          <w:sz w:val="24"/>
          <w:szCs w:val="24"/>
          <w:highlight w:val="green"/>
        </w:rPr>
        <w:t xml:space="preserve">уется принимать </w:t>
      </w:r>
      <w:r w:rsidR="008215A4" w:rsidRPr="009A2B4F">
        <w:rPr>
          <w:rFonts w:ascii="Times New Roman" w:eastAsia="Times New Roman" w:hAnsi="Times New Roman" w:cs="Times New Roman"/>
          <w:color w:val="000000"/>
          <w:sz w:val="24"/>
          <w:szCs w:val="24"/>
          <w:highlight w:val="green"/>
        </w:rPr>
        <w:t>значение</w:t>
      </w:r>
      <w:r w:rsidR="00B51F41" w:rsidRPr="009A2B4F">
        <w:rPr>
          <w:rFonts w:ascii="Times New Roman" w:eastAsia="Times New Roman" w:hAnsi="Times New Roman" w:cs="Times New Roman"/>
          <w:color w:val="000000"/>
          <w:sz w:val="24"/>
          <w:szCs w:val="24"/>
          <w:highlight w:val="green"/>
        </w:rPr>
        <w:t xml:space="preserve"> переуглубления</w:t>
      </w:r>
      <w:r w:rsidRPr="009A2B4F">
        <w:rPr>
          <w:rFonts w:ascii="Times New Roman" w:eastAsia="Times New Roman" w:hAnsi="Times New Roman" w:cs="Times New Roman"/>
          <w:color w:val="000000"/>
          <w:sz w:val="24"/>
          <w:szCs w:val="24"/>
          <w:highlight w:val="green"/>
        </w:rPr>
        <w:t xml:space="preserve"> </w:t>
      </w:r>
      <w:r w:rsidR="00B51F41" w:rsidRPr="009A2B4F">
        <w:rPr>
          <w:rFonts w:ascii="Times New Roman" w:eastAsia="Times New Roman" w:hAnsi="Times New Roman" w:cs="Times New Roman"/>
          <w:color w:val="000000"/>
          <w:sz w:val="24"/>
          <w:szCs w:val="24"/>
          <w:highlight w:val="green"/>
        </w:rPr>
        <w:t>не</w:t>
      </w:r>
      <w:r w:rsidR="009D678E" w:rsidRPr="009A2B4F">
        <w:rPr>
          <w:rFonts w:ascii="Times New Roman" w:eastAsia="Times New Roman" w:hAnsi="Times New Roman" w:cs="Times New Roman"/>
          <w:color w:val="000000"/>
          <w:sz w:val="24"/>
          <w:szCs w:val="24"/>
          <w:highlight w:val="green"/>
        </w:rPr>
        <w:t xml:space="preserve"> </w:t>
      </w:r>
      <w:r w:rsidRPr="009A2B4F">
        <w:rPr>
          <w:rFonts w:ascii="Times New Roman" w:eastAsia="Times New Roman" w:hAnsi="Times New Roman" w:cs="Times New Roman"/>
          <w:color w:val="000000"/>
          <w:sz w:val="24"/>
          <w:szCs w:val="24"/>
          <w:highlight w:val="green"/>
        </w:rPr>
        <w:t xml:space="preserve">менее </w:t>
      </w:r>
      <w:smartTag w:uri="urn:schemas-microsoft-com:office:smarttags" w:element="metricconverter">
        <w:smartTagPr>
          <w:attr w:name="ProductID" w:val="0,5 м"/>
        </w:smartTagPr>
        <w:r w:rsidRPr="009A2B4F">
          <w:rPr>
            <w:rFonts w:ascii="Times New Roman" w:eastAsia="Times New Roman" w:hAnsi="Times New Roman" w:cs="Times New Roman"/>
            <w:color w:val="000000"/>
            <w:sz w:val="24"/>
            <w:szCs w:val="24"/>
            <w:highlight w:val="green"/>
          </w:rPr>
          <w:t>0</w:t>
        </w:r>
        <w:r w:rsidR="00B51F41" w:rsidRPr="009A2B4F">
          <w:rPr>
            <w:rFonts w:ascii="Times New Roman" w:eastAsia="Times New Roman" w:hAnsi="Times New Roman" w:cs="Times New Roman"/>
            <w:color w:val="000000"/>
            <w:sz w:val="24"/>
            <w:szCs w:val="24"/>
            <w:highlight w:val="green"/>
          </w:rPr>
          <w:t>,</w:t>
        </w:r>
        <w:r w:rsidRPr="009A2B4F">
          <w:rPr>
            <w:rFonts w:ascii="Times New Roman" w:eastAsia="Times New Roman" w:hAnsi="Times New Roman" w:cs="Times New Roman"/>
            <w:color w:val="000000"/>
            <w:sz w:val="24"/>
            <w:szCs w:val="24"/>
            <w:highlight w:val="green"/>
          </w:rPr>
          <w:t>5 м</w:t>
        </w:r>
      </w:smartTag>
      <w:r w:rsidRPr="009A2B4F">
        <w:rPr>
          <w:rFonts w:ascii="Times New Roman" w:eastAsia="Times New Roman" w:hAnsi="Times New Roman" w:cs="Times New Roman"/>
          <w:color w:val="000000"/>
          <w:sz w:val="24"/>
          <w:szCs w:val="24"/>
          <w:highlight w:val="green"/>
        </w:rPr>
        <w:t>.</w:t>
      </w:r>
      <w:r w:rsidR="00AC2E51" w:rsidRPr="009A2B4F">
        <w:rPr>
          <w:rFonts w:ascii="Times New Roman" w:eastAsia="Times New Roman" w:hAnsi="Times New Roman" w:cs="Times New Roman"/>
          <w:color w:val="000000"/>
          <w:sz w:val="24"/>
          <w:szCs w:val="24"/>
          <w:highlight w:val="green"/>
        </w:rPr>
        <w:t xml:space="preserve"> </w:t>
      </w:r>
      <w:r w:rsidR="00273007" w:rsidRPr="009A2B4F">
        <w:rPr>
          <w:rFonts w:ascii="Times New Roman" w:eastAsia="Times New Roman" w:hAnsi="Times New Roman" w:cs="Times New Roman"/>
          <w:color w:val="000000"/>
          <w:sz w:val="24"/>
          <w:szCs w:val="24"/>
          <w:highlight w:val="green"/>
        </w:rPr>
        <w:t>Р</w:t>
      </w:r>
      <w:r w:rsidR="00AC2E51" w:rsidRPr="009A2B4F">
        <w:rPr>
          <w:rFonts w:ascii="Times New Roman" w:eastAsia="Times New Roman" w:hAnsi="Times New Roman" w:cs="Times New Roman"/>
          <w:color w:val="000000"/>
          <w:sz w:val="24"/>
          <w:szCs w:val="24"/>
          <w:highlight w:val="green"/>
        </w:rPr>
        <w:t>асчет</w:t>
      </w:r>
      <w:r w:rsidR="00273007" w:rsidRPr="009A2B4F">
        <w:rPr>
          <w:rFonts w:ascii="Times New Roman" w:eastAsia="Times New Roman" w:hAnsi="Times New Roman" w:cs="Times New Roman"/>
          <w:color w:val="000000"/>
          <w:sz w:val="24"/>
          <w:szCs w:val="24"/>
          <w:highlight w:val="green"/>
        </w:rPr>
        <w:t>ы</w:t>
      </w:r>
      <w:r w:rsidR="00AC2E51" w:rsidRPr="009A2B4F">
        <w:rPr>
          <w:rFonts w:ascii="Times New Roman" w:eastAsia="Times New Roman" w:hAnsi="Times New Roman" w:cs="Times New Roman"/>
          <w:color w:val="000000"/>
          <w:sz w:val="24"/>
          <w:szCs w:val="24"/>
          <w:highlight w:val="green"/>
        </w:rPr>
        <w:t xml:space="preserve"> для особог</w:t>
      </w:r>
      <w:r w:rsidR="00E1453A" w:rsidRPr="009A2B4F">
        <w:rPr>
          <w:rFonts w:ascii="Times New Roman" w:eastAsia="Times New Roman" w:hAnsi="Times New Roman" w:cs="Times New Roman"/>
          <w:color w:val="000000"/>
          <w:sz w:val="24"/>
          <w:szCs w:val="24"/>
          <w:highlight w:val="green"/>
        </w:rPr>
        <w:t>о сочетания нагрузок выполняют</w:t>
      </w:r>
      <w:r w:rsidR="00E52E2E" w:rsidRPr="009A2B4F">
        <w:rPr>
          <w:rFonts w:ascii="Times New Roman" w:eastAsia="Times New Roman" w:hAnsi="Times New Roman" w:cs="Times New Roman"/>
          <w:color w:val="000000"/>
          <w:sz w:val="24"/>
          <w:szCs w:val="24"/>
          <w:highlight w:val="green"/>
        </w:rPr>
        <w:t xml:space="preserve"> только по первой группе предельных состояний </w:t>
      </w:r>
      <w:r w:rsidR="00273007" w:rsidRPr="009A2B4F">
        <w:rPr>
          <w:rFonts w:ascii="Times New Roman" w:eastAsia="Times New Roman" w:hAnsi="Times New Roman" w:cs="Times New Roman"/>
          <w:color w:val="000000"/>
          <w:sz w:val="24"/>
          <w:szCs w:val="24"/>
          <w:highlight w:val="green"/>
        </w:rPr>
        <w:t xml:space="preserve">с </w:t>
      </w:r>
      <w:r w:rsidR="008215A4" w:rsidRPr="009A2B4F">
        <w:rPr>
          <w:rFonts w:ascii="Times New Roman" w:eastAsia="Times New Roman" w:hAnsi="Times New Roman" w:cs="Times New Roman"/>
          <w:color w:val="000000"/>
          <w:sz w:val="24"/>
          <w:szCs w:val="24"/>
          <w:highlight w:val="green"/>
        </w:rPr>
        <w:t>примене</w:t>
      </w:r>
      <w:r w:rsidR="00273007" w:rsidRPr="009A2B4F">
        <w:rPr>
          <w:rFonts w:ascii="Times New Roman" w:eastAsia="Times New Roman" w:hAnsi="Times New Roman" w:cs="Times New Roman"/>
          <w:color w:val="000000"/>
          <w:sz w:val="24"/>
          <w:szCs w:val="24"/>
          <w:highlight w:val="green"/>
        </w:rPr>
        <w:t>нием</w:t>
      </w:r>
      <w:r w:rsidR="00AC2E51" w:rsidRPr="009A2B4F">
        <w:rPr>
          <w:rFonts w:ascii="Times New Roman" w:eastAsia="Times New Roman" w:hAnsi="Times New Roman" w:cs="Times New Roman"/>
          <w:color w:val="000000"/>
          <w:sz w:val="24"/>
          <w:szCs w:val="24"/>
          <w:highlight w:val="green"/>
        </w:rPr>
        <w:t xml:space="preserve"> нормативных </w:t>
      </w:r>
      <w:r w:rsidR="00273007" w:rsidRPr="009A2B4F">
        <w:rPr>
          <w:rFonts w:ascii="Times New Roman" w:eastAsia="Times New Roman" w:hAnsi="Times New Roman" w:cs="Times New Roman"/>
          <w:color w:val="000000"/>
          <w:sz w:val="24"/>
          <w:szCs w:val="24"/>
          <w:highlight w:val="green"/>
        </w:rPr>
        <w:t xml:space="preserve">значений </w:t>
      </w:r>
      <w:r w:rsidR="00AC2E51" w:rsidRPr="009A2B4F">
        <w:rPr>
          <w:rFonts w:ascii="Times New Roman" w:eastAsia="Times New Roman" w:hAnsi="Times New Roman" w:cs="Times New Roman"/>
          <w:color w:val="000000"/>
          <w:sz w:val="24"/>
          <w:szCs w:val="24"/>
          <w:highlight w:val="green"/>
        </w:rPr>
        <w:t xml:space="preserve">нагрузок и характеристик грунта в соответствии с СП </w:t>
      </w:r>
      <w:r w:rsidR="008215A4" w:rsidRPr="009A2B4F">
        <w:rPr>
          <w:rFonts w:ascii="Times New Roman" w:hAnsi="Times New Roman" w:cs="Times New Roman"/>
          <w:sz w:val="24"/>
          <w:szCs w:val="24"/>
          <w:highlight w:val="green"/>
        </w:rPr>
        <w:t>20.13330</w:t>
      </w:r>
      <w:r w:rsidR="00AC2E51" w:rsidRPr="009A2B4F">
        <w:rPr>
          <w:rFonts w:ascii="Times New Roman" w:eastAsia="Times New Roman" w:hAnsi="Times New Roman" w:cs="Times New Roman"/>
          <w:color w:val="000000"/>
          <w:sz w:val="24"/>
          <w:szCs w:val="24"/>
          <w:highlight w:val="green"/>
        </w:rPr>
        <w:t>.</w:t>
      </w:r>
    </w:p>
    <w:p w14:paraId="5EE623EC" w14:textId="5734698D" w:rsidR="006B6CFA" w:rsidRPr="009A2B4F" w:rsidRDefault="00B51F41"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lastRenderedPageBreak/>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.14 </w:t>
      </w:r>
      <w:r w:rsidRPr="009A2B4F">
        <w:rPr>
          <w:rFonts w:ascii="Times New Roman" w:eastAsia="Times New Roman" w:hAnsi="Times New Roman" w:cs="Times New Roman"/>
          <w:color w:val="000000"/>
          <w:sz w:val="24"/>
          <w:szCs w:val="24"/>
          <w:highlight w:val="green"/>
        </w:rPr>
        <w:t>В случае наличия в геологическом разрезе грунтов, проявляющих пучинистые свойства, на глубинах</w:t>
      </w:r>
      <w:r w:rsidR="00E1453A" w:rsidRPr="009A2B4F">
        <w:rPr>
          <w:rFonts w:ascii="Times New Roman" w:eastAsia="Times New Roman" w:hAnsi="Times New Roman" w:cs="Times New Roman"/>
          <w:color w:val="000000"/>
          <w:sz w:val="24"/>
          <w:szCs w:val="24"/>
          <w:highlight w:val="green"/>
        </w:rPr>
        <w:t>,</w:t>
      </w:r>
      <w:r w:rsidRPr="009A2B4F">
        <w:rPr>
          <w:rFonts w:ascii="Times New Roman" w:eastAsia="Times New Roman" w:hAnsi="Times New Roman" w:cs="Times New Roman"/>
          <w:color w:val="000000"/>
          <w:sz w:val="24"/>
          <w:szCs w:val="24"/>
          <w:highlight w:val="green"/>
        </w:rPr>
        <w:t xml:space="preserve"> меньших глубины котлована, в расчетах </w:t>
      </w:r>
      <w:r w:rsidR="007D6968" w:rsidRPr="009A2B4F">
        <w:rPr>
          <w:rFonts w:ascii="Times New Roman" w:eastAsia="Times New Roman" w:hAnsi="Times New Roman" w:cs="Times New Roman"/>
          <w:color w:val="000000"/>
          <w:sz w:val="24"/>
          <w:szCs w:val="24"/>
          <w:highlight w:val="green"/>
        </w:rPr>
        <w:t>следует</w:t>
      </w:r>
      <w:r w:rsidRPr="009A2B4F">
        <w:rPr>
          <w:rFonts w:ascii="Times New Roman" w:eastAsia="Times New Roman" w:hAnsi="Times New Roman" w:cs="Times New Roman"/>
          <w:color w:val="000000"/>
          <w:sz w:val="24"/>
          <w:szCs w:val="24"/>
          <w:highlight w:val="green"/>
        </w:rPr>
        <w:t xml:space="preserve"> учитывать влияние сил морозного пучения.</w:t>
      </w:r>
    </w:p>
    <w:p w14:paraId="3DFD06C7" w14:textId="03B94774" w:rsidR="00E52E2E" w:rsidRPr="002C52F6" w:rsidRDefault="00B51F41" w:rsidP="00E52E2E">
      <w:pPr>
        <w:pStyle w:val="af9"/>
        <w:spacing w:line="360" w:lineRule="auto"/>
        <w:ind w:firstLine="709"/>
        <w:jc w:val="both"/>
        <w:rPr>
          <w:rFonts w:ascii="Times New Roman" w:hAnsi="Times New Roman" w:cs="Times New Roman"/>
          <w:sz w:val="24"/>
          <w:szCs w:val="24"/>
        </w:rPr>
      </w:pPr>
      <w:r w:rsidRPr="009A2B4F">
        <w:rPr>
          <w:rFonts w:ascii="Times New Roman" w:hAnsi="Times New Roman" w:cs="Times New Roman"/>
          <w:sz w:val="24"/>
          <w:szCs w:val="24"/>
          <w:highlight w:val="green"/>
        </w:rPr>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.15 </w:t>
      </w:r>
      <w:r w:rsidRPr="009A2B4F">
        <w:rPr>
          <w:rFonts w:ascii="Times New Roman" w:eastAsia="Times New Roman" w:hAnsi="Times New Roman" w:cs="Times New Roman"/>
          <w:color w:val="000000"/>
          <w:sz w:val="24"/>
          <w:szCs w:val="24"/>
          <w:highlight w:val="green"/>
        </w:rPr>
        <w:t xml:space="preserve">В случае нахождения подземных водонесущих коммуникаций в зоне активных деформаций </w:t>
      </w:r>
      <w:r w:rsidR="00E1453A" w:rsidRPr="009A2B4F">
        <w:rPr>
          <w:rFonts w:ascii="Times New Roman" w:eastAsia="Times New Roman" w:hAnsi="Times New Roman" w:cs="Times New Roman"/>
          <w:color w:val="000000"/>
          <w:sz w:val="24"/>
          <w:szCs w:val="24"/>
          <w:highlight w:val="green"/>
        </w:rPr>
        <w:t>от влияния устройства котлована</w:t>
      </w:r>
      <w:r w:rsidRPr="009A2B4F">
        <w:rPr>
          <w:rFonts w:ascii="Times New Roman" w:eastAsia="Times New Roman" w:hAnsi="Times New Roman" w:cs="Times New Roman"/>
          <w:color w:val="000000"/>
          <w:sz w:val="24"/>
          <w:szCs w:val="24"/>
          <w:highlight w:val="green"/>
        </w:rPr>
        <w:t xml:space="preserve"> </w:t>
      </w:r>
      <w:r w:rsidR="007D6968" w:rsidRPr="009A2B4F">
        <w:rPr>
          <w:rFonts w:ascii="Times New Roman" w:eastAsia="Times New Roman" w:hAnsi="Times New Roman" w:cs="Times New Roman"/>
          <w:color w:val="000000"/>
          <w:sz w:val="24"/>
          <w:szCs w:val="24"/>
          <w:highlight w:val="green"/>
        </w:rPr>
        <w:t>следует</w:t>
      </w:r>
      <w:r w:rsidR="00AC2E51" w:rsidRPr="009A2B4F">
        <w:rPr>
          <w:rFonts w:ascii="Times New Roman" w:eastAsia="Times New Roman" w:hAnsi="Times New Roman" w:cs="Times New Roman"/>
          <w:color w:val="000000"/>
          <w:sz w:val="24"/>
          <w:szCs w:val="24"/>
          <w:highlight w:val="green"/>
        </w:rPr>
        <w:t xml:space="preserve"> выполнять расчет ограждающей конструкции на особое сочетание нагрузок,</w:t>
      </w:r>
      <w:r w:rsidR="00AC2E51" w:rsidRPr="009A2B4F">
        <w:rPr>
          <w:rFonts w:ascii="Times New Roman" w:eastAsia="Times New Roman" w:hAnsi="Times New Roman" w:cs="Times New Roman"/>
          <w:b/>
          <w:color w:val="000000"/>
          <w:sz w:val="24"/>
          <w:szCs w:val="24"/>
          <w:highlight w:val="green"/>
        </w:rPr>
        <w:t xml:space="preserve"> </w:t>
      </w:r>
      <w:r w:rsidR="00AC2E51" w:rsidRPr="009A2B4F">
        <w:rPr>
          <w:rFonts w:ascii="Times New Roman" w:eastAsia="Times New Roman" w:hAnsi="Times New Roman" w:cs="Times New Roman"/>
          <w:color w:val="000000"/>
          <w:sz w:val="24"/>
          <w:szCs w:val="24"/>
          <w:highlight w:val="green"/>
        </w:rPr>
        <w:t>возникающее при аварийном</w:t>
      </w:r>
      <w:r w:rsidRPr="009A2B4F">
        <w:rPr>
          <w:rFonts w:ascii="Times New Roman" w:eastAsia="Times New Roman" w:hAnsi="Times New Roman" w:cs="Times New Roman"/>
          <w:color w:val="000000"/>
          <w:sz w:val="24"/>
          <w:szCs w:val="24"/>
          <w:highlight w:val="green"/>
        </w:rPr>
        <w:t xml:space="preserve"> подъем</w:t>
      </w:r>
      <w:r w:rsidR="00AC2E51" w:rsidRPr="009A2B4F">
        <w:rPr>
          <w:rFonts w:ascii="Times New Roman" w:eastAsia="Times New Roman" w:hAnsi="Times New Roman" w:cs="Times New Roman"/>
          <w:color w:val="000000"/>
          <w:sz w:val="24"/>
          <w:szCs w:val="24"/>
          <w:highlight w:val="green"/>
        </w:rPr>
        <w:t>е</w:t>
      </w:r>
      <w:r w:rsidRPr="009A2B4F">
        <w:rPr>
          <w:rFonts w:ascii="Times New Roman" w:eastAsia="Times New Roman" w:hAnsi="Times New Roman" w:cs="Times New Roman"/>
          <w:color w:val="000000"/>
          <w:sz w:val="24"/>
          <w:szCs w:val="24"/>
          <w:highlight w:val="green"/>
        </w:rPr>
        <w:t xml:space="preserve"> подземных вод (</w:t>
      </w:r>
      <w:r w:rsidRPr="009A2B4F">
        <w:rPr>
          <w:rFonts w:ascii="Times New Roman" w:eastAsia="Times New Roman" w:hAnsi="Times New Roman" w:cs="Times New Roman"/>
          <w:color w:val="000000"/>
          <w:sz w:val="24"/>
          <w:szCs w:val="24"/>
          <w:highlight w:val="green"/>
          <w:lang w:val="en-US"/>
        </w:rPr>
        <w:t>EXD</w:t>
      </w:r>
      <w:r w:rsidRPr="009A2B4F">
        <w:rPr>
          <w:rFonts w:ascii="Times New Roman" w:eastAsia="Times New Roman" w:hAnsi="Times New Roman" w:cs="Times New Roman"/>
          <w:color w:val="000000"/>
          <w:sz w:val="24"/>
          <w:szCs w:val="24"/>
          <w:highlight w:val="green"/>
        </w:rPr>
        <w:t xml:space="preserve">): для напорных трубопроводов </w:t>
      </w:r>
      <w:r w:rsidR="00AC2E51" w:rsidRPr="009A2B4F">
        <w:rPr>
          <w:rFonts w:ascii="Times New Roman" w:eastAsia="Times New Roman" w:hAnsi="Times New Roman" w:cs="Times New Roman"/>
          <w:color w:val="000000"/>
          <w:sz w:val="24"/>
          <w:szCs w:val="24"/>
          <w:highlight w:val="green"/>
        </w:rPr>
        <w:t>–</w:t>
      </w:r>
      <w:r w:rsidRPr="009A2B4F">
        <w:rPr>
          <w:rFonts w:ascii="Times New Roman" w:eastAsia="Times New Roman" w:hAnsi="Times New Roman" w:cs="Times New Roman"/>
          <w:color w:val="000000"/>
          <w:sz w:val="24"/>
          <w:szCs w:val="24"/>
          <w:highlight w:val="green"/>
        </w:rPr>
        <w:t xml:space="preserve"> </w:t>
      </w:r>
      <w:r w:rsidR="00273007" w:rsidRPr="009A2B4F">
        <w:rPr>
          <w:rFonts w:ascii="Times New Roman" w:eastAsia="Times New Roman" w:hAnsi="Times New Roman" w:cs="Times New Roman"/>
          <w:color w:val="000000"/>
          <w:sz w:val="24"/>
          <w:szCs w:val="24"/>
          <w:highlight w:val="green"/>
        </w:rPr>
        <w:t>до уров</w:t>
      </w:r>
      <w:r w:rsidR="00AC2E51" w:rsidRPr="009A2B4F">
        <w:rPr>
          <w:rFonts w:ascii="Times New Roman" w:eastAsia="Times New Roman" w:hAnsi="Times New Roman" w:cs="Times New Roman"/>
          <w:color w:val="000000"/>
          <w:sz w:val="24"/>
          <w:szCs w:val="24"/>
          <w:highlight w:val="green"/>
        </w:rPr>
        <w:t>н</w:t>
      </w:r>
      <w:r w:rsidR="00273007" w:rsidRPr="009A2B4F">
        <w:rPr>
          <w:rFonts w:ascii="Times New Roman" w:eastAsia="Times New Roman" w:hAnsi="Times New Roman" w:cs="Times New Roman"/>
          <w:color w:val="000000"/>
          <w:sz w:val="24"/>
          <w:szCs w:val="24"/>
          <w:highlight w:val="green"/>
        </w:rPr>
        <w:t>я</w:t>
      </w:r>
      <w:r w:rsidR="00AC2E51" w:rsidRPr="009A2B4F">
        <w:rPr>
          <w:rFonts w:ascii="Times New Roman" w:eastAsia="Times New Roman" w:hAnsi="Times New Roman" w:cs="Times New Roman"/>
          <w:color w:val="000000"/>
          <w:sz w:val="24"/>
          <w:szCs w:val="24"/>
          <w:highlight w:val="green"/>
        </w:rPr>
        <w:t xml:space="preserve"> подъема на </w:t>
      </w:r>
      <w:r w:rsidR="008215A4" w:rsidRPr="009A2B4F">
        <w:rPr>
          <w:rFonts w:ascii="Times New Roman" w:eastAsia="Times New Roman" w:hAnsi="Times New Roman" w:cs="Times New Roman"/>
          <w:color w:val="000000"/>
          <w:sz w:val="24"/>
          <w:szCs w:val="24"/>
          <w:highlight w:val="green"/>
        </w:rPr>
        <w:t>значение</w:t>
      </w:r>
      <w:r w:rsidR="00AC2E51" w:rsidRPr="009A2B4F">
        <w:rPr>
          <w:rFonts w:ascii="Times New Roman" w:eastAsia="Times New Roman" w:hAnsi="Times New Roman" w:cs="Times New Roman"/>
          <w:color w:val="000000"/>
          <w:sz w:val="24"/>
          <w:szCs w:val="24"/>
          <w:highlight w:val="green"/>
        </w:rPr>
        <w:t xml:space="preserve"> напора или </w:t>
      </w:r>
      <w:r w:rsidRPr="009A2B4F">
        <w:rPr>
          <w:rFonts w:ascii="Times New Roman" w:eastAsia="Times New Roman" w:hAnsi="Times New Roman" w:cs="Times New Roman"/>
          <w:color w:val="000000"/>
          <w:sz w:val="24"/>
          <w:szCs w:val="24"/>
          <w:highlight w:val="green"/>
        </w:rPr>
        <w:t>до планировочной</w:t>
      </w:r>
      <w:r w:rsidR="00E1453A" w:rsidRPr="009A2B4F">
        <w:rPr>
          <w:rFonts w:ascii="Times New Roman" w:eastAsia="Times New Roman" w:hAnsi="Times New Roman" w:cs="Times New Roman"/>
          <w:color w:val="000000"/>
          <w:sz w:val="24"/>
          <w:szCs w:val="24"/>
          <w:highlight w:val="green"/>
        </w:rPr>
        <w:t xml:space="preserve"> отметки земли, для ненапорных −</w:t>
      </w:r>
      <w:r w:rsidRPr="009A2B4F">
        <w:rPr>
          <w:rFonts w:ascii="Times New Roman" w:eastAsia="Times New Roman" w:hAnsi="Times New Roman" w:cs="Times New Roman"/>
          <w:color w:val="000000"/>
          <w:sz w:val="24"/>
          <w:szCs w:val="24"/>
          <w:highlight w:val="green"/>
        </w:rPr>
        <w:t xml:space="preserve"> до отметки верха трубопровода</w:t>
      </w:r>
      <w:r w:rsidR="00AC2E51" w:rsidRPr="009A2B4F">
        <w:rPr>
          <w:rFonts w:ascii="Times New Roman" w:eastAsia="Times New Roman" w:hAnsi="Times New Roman" w:cs="Times New Roman"/>
          <w:color w:val="000000"/>
          <w:sz w:val="24"/>
          <w:szCs w:val="24"/>
          <w:highlight w:val="green"/>
        </w:rPr>
        <w:t xml:space="preserve">. </w:t>
      </w:r>
      <w:r w:rsidR="00273007" w:rsidRPr="009A2B4F">
        <w:rPr>
          <w:rFonts w:ascii="Times New Roman" w:eastAsia="Times New Roman" w:hAnsi="Times New Roman" w:cs="Times New Roman"/>
          <w:color w:val="000000"/>
          <w:sz w:val="24"/>
          <w:szCs w:val="24"/>
          <w:highlight w:val="green"/>
        </w:rPr>
        <w:t>Расчеты для осо</w:t>
      </w:r>
      <w:r w:rsidR="008215A4" w:rsidRPr="009A2B4F">
        <w:rPr>
          <w:rFonts w:ascii="Times New Roman" w:eastAsia="Times New Roman" w:hAnsi="Times New Roman" w:cs="Times New Roman"/>
          <w:color w:val="000000"/>
          <w:sz w:val="24"/>
          <w:szCs w:val="24"/>
          <w:highlight w:val="green"/>
        </w:rPr>
        <w:t>бого сочетания нагрузок выполняю</w:t>
      </w:r>
      <w:r w:rsidR="00E1453A" w:rsidRPr="009A2B4F">
        <w:rPr>
          <w:rFonts w:ascii="Times New Roman" w:eastAsia="Times New Roman" w:hAnsi="Times New Roman" w:cs="Times New Roman"/>
          <w:color w:val="000000"/>
          <w:sz w:val="24"/>
          <w:szCs w:val="24"/>
          <w:highlight w:val="green"/>
        </w:rPr>
        <w:t>т</w:t>
      </w:r>
      <w:r w:rsidR="00273007" w:rsidRPr="009A2B4F">
        <w:rPr>
          <w:rFonts w:ascii="Times New Roman" w:eastAsia="Times New Roman" w:hAnsi="Times New Roman" w:cs="Times New Roman"/>
          <w:color w:val="000000"/>
          <w:sz w:val="24"/>
          <w:szCs w:val="24"/>
          <w:highlight w:val="green"/>
        </w:rPr>
        <w:t xml:space="preserve"> только по первой группе предельных состояний с </w:t>
      </w:r>
      <w:r w:rsidR="008215A4" w:rsidRPr="009A2B4F">
        <w:rPr>
          <w:rFonts w:ascii="Times New Roman" w:eastAsia="Times New Roman" w:hAnsi="Times New Roman" w:cs="Times New Roman"/>
          <w:color w:val="000000"/>
          <w:sz w:val="24"/>
          <w:szCs w:val="24"/>
          <w:highlight w:val="green"/>
        </w:rPr>
        <w:t>примене</w:t>
      </w:r>
      <w:r w:rsidR="00273007" w:rsidRPr="009A2B4F">
        <w:rPr>
          <w:rFonts w:ascii="Times New Roman" w:eastAsia="Times New Roman" w:hAnsi="Times New Roman" w:cs="Times New Roman"/>
          <w:color w:val="000000"/>
          <w:sz w:val="24"/>
          <w:szCs w:val="24"/>
          <w:highlight w:val="green"/>
        </w:rPr>
        <w:t xml:space="preserve">нием нормативных значений нагрузок и характеристик грунта в соответствии с СП </w:t>
      </w:r>
      <w:r w:rsidR="008215A4" w:rsidRPr="009A2B4F">
        <w:rPr>
          <w:rFonts w:ascii="Times New Roman" w:hAnsi="Times New Roman" w:cs="Times New Roman"/>
          <w:sz w:val="24"/>
          <w:szCs w:val="24"/>
          <w:highlight w:val="green"/>
        </w:rPr>
        <w:t>20.13330</w:t>
      </w:r>
      <w:r w:rsidR="00273007" w:rsidRPr="009A2B4F">
        <w:rPr>
          <w:rFonts w:ascii="Times New Roman" w:eastAsia="Times New Roman" w:hAnsi="Times New Roman" w:cs="Times New Roman"/>
          <w:color w:val="000000"/>
          <w:sz w:val="24"/>
          <w:szCs w:val="24"/>
          <w:highlight w:val="green"/>
        </w:rPr>
        <w:t>.</w:t>
      </w:r>
    </w:p>
    <w:p w14:paraId="2EF9C54E" w14:textId="77777777" w:rsidR="008215A4" w:rsidRDefault="00AC2E51" w:rsidP="00AC2E51">
      <w:pPr>
        <w:pStyle w:val="afb"/>
        <w:spacing w:after="0" w:line="360" w:lineRule="auto"/>
        <w:ind w:left="0" w:firstLine="720"/>
        <w:jc w:val="both"/>
        <w:rPr>
          <w:color w:val="000000"/>
          <w:spacing w:val="-1"/>
          <w:sz w:val="20"/>
          <w:szCs w:val="20"/>
        </w:rPr>
      </w:pPr>
      <w:r w:rsidRPr="002C52F6">
        <w:rPr>
          <w:color w:val="000000"/>
          <w:spacing w:val="-1"/>
          <w:sz w:val="20"/>
          <w:szCs w:val="20"/>
        </w:rPr>
        <w:t xml:space="preserve">П р и м е ч а н и </w:t>
      </w:r>
      <w:r w:rsidR="00273007" w:rsidRPr="002C52F6">
        <w:rPr>
          <w:color w:val="000000"/>
          <w:spacing w:val="-1"/>
          <w:sz w:val="20"/>
          <w:szCs w:val="20"/>
        </w:rPr>
        <w:t>я</w:t>
      </w:r>
      <w:r w:rsidR="008215A4">
        <w:rPr>
          <w:color w:val="000000"/>
          <w:spacing w:val="-1"/>
          <w:sz w:val="20"/>
          <w:szCs w:val="20"/>
        </w:rPr>
        <w:t xml:space="preserve"> </w:t>
      </w:r>
    </w:p>
    <w:p w14:paraId="3F12FFFA" w14:textId="023BBBA6" w:rsidR="00AC2E51" w:rsidRPr="002C52F6" w:rsidRDefault="008215A4" w:rsidP="00AC2E51">
      <w:pPr>
        <w:pStyle w:val="afb"/>
        <w:spacing w:after="0" w:line="360" w:lineRule="auto"/>
        <w:ind w:left="0" w:firstLine="720"/>
        <w:jc w:val="both"/>
        <w:rPr>
          <w:color w:val="000000"/>
          <w:spacing w:val="-1"/>
          <w:sz w:val="20"/>
          <w:szCs w:val="20"/>
        </w:rPr>
      </w:pPr>
      <w:r w:rsidRPr="009A2B4F">
        <w:rPr>
          <w:color w:val="000000"/>
          <w:spacing w:val="-1"/>
          <w:sz w:val="20"/>
          <w:szCs w:val="20"/>
          <w:highlight w:val="green"/>
        </w:rPr>
        <w:t>1</w:t>
      </w:r>
      <w:r w:rsidR="00AC2E51" w:rsidRPr="009A2B4F">
        <w:rPr>
          <w:color w:val="000000"/>
          <w:spacing w:val="-1"/>
          <w:sz w:val="20"/>
          <w:szCs w:val="20"/>
          <w:highlight w:val="green"/>
        </w:rPr>
        <w:t xml:space="preserve"> При расчете на особое сочетание нагрузок, вызванное аварийным нарушением водонесущих коммуникаций</w:t>
      </w:r>
      <w:r w:rsidR="00273007" w:rsidRPr="009A2B4F">
        <w:rPr>
          <w:color w:val="000000"/>
          <w:spacing w:val="-1"/>
          <w:sz w:val="20"/>
          <w:szCs w:val="20"/>
          <w:highlight w:val="green"/>
        </w:rPr>
        <w:t>,</w:t>
      </w:r>
      <w:r w:rsidR="00AC2E51" w:rsidRPr="009A2B4F">
        <w:rPr>
          <w:color w:val="000000"/>
          <w:spacing w:val="-1"/>
          <w:sz w:val="20"/>
          <w:szCs w:val="20"/>
          <w:highlight w:val="green"/>
        </w:rPr>
        <w:t xml:space="preserve"> гидростатическое давление </w:t>
      </w:r>
      <w:r w:rsidR="007D6968" w:rsidRPr="009A2B4F">
        <w:rPr>
          <w:b/>
          <w:color w:val="000000"/>
          <w:spacing w:val="-1"/>
          <w:sz w:val="20"/>
          <w:szCs w:val="20"/>
          <w:highlight w:val="green"/>
        </w:rPr>
        <w:t>может</w:t>
      </w:r>
      <w:r w:rsidR="00AC2E51" w:rsidRPr="009A2B4F">
        <w:rPr>
          <w:color w:val="000000"/>
          <w:spacing w:val="-1"/>
          <w:sz w:val="20"/>
          <w:szCs w:val="20"/>
          <w:highlight w:val="green"/>
        </w:rPr>
        <w:t xml:space="preserve"> возникать </w:t>
      </w:r>
      <w:r w:rsidR="00A15CEA" w:rsidRPr="009A2B4F">
        <w:rPr>
          <w:color w:val="000000"/>
          <w:spacing w:val="-1"/>
          <w:sz w:val="20"/>
          <w:szCs w:val="20"/>
          <w:highlight w:val="green"/>
        </w:rPr>
        <w:t xml:space="preserve">только в </w:t>
      </w:r>
      <w:r w:rsidR="00273007" w:rsidRPr="009A2B4F">
        <w:rPr>
          <w:color w:val="000000"/>
          <w:spacing w:val="-1"/>
          <w:sz w:val="20"/>
          <w:szCs w:val="20"/>
          <w:highlight w:val="green"/>
        </w:rPr>
        <w:t>проницаемых</w:t>
      </w:r>
      <w:r w:rsidR="00A15CEA" w:rsidRPr="009A2B4F">
        <w:rPr>
          <w:color w:val="000000"/>
          <w:spacing w:val="-1"/>
          <w:sz w:val="20"/>
          <w:szCs w:val="20"/>
          <w:highlight w:val="green"/>
        </w:rPr>
        <w:t xml:space="preserve"> грунтах (пески, супеси, гравийно-галечниковые и городские насыпи и др.) и не </w:t>
      </w:r>
      <w:r w:rsidR="007D6968" w:rsidRPr="009A2B4F">
        <w:rPr>
          <w:b/>
          <w:color w:val="000000"/>
          <w:spacing w:val="-1"/>
          <w:sz w:val="20"/>
          <w:szCs w:val="20"/>
          <w:highlight w:val="green"/>
        </w:rPr>
        <w:t>может</w:t>
      </w:r>
      <w:r w:rsidR="00A15CEA" w:rsidRPr="009A2B4F">
        <w:rPr>
          <w:color w:val="000000"/>
          <w:spacing w:val="-1"/>
          <w:sz w:val="20"/>
          <w:szCs w:val="20"/>
          <w:highlight w:val="green"/>
        </w:rPr>
        <w:t xml:space="preserve"> возникать </w:t>
      </w:r>
      <w:r w:rsidR="00AC2E51" w:rsidRPr="009A2B4F">
        <w:rPr>
          <w:color w:val="000000"/>
          <w:spacing w:val="-1"/>
          <w:sz w:val="20"/>
          <w:szCs w:val="20"/>
          <w:highlight w:val="green"/>
        </w:rPr>
        <w:t>в глинистых грунтах</w:t>
      </w:r>
      <w:r w:rsidR="00A15CEA" w:rsidRPr="009A2B4F">
        <w:rPr>
          <w:color w:val="000000"/>
          <w:spacing w:val="-1"/>
          <w:sz w:val="20"/>
          <w:szCs w:val="20"/>
          <w:highlight w:val="green"/>
        </w:rPr>
        <w:t>.</w:t>
      </w:r>
      <w:r w:rsidR="00A15CEA" w:rsidRPr="002C52F6">
        <w:rPr>
          <w:color w:val="000000"/>
          <w:spacing w:val="-1"/>
          <w:sz w:val="20"/>
          <w:szCs w:val="20"/>
        </w:rPr>
        <w:t xml:space="preserve"> </w:t>
      </w:r>
    </w:p>
    <w:p w14:paraId="56F2EDF7" w14:textId="192B350F" w:rsidR="00A15CEA" w:rsidRPr="009A2B4F" w:rsidRDefault="008215A4" w:rsidP="00A15CEA">
      <w:pPr>
        <w:pStyle w:val="afb"/>
        <w:spacing w:after="0" w:line="360" w:lineRule="auto"/>
        <w:ind w:left="0" w:firstLine="720"/>
        <w:jc w:val="both"/>
        <w:rPr>
          <w:color w:val="000000"/>
          <w:spacing w:val="-1"/>
          <w:sz w:val="20"/>
          <w:szCs w:val="20"/>
          <w:highlight w:val="green"/>
        </w:rPr>
      </w:pPr>
      <w:r w:rsidRPr="009A2B4F">
        <w:rPr>
          <w:sz w:val="20"/>
          <w:szCs w:val="20"/>
          <w:highlight w:val="green"/>
        </w:rPr>
        <w:t>2</w:t>
      </w:r>
      <w:r w:rsidR="00AC2E51" w:rsidRPr="009A2B4F">
        <w:rPr>
          <w:sz w:val="20"/>
          <w:szCs w:val="20"/>
          <w:highlight w:val="green"/>
        </w:rPr>
        <w:t xml:space="preserve"> </w:t>
      </w:r>
      <w:r w:rsidR="00A15CEA" w:rsidRPr="009A2B4F">
        <w:rPr>
          <w:color w:val="000000"/>
          <w:spacing w:val="-1"/>
          <w:sz w:val="20"/>
          <w:szCs w:val="20"/>
          <w:highlight w:val="green"/>
        </w:rPr>
        <w:t xml:space="preserve"> В случае отсутствия </w:t>
      </w:r>
      <w:r w:rsidR="00273007" w:rsidRPr="009A2B4F">
        <w:rPr>
          <w:color w:val="000000"/>
          <w:spacing w:val="-1"/>
          <w:sz w:val="20"/>
          <w:szCs w:val="20"/>
          <w:highlight w:val="green"/>
        </w:rPr>
        <w:t xml:space="preserve">подстилающего </w:t>
      </w:r>
      <w:r w:rsidR="00A15CEA" w:rsidRPr="009A2B4F">
        <w:rPr>
          <w:color w:val="000000"/>
          <w:spacing w:val="-1"/>
          <w:sz w:val="20"/>
          <w:szCs w:val="20"/>
          <w:highlight w:val="green"/>
        </w:rPr>
        <w:t xml:space="preserve">водоупорного слоя при прорыве водонесущей коммуникации воды будут </w:t>
      </w:r>
      <w:r w:rsidR="00273007" w:rsidRPr="009A2B4F">
        <w:rPr>
          <w:color w:val="000000"/>
          <w:spacing w:val="-1"/>
          <w:sz w:val="20"/>
          <w:szCs w:val="20"/>
          <w:highlight w:val="green"/>
        </w:rPr>
        <w:t>фильтровать</w:t>
      </w:r>
      <w:r w:rsidR="00A15CEA" w:rsidRPr="009A2B4F">
        <w:rPr>
          <w:color w:val="000000"/>
          <w:spacing w:val="-1"/>
          <w:sz w:val="20"/>
          <w:szCs w:val="20"/>
          <w:highlight w:val="green"/>
        </w:rPr>
        <w:t xml:space="preserve"> в нижележащие грунты</w:t>
      </w:r>
      <w:r w:rsidR="005337BE" w:rsidRPr="009A2B4F">
        <w:rPr>
          <w:color w:val="000000"/>
          <w:spacing w:val="-1"/>
          <w:sz w:val="20"/>
          <w:szCs w:val="20"/>
          <w:highlight w:val="green"/>
        </w:rPr>
        <w:t>,</w:t>
      </w:r>
      <w:r w:rsidR="00A15CEA" w:rsidRPr="009A2B4F">
        <w:rPr>
          <w:color w:val="000000"/>
          <w:spacing w:val="-1"/>
          <w:sz w:val="20"/>
          <w:szCs w:val="20"/>
          <w:highlight w:val="green"/>
        </w:rPr>
        <w:t xml:space="preserve"> при этом распределяться</w:t>
      </w:r>
      <w:r w:rsidR="00273007" w:rsidRPr="009A2B4F">
        <w:rPr>
          <w:color w:val="000000"/>
          <w:spacing w:val="-1"/>
          <w:sz w:val="20"/>
          <w:szCs w:val="20"/>
          <w:highlight w:val="green"/>
        </w:rPr>
        <w:t xml:space="preserve"> по площади</w:t>
      </w:r>
      <w:r w:rsidR="005337BE" w:rsidRPr="009A2B4F">
        <w:rPr>
          <w:color w:val="000000"/>
          <w:spacing w:val="-1"/>
          <w:sz w:val="20"/>
          <w:szCs w:val="20"/>
          <w:highlight w:val="green"/>
        </w:rPr>
        <w:t>. Соответственно</w:t>
      </w:r>
      <w:r w:rsidR="00A15CEA" w:rsidRPr="009A2B4F">
        <w:rPr>
          <w:color w:val="000000"/>
          <w:spacing w:val="-1"/>
          <w:sz w:val="20"/>
          <w:szCs w:val="20"/>
          <w:highlight w:val="green"/>
        </w:rPr>
        <w:t xml:space="preserve">  в </w:t>
      </w:r>
      <w:r w:rsidR="005E0245" w:rsidRPr="009A2B4F">
        <w:rPr>
          <w:color w:val="000000"/>
          <w:spacing w:val="-1"/>
          <w:sz w:val="20"/>
          <w:szCs w:val="20"/>
          <w:highlight w:val="green"/>
        </w:rPr>
        <w:t>таком</w:t>
      </w:r>
      <w:r w:rsidR="00A15CEA" w:rsidRPr="009A2B4F">
        <w:rPr>
          <w:color w:val="000000"/>
          <w:spacing w:val="-1"/>
          <w:sz w:val="20"/>
          <w:szCs w:val="20"/>
          <w:highlight w:val="green"/>
        </w:rPr>
        <w:t xml:space="preserve"> случае</w:t>
      </w:r>
      <w:r w:rsidR="005337BE" w:rsidRPr="009A2B4F">
        <w:rPr>
          <w:color w:val="000000"/>
          <w:spacing w:val="-1"/>
          <w:sz w:val="20"/>
          <w:szCs w:val="20"/>
          <w:highlight w:val="green"/>
        </w:rPr>
        <w:t xml:space="preserve"> </w:t>
      </w:r>
      <w:r w:rsidR="007D6968" w:rsidRPr="009A2B4F">
        <w:rPr>
          <w:color w:val="000000"/>
          <w:spacing w:val="-1"/>
          <w:sz w:val="20"/>
          <w:szCs w:val="20"/>
          <w:highlight w:val="green"/>
        </w:rPr>
        <w:t>следует</w:t>
      </w:r>
      <w:r w:rsidR="00A15CEA" w:rsidRPr="009A2B4F">
        <w:rPr>
          <w:color w:val="000000"/>
          <w:spacing w:val="-1"/>
          <w:sz w:val="20"/>
          <w:szCs w:val="20"/>
          <w:highlight w:val="green"/>
        </w:rPr>
        <w:t xml:space="preserve"> </w:t>
      </w:r>
      <w:r w:rsidR="00E1453A" w:rsidRPr="009A2B4F">
        <w:rPr>
          <w:color w:val="000000"/>
          <w:spacing w:val="-1"/>
          <w:sz w:val="20"/>
          <w:szCs w:val="20"/>
          <w:highlight w:val="green"/>
        </w:rPr>
        <w:t xml:space="preserve">не </w:t>
      </w:r>
      <w:r w:rsidR="00A15CEA" w:rsidRPr="009A2B4F">
        <w:rPr>
          <w:color w:val="000000"/>
          <w:spacing w:val="-1"/>
          <w:sz w:val="20"/>
          <w:szCs w:val="20"/>
          <w:highlight w:val="green"/>
        </w:rPr>
        <w:t xml:space="preserve">учитывать гидростатическое давление </w:t>
      </w:r>
      <w:r w:rsidR="005E0245" w:rsidRPr="009A2B4F">
        <w:rPr>
          <w:color w:val="000000"/>
          <w:spacing w:val="-1"/>
          <w:sz w:val="20"/>
          <w:szCs w:val="20"/>
          <w:highlight w:val="green"/>
        </w:rPr>
        <w:t>по</w:t>
      </w:r>
      <w:r w:rsidR="00A15CEA" w:rsidRPr="009A2B4F">
        <w:rPr>
          <w:color w:val="000000"/>
          <w:spacing w:val="-1"/>
          <w:sz w:val="20"/>
          <w:szCs w:val="20"/>
          <w:highlight w:val="green"/>
        </w:rPr>
        <w:t xml:space="preserve"> вс</w:t>
      </w:r>
      <w:r w:rsidR="005E0245" w:rsidRPr="009A2B4F">
        <w:rPr>
          <w:color w:val="000000"/>
          <w:spacing w:val="-1"/>
          <w:sz w:val="20"/>
          <w:szCs w:val="20"/>
          <w:highlight w:val="green"/>
        </w:rPr>
        <w:t>ей</w:t>
      </w:r>
      <w:r w:rsidR="00A15CEA" w:rsidRPr="009A2B4F">
        <w:rPr>
          <w:color w:val="000000"/>
          <w:spacing w:val="-1"/>
          <w:sz w:val="20"/>
          <w:szCs w:val="20"/>
          <w:highlight w:val="green"/>
        </w:rPr>
        <w:t xml:space="preserve"> высот</w:t>
      </w:r>
      <w:r w:rsidR="005E0245" w:rsidRPr="009A2B4F">
        <w:rPr>
          <w:color w:val="000000"/>
          <w:spacing w:val="-1"/>
          <w:sz w:val="20"/>
          <w:szCs w:val="20"/>
          <w:highlight w:val="green"/>
        </w:rPr>
        <w:t>е</w:t>
      </w:r>
      <w:r w:rsidR="00A15CEA" w:rsidRPr="009A2B4F">
        <w:rPr>
          <w:color w:val="000000"/>
          <w:spacing w:val="-1"/>
          <w:sz w:val="20"/>
          <w:szCs w:val="20"/>
          <w:highlight w:val="green"/>
        </w:rPr>
        <w:t xml:space="preserve"> слоя</w:t>
      </w:r>
      <w:r w:rsidR="005E0245" w:rsidRPr="009A2B4F">
        <w:rPr>
          <w:color w:val="000000"/>
          <w:spacing w:val="-1"/>
          <w:sz w:val="20"/>
          <w:szCs w:val="20"/>
          <w:highlight w:val="green"/>
        </w:rPr>
        <w:t xml:space="preserve"> проницаемого</w:t>
      </w:r>
      <w:r w:rsidR="00A15CEA" w:rsidRPr="009A2B4F">
        <w:rPr>
          <w:color w:val="000000"/>
          <w:spacing w:val="-1"/>
          <w:sz w:val="20"/>
          <w:szCs w:val="20"/>
          <w:highlight w:val="green"/>
        </w:rPr>
        <w:t xml:space="preserve"> грунта ниже потенциального места протечки, а ограничивать </w:t>
      </w:r>
      <w:r w:rsidR="005E0245" w:rsidRPr="009A2B4F">
        <w:rPr>
          <w:color w:val="000000"/>
          <w:spacing w:val="-1"/>
          <w:sz w:val="20"/>
          <w:szCs w:val="20"/>
          <w:highlight w:val="green"/>
        </w:rPr>
        <w:t>эту высоту</w:t>
      </w:r>
      <w:r w:rsidRPr="009A2B4F">
        <w:rPr>
          <w:color w:val="000000"/>
          <w:spacing w:val="-1"/>
          <w:sz w:val="20"/>
          <w:szCs w:val="20"/>
          <w:highlight w:val="green"/>
        </w:rPr>
        <w:t xml:space="preserve"> значением</w:t>
      </w:r>
      <w:r w:rsidR="00E1453A" w:rsidRPr="009A2B4F">
        <w:rPr>
          <w:color w:val="000000"/>
          <w:spacing w:val="-1"/>
          <w:sz w:val="20"/>
          <w:szCs w:val="20"/>
          <w:highlight w:val="green"/>
        </w:rPr>
        <w:t xml:space="preserve"> порядка 3−</w:t>
      </w:r>
      <w:r w:rsidR="00A15CEA" w:rsidRPr="009A2B4F">
        <w:rPr>
          <w:color w:val="000000"/>
          <w:spacing w:val="-1"/>
          <w:sz w:val="20"/>
          <w:szCs w:val="20"/>
          <w:highlight w:val="green"/>
        </w:rPr>
        <w:t>10 м.</w:t>
      </w:r>
    </w:p>
    <w:p w14:paraId="409FF5E5" w14:textId="15598130" w:rsidR="00B51F41" w:rsidRPr="009A2B4F" w:rsidRDefault="00B51F41"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 xml:space="preserve">.16 </w:t>
      </w:r>
      <w:r w:rsidR="0083586B" w:rsidRPr="009A2B4F">
        <w:rPr>
          <w:rFonts w:ascii="Times New Roman" w:eastAsia="Times New Roman" w:hAnsi="Times New Roman" w:cs="Times New Roman"/>
          <w:color w:val="000000"/>
          <w:sz w:val="24"/>
          <w:szCs w:val="24"/>
          <w:highlight w:val="green"/>
        </w:rPr>
        <w:t xml:space="preserve">При устройстве </w:t>
      </w:r>
      <w:r w:rsidR="0083586B" w:rsidRPr="009A2B4F">
        <w:rPr>
          <w:rFonts w:ascii="Times New Roman" w:eastAsia="Times New Roman" w:hAnsi="Times New Roman" w:cs="Times New Roman"/>
          <w:sz w:val="24"/>
          <w:szCs w:val="24"/>
          <w:highlight w:val="green"/>
        </w:rPr>
        <w:t>траншейных стен</w:t>
      </w:r>
      <w:r w:rsidR="0083586B" w:rsidRPr="009A2B4F">
        <w:rPr>
          <w:rFonts w:ascii="Times New Roman" w:eastAsia="Times New Roman" w:hAnsi="Times New Roman" w:cs="Times New Roman"/>
          <w:color w:val="000000"/>
          <w:sz w:val="24"/>
          <w:szCs w:val="24"/>
          <w:highlight w:val="green"/>
        </w:rPr>
        <w:t xml:space="preserve"> </w:t>
      </w:r>
      <w:r w:rsidR="007D6968" w:rsidRPr="009A2B4F">
        <w:rPr>
          <w:rFonts w:ascii="Times New Roman" w:eastAsia="Times New Roman" w:hAnsi="Times New Roman" w:cs="Times New Roman"/>
          <w:color w:val="000000"/>
          <w:sz w:val="24"/>
          <w:szCs w:val="24"/>
          <w:highlight w:val="green"/>
        </w:rPr>
        <w:t>следует</w:t>
      </w:r>
      <w:r w:rsidR="0083586B" w:rsidRPr="009A2B4F">
        <w:rPr>
          <w:rFonts w:ascii="Times New Roman" w:eastAsia="Times New Roman" w:hAnsi="Times New Roman" w:cs="Times New Roman"/>
          <w:color w:val="000000"/>
          <w:sz w:val="24"/>
          <w:szCs w:val="24"/>
          <w:highlight w:val="green"/>
        </w:rPr>
        <w:t xml:space="preserve"> проверять расчетом</w:t>
      </w:r>
      <w:r w:rsidR="005E0245" w:rsidRPr="009A2B4F">
        <w:rPr>
          <w:rFonts w:ascii="Times New Roman" w:eastAsia="Times New Roman" w:hAnsi="Times New Roman" w:cs="Times New Roman"/>
          <w:color w:val="000000"/>
          <w:sz w:val="24"/>
          <w:szCs w:val="24"/>
          <w:highlight w:val="green"/>
        </w:rPr>
        <w:t xml:space="preserve"> (в случае бетонирования сразу нескольких сблокированных захваток)</w:t>
      </w:r>
      <w:r w:rsidR="0083586B" w:rsidRPr="009A2B4F">
        <w:rPr>
          <w:rFonts w:ascii="Times New Roman" w:eastAsia="Times New Roman" w:hAnsi="Times New Roman" w:cs="Times New Roman"/>
          <w:color w:val="000000"/>
          <w:sz w:val="24"/>
          <w:szCs w:val="24"/>
          <w:highlight w:val="green"/>
        </w:rPr>
        <w:t xml:space="preserve"> или подтверждать сопоставимым опытом устойчивость стенок транше</w:t>
      </w:r>
      <w:r w:rsidR="0083586B" w:rsidRPr="009A2B4F">
        <w:rPr>
          <w:rFonts w:ascii="Times New Roman" w:eastAsia="Times New Roman" w:hAnsi="Times New Roman" w:cs="Times New Roman"/>
          <w:sz w:val="24"/>
          <w:szCs w:val="24"/>
          <w:highlight w:val="green"/>
        </w:rPr>
        <w:t>й</w:t>
      </w:r>
      <w:r w:rsidR="0083586B" w:rsidRPr="009A2B4F">
        <w:rPr>
          <w:rFonts w:ascii="Times New Roman" w:eastAsia="Times New Roman" w:hAnsi="Times New Roman" w:cs="Times New Roman"/>
          <w:color w:val="000000"/>
          <w:sz w:val="24"/>
          <w:szCs w:val="24"/>
          <w:highlight w:val="green"/>
        </w:rPr>
        <w:t>, заполненн</w:t>
      </w:r>
      <w:r w:rsidR="0083586B" w:rsidRPr="009A2B4F">
        <w:rPr>
          <w:rFonts w:ascii="Times New Roman" w:eastAsia="Times New Roman" w:hAnsi="Times New Roman" w:cs="Times New Roman"/>
          <w:sz w:val="24"/>
          <w:szCs w:val="24"/>
          <w:highlight w:val="green"/>
        </w:rPr>
        <w:t>ых</w:t>
      </w:r>
      <w:r w:rsidR="0083586B" w:rsidRPr="009A2B4F">
        <w:rPr>
          <w:rFonts w:ascii="Times New Roman" w:eastAsia="Times New Roman" w:hAnsi="Times New Roman" w:cs="Times New Roman"/>
          <w:color w:val="FF0000"/>
          <w:sz w:val="24"/>
          <w:szCs w:val="24"/>
          <w:highlight w:val="green"/>
        </w:rPr>
        <w:t xml:space="preserve"> </w:t>
      </w:r>
      <w:r w:rsidR="0083586B" w:rsidRPr="009A2B4F">
        <w:rPr>
          <w:rFonts w:ascii="Times New Roman" w:eastAsia="Times New Roman" w:hAnsi="Times New Roman" w:cs="Times New Roman"/>
          <w:color w:val="000000"/>
          <w:sz w:val="24"/>
          <w:szCs w:val="24"/>
          <w:highlight w:val="green"/>
        </w:rPr>
        <w:t xml:space="preserve">тиксотропным раствором. </w:t>
      </w:r>
      <w:r w:rsidR="0083586B" w:rsidRPr="009A2B4F">
        <w:rPr>
          <w:rFonts w:ascii="Times New Roman" w:eastAsia="Times New Roman" w:hAnsi="Times New Roman" w:cs="Times New Roman"/>
          <w:sz w:val="24"/>
          <w:szCs w:val="24"/>
          <w:highlight w:val="green"/>
        </w:rPr>
        <w:t xml:space="preserve">При выполнении таких расчетов </w:t>
      </w:r>
      <w:r w:rsidR="007D6968" w:rsidRPr="009A2B4F">
        <w:rPr>
          <w:rFonts w:ascii="Times New Roman" w:eastAsia="Times New Roman" w:hAnsi="Times New Roman" w:cs="Times New Roman"/>
          <w:sz w:val="24"/>
          <w:szCs w:val="24"/>
          <w:highlight w:val="green"/>
        </w:rPr>
        <w:t>следует</w:t>
      </w:r>
      <w:r w:rsidR="00E1453A" w:rsidRPr="009A2B4F">
        <w:rPr>
          <w:rFonts w:ascii="Times New Roman" w:eastAsia="Times New Roman" w:hAnsi="Times New Roman" w:cs="Times New Roman"/>
          <w:sz w:val="24"/>
          <w:szCs w:val="24"/>
          <w:highlight w:val="green"/>
        </w:rPr>
        <w:t xml:space="preserve"> учитывать наличие нагрузок</w:t>
      </w:r>
      <w:r w:rsidR="0083586B" w:rsidRPr="009A2B4F">
        <w:rPr>
          <w:rFonts w:ascii="Times New Roman" w:eastAsia="Times New Roman" w:hAnsi="Times New Roman" w:cs="Times New Roman"/>
          <w:sz w:val="24"/>
          <w:szCs w:val="24"/>
          <w:highlight w:val="green"/>
        </w:rPr>
        <w:t xml:space="preserve"> технологического оборудования</w:t>
      </w:r>
      <w:r w:rsidR="0083586B" w:rsidRPr="009A2B4F">
        <w:rPr>
          <w:rFonts w:ascii="Times New Roman" w:eastAsia="Times New Roman" w:hAnsi="Times New Roman" w:cs="Times New Roman"/>
          <w:sz w:val="24"/>
          <w:szCs w:val="24"/>
          <w:highlight w:val="green"/>
          <w:lang w:eastAsia="ru-RU"/>
        </w:rPr>
        <w:t>, а также зданий и сооружений вблизи траншей.</w:t>
      </w:r>
    </w:p>
    <w:p w14:paraId="53A931E0" w14:textId="2788C7A5" w:rsidR="00B51F41" w:rsidRPr="009A2B4F" w:rsidRDefault="00682891" w:rsidP="0088382D">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008215A4" w:rsidRPr="009A2B4F">
        <w:rPr>
          <w:rFonts w:ascii="Times New Roman" w:hAnsi="Times New Roman" w:cs="Times New Roman"/>
          <w:sz w:val="24"/>
          <w:szCs w:val="24"/>
          <w:highlight w:val="green"/>
        </w:rPr>
        <w:t>.17 Значения</w:t>
      </w:r>
      <w:r w:rsidRPr="009A2B4F">
        <w:rPr>
          <w:rFonts w:ascii="Times New Roman" w:hAnsi="Times New Roman" w:cs="Times New Roman"/>
          <w:sz w:val="24"/>
          <w:szCs w:val="24"/>
          <w:highlight w:val="green"/>
        </w:rPr>
        <w:t xml:space="preserve"> п</w:t>
      </w:r>
      <w:r w:rsidRPr="009A2B4F">
        <w:rPr>
          <w:rFonts w:ascii="Times New Roman" w:hAnsi="Times New Roman" w:cs="Times New Roman"/>
          <w:spacing w:val="-1"/>
          <w:sz w:val="24"/>
          <w:szCs w:val="24"/>
          <w:highlight w:val="green"/>
        </w:rPr>
        <w:t xml:space="preserve">редельно </w:t>
      </w:r>
      <w:r w:rsidR="007D6968" w:rsidRPr="009A2B4F">
        <w:rPr>
          <w:rFonts w:ascii="Times New Roman" w:hAnsi="Times New Roman" w:cs="Times New Roman"/>
          <w:spacing w:val="-1"/>
          <w:sz w:val="24"/>
          <w:szCs w:val="24"/>
          <w:highlight w:val="green"/>
        </w:rPr>
        <w:t>допус</w:t>
      </w:r>
      <w:r w:rsidRPr="009A2B4F">
        <w:rPr>
          <w:rFonts w:ascii="Times New Roman" w:hAnsi="Times New Roman" w:cs="Times New Roman"/>
          <w:spacing w:val="-1"/>
          <w:sz w:val="24"/>
          <w:szCs w:val="24"/>
          <w:highlight w:val="green"/>
        </w:rPr>
        <w:t xml:space="preserve">тимых деформаций ограждений котлованов </w:t>
      </w:r>
      <w:r w:rsidR="007D6968" w:rsidRPr="009A2B4F">
        <w:rPr>
          <w:rFonts w:ascii="Times New Roman" w:hAnsi="Times New Roman" w:cs="Times New Roman"/>
          <w:spacing w:val="-1"/>
          <w:sz w:val="24"/>
          <w:szCs w:val="24"/>
          <w:highlight w:val="green"/>
        </w:rPr>
        <w:t>следует</w:t>
      </w:r>
      <w:r w:rsidRPr="009A2B4F">
        <w:rPr>
          <w:rFonts w:ascii="Times New Roman" w:hAnsi="Times New Roman" w:cs="Times New Roman"/>
          <w:spacing w:val="-1"/>
          <w:sz w:val="24"/>
          <w:szCs w:val="24"/>
          <w:highlight w:val="green"/>
        </w:rPr>
        <w:t xml:space="preserve"> устанавливать с учетом предельно </w:t>
      </w:r>
      <w:r w:rsidR="007D6968" w:rsidRPr="009A2B4F">
        <w:rPr>
          <w:rFonts w:ascii="Times New Roman" w:hAnsi="Times New Roman" w:cs="Times New Roman"/>
          <w:spacing w:val="-1"/>
          <w:sz w:val="24"/>
          <w:szCs w:val="24"/>
          <w:highlight w:val="green"/>
        </w:rPr>
        <w:t>допус</w:t>
      </w:r>
      <w:r w:rsidRPr="009A2B4F">
        <w:rPr>
          <w:rFonts w:ascii="Times New Roman" w:hAnsi="Times New Roman" w:cs="Times New Roman"/>
          <w:spacing w:val="-1"/>
          <w:sz w:val="24"/>
          <w:szCs w:val="24"/>
          <w:highlight w:val="green"/>
        </w:rPr>
        <w:t>тимых дефор</w:t>
      </w:r>
      <w:r w:rsidR="0047577B" w:rsidRPr="009A2B4F">
        <w:rPr>
          <w:rFonts w:ascii="Times New Roman" w:hAnsi="Times New Roman" w:cs="Times New Roman"/>
          <w:spacing w:val="-1"/>
          <w:sz w:val="24"/>
          <w:szCs w:val="24"/>
          <w:highlight w:val="green"/>
        </w:rPr>
        <w:t>маций окружающей застройки (</w:t>
      </w:r>
      <w:r w:rsidR="00E1453A" w:rsidRPr="009A2B4F">
        <w:rPr>
          <w:rFonts w:ascii="Times New Roman" w:hAnsi="Times New Roman" w:cs="Times New Roman"/>
          <w:spacing w:val="-1"/>
          <w:sz w:val="24"/>
          <w:szCs w:val="24"/>
          <w:highlight w:val="green"/>
        </w:rPr>
        <w:t xml:space="preserve">см. </w:t>
      </w:r>
      <w:r w:rsidR="004D2501" w:rsidRPr="009A2B4F">
        <w:rPr>
          <w:rFonts w:ascii="Times New Roman" w:hAnsi="Times New Roman" w:cs="Times New Roman"/>
          <w:spacing w:val="-1"/>
          <w:sz w:val="24"/>
          <w:szCs w:val="24"/>
          <w:highlight w:val="green"/>
        </w:rPr>
        <w:t>9</w:t>
      </w:r>
      <w:r w:rsidR="0011348D" w:rsidRPr="009A2B4F">
        <w:rPr>
          <w:rFonts w:ascii="Times New Roman" w:hAnsi="Times New Roman" w:cs="Times New Roman"/>
          <w:spacing w:val="-1"/>
          <w:sz w:val="24"/>
          <w:szCs w:val="24"/>
          <w:highlight w:val="green"/>
        </w:rPr>
        <w:t>.9).</w:t>
      </w:r>
    </w:p>
    <w:p w14:paraId="1CEB367E" w14:textId="28AA7800" w:rsidR="0011348D" w:rsidRPr="009A2B4F" w:rsidRDefault="0011348D" w:rsidP="0011348D">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Style w:val="FontStyle90"/>
          <w:sz w:val="24"/>
          <w:szCs w:val="24"/>
          <w:highlight w:val="green"/>
        </w:rPr>
      </w:pPr>
      <w:r w:rsidRPr="009A2B4F">
        <w:rPr>
          <w:rFonts w:ascii="Times New Roman" w:hAnsi="Times New Roman" w:cs="Times New Roman"/>
          <w:sz w:val="24"/>
          <w:szCs w:val="24"/>
          <w:highlight w:val="green"/>
        </w:rPr>
        <w:t>1</w:t>
      </w:r>
      <w:r w:rsidR="004D2501" w:rsidRPr="009A2B4F">
        <w:rPr>
          <w:rFonts w:ascii="Times New Roman" w:hAnsi="Times New Roman" w:cs="Times New Roman"/>
          <w:sz w:val="24"/>
          <w:szCs w:val="24"/>
          <w:highlight w:val="green"/>
        </w:rPr>
        <w:t>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.18 Ограждения котлованов</w:t>
      </w:r>
      <w:r w:rsidRPr="009A2B4F">
        <w:rPr>
          <w:rStyle w:val="FontStyle90"/>
          <w:sz w:val="24"/>
          <w:szCs w:val="24"/>
          <w:highlight w:val="green"/>
        </w:rPr>
        <w:t xml:space="preserve">, устраиваемые способом «стена в грунте», наиболее рационально </w:t>
      </w:r>
      <w:r w:rsidR="007D6968" w:rsidRPr="009A2B4F">
        <w:rPr>
          <w:rStyle w:val="FontStyle90"/>
          <w:sz w:val="24"/>
          <w:szCs w:val="24"/>
          <w:highlight w:val="green"/>
        </w:rPr>
        <w:t>предусматр</w:t>
      </w:r>
      <w:r w:rsidRPr="009A2B4F">
        <w:rPr>
          <w:rStyle w:val="FontStyle90"/>
          <w:sz w:val="24"/>
          <w:szCs w:val="24"/>
          <w:highlight w:val="green"/>
        </w:rPr>
        <w:t>ивать при строительстве:</w:t>
      </w:r>
    </w:p>
    <w:p w14:paraId="06964AA1" w14:textId="77777777" w:rsidR="0011348D" w:rsidRPr="009A2B4F" w:rsidRDefault="0011348D" w:rsidP="0011348D">
      <w:pPr>
        <w:pStyle w:val="af9"/>
        <w:widowControl w:val="0"/>
        <w:shd w:val="clear" w:color="auto" w:fill="FFFFFF"/>
        <w:tabs>
          <w:tab w:val="left" w:pos="0"/>
          <w:tab w:val="left" w:pos="566"/>
          <w:tab w:val="left" w:pos="850"/>
        </w:tabs>
        <w:autoSpaceDE w:val="0"/>
        <w:autoSpaceDN w:val="0"/>
        <w:adjustRightInd w:val="0"/>
        <w:spacing w:line="360" w:lineRule="auto"/>
        <w:ind w:firstLine="720"/>
        <w:jc w:val="both"/>
        <w:rPr>
          <w:rStyle w:val="FontStyle90"/>
          <w:sz w:val="24"/>
          <w:szCs w:val="24"/>
          <w:highlight w:val="green"/>
        </w:rPr>
      </w:pPr>
      <w:r w:rsidRPr="009A2B4F">
        <w:rPr>
          <w:rStyle w:val="FontStyle90"/>
          <w:sz w:val="24"/>
          <w:szCs w:val="24"/>
          <w:highlight w:val="green"/>
        </w:rPr>
        <w:t>- в сложных инженерно-геологических и гидрогеологических условиях, при высоком уровне подземных вод;</w:t>
      </w:r>
    </w:p>
    <w:p w14:paraId="4EB9C792" w14:textId="77777777" w:rsidR="0011348D" w:rsidRPr="009A2B4F" w:rsidRDefault="0011348D" w:rsidP="0011348D">
      <w:pPr>
        <w:pStyle w:val="af9"/>
        <w:widowControl w:val="0"/>
        <w:shd w:val="clear" w:color="auto" w:fill="FFFFFF"/>
        <w:tabs>
          <w:tab w:val="left" w:pos="0"/>
        </w:tabs>
        <w:autoSpaceDE w:val="0"/>
        <w:autoSpaceDN w:val="0"/>
        <w:adjustRightInd w:val="0"/>
        <w:spacing w:line="360" w:lineRule="auto"/>
        <w:ind w:firstLine="720"/>
        <w:jc w:val="both"/>
        <w:rPr>
          <w:rStyle w:val="FontStyle90"/>
          <w:sz w:val="24"/>
          <w:szCs w:val="24"/>
          <w:highlight w:val="green"/>
        </w:rPr>
      </w:pPr>
      <w:r w:rsidRPr="009A2B4F">
        <w:rPr>
          <w:rStyle w:val="FontStyle90"/>
          <w:sz w:val="24"/>
          <w:szCs w:val="24"/>
          <w:highlight w:val="green"/>
        </w:rPr>
        <w:t>- в условиях плотной городской застройки вблизи существующих зданий, сооружений и подземных коммуникаций;</w:t>
      </w:r>
    </w:p>
    <w:p w14:paraId="482A1803" w14:textId="77777777" w:rsidR="00682891" w:rsidRPr="002C52F6" w:rsidRDefault="0011348D" w:rsidP="0011348D">
      <w:pPr>
        <w:pStyle w:val="af9"/>
        <w:tabs>
          <w:tab w:val="left" w:pos="0"/>
        </w:tabs>
        <w:spacing w:line="360" w:lineRule="auto"/>
        <w:ind w:firstLine="720"/>
        <w:jc w:val="both"/>
        <w:rPr>
          <w:rStyle w:val="FontStyle90"/>
          <w:sz w:val="24"/>
          <w:szCs w:val="24"/>
        </w:rPr>
      </w:pPr>
      <w:r w:rsidRPr="009A2B4F">
        <w:rPr>
          <w:rStyle w:val="FontStyle90"/>
          <w:sz w:val="24"/>
          <w:szCs w:val="24"/>
          <w:highlight w:val="green"/>
        </w:rPr>
        <w:t>- подземных сооружений способом «сверху-вниз».</w:t>
      </w:r>
    </w:p>
    <w:p w14:paraId="11E7FB1E" w14:textId="39E98CBE" w:rsidR="0011348D" w:rsidRPr="002C52F6" w:rsidRDefault="0011348D" w:rsidP="0011348D">
      <w:pPr>
        <w:pStyle w:val="af9"/>
        <w:tabs>
          <w:tab w:val="left" w:pos="0"/>
        </w:tabs>
        <w:spacing w:line="360" w:lineRule="auto"/>
        <w:ind w:firstLine="720"/>
        <w:jc w:val="both"/>
        <w:rPr>
          <w:rStyle w:val="FontStyle90"/>
          <w:sz w:val="24"/>
          <w:szCs w:val="24"/>
        </w:rPr>
      </w:pPr>
      <w:r w:rsidRPr="002C52F6">
        <w:rPr>
          <w:rStyle w:val="FontStyle90"/>
          <w:sz w:val="24"/>
          <w:szCs w:val="24"/>
        </w:rPr>
        <w:t>Проектирование конструкций, устраиваемых способом «стена в грунте</w:t>
      </w:r>
      <w:r w:rsidR="00B63BC6" w:rsidRPr="002C52F6">
        <w:rPr>
          <w:rStyle w:val="FontStyle90"/>
          <w:sz w:val="24"/>
          <w:szCs w:val="24"/>
        </w:rPr>
        <w:t>»</w:t>
      </w:r>
      <w:r w:rsidRPr="002C52F6">
        <w:rPr>
          <w:rStyle w:val="FontStyle90"/>
          <w:sz w:val="24"/>
          <w:szCs w:val="24"/>
        </w:rPr>
        <w:t xml:space="preserve">, </w:t>
      </w:r>
      <w:r w:rsidR="007D6968" w:rsidRPr="007D6968">
        <w:rPr>
          <w:rStyle w:val="FontStyle90"/>
          <w:b/>
          <w:sz w:val="24"/>
          <w:szCs w:val="24"/>
        </w:rPr>
        <w:t>рекоменд</w:t>
      </w:r>
      <w:r w:rsidRPr="002C52F6">
        <w:rPr>
          <w:rStyle w:val="FontStyle90"/>
          <w:sz w:val="24"/>
          <w:szCs w:val="24"/>
        </w:rPr>
        <w:t xml:space="preserve">уется выполнять с учетом положений </w:t>
      </w:r>
      <w:r w:rsidR="00E1453A">
        <w:rPr>
          <w:rStyle w:val="FontStyle90"/>
          <w:sz w:val="24"/>
          <w:szCs w:val="24"/>
        </w:rPr>
        <w:t xml:space="preserve">стандарта организации </w:t>
      </w:r>
      <w:r w:rsidRPr="002C52F6">
        <w:rPr>
          <w:rStyle w:val="FontStyle90"/>
          <w:sz w:val="24"/>
          <w:szCs w:val="24"/>
        </w:rPr>
        <w:t>[</w:t>
      </w:r>
      <w:r w:rsidR="008215A4">
        <w:rPr>
          <w:rStyle w:val="FontStyle90"/>
          <w:sz w:val="24"/>
          <w:szCs w:val="24"/>
        </w:rPr>
        <w:t>5</w:t>
      </w:r>
      <w:r w:rsidRPr="002C52F6">
        <w:rPr>
          <w:rStyle w:val="FontStyle90"/>
          <w:sz w:val="24"/>
          <w:szCs w:val="24"/>
        </w:rPr>
        <w:t>].</w:t>
      </w:r>
    </w:p>
    <w:p w14:paraId="0B996114" w14:textId="6BB1B7A7" w:rsidR="006B54DC" w:rsidRPr="002C52F6" w:rsidRDefault="006B54DC" w:rsidP="006B54DC">
      <w:pPr>
        <w:pStyle w:val="af9"/>
        <w:spacing w:line="360" w:lineRule="auto"/>
        <w:ind w:firstLine="720"/>
        <w:jc w:val="both"/>
        <w:rPr>
          <w:rFonts w:ascii="Times New Roman" w:hAnsi="Times New Roman" w:cs="Times New Roman"/>
          <w:sz w:val="24"/>
          <w:szCs w:val="24"/>
        </w:rPr>
      </w:pPr>
      <w:r w:rsidRPr="009A2B4F">
        <w:rPr>
          <w:rFonts w:ascii="Times New Roman" w:hAnsi="Times New Roman" w:cs="Times New Roman"/>
          <w:sz w:val="24"/>
          <w:szCs w:val="24"/>
          <w:highlight w:val="green"/>
        </w:rPr>
        <w:lastRenderedPageBreak/>
        <w:t>11.</w:t>
      </w:r>
      <w:r w:rsidR="00E1453A" w:rsidRPr="009A2B4F">
        <w:rPr>
          <w:rFonts w:ascii="Times New Roman" w:hAnsi="Times New Roman" w:cs="Times New Roman"/>
          <w:sz w:val="24"/>
          <w:szCs w:val="24"/>
          <w:highlight w:val="green"/>
        </w:rPr>
        <w:t>3</w:t>
      </w:r>
      <w:r w:rsidRPr="009A2B4F">
        <w:rPr>
          <w:rFonts w:ascii="Times New Roman" w:hAnsi="Times New Roman" w:cs="Times New Roman"/>
          <w:sz w:val="24"/>
          <w:szCs w:val="24"/>
          <w:highlight w:val="green"/>
        </w:rPr>
        <w:t>.19 При проектировании ограждений котлованов</w:t>
      </w:r>
      <w:r w:rsidR="00E52E2E" w:rsidRPr="009A2B4F">
        <w:rPr>
          <w:rFonts w:ascii="Times New Roman" w:hAnsi="Times New Roman" w:cs="Times New Roman"/>
          <w:sz w:val="24"/>
          <w:szCs w:val="24"/>
          <w:highlight w:val="green"/>
        </w:rPr>
        <w:t>,</w:t>
      </w:r>
      <w:r w:rsidRPr="009A2B4F">
        <w:rPr>
          <w:rFonts w:ascii="Times New Roman" w:hAnsi="Times New Roman" w:cs="Times New Roman"/>
          <w:sz w:val="24"/>
          <w:szCs w:val="24"/>
          <w:highlight w:val="green"/>
        </w:rPr>
        <w:t xml:space="preserve"> когда строительство </w:t>
      </w:r>
      <w:r w:rsidR="007D6968" w:rsidRPr="009A2B4F">
        <w:rPr>
          <w:rFonts w:ascii="Times New Roman" w:hAnsi="Times New Roman" w:cs="Times New Roman"/>
          <w:b/>
          <w:sz w:val="24"/>
          <w:szCs w:val="24"/>
          <w:highlight w:val="green"/>
        </w:rPr>
        <w:t>может</w:t>
      </w:r>
      <w:r w:rsidR="004D4AB1" w:rsidRPr="009A2B4F">
        <w:rPr>
          <w:rFonts w:ascii="Times New Roman" w:hAnsi="Times New Roman" w:cs="Times New Roman"/>
          <w:sz w:val="24"/>
          <w:szCs w:val="24"/>
          <w:highlight w:val="green"/>
        </w:rPr>
        <w:t xml:space="preserve"> оказать негативное влияние</w:t>
      </w:r>
      <w:r w:rsidRPr="009A2B4F">
        <w:rPr>
          <w:rFonts w:ascii="Times New Roman" w:hAnsi="Times New Roman" w:cs="Times New Roman"/>
          <w:sz w:val="24"/>
          <w:szCs w:val="24"/>
          <w:highlight w:val="green"/>
        </w:rPr>
        <w:t xml:space="preserve"> на близлежащие здания</w:t>
      </w:r>
      <w:r w:rsidR="00E52E2E" w:rsidRPr="009A2B4F">
        <w:rPr>
          <w:rFonts w:ascii="Times New Roman" w:hAnsi="Times New Roman" w:cs="Times New Roman"/>
          <w:sz w:val="24"/>
          <w:szCs w:val="24"/>
          <w:highlight w:val="green"/>
        </w:rPr>
        <w:t>,</w:t>
      </w:r>
      <w:r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необходимо</w:t>
      </w:r>
      <w:r w:rsidRPr="009A2B4F">
        <w:rPr>
          <w:rFonts w:ascii="Times New Roman" w:hAnsi="Times New Roman" w:cs="Times New Roman"/>
          <w:sz w:val="24"/>
          <w:szCs w:val="24"/>
          <w:highlight w:val="green"/>
        </w:rPr>
        <w:t xml:space="preserve"> учитывать фактор возможно</w:t>
      </w:r>
      <w:r w:rsidR="005E0245" w:rsidRPr="009A2B4F">
        <w:rPr>
          <w:rFonts w:ascii="Times New Roman" w:hAnsi="Times New Roman" w:cs="Times New Roman"/>
          <w:sz w:val="24"/>
          <w:szCs w:val="24"/>
          <w:highlight w:val="green"/>
        </w:rPr>
        <w:t>й</w:t>
      </w:r>
      <w:r w:rsidRPr="009A2B4F">
        <w:rPr>
          <w:rFonts w:ascii="Times New Roman" w:hAnsi="Times New Roman" w:cs="Times New Roman"/>
          <w:sz w:val="24"/>
          <w:szCs w:val="24"/>
          <w:highlight w:val="green"/>
        </w:rPr>
        <w:t xml:space="preserve"> приостан</w:t>
      </w:r>
      <w:r w:rsidR="005E0245" w:rsidRPr="009A2B4F">
        <w:rPr>
          <w:rFonts w:ascii="Times New Roman" w:hAnsi="Times New Roman" w:cs="Times New Roman"/>
          <w:sz w:val="24"/>
          <w:szCs w:val="24"/>
          <w:highlight w:val="green"/>
        </w:rPr>
        <w:t>овки</w:t>
      </w:r>
      <w:r w:rsidRPr="009A2B4F">
        <w:rPr>
          <w:rFonts w:ascii="Times New Roman" w:hAnsi="Times New Roman" w:cs="Times New Roman"/>
          <w:sz w:val="24"/>
          <w:szCs w:val="24"/>
          <w:highlight w:val="green"/>
        </w:rPr>
        <w:t xml:space="preserve"> строительства</w:t>
      </w:r>
      <w:r w:rsidR="004D4AB1" w:rsidRPr="009A2B4F">
        <w:rPr>
          <w:rFonts w:ascii="Times New Roman" w:hAnsi="Times New Roman" w:cs="Times New Roman"/>
          <w:sz w:val="24"/>
          <w:szCs w:val="24"/>
          <w:highlight w:val="green"/>
        </w:rPr>
        <w:t>. С</w:t>
      </w:r>
      <w:r w:rsidR="00E52E2E" w:rsidRPr="009A2B4F">
        <w:rPr>
          <w:rFonts w:ascii="Times New Roman" w:hAnsi="Times New Roman" w:cs="Times New Roman"/>
          <w:sz w:val="24"/>
          <w:szCs w:val="24"/>
          <w:highlight w:val="green"/>
        </w:rPr>
        <w:t xml:space="preserve">оответственно </w:t>
      </w:r>
      <w:r w:rsidRPr="009A2B4F">
        <w:rPr>
          <w:rFonts w:ascii="Times New Roman" w:hAnsi="Times New Roman" w:cs="Times New Roman"/>
          <w:sz w:val="24"/>
          <w:szCs w:val="24"/>
          <w:highlight w:val="green"/>
        </w:rPr>
        <w:t>все промежуточны</w:t>
      </w:r>
      <w:r w:rsidR="00E52E2E" w:rsidRPr="009A2B4F">
        <w:rPr>
          <w:rFonts w:ascii="Times New Roman" w:hAnsi="Times New Roman" w:cs="Times New Roman"/>
          <w:sz w:val="24"/>
          <w:szCs w:val="24"/>
          <w:highlight w:val="green"/>
        </w:rPr>
        <w:t>е</w:t>
      </w:r>
      <w:r w:rsidRPr="009A2B4F">
        <w:rPr>
          <w:rFonts w:ascii="Times New Roman" w:hAnsi="Times New Roman" w:cs="Times New Roman"/>
          <w:sz w:val="24"/>
          <w:szCs w:val="24"/>
          <w:highlight w:val="green"/>
        </w:rPr>
        <w:t xml:space="preserve"> стади</w:t>
      </w:r>
      <w:r w:rsidR="00E52E2E" w:rsidRPr="009A2B4F">
        <w:rPr>
          <w:rFonts w:ascii="Times New Roman" w:hAnsi="Times New Roman" w:cs="Times New Roman"/>
          <w:sz w:val="24"/>
          <w:szCs w:val="24"/>
          <w:highlight w:val="green"/>
        </w:rPr>
        <w:t>и</w:t>
      </w:r>
      <w:r w:rsidRPr="009A2B4F">
        <w:rPr>
          <w:rFonts w:ascii="Times New Roman" w:hAnsi="Times New Roman" w:cs="Times New Roman"/>
          <w:sz w:val="24"/>
          <w:szCs w:val="24"/>
          <w:highlight w:val="green"/>
        </w:rPr>
        <w:t xml:space="preserve"> возведения подземного сооружения </w:t>
      </w:r>
      <w:r w:rsidR="007D6968" w:rsidRPr="009A2B4F">
        <w:rPr>
          <w:rFonts w:ascii="Times New Roman" w:hAnsi="Times New Roman" w:cs="Times New Roman"/>
          <w:sz w:val="24"/>
          <w:szCs w:val="24"/>
          <w:highlight w:val="green"/>
        </w:rPr>
        <w:t>необходимо</w:t>
      </w:r>
      <w:r w:rsidRPr="009A2B4F">
        <w:rPr>
          <w:rFonts w:ascii="Times New Roman" w:hAnsi="Times New Roman" w:cs="Times New Roman"/>
          <w:sz w:val="24"/>
          <w:szCs w:val="24"/>
          <w:highlight w:val="green"/>
        </w:rPr>
        <w:t xml:space="preserve"> </w:t>
      </w:r>
      <w:r w:rsidR="00E52E2E" w:rsidRPr="009A2B4F">
        <w:rPr>
          <w:rFonts w:ascii="Times New Roman" w:hAnsi="Times New Roman" w:cs="Times New Roman"/>
          <w:sz w:val="24"/>
          <w:szCs w:val="24"/>
          <w:highlight w:val="green"/>
        </w:rPr>
        <w:t xml:space="preserve">проектировать с учетом расчетов </w:t>
      </w:r>
      <w:r w:rsidRPr="009A2B4F">
        <w:rPr>
          <w:rFonts w:ascii="Times New Roman" w:hAnsi="Times New Roman" w:cs="Times New Roman"/>
          <w:sz w:val="24"/>
          <w:szCs w:val="24"/>
          <w:highlight w:val="green"/>
        </w:rPr>
        <w:t>по второй группе предельных состояний.</w:t>
      </w:r>
    </w:p>
    <w:p w14:paraId="162DF211" w14:textId="77777777" w:rsidR="006B54DC" w:rsidRPr="002C52F6" w:rsidRDefault="006B54DC" w:rsidP="0011348D">
      <w:pPr>
        <w:pStyle w:val="af9"/>
        <w:tabs>
          <w:tab w:val="left" w:pos="0"/>
        </w:tabs>
        <w:spacing w:line="360" w:lineRule="auto"/>
        <w:ind w:firstLine="720"/>
        <w:jc w:val="both"/>
        <w:rPr>
          <w:rStyle w:val="FontStyle90"/>
          <w:sz w:val="24"/>
          <w:szCs w:val="24"/>
        </w:rPr>
      </w:pPr>
    </w:p>
    <w:p w14:paraId="7BAC39AF" w14:textId="77777777" w:rsidR="0011348D" w:rsidRPr="002C52F6" w:rsidRDefault="0011348D" w:rsidP="0011348D">
      <w:pPr>
        <w:pStyle w:val="af9"/>
        <w:tabs>
          <w:tab w:val="left" w:pos="0"/>
        </w:tabs>
        <w:spacing w:line="360" w:lineRule="auto"/>
        <w:ind w:firstLine="720"/>
        <w:jc w:val="both"/>
        <w:rPr>
          <w:rStyle w:val="FontStyle90"/>
          <w:sz w:val="24"/>
          <w:szCs w:val="24"/>
        </w:rPr>
      </w:pPr>
      <w:r w:rsidRPr="002C52F6">
        <w:rPr>
          <w:rFonts w:ascii="Times New Roman" w:hAnsi="Times New Roman" w:cs="Times New Roman"/>
          <w:b/>
          <w:sz w:val="24"/>
          <w:szCs w:val="24"/>
        </w:rPr>
        <w:t>1</w:t>
      </w:r>
      <w:r w:rsidR="0029590C" w:rsidRPr="002C52F6">
        <w:rPr>
          <w:rFonts w:ascii="Times New Roman" w:hAnsi="Times New Roman" w:cs="Times New Roman"/>
          <w:b/>
          <w:sz w:val="24"/>
          <w:szCs w:val="24"/>
        </w:rPr>
        <w:t>1</w:t>
      </w:r>
      <w:r w:rsidR="004D4AB1">
        <w:rPr>
          <w:rFonts w:ascii="Times New Roman" w:hAnsi="Times New Roman" w:cs="Times New Roman"/>
          <w:b/>
          <w:sz w:val="24"/>
          <w:szCs w:val="24"/>
        </w:rPr>
        <w:t>.4</w:t>
      </w:r>
      <w:r w:rsidRPr="002C52F6">
        <w:rPr>
          <w:rFonts w:ascii="Times New Roman" w:hAnsi="Times New Roman" w:cs="Times New Roman"/>
          <w:b/>
          <w:sz w:val="24"/>
          <w:szCs w:val="24"/>
        </w:rPr>
        <w:t xml:space="preserve"> Проектирование удерживающих конструкций</w:t>
      </w:r>
    </w:p>
    <w:p w14:paraId="192DE1AB" w14:textId="043CC40C" w:rsidR="0011348D" w:rsidRPr="009A2B4F" w:rsidRDefault="00441FCD" w:rsidP="0011348D">
      <w:pPr>
        <w:pStyle w:val="af9"/>
        <w:tabs>
          <w:tab w:val="left" w:pos="0"/>
        </w:tabs>
        <w:spacing w:line="360" w:lineRule="auto"/>
        <w:ind w:firstLine="720"/>
        <w:jc w:val="both"/>
        <w:rPr>
          <w:rStyle w:val="FontStyle90"/>
          <w:sz w:val="24"/>
          <w:szCs w:val="24"/>
          <w:highlight w:val="green"/>
        </w:rPr>
      </w:pPr>
      <w:r w:rsidRPr="009A2B4F">
        <w:rPr>
          <w:rStyle w:val="FontStyle90"/>
          <w:sz w:val="24"/>
          <w:szCs w:val="24"/>
          <w:highlight w:val="green"/>
        </w:rPr>
        <w:t>1</w:t>
      </w:r>
      <w:r w:rsidR="0029590C" w:rsidRPr="009A2B4F">
        <w:rPr>
          <w:rStyle w:val="FontStyle90"/>
          <w:sz w:val="24"/>
          <w:szCs w:val="24"/>
          <w:highlight w:val="green"/>
        </w:rPr>
        <w:t>1</w:t>
      </w:r>
      <w:r w:rsidR="004D4AB1" w:rsidRPr="009A2B4F">
        <w:rPr>
          <w:rStyle w:val="FontStyle90"/>
          <w:sz w:val="24"/>
          <w:szCs w:val="24"/>
          <w:highlight w:val="green"/>
        </w:rPr>
        <w:t>.4</w:t>
      </w:r>
      <w:r w:rsidRPr="009A2B4F">
        <w:rPr>
          <w:rStyle w:val="FontStyle90"/>
          <w:sz w:val="24"/>
          <w:szCs w:val="24"/>
          <w:highlight w:val="green"/>
        </w:rPr>
        <w:t>.1 О</w:t>
      </w:r>
      <w:r w:rsidRPr="009A2B4F">
        <w:rPr>
          <w:rFonts w:ascii="Times New Roman" w:hAnsi="Times New Roman" w:cs="Times New Roman"/>
          <w:sz w:val="24"/>
          <w:szCs w:val="24"/>
          <w:highlight w:val="green"/>
        </w:rPr>
        <w:t xml:space="preserve">граждения глубоких котлованов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b/>
          <w:sz w:val="24"/>
          <w:szCs w:val="24"/>
          <w:highlight w:val="green"/>
        </w:rPr>
        <w:t>как правило</w:t>
      </w:r>
      <w:r w:rsidRPr="009A2B4F">
        <w:rPr>
          <w:rFonts w:ascii="Times New Roman" w:hAnsi="Times New Roman" w:cs="Times New Roman"/>
          <w:sz w:val="24"/>
          <w:szCs w:val="24"/>
          <w:highlight w:val="green"/>
        </w:rPr>
        <w:t xml:space="preserve">, закреплять одним или несколькими ярусами грунтовых анкеров, </w:t>
      </w:r>
      <w:r w:rsidR="00C82D3B" w:rsidRPr="009A2B4F">
        <w:rPr>
          <w:rFonts w:ascii="Times New Roman" w:hAnsi="Times New Roman" w:cs="Times New Roman"/>
          <w:sz w:val="24"/>
          <w:szCs w:val="24"/>
          <w:highlight w:val="green"/>
        </w:rPr>
        <w:t xml:space="preserve">временных </w:t>
      </w:r>
      <w:r w:rsidRPr="009A2B4F">
        <w:rPr>
          <w:rFonts w:ascii="Times New Roman" w:hAnsi="Times New Roman" w:cs="Times New Roman"/>
          <w:sz w:val="24"/>
          <w:szCs w:val="24"/>
          <w:highlight w:val="green"/>
        </w:rPr>
        <w:t xml:space="preserve">распорок или </w:t>
      </w:r>
      <w:r w:rsidR="00C82D3B" w:rsidRPr="009A2B4F">
        <w:rPr>
          <w:rFonts w:ascii="Times New Roman" w:hAnsi="Times New Roman" w:cs="Times New Roman"/>
          <w:sz w:val="24"/>
          <w:szCs w:val="24"/>
          <w:highlight w:val="green"/>
        </w:rPr>
        <w:t xml:space="preserve">постоянных </w:t>
      </w:r>
      <w:r w:rsidR="008215A4" w:rsidRPr="009A2B4F">
        <w:rPr>
          <w:rFonts w:ascii="Times New Roman" w:hAnsi="Times New Roman" w:cs="Times New Roman"/>
          <w:sz w:val="24"/>
          <w:szCs w:val="24"/>
          <w:highlight w:val="green"/>
        </w:rPr>
        <w:t>дисков перекрытий. Число</w:t>
      </w:r>
      <w:r w:rsidRPr="009A2B4F">
        <w:rPr>
          <w:rFonts w:ascii="Times New Roman" w:hAnsi="Times New Roman" w:cs="Times New Roman"/>
          <w:sz w:val="24"/>
          <w:szCs w:val="24"/>
          <w:highlight w:val="green"/>
        </w:rPr>
        <w:t xml:space="preserve"> ярусов и конструктивные параметры удерживающих конструкци</w:t>
      </w:r>
      <w:r w:rsidR="004D4AB1" w:rsidRPr="009A2B4F">
        <w:rPr>
          <w:rFonts w:ascii="Times New Roman" w:hAnsi="Times New Roman" w:cs="Times New Roman"/>
          <w:sz w:val="24"/>
          <w:szCs w:val="24"/>
          <w:highlight w:val="green"/>
        </w:rPr>
        <w:t xml:space="preserve">й </w:t>
      </w:r>
      <w:r w:rsidR="007D6968" w:rsidRPr="009A2B4F">
        <w:rPr>
          <w:rFonts w:ascii="Times New Roman" w:hAnsi="Times New Roman" w:cs="Times New Roman"/>
          <w:sz w:val="24"/>
          <w:szCs w:val="24"/>
          <w:highlight w:val="green"/>
        </w:rPr>
        <w:t>следует</w:t>
      </w:r>
      <w:r w:rsidR="004D4AB1" w:rsidRPr="009A2B4F">
        <w:rPr>
          <w:rFonts w:ascii="Times New Roman" w:hAnsi="Times New Roman" w:cs="Times New Roman"/>
          <w:sz w:val="24"/>
          <w:szCs w:val="24"/>
          <w:highlight w:val="green"/>
        </w:rPr>
        <w:t xml:space="preserve"> определять</w:t>
      </w:r>
      <w:r w:rsidRPr="009A2B4F">
        <w:rPr>
          <w:rFonts w:ascii="Times New Roman" w:hAnsi="Times New Roman" w:cs="Times New Roman"/>
          <w:sz w:val="24"/>
          <w:szCs w:val="24"/>
          <w:highlight w:val="green"/>
        </w:rPr>
        <w:t xml:space="preserve"> расчетом в зависимости от глубины котлована, конструкции ограждения, грунтовых условий и условий окружающей застройки.</w:t>
      </w:r>
    </w:p>
    <w:p w14:paraId="1037109A" w14:textId="6298EBC9" w:rsidR="0011348D" w:rsidRPr="009A2B4F" w:rsidRDefault="00441FCD"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.2 Усилия в </w:t>
      </w:r>
      <w:r w:rsidR="004D4AB1" w:rsidRPr="009A2B4F">
        <w:rPr>
          <w:rFonts w:ascii="Times New Roman" w:hAnsi="Times New Roman" w:cs="Times New Roman"/>
          <w:sz w:val="24"/>
          <w:szCs w:val="24"/>
          <w:highlight w:val="green"/>
        </w:rPr>
        <w:t xml:space="preserve">удерживающих конструкциях </w:t>
      </w:r>
      <w:r w:rsidR="007D6968" w:rsidRPr="009A2B4F">
        <w:rPr>
          <w:rFonts w:ascii="Times New Roman" w:hAnsi="Times New Roman" w:cs="Times New Roman"/>
          <w:sz w:val="24"/>
          <w:szCs w:val="24"/>
          <w:highlight w:val="green"/>
        </w:rPr>
        <w:t>следует</w:t>
      </w:r>
      <w:r w:rsidR="004D4AB1" w:rsidRPr="009A2B4F">
        <w:rPr>
          <w:rFonts w:ascii="Times New Roman" w:hAnsi="Times New Roman" w:cs="Times New Roman"/>
          <w:sz w:val="24"/>
          <w:szCs w:val="24"/>
          <w:highlight w:val="green"/>
        </w:rPr>
        <w:t xml:space="preserve"> определять</w:t>
      </w:r>
      <w:r w:rsidRPr="009A2B4F">
        <w:rPr>
          <w:rFonts w:ascii="Times New Roman" w:hAnsi="Times New Roman" w:cs="Times New Roman"/>
          <w:sz w:val="24"/>
          <w:szCs w:val="24"/>
          <w:highlight w:val="green"/>
        </w:rPr>
        <w:t xml:space="preserve"> на основании совместного расчета ограждения котлована и прилегающего массива грунта в соответствии с 1</w:t>
      </w:r>
      <w:r w:rsidR="0029590C" w:rsidRPr="009A2B4F">
        <w:rPr>
          <w:rFonts w:ascii="Times New Roman" w:hAnsi="Times New Roman" w:cs="Times New Roman"/>
          <w:sz w:val="24"/>
          <w:szCs w:val="24"/>
          <w:highlight w:val="green"/>
        </w:rPr>
        <w:t>1</w:t>
      </w:r>
      <w:r w:rsidRPr="009A2B4F">
        <w:rPr>
          <w:rFonts w:ascii="Times New Roman" w:hAnsi="Times New Roman" w:cs="Times New Roman"/>
          <w:sz w:val="24"/>
          <w:szCs w:val="24"/>
          <w:highlight w:val="green"/>
        </w:rPr>
        <w:t>.2.</w:t>
      </w:r>
    </w:p>
    <w:p w14:paraId="2B848F41" w14:textId="016E0A79" w:rsidR="00441FCD" w:rsidRPr="009A2B4F" w:rsidRDefault="00441FCD"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.3 Проектирование удерживающих конструкций с </w:t>
      </w:r>
      <w:r w:rsidR="008215A4" w:rsidRPr="009A2B4F">
        <w:rPr>
          <w:rFonts w:ascii="Times New Roman" w:hAnsi="Times New Roman" w:cs="Times New Roman"/>
          <w:sz w:val="24"/>
          <w:szCs w:val="24"/>
          <w:highlight w:val="green"/>
        </w:rPr>
        <w:t>примене</w:t>
      </w:r>
      <w:r w:rsidR="004D4AB1" w:rsidRPr="009A2B4F">
        <w:rPr>
          <w:rFonts w:ascii="Times New Roman" w:hAnsi="Times New Roman" w:cs="Times New Roman"/>
          <w:sz w:val="24"/>
          <w:szCs w:val="24"/>
          <w:highlight w:val="green"/>
        </w:rPr>
        <w:t xml:space="preserve">нием грунтовых анкеров </w:t>
      </w:r>
      <w:r w:rsidR="007D6968" w:rsidRPr="009A2B4F">
        <w:rPr>
          <w:rFonts w:ascii="Times New Roman" w:hAnsi="Times New Roman" w:cs="Times New Roman"/>
          <w:sz w:val="24"/>
          <w:szCs w:val="24"/>
          <w:highlight w:val="green"/>
        </w:rPr>
        <w:t>следует</w:t>
      </w:r>
      <w:r w:rsidR="004D4AB1" w:rsidRPr="009A2B4F">
        <w:rPr>
          <w:rFonts w:ascii="Times New Roman" w:hAnsi="Times New Roman" w:cs="Times New Roman"/>
          <w:sz w:val="24"/>
          <w:szCs w:val="24"/>
          <w:highlight w:val="green"/>
        </w:rPr>
        <w:t xml:space="preserve"> выполнять</w:t>
      </w:r>
      <w:r w:rsidRPr="009A2B4F">
        <w:rPr>
          <w:rFonts w:ascii="Times New Roman" w:hAnsi="Times New Roman" w:cs="Times New Roman"/>
          <w:sz w:val="24"/>
          <w:szCs w:val="24"/>
          <w:highlight w:val="green"/>
        </w:rPr>
        <w:t xml:space="preserve"> </w:t>
      </w:r>
      <w:r w:rsidR="008215A4" w:rsidRPr="009A2B4F">
        <w:rPr>
          <w:rFonts w:ascii="Times New Roman" w:hAnsi="Times New Roman" w:cs="Times New Roman"/>
          <w:sz w:val="24"/>
          <w:szCs w:val="24"/>
          <w:highlight w:val="green"/>
        </w:rPr>
        <w:t>по разделу</w:t>
      </w:r>
      <w:r w:rsidRPr="009A2B4F">
        <w:rPr>
          <w:rFonts w:ascii="Times New Roman" w:hAnsi="Times New Roman" w:cs="Times New Roman"/>
          <w:sz w:val="24"/>
          <w:szCs w:val="24"/>
          <w:highlight w:val="green"/>
        </w:rPr>
        <w:t xml:space="preserve"> 1</w:t>
      </w:r>
      <w:r w:rsidR="0029590C" w:rsidRPr="009A2B4F">
        <w:rPr>
          <w:rFonts w:ascii="Times New Roman" w:hAnsi="Times New Roman" w:cs="Times New Roman"/>
          <w:sz w:val="24"/>
          <w:szCs w:val="24"/>
          <w:highlight w:val="green"/>
        </w:rPr>
        <w:t>2</w:t>
      </w:r>
      <w:r w:rsidRPr="009A2B4F">
        <w:rPr>
          <w:rFonts w:ascii="Times New Roman" w:hAnsi="Times New Roman" w:cs="Times New Roman"/>
          <w:sz w:val="24"/>
          <w:szCs w:val="24"/>
          <w:highlight w:val="green"/>
        </w:rPr>
        <w:t>.</w:t>
      </w:r>
    </w:p>
    <w:p w14:paraId="17788A01" w14:textId="37E4620B" w:rsidR="00C82D3B" w:rsidRPr="009A2B4F" w:rsidRDefault="00441FCD" w:rsidP="00C82D3B">
      <w:pPr>
        <w:pStyle w:val="af9"/>
        <w:widowControl w:val="0"/>
        <w:shd w:val="clear" w:color="auto" w:fill="FFFFFF"/>
        <w:tabs>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.4 </w:t>
      </w:r>
      <w:r w:rsidR="00C82D3B" w:rsidRPr="009A2B4F">
        <w:rPr>
          <w:rFonts w:ascii="Times New Roman" w:hAnsi="Times New Roman" w:cs="Times New Roman"/>
          <w:sz w:val="24"/>
          <w:szCs w:val="24"/>
          <w:highlight w:val="green"/>
        </w:rPr>
        <w:t xml:space="preserve">Временные распорные системы </w:t>
      </w:r>
      <w:r w:rsidR="007D6968" w:rsidRPr="009A2B4F">
        <w:rPr>
          <w:rFonts w:ascii="Times New Roman" w:hAnsi="Times New Roman" w:cs="Times New Roman"/>
          <w:b/>
          <w:sz w:val="24"/>
          <w:szCs w:val="24"/>
          <w:highlight w:val="green"/>
        </w:rPr>
        <w:t>могут</w:t>
      </w:r>
      <w:r w:rsidR="00C82D3B" w:rsidRPr="009A2B4F">
        <w:rPr>
          <w:rFonts w:ascii="Times New Roman" w:hAnsi="Times New Roman" w:cs="Times New Roman"/>
          <w:sz w:val="24"/>
          <w:szCs w:val="24"/>
          <w:highlight w:val="green"/>
        </w:rPr>
        <w:t xml:space="preserve"> состоять из: собственно горизонтальных или наклонных</w:t>
      </w:r>
      <w:r w:rsidR="008215A4" w:rsidRPr="009A2B4F">
        <w:rPr>
          <w:rFonts w:ascii="Times New Roman" w:eastAsia="MS Mincho" w:hAnsi="Times New Roman" w:cs="Times New Roman"/>
          <w:sz w:val="24"/>
          <w:szCs w:val="24"/>
          <w:highlight w:val="green"/>
          <w:lang w:val="de-DE" w:eastAsia="de-DE"/>
        </w:rPr>
        <w:t xml:space="preserve"> </w:t>
      </w:r>
      <w:r w:rsidR="008215A4" w:rsidRPr="009A2B4F">
        <w:rPr>
          <w:rFonts w:ascii="Times New Roman" w:hAnsi="Times New Roman" w:cs="Times New Roman"/>
          <w:sz w:val="24"/>
          <w:szCs w:val="24"/>
          <w:highlight w:val="green"/>
          <w:lang w:val="de-DE"/>
        </w:rPr>
        <w:t>распорок</w:t>
      </w:r>
      <w:r w:rsidR="00C82D3B" w:rsidRPr="009A2B4F">
        <w:rPr>
          <w:rFonts w:ascii="Times New Roman" w:hAnsi="Times New Roman" w:cs="Times New Roman"/>
          <w:sz w:val="24"/>
          <w:szCs w:val="24"/>
          <w:highlight w:val="green"/>
        </w:rPr>
        <w:t xml:space="preserve">, обвязочных поясов, поддерживающих вертикальных </w:t>
      </w:r>
      <w:r w:rsidR="00F429B8" w:rsidRPr="009A2B4F">
        <w:rPr>
          <w:rFonts w:ascii="Times New Roman" w:hAnsi="Times New Roman" w:cs="Times New Roman"/>
          <w:sz w:val="24"/>
          <w:szCs w:val="24"/>
          <w:highlight w:val="green"/>
        </w:rPr>
        <w:t>опор</w:t>
      </w:r>
      <w:r w:rsidR="00C82D3B" w:rsidRPr="009A2B4F">
        <w:rPr>
          <w:rFonts w:ascii="Times New Roman" w:hAnsi="Times New Roman" w:cs="Times New Roman"/>
          <w:sz w:val="24"/>
          <w:szCs w:val="24"/>
          <w:highlight w:val="green"/>
        </w:rPr>
        <w:t>, связей жесткости.</w:t>
      </w:r>
    </w:p>
    <w:p w14:paraId="06531698" w14:textId="668D7113" w:rsidR="00C82D3B" w:rsidRPr="009A2B4F" w:rsidRDefault="004D4AB1" w:rsidP="00C82D3B">
      <w:pPr>
        <w:pStyle w:val="af9"/>
        <w:widowControl w:val="0"/>
        <w:shd w:val="clear" w:color="auto" w:fill="FFFFFF"/>
        <w:tabs>
          <w:tab w:val="left" w:pos="850"/>
        </w:tabs>
        <w:autoSpaceDE w:val="0"/>
        <w:autoSpaceDN w:val="0"/>
        <w:adjustRightInd w:val="0"/>
        <w:spacing w:line="360" w:lineRule="auto"/>
        <w:ind w:firstLine="720"/>
        <w:jc w:val="both"/>
        <w:rPr>
          <w:rFonts w:ascii="Times New Roman" w:eastAsia="Times New Roman" w:hAnsi="Times New Roman" w:cs="Times New Roman"/>
          <w:sz w:val="24"/>
          <w:szCs w:val="24"/>
          <w:highlight w:val="green"/>
          <w:lang w:eastAsia="ru-RU"/>
        </w:rPr>
      </w:pPr>
      <w:r w:rsidRPr="009A2B4F">
        <w:rPr>
          <w:rFonts w:ascii="Times New Roman" w:eastAsia="Times New Roman" w:hAnsi="Times New Roman" w:cs="Times New Roman"/>
          <w:sz w:val="24"/>
          <w:szCs w:val="24"/>
          <w:highlight w:val="green"/>
          <w:lang w:eastAsia="ru-RU"/>
        </w:rPr>
        <w:t>При р</w:t>
      </w:r>
      <w:r w:rsidR="00C82D3B" w:rsidRPr="009A2B4F">
        <w:rPr>
          <w:rFonts w:ascii="Times New Roman" w:eastAsia="Times New Roman" w:hAnsi="Times New Roman" w:cs="Times New Roman"/>
          <w:sz w:val="24"/>
          <w:szCs w:val="24"/>
          <w:highlight w:val="green"/>
          <w:lang w:eastAsia="ru-RU"/>
        </w:rPr>
        <w:t>асчет</w:t>
      </w:r>
      <w:r w:rsidRPr="009A2B4F">
        <w:rPr>
          <w:rFonts w:ascii="Times New Roman" w:eastAsia="Times New Roman" w:hAnsi="Times New Roman" w:cs="Times New Roman"/>
          <w:sz w:val="24"/>
          <w:szCs w:val="24"/>
          <w:highlight w:val="green"/>
          <w:lang w:eastAsia="ru-RU"/>
        </w:rPr>
        <w:t>е</w:t>
      </w:r>
      <w:r w:rsidR="00C82D3B" w:rsidRPr="009A2B4F">
        <w:rPr>
          <w:rFonts w:ascii="Times New Roman" w:eastAsia="Times New Roman" w:hAnsi="Times New Roman" w:cs="Times New Roman"/>
          <w:sz w:val="24"/>
          <w:szCs w:val="24"/>
          <w:highlight w:val="green"/>
          <w:lang w:eastAsia="ru-RU"/>
        </w:rPr>
        <w:t xml:space="preserve"> элементов вр</w:t>
      </w:r>
      <w:r w:rsidRPr="009A2B4F">
        <w:rPr>
          <w:rFonts w:ascii="Times New Roman" w:eastAsia="Times New Roman" w:hAnsi="Times New Roman" w:cs="Times New Roman"/>
          <w:sz w:val="24"/>
          <w:szCs w:val="24"/>
          <w:highlight w:val="green"/>
          <w:lang w:eastAsia="ru-RU"/>
        </w:rPr>
        <w:t xml:space="preserve">еменной распорной системы </w:t>
      </w:r>
      <w:r w:rsidR="007D6968" w:rsidRPr="009A2B4F">
        <w:rPr>
          <w:rFonts w:ascii="Times New Roman" w:eastAsia="Times New Roman" w:hAnsi="Times New Roman" w:cs="Times New Roman"/>
          <w:sz w:val="24"/>
          <w:szCs w:val="24"/>
          <w:highlight w:val="green"/>
          <w:lang w:eastAsia="ru-RU"/>
        </w:rPr>
        <w:t>необходимо</w:t>
      </w:r>
      <w:r w:rsidR="00C82D3B" w:rsidRPr="009A2B4F">
        <w:rPr>
          <w:rFonts w:ascii="Times New Roman" w:eastAsia="Times New Roman" w:hAnsi="Times New Roman" w:cs="Times New Roman"/>
          <w:sz w:val="24"/>
          <w:szCs w:val="24"/>
          <w:highlight w:val="green"/>
          <w:lang w:eastAsia="ru-RU"/>
        </w:rPr>
        <w:t xml:space="preserve"> учитывать:</w:t>
      </w:r>
    </w:p>
    <w:p w14:paraId="3C966A9C" w14:textId="77777777" w:rsidR="00C82D3B" w:rsidRPr="009A2B4F" w:rsidRDefault="00C82D3B" w:rsidP="00C82D3B">
      <w:pPr>
        <w:pStyle w:val="af9"/>
        <w:widowControl w:val="0"/>
        <w:shd w:val="clear" w:color="auto" w:fill="FFFFFF"/>
        <w:tabs>
          <w:tab w:val="left" w:pos="850"/>
        </w:tabs>
        <w:autoSpaceDE w:val="0"/>
        <w:autoSpaceDN w:val="0"/>
        <w:adjustRightInd w:val="0"/>
        <w:spacing w:line="360" w:lineRule="auto"/>
        <w:ind w:firstLine="720"/>
        <w:jc w:val="both"/>
        <w:rPr>
          <w:rFonts w:ascii="Times New Roman" w:eastAsia="Times New Roman" w:hAnsi="Times New Roman" w:cs="Times New Roman"/>
          <w:sz w:val="24"/>
          <w:szCs w:val="24"/>
          <w:highlight w:val="green"/>
          <w:lang w:eastAsia="ru-RU"/>
        </w:rPr>
      </w:pPr>
      <w:r w:rsidRPr="009A2B4F">
        <w:rPr>
          <w:rFonts w:ascii="Times New Roman" w:eastAsia="Times New Roman" w:hAnsi="Times New Roman" w:cs="Times New Roman"/>
          <w:sz w:val="24"/>
          <w:szCs w:val="24"/>
          <w:highlight w:val="green"/>
          <w:lang w:eastAsia="ru-RU"/>
        </w:rPr>
        <w:t>- пространственное положение элементов системы;</w:t>
      </w:r>
    </w:p>
    <w:p w14:paraId="7184AEA5" w14:textId="77777777" w:rsidR="00C82D3B" w:rsidRPr="009A2B4F" w:rsidRDefault="00C82D3B" w:rsidP="00C82D3B">
      <w:pPr>
        <w:pStyle w:val="af9"/>
        <w:widowControl w:val="0"/>
        <w:shd w:val="clear" w:color="auto" w:fill="FFFFFF"/>
        <w:tabs>
          <w:tab w:val="left" w:pos="850"/>
        </w:tabs>
        <w:autoSpaceDE w:val="0"/>
        <w:autoSpaceDN w:val="0"/>
        <w:adjustRightInd w:val="0"/>
        <w:spacing w:line="360" w:lineRule="auto"/>
        <w:ind w:firstLine="720"/>
        <w:jc w:val="both"/>
        <w:rPr>
          <w:rFonts w:ascii="Times New Roman" w:eastAsia="Times New Roman" w:hAnsi="Times New Roman" w:cs="Times New Roman"/>
          <w:sz w:val="24"/>
          <w:szCs w:val="24"/>
          <w:highlight w:val="green"/>
          <w:lang w:eastAsia="ru-RU"/>
        </w:rPr>
      </w:pPr>
      <w:r w:rsidRPr="009A2B4F">
        <w:rPr>
          <w:rFonts w:ascii="Times New Roman" w:eastAsia="Times New Roman" w:hAnsi="Times New Roman" w:cs="Times New Roman"/>
          <w:sz w:val="24"/>
          <w:szCs w:val="24"/>
          <w:highlight w:val="green"/>
          <w:lang w:eastAsia="ru-RU"/>
        </w:rPr>
        <w:t>- наклон распорных элементов системы;</w:t>
      </w:r>
    </w:p>
    <w:p w14:paraId="0A2CF731" w14:textId="77777777" w:rsidR="00C82D3B" w:rsidRPr="009A2B4F" w:rsidRDefault="00C82D3B" w:rsidP="00C82D3B">
      <w:pPr>
        <w:pStyle w:val="af9"/>
        <w:widowControl w:val="0"/>
        <w:shd w:val="clear" w:color="auto" w:fill="FFFFFF"/>
        <w:tabs>
          <w:tab w:val="left" w:pos="850"/>
        </w:tabs>
        <w:autoSpaceDE w:val="0"/>
        <w:autoSpaceDN w:val="0"/>
        <w:adjustRightInd w:val="0"/>
        <w:spacing w:line="360" w:lineRule="auto"/>
        <w:ind w:firstLine="720"/>
        <w:jc w:val="both"/>
        <w:rPr>
          <w:rFonts w:ascii="Times New Roman" w:eastAsia="Times New Roman" w:hAnsi="Times New Roman" w:cs="Times New Roman"/>
          <w:sz w:val="24"/>
          <w:szCs w:val="24"/>
          <w:highlight w:val="green"/>
          <w:lang w:eastAsia="ru-RU"/>
        </w:rPr>
      </w:pPr>
      <w:r w:rsidRPr="009A2B4F">
        <w:rPr>
          <w:rFonts w:ascii="Times New Roman" w:eastAsia="Times New Roman" w:hAnsi="Times New Roman" w:cs="Times New Roman"/>
          <w:sz w:val="24"/>
          <w:szCs w:val="24"/>
          <w:highlight w:val="green"/>
          <w:lang w:eastAsia="ru-RU"/>
        </w:rPr>
        <w:t>- конструктивную связь распорок с ограждением котлована и конструкциями, в которые они упираются;</w:t>
      </w:r>
    </w:p>
    <w:p w14:paraId="7A13C107" w14:textId="77777777" w:rsidR="00E52E2E" w:rsidRPr="009A2B4F" w:rsidRDefault="00E52E2E" w:rsidP="00C82D3B">
      <w:pPr>
        <w:pStyle w:val="af9"/>
        <w:widowControl w:val="0"/>
        <w:shd w:val="clear" w:color="auto" w:fill="FFFFFF"/>
        <w:tabs>
          <w:tab w:val="left" w:pos="850"/>
        </w:tabs>
        <w:autoSpaceDE w:val="0"/>
        <w:autoSpaceDN w:val="0"/>
        <w:adjustRightInd w:val="0"/>
        <w:spacing w:line="360" w:lineRule="auto"/>
        <w:ind w:firstLine="720"/>
        <w:jc w:val="both"/>
        <w:rPr>
          <w:rFonts w:ascii="Times New Roman" w:eastAsia="Times New Roman" w:hAnsi="Times New Roman" w:cs="Times New Roman"/>
          <w:sz w:val="24"/>
          <w:szCs w:val="24"/>
          <w:highlight w:val="green"/>
          <w:lang w:eastAsia="ru-RU"/>
        </w:rPr>
      </w:pPr>
      <w:r w:rsidRPr="009A2B4F">
        <w:rPr>
          <w:rFonts w:ascii="Times New Roman" w:eastAsia="Times New Roman" w:hAnsi="Times New Roman" w:cs="Times New Roman"/>
          <w:sz w:val="24"/>
          <w:szCs w:val="24"/>
          <w:highlight w:val="green"/>
          <w:lang w:eastAsia="ru-RU"/>
        </w:rPr>
        <w:t>- </w:t>
      </w:r>
      <w:r w:rsidR="004F45BF" w:rsidRPr="009A2B4F">
        <w:rPr>
          <w:rFonts w:ascii="Times New Roman" w:hAnsi="Times New Roman" w:cs="Times New Roman"/>
          <w:spacing w:val="-1"/>
          <w:sz w:val="24"/>
          <w:szCs w:val="24"/>
          <w:highlight w:val="green"/>
        </w:rPr>
        <w:t>температурно-климатические воздействия</w:t>
      </w:r>
      <w:r w:rsidRPr="009A2B4F">
        <w:rPr>
          <w:rFonts w:ascii="Times New Roman" w:eastAsia="Times New Roman" w:hAnsi="Times New Roman" w:cs="Times New Roman"/>
          <w:sz w:val="24"/>
          <w:szCs w:val="24"/>
          <w:highlight w:val="green"/>
          <w:lang w:eastAsia="ru-RU"/>
        </w:rPr>
        <w:t>;</w:t>
      </w:r>
    </w:p>
    <w:p w14:paraId="62E12C84" w14:textId="77777777" w:rsidR="00C82D3B" w:rsidRPr="009A2B4F" w:rsidRDefault="00C82D3B" w:rsidP="00C82D3B">
      <w:pPr>
        <w:pStyle w:val="af9"/>
        <w:widowControl w:val="0"/>
        <w:shd w:val="clear" w:color="auto" w:fill="FFFFFF"/>
        <w:tabs>
          <w:tab w:val="left" w:pos="850"/>
        </w:tabs>
        <w:autoSpaceDE w:val="0"/>
        <w:autoSpaceDN w:val="0"/>
        <w:adjustRightInd w:val="0"/>
        <w:spacing w:line="360" w:lineRule="auto"/>
        <w:ind w:firstLine="720"/>
        <w:jc w:val="both"/>
        <w:rPr>
          <w:rFonts w:ascii="Times New Roman" w:eastAsia="Times New Roman" w:hAnsi="Times New Roman" w:cs="Times New Roman"/>
          <w:sz w:val="24"/>
          <w:szCs w:val="24"/>
          <w:highlight w:val="green"/>
          <w:lang w:eastAsia="ru-RU"/>
        </w:rPr>
      </w:pPr>
      <w:r w:rsidRPr="009A2B4F">
        <w:rPr>
          <w:rFonts w:ascii="Times New Roman" w:eastAsia="Times New Roman" w:hAnsi="Times New Roman" w:cs="Times New Roman"/>
          <w:sz w:val="24"/>
          <w:szCs w:val="24"/>
          <w:highlight w:val="green"/>
          <w:lang w:eastAsia="ru-RU"/>
        </w:rPr>
        <w:t>- наличие случайных прогибов и эксцентриситетов.</w:t>
      </w:r>
    </w:p>
    <w:p w14:paraId="7375B145" w14:textId="5D601BDB" w:rsidR="00C82D3B" w:rsidRPr="009A2B4F" w:rsidRDefault="00C82D3B" w:rsidP="00C82D3B">
      <w:pPr>
        <w:pStyle w:val="af9"/>
        <w:widowControl w:val="0"/>
        <w:shd w:val="clear" w:color="auto" w:fill="FFFFFF"/>
        <w:tabs>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.5 Расчет и проектирование металлических </w:t>
      </w:r>
      <w:r w:rsidR="00801CD6" w:rsidRPr="009A2B4F">
        <w:rPr>
          <w:rFonts w:ascii="Times New Roman" w:hAnsi="Times New Roman" w:cs="Times New Roman"/>
          <w:sz w:val="24"/>
          <w:szCs w:val="24"/>
          <w:highlight w:val="green"/>
        </w:rPr>
        <w:t xml:space="preserve">элементов </w:t>
      </w:r>
      <w:r w:rsidRPr="009A2B4F">
        <w:rPr>
          <w:rFonts w:ascii="Times New Roman" w:hAnsi="Times New Roman" w:cs="Times New Roman"/>
          <w:sz w:val="24"/>
          <w:szCs w:val="24"/>
          <w:highlight w:val="green"/>
        </w:rPr>
        <w:t xml:space="preserve">распорных систем </w:t>
      </w:r>
      <w:r w:rsidR="007D6968" w:rsidRPr="009A2B4F">
        <w:rPr>
          <w:rFonts w:ascii="Times New Roman" w:hAnsi="Times New Roman" w:cs="Times New Roman"/>
          <w:sz w:val="24"/>
          <w:szCs w:val="24"/>
          <w:highlight w:val="green"/>
        </w:rPr>
        <w:t>следует</w:t>
      </w:r>
      <w:r w:rsidR="00801CD6" w:rsidRPr="009A2B4F">
        <w:rPr>
          <w:rFonts w:ascii="Times New Roman" w:hAnsi="Times New Roman" w:cs="Times New Roman"/>
          <w:sz w:val="24"/>
          <w:szCs w:val="24"/>
          <w:highlight w:val="green"/>
        </w:rPr>
        <w:t xml:space="preserve"> выполнять </w:t>
      </w:r>
      <w:r w:rsidRPr="009A2B4F">
        <w:rPr>
          <w:rFonts w:ascii="Times New Roman" w:hAnsi="Times New Roman" w:cs="Times New Roman"/>
          <w:sz w:val="24"/>
          <w:szCs w:val="24"/>
          <w:highlight w:val="green"/>
        </w:rPr>
        <w:t>в соответствии с</w:t>
      </w:r>
      <w:r w:rsidR="00801CD6" w:rsidRPr="009A2B4F">
        <w:rPr>
          <w:rFonts w:ascii="Times New Roman" w:hAnsi="Times New Roman" w:cs="Times New Roman"/>
          <w:sz w:val="24"/>
          <w:szCs w:val="24"/>
          <w:highlight w:val="green"/>
        </w:rPr>
        <w:t xml:space="preserve"> </w:t>
      </w:r>
      <w:r w:rsidR="002E531D" w:rsidRPr="009A2B4F">
        <w:rPr>
          <w:rFonts w:ascii="Times New Roman" w:eastAsia="Times New Roman" w:hAnsi="Times New Roman" w:cs="Times New Roman"/>
          <w:bCs/>
          <w:sz w:val="24"/>
          <w:szCs w:val="24"/>
          <w:highlight w:val="green"/>
          <w:lang w:eastAsia="ru-RU"/>
        </w:rPr>
        <w:t>СП 16.13330</w:t>
      </w:r>
      <w:r w:rsidR="00801CD6" w:rsidRPr="009A2B4F">
        <w:rPr>
          <w:rFonts w:ascii="Times New Roman" w:eastAsia="Times New Roman" w:hAnsi="Times New Roman" w:cs="Times New Roman"/>
          <w:bCs/>
          <w:sz w:val="24"/>
          <w:szCs w:val="24"/>
          <w:highlight w:val="green"/>
          <w:lang w:eastAsia="ru-RU"/>
        </w:rPr>
        <w:t>, а желез</w:t>
      </w:r>
      <w:r w:rsidR="002E531D" w:rsidRPr="009A2B4F">
        <w:rPr>
          <w:rFonts w:ascii="Times New Roman" w:eastAsia="Times New Roman" w:hAnsi="Times New Roman" w:cs="Times New Roman"/>
          <w:bCs/>
          <w:sz w:val="24"/>
          <w:szCs w:val="24"/>
          <w:highlight w:val="green"/>
          <w:lang w:eastAsia="ru-RU"/>
        </w:rPr>
        <w:t>обетонных элементов –</w:t>
      </w:r>
      <w:r w:rsidR="00801CD6" w:rsidRPr="009A2B4F">
        <w:rPr>
          <w:rFonts w:ascii="Times New Roman" w:eastAsia="Times New Roman" w:hAnsi="Times New Roman" w:cs="Times New Roman"/>
          <w:bCs/>
          <w:sz w:val="24"/>
          <w:szCs w:val="24"/>
          <w:highlight w:val="green"/>
          <w:lang w:eastAsia="ru-RU"/>
        </w:rPr>
        <w:t xml:space="preserve"> </w:t>
      </w:r>
      <w:r w:rsidR="004D4AB1" w:rsidRPr="009A2B4F">
        <w:rPr>
          <w:rFonts w:ascii="Times New Roman" w:eastAsia="Times New Roman" w:hAnsi="Times New Roman" w:cs="Times New Roman"/>
          <w:bCs/>
          <w:sz w:val="24"/>
          <w:szCs w:val="24"/>
          <w:highlight w:val="green"/>
          <w:lang w:eastAsia="ru-RU"/>
        </w:rPr>
        <w:t xml:space="preserve">по </w:t>
      </w:r>
      <w:r w:rsidR="002E531D" w:rsidRPr="009A2B4F">
        <w:rPr>
          <w:rFonts w:ascii="Times New Roman" w:hAnsi="Times New Roman" w:cs="Times New Roman"/>
          <w:sz w:val="24"/>
          <w:szCs w:val="24"/>
          <w:highlight w:val="green"/>
        </w:rPr>
        <w:t>СП 63.13330</w:t>
      </w:r>
      <w:r w:rsidRPr="009A2B4F">
        <w:rPr>
          <w:rFonts w:ascii="Times New Roman" w:hAnsi="Times New Roman" w:cs="Times New Roman"/>
          <w:sz w:val="24"/>
          <w:szCs w:val="24"/>
          <w:highlight w:val="green"/>
        </w:rPr>
        <w:t>.</w:t>
      </w:r>
    </w:p>
    <w:p w14:paraId="051EA4CC" w14:textId="04667038" w:rsidR="00441FCD" w:rsidRPr="009A2B4F" w:rsidRDefault="00801CD6"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.6 </w:t>
      </w:r>
      <w:r w:rsidR="002E531D" w:rsidRPr="009A2B4F">
        <w:rPr>
          <w:rFonts w:ascii="Times New Roman" w:hAnsi="Times New Roman" w:cs="Times New Roman"/>
          <w:sz w:val="24"/>
          <w:szCs w:val="24"/>
          <w:highlight w:val="green"/>
        </w:rPr>
        <w:t xml:space="preserve">Распорную систему </w:t>
      </w:r>
      <w:r w:rsidR="007D6968" w:rsidRPr="009A2B4F">
        <w:rPr>
          <w:rFonts w:ascii="Times New Roman" w:hAnsi="Times New Roman" w:cs="Times New Roman"/>
          <w:sz w:val="24"/>
          <w:szCs w:val="24"/>
          <w:highlight w:val="green"/>
        </w:rPr>
        <w:t>следует</w:t>
      </w:r>
      <w:r w:rsidR="002E531D" w:rsidRPr="009A2B4F">
        <w:rPr>
          <w:rFonts w:ascii="Times New Roman" w:hAnsi="Times New Roman" w:cs="Times New Roman"/>
          <w:sz w:val="24"/>
          <w:szCs w:val="24"/>
          <w:highlight w:val="green"/>
        </w:rPr>
        <w:t xml:space="preserve"> выбирать</w:t>
      </w:r>
      <w:r w:rsidRPr="009A2B4F">
        <w:rPr>
          <w:rFonts w:ascii="Times New Roman" w:hAnsi="Times New Roman" w:cs="Times New Roman"/>
          <w:sz w:val="24"/>
          <w:szCs w:val="24"/>
          <w:highlight w:val="green"/>
        </w:rPr>
        <w:t xml:space="preserve"> исходя из требований обеспечения прочности и устойчивости ограждающей конструкции котлована, а также </w:t>
      </w:r>
      <w:r w:rsidR="004D4AB1" w:rsidRPr="009A2B4F">
        <w:rPr>
          <w:rFonts w:ascii="Times New Roman" w:hAnsi="Times New Roman" w:cs="Times New Roman"/>
          <w:sz w:val="24"/>
          <w:szCs w:val="24"/>
          <w:highlight w:val="green"/>
        </w:rPr>
        <w:t xml:space="preserve">с учетом </w:t>
      </w:r>
      <w:r w:rsidRPr="009A2B4F">
        <w:rPr>
          <w:rFonts w:ascii="Times New Roman" w:hAnsi="Times New Roman" w:cs="Times New Roman"/>
          <w:sz w:val="24"/>
          <w:szCs w:val="24"/>
          <w:highlight w:val="green"/>
        </w:rPr>
        <w:t xml:space="preserve">непревышения предельно </w:t>
      </w:r>
      <w:r w:rsidR="007D6968" w:rsidRPr="009A2B4F">
        <w:rPr>
          <w:rFonts w:ascii="Times New Roman" w:hAnsi="Times New Roman" w:cs="Times New Roman"/>
          <w:sz w:val="24"/>
          <w:szCs w:val="24"/>
          <w:highlight w:val="green"/>
        </w:rPr>
        <w:t>допус</w:t>
      </w:r>
      <w:r w:rsidRPr="009A2B4F">
        <w:rPr>
          <w:rFonts w:ascii="Times New Roman" w:hAnsi="Times New Roman" w:cs="Times New Roman"/>
          <w:sz w:val="24"/>
          <w:szCs w:val="24"/>
          <w:highlight w:val="green"/>
        </w:rPr>
        <w:t>тимых деформаций сооружени</w:t>
      </w:r>
      <w:r w:rsidR="00764FDD" w:rsidRPr="009A2B4F">
        <w:rPr>
          <w:rFonts w:ascii="Times New Roman" w:hAnsi="Times New Roman" w:cs="Times New Roman"/>
          <w:sz w:val="24"/>
          <w:szCs w:val="24"/>
          <w:highlight w:val="green"/>
        </w:rPr>
        <w:t>й</w:t>
      </w:r>
      <w:r w:rsidRPr="009A2B4F">
        <w:rPr>
          <w:rFonts w:ascii="Times New Roman" w:hAnsi="Times New Roman" w:cs="Times New Roman"/>
          <w:sz w:val="24"/>
          <w:szCs w:val="24"/>
          <w:highlight w:val="green"/>
        </w:rPr>
        <w:t xml:space="preserve"> окружающей застройки и инженерных коммуникаций.</w:t>
      </w:r>
    </w:p>
    <w:p w14:paraId="03A4DBFD" w14:textId="72FCF825" w:rsidR="00441FCD" w:rsidRPr="009A2B4F" w:rsidRDefault="00801CD6"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.7 При проектировании распорных систем котлованов в проектных ситуациях, когда отметки верха подпорных стен или поверхности</w:t>
      </w:r>
      <w:r w:rsidR="00F429B8" w:rsidRPr="009A2B4F">
        <w:rPr>
          <w:rFonts w:ascii="Times New Roman" w:hAnsi="Times New Roman" w:cs="Times New Roman"/>
          <w:sz w:val="24"/>
          <w:szCs w:val="24"/>
          <w:highlight w:val="green"/>
        </w:rPr>
        <w:t xml:space="preserve"> грунта</w:t>
      </w:r>
      <w:r w:rsidRPr="009A2B4F">
        <w:rPr>
          <w:rFonts w:ascii="Times New Roman" w:hAnsi="Times New Roman" w:cs="Times New Roman"/>
          <w:sz w:val="24"/>
          <w:szCs w:val="24"/>
          <w:highlight w:val="green"/>
        </w:rPr>
        <w:t xml:space="preserve"> существенно </w:t>
      </w:r>
      <w:r w:rsidR="00F429B8" w:rsidRPr="009A2B4F">
        <w:rPr>
          <w:rFonts w:ascii="Times New Roman" w:hAnsi="Times New Roman" w:cs="Times New Roman"/>
          <w:sz w:val="24"/>
          <w:szCs w:val="24"/>
          <w:highlight w:val="green"/>
        </w:rPr>
        <w:t>различаются</w:t>
      </w:r>
      <w:r w:rsidRPr="009A2B4F">
        <w:rPr>
          <w:rFonts w:ascii="Times New Roman" w:hAnsi="Times New Roman" w:cs="Times New Roman"/>
          <w:sz w:val="24"/>
          <w:szCs w:val="24"/>
          <w:highlight w:val="green"/>
        </w:rPr>
        <w:t xml:space="preserve"> в</w:t>
      </w:r>
      <w:r w:rsidR="002E531D" w:rsidRPr="009A2B4F">
        <w:rPr>
          <w:rFonts w:ascii="Times New Roman" w:hAnsi="Times New Roman" w:cs="Times New Roman"/>
          <w:sz w:val="24"/>
          <w:szCs w:val="24"/>
          <w:highlight w:val="green"/>
        </w:rPr>
        <w:t xml:space="preserve"> </w:t>
      </w:r>
      <w:r w:rsidR="002E531D" w:rsidRPr="009A2B4F">
        <w:rPr>
          <w:rFonts w:ascii="Times New Roman" w:hAnsi="Times New Roman" w:cs="Times New Roman"/>
          <w:sz w:val="24"/>
          <w:szCs w:val="24"/>
          <w:highlight w:val="green"/>
        </w:rPr>
        <w:lastRenderedPageBreak/>
        <w:t>пределах строительной площадки</w:t>
      </w:r>
      <w:r w:rsidRPr="009A2B4F">
        <w:rPr>
          <w:rFonts w:ascii="Times New Roman" w:hAnsi="Times New Roman" w:cs="Times New Roman"/>
          <w:sz w:val="24"/>
          <w:szCs w:val="24"/>
          <w:highlight w:val="green"/>
        </w:rPr>
        <w:t xml:space="preserve"> или есть отличия </w:t>
      </w:r>
      <w:r w:rsidR="00F429B8" w:rsidRPr="009A2B4F">
        <w:rPr>
          <w:rFonts w:ascii="Times New Roman" w:hAnsi="Times New Roman" w:cs="Times New Roman"/>
          <w:sz w:val="24"/>
          <w:szCs w:val="24"/>
          <w:highlight w:val="green"/>
        </w:rPr>
        <w:t xml:space="preserve">в </w:t>
      </w:r>
      <w:r w:rsidRPr="009A2B4F">
        <w:rPr>
          <w:rFonts w:ascii="Times New Roman" w:hAnsi="Times New Roman" w:cs="Times New Roman"/>
          <w:sz w:val="24"/>
          <w:szCs w:val="24"/>
          <w:highlight w:val="green"/>
        </w:rPr>
        <w:t xml:space="preserve">геологическом строении </w:t>
      </w:r>
      <w:r w:rsidR="00F429B8" w:rsidRPr="009A2B4F">
        <w:rPr>
          <w:rFonts w:ascii="Times New Roman" w:hAnsi="Times New Roman" w:cs="Times New Roman"/>
          <w:sz w:val="24"/>
          <w:szCs w:val="24"/>
          <w:highlight w:val="green"/>
        </w:rPr>
        <w:t>у</w:t>
      </w:r>
      <w:r w:rsidRPr="009A2B4F">
        <w:rPr>
          <w:rFonts w:ascii="Times New Roman" w:hAnsi="Times New Roman" w:cs="Times New Roman"/>
          <w:sz w:val="24"/>
          <w:szCs w:val="24"/>
          <w:highlight w:val="green"/>
        </w:rPr>
        <w:t xml:space="preserve"> противоположны</w:t>
      </w:r>
      <w:r w:rsidR="00F429B8" w:rsidRPr="009A2B4F">
        <w:rPr>
          <w:rFonts w:ascii="Times New Roman" w:hAnsi="Times New Roman" w:cs="Times New Roman"/>
          <w:sz w:val="24"/>
          <w:szCs w:val="24"/>
          <w:highlight w:val="green"/>
        </w:rPr>
        <w:t>х</w:t>
      </w:r>
      <w:r w:rsidRPr="009A2B4F">
        <w:rPr>
          <w:rFonts w:ascii="Times New Roman" w:hAnsi="Times New Roman" w:cs="Times New Roman"/>
          <w:sz w:val="24"/>
          <w:szCs w:val="24"/>
          <w:highlight w:val="green"/>
        </w:rPr>
        <w:t xml:space="preserve"> </w:t>
      </w:r>
      <w:r w:rsidR="00F429B8" w:rsidRPr="009A2B4F">
        <w:rPr>
          <w:rFonts w:ascii="Times New Roman" w:hAnsi="Times New Roman" w:cs="Times New Roman"/>
          <w:sz w:val="24"/>
          <w:szCs w:val="24"/>
          <w:highlight w:val="green"/>
        </w:rPr>
        <w:t>границ котлована</w:t>
      </w:r>
      <w:r w:rsidRPr="009A2B4F">
        <w:rPr>
          <w:rFonts w:ascii="Times New Roman" w:hAnsi="Times New Roman" w:cs="Times New Roman"/>
          <w:sz w:val="24"/>
          <w:szCs w:val="24"/>
          <w:highlight w:val="green"/>
        </w:rPr>
        <w:t xml:space="preserve">, расчет </w:t>
      </w:r>
      <w:r w:rsidR="007D6968" w:rsidRPr="009A2B4F">
        <w:rPr>
          <w:rFonts w:ascii="Times New Roman" w:hAnsi="Times New Roman" w:cs="Times New Roman"/>
          <w:sz w:val="24"/>
          <w:szCs w:val="24"/>
          <w:highlight w:val="green"/>
          <w:lang w:val="de-DE"/>
        </w:rPr>
        <w:t>следует</w:t>
      </w:r>
      <w:r w:rsidR="002E531D" w:rsidRPr="009A2B4F">
        <w:rPr>
          <w:rFonts w:ascii="Times New Roman" w:hAnsi="Times New Roman" w:cs="Times New Roman"/>
          <w:sz w:val="24"/>
          <w:szCs w:val="24"/>
          <w:highlight w:val="green"/>
          <w:lang w:val="de-DE"/>
        </w:rPr>
        <w:t xml:space="preserve"> проводить </w:t>
      </w:r>
      <w:r w:rsidR="002E531D" w:rsidRPr="009A2B4F">
        <w:rPr>
          <w:rFonts w:ascii="Times New Roman" w:hAnsi="Times New Roman" w:cs="Times New Roman"/>
          <w:sz w:val="24"/>
          <w:szCs w:val="24"/>
          <w:highlight w:val="green"/>
        </w:rPr>
        <w:t>с примене</w:t>
      </w:r>
      <w:r w:rsidR="00F429B8" w:rsidRPr="009A2B4F">
        <w:rPr>
          <w:rFonts w:ascii="Times New Roman" w:hAnsi="Times New Roman" w:cs="Times New Roman"/>
          <w:sz w:val="24"/>
          <w:szCs w:val="24"/>
          <w:highlight w:val="green"/>
        </w:rPr>
        <w:t>нием</w:t>
      </w:r>
      <w:r w:rsidRPr="009A2B4F">
        <w:rPr>
          <w:rFonts w:ascii="Times New Roman" w:hAnsi="Times New Roman" w:cs="Times New Roman"/>
          <w:sz w:val="24"/>
          <w:szCs w:val="24"/>
          <w:highlight w:val="green"/>
        </w:rPr>
        <w:t xml:space="preserve"> модел</w:t>
      </w:r>
      <w:r w:rsidR="00F429B8" w:rsidRPr="009A2B4F">
        <w:rPr>
          <w:rFonts w:ascii="Times New Roman" w:hAnsi="Times New Roman" w:cs="Times New Roman"/>
          <w:sz w:val="24"/>
          <w:szCs w:val="24"/>
          <w:highlight w:val="green"/>
        </w:rPr>
        <w:t>ей</w:t>
      </w:r>
      <w:r w:rsidRPr="009A2B4F">
        <w:rPr>
          <w:rFonts w:ascii="Times New Roman" w:hAnsi="Times New Roman" w:cs="Times New Roman"/>
          <w:sz w:val="24"/>
          <w:szCs w:val="24"/>
          <w:highlight w:val="green"/>
        </w:rPr>
        <w:t>, учитывающи</w:t>
      </w:r>
      <w:r w:rsidR="00F429B8" w:rsidRPr="009A2B4F">
        <w:rPr>
          <w:rFonts w:ascii="Times New Roman" w:hAnsi="Times New Roman" w:cs="Times New Roman"/>
          <w:sz w:val="24"/>
          <w:szCs w:val="24"/>
          <w:highlight w:val="green"/>
        </w:rPr>
        <w:t>х</w:t>
      </w:r>
      <w:r w:rsidRPr="009A2B4F">
        <w:rPr>
          <w:rFonts w:ascii="Times New Roman" w:hAnsi="Times New Roman" w:cs="Times New Roman"/>
          <w:sz w:val="24"/>
          <w:szCs w:val="24"/>
          <w:highlight w:val="green"/>
        </w:rPr>
        <w:t xml:space="preserve"> </w:t>
      </w:r>
      <w:r w:rsidR="00F429B8" w:rsidRPr="009A2B4F">
        <w:rPr>
          <w:rFonts w:ascii="Times New Roman" w:hAnsi="Times New Roman" w:cs="Times New Roman"/>
          <w:sz w:val="24"/>
          <w:szCs w:val="24"/>
          <w:highlight w:val="green"/>
        </w:rPr>
        <w:t>отсутствие симметрии</w:t>
      </w:r>
      <w:r w:rsidRPr="009A2B4F">
        <w:rPr>
          <w:rFonts w:ascii="Times New Roman" w:hAnsi="Times New Roman" w:cs="Times New Roman"/>
          <w:sz w:val="24"/>
          <w:szCs w:val="24"/>
          <w:highlight w:val="green"/>
        </w:rPr>
        <w:t>.</w:t>
      </w:r>
    </w:p>
    <w:p w14:paraId="66981D06" w14:textId="410D72CC" w:rsidR="004C35C0" w:rsidRPr="009A2B4F" w:rsidRDefault="00F429B8"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.8 </w:t>
      </w:r>
      <w:r w:rsidR="004C35C0" w:rsidRPr="009A2B4F">
        <w:rPr>
          <w:rFonts w:ascii="Times New Roman" w:hAnsi="Times New Roman" w:cs="Times New Roman"/>
          <w:sz w:val="24"/>
          <w:szCs w:val="24"/>
          <w:highlight w:val="green"/>
        </w:rPr>
        <w:t xml:space="preserve">Устойчивость как распорной системы в целом, так и ее отдельных элементов </w:t>
      </w:r>
      <w:r w:rsidR="007D6968" w:rsidRPr="009A2B4F">
        <w:rPr>
          <w:rFonts w:ascii="Times New Roman" w:hAnsi="Times New Roman" w:cs="Times New Roman"/>
          <w:sz w:val="24"/>
          <w:szCs w:val="24"/>
          <w:highlight w:val="green"/>
        </w:rPr>
        <w:t>долж</w:t>
      </w:r>
      <w:r w:rsidR="004C35C0" w:rsidRPr="009A2B4F">
        <w:rPr>
          <w:rFonts w:ascii="Times New Roman" w:hAnsi="Times New Roman" w:cs="Times New Roman"/>
          <w:sz w:val="24"/>
          <w:szCs w:val="24"/>
          <w:highlight w:val="green"/>
        </w:rPr>
        <w:t>на быть обеспечена расчетом. Устойчивость эл</w:t>
      </w:r>
      <w:r w:rsidR="004D4AB1" w:rsidRPr="009A2B4F">
        <w:rPr>
          <w:rFonts w:ascii="Times New Roman" w:hAnsi="Times New Roman" w:cs="Times New Roman"/>
          <w:sz w:val="24"/>
          <w:szCs w:val="24"/>
          <w:highlight w:val="green"/>
        </w:rPr>
        <w:t xml:space="preserve">ементов распорной системы </w:t>
      </w:r>
      <w:r w:rsidR="007D6968" w:rsidRPr="009A2B4F">
        <w:rPr>
          <w:rFonts w:ascii="Times New Roman" w:hAnsi="Times New Roman" w:cs="Times New Roman"/>
          <w:sz w:val="24"/>
          <w:szCs w:val="24"/>
          <w:highlight w:val="green"/>
        </w:rPr>
        <w:t>следует</w:t>
      </w:r>
      <w:r w:rsidR="004D4AB1" w:rsidRPr="009A2B4F">
        <w:rPr>
          <w:rFonts w:ascii="Times New Roman" w:hAnsi="Times New Roman" w:cs="Times New Roman"/>
          <w:sz w:val="24"/>
          <w:szCs w:val="24"/>
          <w:highlight w:val="green"/>
        </w:rPr>
        <w:t xml:space="preserve"> проверять</w:t>
      </w:r>
      <w:r w:rsidR="004C35C0" w:rsidRPr="009A2B4F">
        <w:rPr>
          <w:rFonts w:ascii="Times New Roman" w:hAnsi="Times New Roman" w:cs="Times New Roman"/>
          <w:sz w:val="24"/>
          <w:szCs w:val="24"/>
          <w:highlight w:val="green"/>
        </w:rPr>
        <w:t xml:space="preserve"> расчетом на продольно-поперечный изгиб с учетом требований 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004C35C0" w:rsidRPr="009A2B4F">
        <w:rPr>
          <w:rFonts w:ascii="Times New Roman" w:hAnsi="Times New Roman" w:cs="Times New Roman"/>
          <w:sz w:val="24"/>
          <w:szCs w:val="24"/>
          <w:highlight w:val="green"/>
        </w:rPr>
        <w:t>.5</w:t>
      </w:r>
      <w:r w:rsidR="00EA7B18" w:rsidRPr="009A2B4F">
        <w:rPr>
          <w:rFonts w:ascii="Times New Roman" w:hAnsi="Times New Roman" w:cs="Times New Roman"/>
          <w:sz w:val="24"/>
          <w:szCs w:val="24"/>
          <w:highlight w:val="green"/>
        </w:rPr>
        <w:t>.</w:t>
      </w:r>
    </w:p>
    <w:p w14:paraId="749E5E25" w14:textId="245EFABB" w:rsidR="00801CD6" w:rsidRPr="009A2B4F" w:rsidRDefault="00F429B8"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Для уменьшения свободной д</w:t>
      </w:r>
      <w:r w:rsidR="00EA7B18" w:rsidRPr="009A2B4F">
        <w:rPr>
          <w:rFonts w:ascii="Times New Roman" w:hAnsi="Times New Roman" w:cs="Times New Roman"/>
          <w:sz w:val="24"/>
          <w:szCs w:val="24"/>
          <w:highlight w:val="green"/>
        </w:rPr>
        <w:t>л</w:t>
      </w:r>
      <w:r w:rsidRPr="009A2B4F">
        <w:rPr>
          <w:rFonts w:ascii="Times New Roman" w:hAnsi="Times New Roman" w:cs="Times New Roman"/>
          <w:sz w:val="24"/>
          <w:szCs w:val="24"/>
          <w:highlight w:val="green"/>
        </w:rPr>
        <w:t>ины элементов распорной системы в проекте</w:t>
      </w:r>
      <w:r w:rsidR="002E531D" w:rsidRPr="009A2B4F">
        <w:rPr>
          <w:rFonts w:ascii="Times New Roman" w:hAnsi="Times New Roman" w:cs="Times New Roman"/>
          <w:sz w:val="24"/>
          <w:szCs w:val="24"/>
          <w:highlight w:val="green"/>
        </w:rPr>
        <w:t>,</w:t>
      </w:r>
      <w:r w:rsidRPr="009A2B4F">
        <w:rPr>
          <w:rFonts w:ascii="Times New Roman" w:hAnsi="Times New Roman" w:cs="Times New Roman"/>
          <w:sz w:val="24"/>
          <w:szCs w:val="24"/>
          <w:highlight w:val="green"/>
        </w:rPr>
        <w:t xml:space="preserve"> </w:t>
      </w:r>
      <w:r w:rsidR="00E52E2E" w:rsidRPr="009A2B4F">
        <w:rPr>
          <w:rFonts w:ascii="Times New Roman" w:hAnsi="Times New Roman" w:cs="Times New Roman"/>
          <w:sz w:val="24"/>
          <w:szCs w:val="24"/>
          <w:highlight w:val="green"/>
        </w:rPr>
        <w:t xml:space="preserve">при </w:t>
      </w:r>
      <w:r w:rsidR="007D6968" w:rsidRPr="009A2B4F">
        <w:rPr>
          <w:rFonts w:ascii="Times New Roman" w:hAnsi="Times New Roman" w:cs="Times New Roman"/>
          <w:sz w:val="24"/>
          <w:szCs w:val="24"/>
          <w:highlight w:val="green"/>
        </w:rPr>
        <w:t>необходимо</w:t>
      </w:r>
      <w:r w:rsidR="00E52E2E" w:rsidRPr="009A2B4F">
        <w:rPr>
          <w:rFonts w:ascii="Times New Roman" w:hAnsi="Times New Roman" w:cs="Times New Roman"/>
          <w:sz w:val="24"/>
          <w:szCs w:val="24"/>
          <w:highlight w:val="green"/>
        </w:rPr>
        <w:t>сти</w:t>
      </w:r>
      <w:r w:rsidR="002E531D" w:rsidRPr="009A2B4F">
        <w:rPr>
          <w:rFonts w:ascii="Times New Roman" w:hAnsi="Times New Roman" w:cs="Times New Roman"/>
          <w:sz w:val="24"/>
          <w:szCs w:val="24"/>
          <w:highlight w:val="green"/>
        </w:rPr>
        <w:t>,</w:t>
      </w:r>
      <w:r w:rsidR="00E52E2E"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предусматр</w:t>
      </w:r>
      <w:r w:rsidRPr="009A2B4F">
        <w:rPr>
          <w:rFonts w:ascii="Times New Roman" w:hAnsi="Times New Roman" w:cs="Times New Roman"/>
          <w:sz w:val="24"/>
          <w:szCs w:val="24"/>
          <w:highlight w:val="green"/>
        </w:rPr>
        <w:t>ивать устройство временных вертикальных опор или дополнительных связей.</w:t>
      </w:r>
    </w:p>
    <w:p w14:paraId="7A8EB204" w14:textId="23A5E2E7" w:rsidR="00F429B8" w:rsidRPr="009A2B4F" w:rsidRDefault="00F429B8"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.9 При проектировании временных распорных систем </w:t>
      </w:r>
      <w:r w:rsidR="007D6968" w:rsidRPr="009A2B4F">
        <w:rPr>
          <w:rFonts w:ascii="Times New Roman" w:hAnsi="Times New Roman" w:cs="Times New Roman"/>
          <w:sz w:val="24"/>
          <w:szCs w:val="24"/>
          <w:highlight w:val="green"/>
        </w:rPr>
        <w:t>требуется</w:t>
      </w:r>
      <w:r w:rsidRPr="009A2B4F">
        <w:rPr>
          <w:rFonts w:ascii="Times New Roman" w:hAnsi="Times New Roman" w:cs="Times New Roman"/>
          <w:sz w:val="24"/>
          <w:szCs w:val="24"/>
          <w:highlight w:val="green"/>
        </w:rPr>
        <w:t xml:space="preserve"> выполнять расчеты для сценариев, соответствующих как стадиям экскавации котлована, так и стадиям демонтажа распорок после возведения постоянных конструкций.</w:t>
      </w:r>
    </w:p>
    <w:p w14:paraId="4F5037F7" w14:textId="3C67546E" w:rsidR="00F429B8" w:rsidRPr="009A2B4F" w:rsidRDefault="00F429B8"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.10 Обвязочные пояса распорной системы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рассчитывать как многопролетные балки с податливыми опорами в местах расположения распорок или наклонных подкосов. Проектные решения обвязочных поясов </w:t>
      </w:r>
      <w:r w:rsidR="007D6968" w:rsidRPr="009A2B4F">
        <w:rPr>
          <w:rFonts w:ascii="Times New Roman" w:hAnsi="Times New Roman" w:cs="Times New Roman"/>
          <w:sz w:val="24"/>
          <w:szCs w:val="24"/>
          <w:highlight w:val="green"/>
        </w:rPr>
        <w:t>долж</w:t>
      </w:r>
      <w:r w:rsidRPr="009A2B4F">
        <w:rPr>
          <w:rFonts w:ascii="Times New Roman" w:hAnsi="Times New Roman" w:cs="Times New Roman"/>
          <w:sz w:val="24"/>
          <w:szCs w:val="24"/>
          <w:highlight w:val="green"/>
        </w:rPr>
        <w:t xml:space="preserve">ны </w:t>
      </w:r>
      <w:r w:rsidR="007D6968" w:rsidRPr="009A2B4F">
        <w:rPr>
          <w:rFonts w:ascii="Times New Roman" w:hAnsi="Times New Roman" w:cs="Times New Roman"/>
          <w:sz w:val="24"/>
          <w:szCs w:val="24"/>
          <w:highlight w:val="green"/>
        </w:rPr>
        <w:t>предусматр</w:t>
      </w:r>
      <w:r w:rsidRPr="009A2B4F">
        <w:rPr>
          <w:rFonts w:ascii="Times New Roman" w:hAnsi="Times New Roman" w:cs="Times New Roman"/>
          <w:sz w:val="24"/>
          <w:szCs w:val="24"/>
          <w:highlight w:val="green"/>
        </w:rPr>
        <w:t>ивать надежную связь распорных элементов с ограждением котлована.</w:t>
      </w:r>
    </w:p>
    <w:p w14:paraId="537FE9F4" w14:textId="39BF7D7B" w:rsidR="00801CD6" w:rsidRPr="009A2B4F" w:rsidRDefault="00F429B8" w:rsidP="0011348D">
      <w:pPr>
        <w:pStyle w:val="af9"/>
        <w:tabs>
          <w:tab w:val="left" w:pos="0"/>
        </w:tabs>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.11 </w:t>
      </w:r>
      <w:r w:rsidR="003A0417" w:rsidRPr="009A2B4F">
        <w:rPr>
          <w:rFonts w:ascii="Times New Roman" w:hAnsi="Times New Roman" w:cs="Times New Roman"/>
          <w:sz w:val="24"/>
          <w:szCs w:val="24"/>
          <w:highlight w:val="green"/>
        </w:rPr>
        <w:t xml:space="preserve">При проектировании </w:t>
      </w:r>
      <w:r w:rsidR="003A0417" w:rsidRPr="009A2B4F">
        <w:rPr>
          <w:rFonts w:ascii="Times New Roman" w:hAnsi="Times New Roman" w:cs="Times New Roman"/>
          <w:spacing w:val="-1"/>
          <w:sz w:val="24"/>
          <w:szCs w:val="24"/>
          <w:highlight w:val="green"/>
        </w:rPr>
        <w:t xml:space="preserve">распорных систем </w:t>
      </w:r>
      <w:r w:rsidR="007D6968" w:rsidRPr="009A2B4F">
        <w:rPr>
          <w:rFonts w:ascii="Times New Roman" w:hAnsi="Times New Roman" w:cs="Times New Roman"/>
          <w:spacing w:val="-1"/>
          <w:sz w:val="24"/>
          <w:szCs w:val="24"/>
          <w:highlight w:val="green"/>
        </w:rPr>
        <w:t>следует</w:t>
      </w:r>
      <w:r w:rsidR="003A0417" w:rsidRPr="009A2B4F">
        <w:rPr>
          <w:rFonts w:ascii="Times New Roman" w:hAnsi="Times New Roman" w:cs="Times New Roman"/>
          <w:spacing w:val="-1"/>
          <w:sz w:val="24"/>
          <w:szCs w:val="24"/>
          <w:highlight w:val="green"/>
        </w:rPr>
        <w:t xml:space="preserve"> учитывать температурно-климатические воздействия</w:t>
      </w:r>
      <w:r w:rsidR="003A0417" w:rsidRPr="009A2B4F">
        <w:rPr>
          <w:rFonts w:ascii="Times New Roman" w:hAnsi="Times New Roman" w:cs="Times New Roman"/>
          <w:sz w:val="24"/>
          <w:szCs w:val="24"/>
          <w:highlight w:val="green"/>
        </w:rPr>
        <w:t xml:space="preserve">. Расчетные значения температурных воздействий </w:t>
      </w:r>
      <w:r w:rsidR="007D6968" w:rsidRPr="009A2B4F">
        <w:rPr>
          <w:rFonts w:ascii="Times New Roman" w:hAnsi="Times New Roman" w:cs="Times New Roman"/>
          <w:sz w:val="24"/>
          <w:szCs w:val="24"/>
          <w:highlight w:val="green"/>
        </w:rPr>
        <w:t>следует</w:t>
      </w:r>
      <w:r w:rsidR="003A0417" w:rsidRPr="009A2B4F">
        <w:rPr>
          <w:rFonts w:ascii="Times New Roman" w:hAnsi="Times New Roman" w:cs="Times New Roman"/>
          <w:sz w:val="24"/>
          <w:szCs w:val="24"/>
          <w:highlight w:val="green"/>
        </w:rPr>
        <w:t xml:space="preserve"> определять в</w:t>
      </w:r>
      <w:r w:rsidR="002E531D" w:rsidRPr="009A2B4F">
        <w:rPr>
          <w:rFonts w:ascii="Times New Roman" w:hAnsi="Times New Roman" w:cs="Times New Roman"/>
          <w:sz w:val="24"/>
          <w:szCs w:val="24"/>
          <w:highlight w:val="green"/>
        </w:rPr>
        <w:t xml:space="preserve"> соответствии с СП 20.13330</w:t>
      </w:r>
      <w:r w:rsidR="003A0417" w:rsidRPr="009A2B4F">
        <w:rPr>
          <w:rFonts w:ascii="Times New Roman" w:hAnsi="Times New Roman" w:cs="Times New Roman"/>
          <w:sz w:val="24"/>
          <w:szCs w:val="24"/>
          <w:highlight w:val="green"/>
        </w:rPr>
        <w:t>.</w:t>
      </w:r>
    </w:p>
    <w:p w14:paraId="6D3F0CB4" w14:textId="68DF35D2" w:rsidR="00F429B8" w:rsidRPr="002C52F6" w:rsidRDefault="003A0417" w:rsidP="0011348D">
      <w:pPr>
        <w:pStyle w:val="af9"/>
        <w:tabs>
          <w:tab w:val="left" w:pos="0"/>
        </w:tabs>
        <w:spacing w:line="360" w:lineRule="auto"/>
        <w:ind w:firstLine="720"/>
        <w:jc w:val="both"/>
        <w:rPr>
          <w:rFonts w:ascii="Times New Roman" w:hAnsi="Times New Roman" w:cs="Times New Roman"/>
          <w:sz w:val="24"/>
          <w:szCs w:val="24"/>
        </w:rPr>
      </w:pPr>
      <w:r w:rsidRPr="009A2B4F">
        <w:rPr>
          <w:rFonts w:ascii="Times New Roman" w:hAnsi="Times New Roman" w:cs="Times New Roman"/>
          <w:sz w:val="24"/>
          <w:szCs w:val="24"/>
          <w:highlight w:val="green"/>
        </w:rPr>
        <w:t>1</w:t>
      </w:r>
      <w:r w:rsidR="0029590C" w:rsidRPr="009A2B4F">
        <w:rPr>
          <w:rFonts w:ascii="Times New Roman" w:hAnsi="Times New Roman" w:cs="Times New Roman"/>
          <w:sz w:val="24"/>
          <w:szCs w:val="24"/>
          <w:highlight w:val="green"/>
        </w:rPr>
        <w:t>1</w:t>
      </w:r>
      <w:r w:rsidR="004D4AB1" w:rsidRPr="009A2B4F">
        <w:rPr>
          <w:rFonts w:ascii="Times New Roman" w:hAnsi="Times New Roman" w:cs="Times New Roman"/>
          <w:sz w:val="24"/>
          <w:szCs w:val="24"/>
          <w:highlight w:val="green"/>
        </w:rPr>
        <w:t>.4</w:t>
      </w:r>
      <w:r w:rsidRPr="009A2B4F">
        <w:rPr>
          <w:rFonts w:ascii="Times New Roman" w:hAnsi="Times New Roman" w:cs="Times New Roman"/>
          <w:sz w:val="24"/>
          <w:szCs w:val="24"/>
          <w:highlight w:val="green"/>
        </w:rPr>
        <w:t xml:space="preserve">.12 </w:t>
      </w:r>
      <w:r w:rsidR="004F45BF" w:rsidRPr="009A2B4F">
        <w:rPr>
          <w:rFonts w:ascii="Times New Roman" w:hAnsi="Times New Roman" w:cs="Times New Roman"/>
          <w:sz w:val="24"/>
          <w:szCs w:val="24"/>
          <w:highlight w:val="green"/>
        </w:rPr>
        <w:t xml:space="preserve">Для проектируемого подземного сооружения </w:t>
      </w:r>
      <w:r w:rsidR="004D4AB1" w:rsidRPr="009A2B4F">
        <w:rPr>
          <w:rFonts w:ascii="Times New Roman" w:hAnsi="Times New Roman" w:cs="Times New Roman"/>
          <w:sz w:val="24"/>
          <w:szCs w:val="24"/>
          <w:highlight w:val="green"/>
        </w:rPr>
        <w:t xml:space="preserve">3-й </w:t>
      </w:r>
      <w:r w:rsidRPr="009A2B4F">
        <w:rPr>
          <w:rFonts w:ascii="Times New Roman" w:hAnsi="Times New Roman" w:cs="Times New Roman"/>
          <w:sz w:val="24"/>
          <w:szCs w:val="24"/>
          <w:highlight w:val="green"/>
        </w:rPr>
        <w:t xml:space="preserve">геотехнической категории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проводить расчет на аварийный выход из строя одного из элементов </w:t>
      </w:r>
      <w:r w:rsidRPr="009A2B4F">
        <w:rPr>
          <w:rFonts w:ascii="Times New Roman" w:hAnsi="Times New Roman" w:cs="Times New Roman"/>
          <w:sz w:val="24"/>
          <w:szCs w:val="24"/>
          <w:highlight w:val="green"/>
          <w:lang w:val="en-US"/>
        </w:rPr>
        <w:t>EXD</w:t>
      </w:r>
      <w:r w:rsidRPr="009A2B4F">
        <w:rPr>
          <w:rFonts w:ascii="Times New Roman" w:hAnsi="Times New Roman" w:cs="Times New Roman"/>
          <w:sz w:val="24"/>
          <w:szCs w:val="24"/>
          <w:highlight w:val="green"/>
        </w:rPr>
        <w:t>. Для особо ответственных элементов распорной системы, выход из ст</w:t>
      </w:r>
      <w:r w:rsidR="004D4AB1" w:rsidRPr="009A2B4F">
        <w:rPr>
          <w:rFonts w:ascii="Times New Roman" w:hAnsi="Times New Roman" w:cs="Times New Roman"/>
          <w:sz w:val="24"/>
          <w:szCs w:val="24"/>
          <w:highlight w:val="green"/>
        </w:rPr>
        <w:t>р</w:t>
      </w:r>
      <w:r w:rsidRPr="009A2B4F">
        <w:rPr>
          <w:rFonts w:ascii="Times New Roman" w:hAnsi="Times New Roman" w:cs="Times New Roman"/>
          <w:sz w:val="24"/>
          <w:szCs w:val="24"/>
          <w:highlight w:val="green"/>
        </w:rPr>
        <w:t xml:space="preserve">оя которых </w:t>
      </w:r>
      <w:r w:rsidR="007D6968" w:rsidRPr="009A2B4F">
        <w:rPr>
          <w:rFonts w:ascii="Times New Roman" w:hAnsi="Times New Roman" w:cs="Times New Roman"/>
          <w:b/>
          <w:sz w:val="24"/>
          <w:szCs w:val="24"/>
          <w:highlight w:val="green"/>
        </w:rPr>
        <w:t>может</w:t>
      </w:r>
      <w:r w:rsidRPr="009A2B4F">
        <w:rPr>
          <w:rFonts w:ascii="Times New Roman" w:hAnsi="Times New Roman" w:cs="Times New Roman"/>
          <w:sz w:val="24"/>
          <w:szCs w:val="24"/>
          <w:highlight w:val="green"/>
        </w:rPr>
        <w:t xml:space="preserve"> привести к катастрофическим последствиям, в проекте </w:t>
      </w:r>
      <w:r w:rsidR="007D6968" w:rsidRPr="009A2B4F">
        <w:rPr>
          <w:rFonts w:ascii="Times New Roman" w:hAnsi="Times New Roman" w:cs="Times New Roman"/>
          <w:sz w:val="24"/>
          <w:szCs w:val="24"/>
          <w:highlight w:val="green"/>
        </w:rPr>
        <w:t>следует</w:t>
      </w:r>
      <w:r w:rsidR="004D4AB1"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предусматр</w:t>
      </w:r>
      <w:r w:rsidR="004D4AB1" w:rsidRPr="009A2B4F">
        <w:rPr>
          <w:rFonts w:ascii="Times New Roman" w:hAnsi="Times New Roman" w:cs="Times New Roman"/>
          <w:sz w:val="24"/>
          <w:szCs w:val="24"/>
          <w:highlight w:val="green"/>
        </w:rPr>
        <w:t>ивать предписывающие мероприятия</w:t>
      </w:r>
      <w:r w:rsidRPr="009A2B4F">
        <w:rPr>
          <w:rFonts w:ascii="Times New Roman" w:hAnsi="Times New Roman" w:cs="Times New Roman"/>
          <w:sz w:val="24"/>
          <w:szCs w:val="24"/>
          <w:highlight w:val="green"/>
        </w:rPr>
        <w:t>, исключающие такую возможность.</w:t>
      </w:r>
    </w:p>
    <w:p w14:paraId="26D75824" w14:textId="77777777" w:rsidR="00801CD6" w:rsidRPr="002C52F6" w:rsidRDefault="00801CD6" w:rsidP="0011348D">
      <w:pPr>
        <w:pStyle w:val="af9"/>
        <w:tabs>
          <w:tab w:val="left" w:pos="0"/>
        </w:tabs>
        <w:spacing w:line="360" w:lineRule="auto"/>
        <w:ind w:firstLine="720"/>
        <w:jc w:val="both"/>
        <w:rPr>
          <w:rFonts w:ascii="Times New Roman" w:hAnsi="Times New Roman" w:cs="Times New Roman"/>
          <w:sz w:val="24"/>
          <w:szCs w:val="24"/>
        </w:rPr>
      </w:pPr>
    </w:p>
    <w:p w14:paraId="2E5D3592" w14:textId="77777777" w:rsidR="001629E9" w:rsidRPr="002C52F6" w:rsidRDefault="001629E9" w:rsidP="00A5111C">
      <w:pPr>
        <w:pStyle w:val="af9"/>
        <w:spacing w:line="360" w:lineRule="auto"/>
        <w:ind w:firstLine="709"/>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29590C" w:rsidRPr="002C52F6">
        <w:rPr>
          <w:rFonts w:ascii="Times New Roman" w:hAnsi="Times New Roman" w:cs="Times New Roman"/>
          <w:b/>
          <w:sz w:val="28"/>
          <w:szCs w:val="28"/>
        </w:rPr>
        <w:t>2</w:t>
      </w:r>
      <w:r w:rsidRPr="002C52F6">
        <w:rPr>
          <w:rFonts w:ascii="Times New Roman" w:hAnsi="Times New Roman" w:cs="Times New Roman"/>
          <w:b/>
          <w:sz w:val="28"/>
          <w:szCs w:val="28"/>
        </w:rPr>
        <w:t xml:space="preserve"> П</w:t>
      </w:r>
      <w:r w:rsidR="004D4AB1">
        <w:rPr>
          <w:rFonts w:ascii="Times New Roman" w:hAnsi="Times New Roman" w:cs="Times New Roman"/>
          <w:b/>
          <w:sz w:val="28"/>
          <w:szCs w:val="28"/>
        </w:rPr>
        <w:t>роектирование грунтовых анкеров</w:t>
      </w:r>
    </w:p>
    <w:p w14:paraId="48DCE95F" w14:textId="77777777" w:rsidR="0058093A" w:rsidRPr="009A2B4F" w:rsidRDefault="0058093A" w:rsidP="0058093A">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bCs/>
          <w:sz w:val="24"/>
          <w:szCs w:val="24"/>
          <w:highlight w:val="green"/>
        </w:rPr>
        <w:t>1</w:t>
      </w:r>
      <w:r w:rsidR="0029590C" w:rsidRPr="009A2B4F">
        <w:rPr>
          <w:rFonts w:ascii="Times New Roman" w:hAnsi="Times New Roman" w:cs="Times New Roman"/>
          <w:bCs/>
          <w:sz w:val="24"/>
          <w:szCs w:val="24"/>
          <w:highlight w:val="green"/>
        </w:rPr>
        <w:t>2</w:t>
      </w:r>
      <w:r w:rsidRPr="009A2B4F">
        <w:rPr>
          <w:rFonts w:ascii="Times New Roman" w:hAnsi="Times New Roman" w:cs="Times New Roman"/>
          <w:bCs/>
          <w:sz w:val="24"/>
          <w:szCs w:val="24"/>
          <w:highlight w:val="green"/>
        </w:rPr>
        <w:t>.1 Положения настоящего раздела относятся к проектированию временных и постоянных грунтовых анкеров</w:t>
      </w:r>
      <w:r w:rsidR="002E531D" w:rsidRPr="009A2B4F">
        <w:rPr>
          <w:rFonts w:ascii="Times New Roman" w:hAnsi="Times New Roman" w:cs="Times New Roman"/>
          <w:sz w:val="24"/>
          <w:szCs w:val="24"/>
          <w:highlight w:val="green"/>
        </w:rPr>
        <w:t>, применя</w:t>
      </w:r>
      <w:r w:rsidRPr="009A2B4F">
        <w:rPr>
          <w:rFonts w:ascii="Times New Roman" w:hAnsi="Times New Roman" w:cs="Times New Roman"/>
          <w:sz w:val="24"/>
          <w:szCs w:val="24"/>
          <w:highlight w:val="green"/>
        </w:rPr>
        <w:t>емых для</w:t>
      </w:r>
      <w:r w:rsidR="004D4AB1" w:rsidRPr="009A2B4F">
        <w:rPr>
          <w:rFonts w:ascii="Times New Roman" w:hAnsi="Times New Roman" w:cs="Times New Roman"/>
          <w:sz w:val="24"/>
          <w:szCs w:val="24"/>
          <w:highlight w:val="green"/>
        </w:rPr>
        <w:t xml:space="preserve"> решения следующих задач</w:t>
      </w:r>
      <w:r w:rsidRPr="009A2B4F">
        <w:rPr>
          <w:rFonts w:ascii="Times New Roman" w:hAnsi="Times New Roman" w:cs="Times New Roman"/>
          <w:sz w:val="24"/>
          <w:szCs w:val="24"/>
          <w:highlight w:val="green"/>
        </w:rPr>
        <w:t>:</w:t>
      </w:r>
    </w:p>
    <w:p w14:paraId="5DF1B85A" w14:textId="77777777" w:rsidR="0058093A" w:rsidRPr="009A2B4F" w:rsidRDefault="004D4AB1" w:rsidP="0058093A">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удержание</w:t>
      </w:r>
      <w:r w:rsidR="0058093A" w:rsidRPr="009A2B4F">
        <w:rPr>
          <w:rFonts w:ascii="Times New Roman" w:hAnsi="Times New Roman" w:cs="Times New Roman"/>
          <w:sz w:val="24"/>
          <w:szCs w:val="24"/>
          <w:highlight w:val="green"/>
        </w:rPr>
        <w:t xml:space="preserve"> подпорных конструкций;</w:t>
      </w:r>
    </w:p>
    <w:p w14:paraId="1D3A428B" w14:textId="77777777" w:rsidR="0058093A" w:rsidRPr="009A2B4F" w:rsidRDefault="004D4AB1" w:rsidP="0058093A">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обеспечение</w:t>
      </w:r>
      <w:r w:rsidR="0058093A" w:rsidRPr="009A2B4F">
        <w:rPr>
          <w:rFonts w:ascii="Times New Roman" w:hAnsi="Times New Roman" w:cs="Times New Roman"/>
          <w:sz w:val="24"/>
          <w:szCs w:val="24"/>
          <w:highlight w:val="green"/>
        </w:rPr>
        <w:t xml:space="preserve"> устойчивости откосов, котлованов и выработок в грунте;</w:t>
      </w:r>
    </w:p>
    <w:p w14:paraId="5F178CE9" w14:textId="77777777" w:rsidR="0058093A" w:rsidRPr="002C52F6" w:rsidRDefault="004D4AB1" w:rsidP="0058093A">
      <w:pPr>
        <w:pStyle w:val="af9"/>
        <w:spacing w:line="360" w:lineRule="auto"/>
        <w:ind w:firstLine="720"/>
        <w:jc w:val="both"/>
        <w:rPr>
          <w:rFonts w:ascii="Times New Roman" w:hAnsi="Times New Roman" w:cs="Times New Roman"/>
          <w:sz w:val="24"/>
          <w:szCs w:val="24"/>
        </w:rPr>
      </w:pPr>
      <w:r w:rsidRPr="009A2B4F">
        <w:rPr>
          <w:rFonts w:ascii="Times New Roman" w:hAnsi="Times New Roman" w:cs="Times New Roman"/>
          <w:sz w:val="24"/>
          <w:szCs w:val="24"/>
          <w:highlight w:val="green"/>
        </w:rPr>
        <w:t>- восприятие</w:t>
      </w:r>
      <w:r w:rsidR="0058093A" w:rsidRPr="009A2B4F">
        <w:rPr>
          <w:rFonts w:ascii="Times New Roman" w:hAnsi="Times New Roman" w:cs="Times New Roman"/>
          <w:sz w:val="24"/>
          <w:szCs w:val="24"/>
          <w:highlight w:val="green"/>
        </w:rPr>
        <w:t xml:space="preserve"> сил всплытия, действующи</w:t>
      </w:r>
      <w:r w:rsidR="00304737" w:rsidRPr="009A2B4F">
        <w:rPr>
          <w:rFonts w:ascii="Times New Roman" w:hAnsi="Times New Roman" w:cs="Times New Roman"/>
          <w:sz w:val="24"/>
          <w:szCs w:val="24"/>
          <w:highlight w:val="green"/>
        </w:rPr>
        <w:t>х</w:t>
      </w:r>
      <w:r w:rsidR="0058093A" w:rsidRPr="009A2B4F">
        <w:rPr>
          <w:rFonts w:ascii="Times New Roman" w:hAnsi="Times New Roman" w:cs="Times New Roman"/>
          <w:sz w:val="24"/>
          <w:szCs w:val="24"/>
          <w:highlight w:val="green"/>
        </w:rPr>
        <w:t xml:space="preserve"> на подземные сооружения.</w:t>
      </w:r>
    </w:p>
    <w:p w14:paraId="2585AC40" w14:textId="77777777" w:rsidR="002E531D" w:rsidRDefault="0058093A" w:rsidP="0058093A">
      <w:pPr>
        <w:shd w:val="clear" w:color="auto" w:fill="FFFFFF"/>
        <w:spacing w:line="360" w:lineRule="auto"/>
        <w:ind w:firstLine="720"/>
        <w:jc w:val="both"/>
        <w:rPr>
          <w:color w:val="000000"/>
          <w:spacing w:val="-1"/>
          <w:sz w:val="20"/>
          <w:szCs w:val="20"/>
          <w:lang w:val="ru-RU"/>
        </w:rPr>
      </w:pPr>
      <w:r w:rsidRPr="002C52F6">
        <w:rPr>
          <w:color w:val="000000"/>
          <w:spacing w:val="-1"/>
          <w:sz w:val="20"/>
          <w:szCs w:val="20"/>
          <w:lang w:val="ru-RU"/>
        </w:rPr>
        <w:t xml:space="preserve">П р и м е ч а н и </w:t>
      </w:r>
      <w:r w:rsidR="00AA6BF6" w:rsidRPr="002C52F6">
        <w:rPr>
          <w:color w:val="000000"/>
          <w:spacing w:val="-1"/>
          <w:sz w:val="20"/>
          <w:szCs w:val="20"/>
          <w:lang w:val="ru-RU"/>
        </w:rPr>
        <w:t>я</w:t>
      </w:r>
      <w:r w:rsidR="002E531D">
        <w:rPr>
          <w:color w:val="000000"/>
          <w:spacing w:val="-1"/>
          <w:sz w:val="20"/>
          <w:szCs w:val="20"/>
          <w:lang w:val="ru-RU"/>
        </w:rPr>
        <w:t xml:space="preserve"> </w:t>
      </w:r>
    </w:p>
    <w:p w14:paraId="142DD26B" w14:textId="0372A1E2" w:rsidR="001629E9" w:rsidRPr="002C52F6" w:rsidRDefault="002E531D" w:rsidP="0058093A">
      <w:pPr>
        <w:shd w:val="clear" w:color="auto" w:fill="FFFFFF"/>
        <w:spacing w:line="360" w:lineRule="auto"/>
        <w:ind w:firstLine="720"/>
        <w:jc w:val="both"/>
        <w:rPr>
          <w:sz w:val="20"/>
          <w:szCs w:val="20"/>
          <w:lang w:val="ru-RU"/>
        </w:rPr>
      </w:pPr>
      <w:r>
        <w:rPr>
          <w:color w:val="000000"/>
          <w:spacing w:val="-1"/>
          <w:sz w:val="20"/>
          <w:szCs w:val="20"/>
          <w:lang w:val="ru-RU"/>
        </w:rPr>
        <w:t>1</w:t>
      </w:r>
      <w:r w:rsidR="00AA6BF6" w:rsidRPr="002C52F6">
        <w:rPr>
          <w:color w:val="000000"/>
          <w:spacing w:val="-1"/>
          <w:sz w:val="20"/>
          <w:szCs w:val="20"/>
          <w:lang w:val="ru-RU"/>
        </w:rPr>
        <w:t xml:space="preserve"> </w:t>
      </w:r>
      <w:r w:rsidR="00F04307" w:rsidRPr="002C52F6">
        <w:rPr>
          <w:color w:val="000000"/>
          <w:spacing w:val="-1"/>
          <w:sz w:val="20"/>
          <w:szCs w:val="20"/>
          <w:lang w:val="ru-RU"/>
        </w:rPr>
        <w:t>Г</w:t>
      </w:r>
      <w:r w:rsidR="0058093A" w:rsidRPr="002C52F6">
        <w:rPr>
          <w:rFonts w:eastAsia="Times New Roman"/>
          <w:sz w:val="20"/>
          <w:szCs w:val="20"/>
          <w:lang w:val="ru-RU" w:eastAsia="ru-RU"/>
        </w:rPr>
        <w:t xml:space="preserve">рунтовые </w:t>
      </w:r>
      <w:r w:rsidR="00F04307" w:rsidRPr="002C52F6">
        <w:rPr>
          <w:rFonts w:eastAsia="Times New Roman"/>
          <w:sz w:val="20"/>
          <w:szCs w:val="20"/>
          <w:lang w:val="ru-RU" w:eastAsia="ru-RU"/>
        </w:rPr>
        <w:t xml:space="preserve">анкеры, </w:t>
      </w:r>
      <w:r w:rsidR="007D6968" w:rsidRPr="007D6968">
        <w:rPr>
          <w:rFonts w:eastAsia="Times New Roman"/>
          <w:b/>
          <w:sz w:val="20"/>
          <w:szCs w:val="20"/>
          <w:lang w:val="ru-RU" w:eastAsia="ru-RU"/>
        </w:rPr>
        <w:t>как правило</w:t>
      </w:r>
      <w:r w:rsidR="00F04307" w:rsidRPr="002C52F6">
        <w:rPr>
          <w:rFonts w:eastAsia="Times New Roman"/>
          <w:sz w:val="20"/>
          <w:szCs w:val="20"/>
          <w:lang w:val="ru-RU" w:eastAsia="ru-RU"/>
        </w:rPr>
        <w:t>,</w:t>
      </w:r>
      <w:r w:rsidR="0058093A" w:rsidRPr="002C52F6">
        <w:rPr>
          <w:sz w:val="20"/>
          <w:szCs w:val="20"/>
          <w:lang w:val="ru-RU"/>
        </w:rPr>
        <w:t xml:space="preserve"> </w:t>
      </w:r>
      <w:r w:rsidR="004D4AB1">
        <w:rPr>
          <w:sz w:val="20"/>
          <w:szCs w:val="20"/>
          <w:lang w:val="ru-RU"/>
        </w:rPr>
        <w:t>применимы</w:t>
      </w:r>
      <w:r w:rsidR="0058093A" w:rsidRPr="002C52F6">
        <w:rPr>
          <w:sz w:val="20"/>
          <w:szCs w:val="20"/>
          <w:lang w:val="ru-RU"/>
        </w:rPr>
        <w:t xml:space="preserve"> в грунтах всех видов</w:t>
      </w:r>
      <w:r w:rsidR="004D4AB1">
        <w:rPr>
          <w:sz w:val="20"/>
          <w:szCs w:val="20"/>
          <w:lang w:val="ru-RU"/>
        </w:rPr>
        <w:t>,</w:t>
      </w:r>
      <w:r w:rsidR="0058093A" w:rsidRPr="002C52F6">
        <w:rPr>
          <w:sz w:val="20"/>
          <w:szCs w:val="20"/>
          <w:lang w:val="ru-RU"/>
        </w:rPr>
        <w:t xml:space="preserve"> за исключением слабых глинистых</w:t>
      </w:r>
      <w:r w:rsidR="00D67AC7" w:rsidRPr="002C52F6">
        <w:rPr>
          <w:sz w:val="20"/>
          <w:szCs w:val="20"/>
          <w:lang w:val="ru-RU"/>
        </w:rPr>
        <w:t>,</w:t>
      </w:r>
      <w:r w:rsidR="0058093A" w:rsidRPr="002C52F6">
        <w:rPr>
          <w:sz w:val="20"/>
          <w:szCs w:val="20"/>
          <w:lang w:val="ru-RU"/>
        </w:rPr>
        <w:t xml:space="preserve"> </w:t>
      </w:r>
      <w:r w:rsidR="00BD0F6C" w:rsidRPr="002C52F6">
        <w:rPr>
          <w:sz w:val="20"/>
          <w:szCs w:val="20"/>
          <w:lang w:val="ru-RU"/>
        </w:rPr>
        <w:t>органо-минеральных и органических</w:t>
      </w:r>
      <w:r w:rsidR="003A2748" w:rsidRPr="002C52F6">
        <w:rPr>
          <w:sz w:val="20"/>
          <w:szCs w:val="20"/>
          <w:lang w:val="ru-RU"/>
        </w:rPr>
        <w:t>.</w:t>
      </w:r>
    </w:p>
    <w:p w14:paraId="3CEE0B11" w14:textId="74990022" w:rsidR="00AA6BF6" w:rsidRPr="002C52F6" w:rsidRDefault="002E531D" w:rsidP="0058093A">
      <w:pPr>
        <w:shd w:val="clear" w:color="auto" w:fill="FFFFFF"/>
        <w:spacing w:line="360" w:lineRule="auto"/>
        <w:ind w:firstLine="720"/>
        <w:jc w:val="both"/>
        <w:rPr>
          <w:sz w:val="20"/>
          <w:szCs w:val="20"/>
          <w:lang w:val="ru-RU"/>
        </w:rPr>
      </w:pPr>
      <w:r>
        <w:rPr>
          <w:sz w:val="20"/>
          <w:szCs w:val="20"/>
          <w:lang w:val="ru-RU"/>
        </w:rPr>
        <w:t>2</w:t>
      </w:r>
      <w:r w:rsidR="00AA6BF6" w:rsidRPr="002C52F6">
        <w:rPr>
          <w:sz w:val="20"/>
          <w:szCs w:val="20"/>
          <w:lang w:val="ru-RU"/>
        </w:rPr>
        <w:t xml:space="preserve"> На</w:t>
      </w:r>
      <w:r w:rsidR="00F04307" w:rsidRPr="002C52F6">
        <w:rPr>
          <w:sz w:val="20"/>
          <w:szCs w:val="20"/>
          <w:lang w:val="ru-RU"/>
        </w:rPr>
        <w:t xml:space="preserve"> городских</w:t>
      </w:r>
      <w:r w:rsidR="00AA6BF6" w:rsidRPr="002C52F6">
        <w:rPr>
          <w:sz w:val="20"/>
          <w:szCs w:val="20"/>
          <w:lang w:val="ru-RU"/>
        </w:rPr>
        <w:t xml:space="preserve"> территори</w:t>
      </w:r>
      <w:r w:rsidR="00F04307" w:rsidRPr="002C52F6">
        <w:rPr>
          <w:sz w:val="20"/>
          <w:szCs w:val="20"/>
          <w:lang w:val="ru-RU"/>
        </w:rPr>
        <w:t>ях</w:t>
      </w:r>
      <w:r w:rsidR="00AA6BF6" w:rsidRPr="002C52F6">
        <w:rPr>
          <w:sz w:val="20"/>
          <w:szCs w:val="20"/>
          <w:lang w:val="ru-RU"/>
        </w:rPr>
        <w:t xml:space="preserve"> в условиях стесненной застройки</w:t>
      </w:r>
      <w:r w:rsidR="00E115C9" w:rsidRPr="002C52F6">
        <w:rPr>
          <w:sz w:val="20"/>
          <w:szCs w:val="20"/>
          <w:lang w:val="ru-RU"/>
        </w:rPr>
        <w:t xml:space="preserve"> при устройстве котлованов </w:t>
      </w:r>
      <w:r w:rsidR="007D6968" w:rsidRPr="007D6968">
        <w:rPr>
          <w:b/>
          <w:sz w:val="20"/>
          <w:szCs w:val="20"/>
          <w:lang w:val="ru-RU"/>
        </w:rPr>
        <w:t>рекоменд</w:t>
      </w:r>
      <w:r w:rsidR="00AA6BF6" w:rsidRPr="002C52F6">
        <w:rPr>
          <w:sz w:val="20"/>
          <w:szCs w:val="20"/>
          <w:lang w:val="ru-RU"/>
        </w:rPr>
        <w:t>уется применять временные анкеры с извлекаемой свободной тягой.</w:t>
      </w:r>
    </w:p>
    <w:p w14:paraId="132B6DDC" w14:textId="3351F447" w:rsidR="00E115C9" w:rsidRPr="002C52F6" w:rsidRDefault="002E531D" w:rsidP="0058093A">
      <w:pPr>
        <w:shd w:val="clear" w:color="auto" w:fill="FFFFFF"/>
        <w:spacing w:line="360" w:lineRule="auto"/>
        <w:ind w:firstLine="720"/>
        <w:jc w:val="both"/>
        <w:rPr>
          <w:bCs/>
          <w:sz w:val="20"/>
          <w:szCs w:val="20"/>
          <w:lang w:val="ru-RU"/>
        </w:rPr>
      </w:pPr>
      <w:r>
        <w:rPr>
          <w:sz w:val="20"/>
          <w:szCs w:val="20"/>
          <w:lang w:val="ru-RU"/>
        </w:rPr>
        <w:lastRenderedPageBreak/>
        <w:t>3</w:t>
      </w:r>
      <w:r w:rsidR="00E115C9" w:rsidRPr="002C52F6">
        <w:rPr>
          <w:sz w:val="20"/>
          <w:szCs w:val="20"/>
          <w:lang w:val="ru-RU"/>
        </w:rPr>
        <w:t xml:space="preserve"> Постоянные анкеры </w:t>
      </w:r>
      <w:r w:rsidR="007D6968" w:rsidRPr="007D6968">
        <w:rPr>
          <w:b/>
          <w:sz w:val="20"/>
          <w:szCs w:val="20"/>
          <w:lang w:val="ru-RU"/>
        </w:rPr>
        <w:t>могут</w:t>
      </w:r>
      <w:r w:rsidR="00E115C9" w:rsidRPr="002C52F6">
        <w:rPr>
          <w:sz w:val="20"/>
          <w:szCs w:val="20"/>
          <w:lang w:val="ru-RU"/>
        </w:rPr>
        <w:t xml:space="preserve"> </w:t>
      </w:r>
      <w:r w:rsidR="004D4AB1">
        <w:rPr>
          <w:sz w:val="20"/>
          <w:szCs w:val="20"/>
          <w:lang w:val="ru-RU"/>
        </w:rPr>
        <w:t>быть применены</w:t>
      </w:r>
      <w:r w:rsidR="00E115C9" w:rsidRPr="002C52F6">
        <w:rPr>
          <w:sz w:val="20"/>
          <w:szCs w:val="20"/>
          <w:lang w:val="ru-RU"/>
        </w:rPr>
        <w:t xml:space="preserve"> для защиты сооружений от всплытия</w:t>
      </w:r>
      <w:r w:rsidR="00C500F7" w:rsidRPr="002C52F6">
        <w:rPr>
          <w:sz w:val="20"/>
          <w:szCs w:val="20"/>
          <w:lang w:val="ru-RU"/>
        </w:rPr>
        <w:t>, в качестве оползнеудерживающих конструкций, а также в прочих ситуациях, когда устройство иных удерживающих конструкций невозможно или нежелательно</w:t>
      </w:r>
      <w:r w:rsidR="00E115C9" w:rsidRPr="002C52F6">
        <w:rPr>
          <w:sz w:val="20"/>
          <w:szCs w:val="20"/>
          <w:lang w:val="ru-RU"/>
        </w:rPr>
        <w:t>.</w:t>
      </w:r>
    </w:p>
    <w:p w14:paraId="04224CDE" w14:textId="5BFDECD6" w:rsidR="00AA6BF6" w:rsidRPr="009A2B4F" w:rsidRDefault="003A2748"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bCs/>
          <w:sz w:val="24"/>
          <w:szCs w:val="24"/>
          <w:highlight w:val="green"/>
        </w:rPr>
        <w:t>1</w:t>
      </w:r>
      <w:r w:rsidR="00F04307" w:rsidRPr="009A2B4F">
        <w:rPr>
          <w:rFonts w:ascii="Times New Roman" w:hAnsi="Times New Roman" w:cs="Times New Roman"/>
          <w:bCs/>
          <w:sz w:val="24"/>
          <w:szCs w:val="24"/>
          <w:highlight w:val="green"/>
        </w:rPr>
        <w:t>2</w:t>
      </w:r>
      <w:r w:rsidRPr="009A2B4F">
        <w:rPr>
          <w:rFonts w:ascii="Times New Roman" w:hAnsi="Times New Roman" w:cs="Times New Roman"/>
          <w:bCs/>
          <w:sz w:val="24"/>
          <w:szCs w:val="24"/>
          <w:highlight w:val="green"/>
        </w:rPr>
        <w:t xml:space="preserve">.2 </w:t>
      </w:r>
      <w:r w:rsidR="00AA6BF6" w:rsidRPr="009A2B4F">
        <w:rPr>
          <w:rFonts w:ascii="Times New Roman" w:hAnsi="Times New Roman" w:cs="Times New Roman"/>
          <w:sz w:val="24"/>
          <w:szCs w:val="24"/>
          <w:highlight w:val="green"/>
        </w:rPr>
        <w:t xml:space="preserve">Для систем анкеров и отдельных анкеров </w:t>
      </w:r>
      <w:r w:rsidR="007D6968" w:rsidRPr="009A2B4F">
        <w:rPr>
          <w:rFonts w:ascii="Times New Roman" w:hAnsi="Times New Roman" w:cs="Times New Roman"/>
          <w:sz w:val="24"/>
          <w:szCs w:val="24"/>
          <w:highlight w:val="green"/>
        </w:rPr>
        <w:t>необходимо</w:t>
      </w:r>
      <w:r w:rsidR="00AA6BF6" w:rsidRPr="009A2B4F">
        <w:rPr>
          <w:rFonts w:ascii="Times New Roman" w:hAnsi="Times New Roman" w:cs="Times New Roman"/>
          <w:sz w:val="24"/>
          <w:szCs w:val="24"/>
          <w:highlight w:val="green"/>
        </w:rPr>
        <w:t xml:space="preserve"> рассматривать следующие предельные состояния и их сочетания:</w:t>
      </w:r>
    </w:p>
    <w:p w14:paraId="32EBA01D" w14:textId="77777777" w:rsidR="00AA6BF6" w:rsidRPr="009A2B4F" w:rsidRDefault="00AA6BF6"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обрыв тяги или разрушение головной части анкера;</w:t>
      </w:r>
    </w:p>
    <w:p w14:paraId="146A4C9C" w14:textId="77777777" w:rsidR="00AA6BF6" w:rsidRPr="009A2B4F" w:rsidRDefault="00AA6BF6"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деформация или коррозия головной части анкера;</w:t>
      </w:r>
    </w:p>
    <w:p w14:paraId="4D09A881" w14:textId="77777777" w:rsidR="00AA6BF6" w:rsidRPr="009A2B4F" w:rsidRDefault="00AA6BF6"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разрушение по контакту корня инъекционного анкера с грунтом;</w:t>
      </w:r>
    </w:p>
    <w:p w14:paraId="069240AC" w14:textId="77777777" w:rsidR="00AA6BF6" w:rsidRPr="009A2B4F" w:rsidRDefault="00AA6BF6"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разрушение сцепления тяги инъекционного анкера с материалом корня;</w:t>
      </w:r>
    </w:p>
    <w:p w14:paraId="33C7B7DD" w14:textId="77777777" w:rsidR="00AA6BF6" w:rsidRPr="009A2B4F" w:rsidRDefault="00AA6BF6"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разрыв тяги анкера;</w:t>
      </w:r>
    </w:p>
    <w:p w14:paraId="0FE567AA" w14:textId="77777777" w:rsidR="00AA6BF6" w:rsidRPr="009A2B4F" w:rsidRDefault="00AA6BF6"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потеря общей устойчивости сооружения вместе с анкерами;</w:t>
      </w:r>
    </w:p>
    <w:p w14:paraId="6EC69815" w14:textId="77777777" w:rsidR="00AA6BF6" w:rsidRPr="009A2B4F" w:rsidRDefault="00AA6BF6"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ослабление натяжения анкера за счет больших перемещений головной части, ползучести и релаксации напряжений;</w:t>
      </w:r>
    </w:p>
    <w:p w14:paraId="53C547BA" w14:textId="77777777" w:rsidR="00AA6BF6" w:rsidRPr="009A2B4F" w:rsidRDefault="00AA6BF6"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разрушение конструкций, вызванных анкерными усилиями;</w:t>
      </w:r>
    </w:p>
    <w:p w14:paraId="525D8C33" w14:textId="77777777" w:rsidR="00AA6BF6" w:rsidRPr="009A2B4F" w:rsidRDefault="00E115C9" w:rsidP="00AA6BF6">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w:t>
      </w:r>
      <w:r w:rsidR="00AA6BF6" w:rsidRPr="009A2B4F">
        <w:rPr>
          <w:rFonts w:ascii="Times New Roman" w:hAnsi="Times New Roman" w:cs="Times New Roman"/>
          <w:sz w:val="24"/>
          <w:szCs w:val="24"/>
          <w:highlight w:val="green"/>
        </w:rPr>
        <w:t xml:space="preserve">взаимодействие групп анкеров с грунтом </w:t>
      </w:r>
      <w:r w:rsidRPr="009A2B4F">
        <w:rPr>
          <w:rFonts w:ascii="Times New Roman" w:hAnsi="Times New Roman" w:cs="Times New Roman"/>
          <w:sz w:val="24"/>
          <w:szCs w:val="24"/>
          <w:highlight w:val="green"/>
        </w:rPr>
        <w:t xml:space="preserve">основания </w:t>
      </w:r>
      <w:r w:rsidR="00AA6BF6" w:rsidRPr="009A2B4F">
        <w:rPr>
          <w:rFonts w:ascii="Times New Roman" w:hAnsi="Times New Roman" w:cs="Times New Roman"/>
          <w:sz w:val="24"/>
          <w:szCs w:val="24"/>
          <w:highlight w:val="green"/>
        </w:rPr>
        <w:t>и примыкающими сооружениями.</w:t>
      </w:r>
    </w:p>
    <w:p w14:paraId="69D8745D" w14:textId="6C805ED2" w:rsidR="00E115C9" w:rsidRPr="009A2B4F" w:rsidRDefault="00E115C9" w:rsidP="00E115C9">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F04307" w:rsidRPr="009A2B4F">
        <w:rPr>
          <w:rFonts w:ascii="Times New Roman" w:hAnsi="Times New Roman" w:cs="Times New Roman"/>
          <w:sz w:val="24"/>
          <w:szCs w:val="24"/>
          <w:highlight w:val="green"/>
        </w:rPr>
        <w:t>2</w:t>
      </w:r>
      <w:r w:rsidRPr="009A2B4F">
        <w:rPr>
          <w:rFonts w:ascii="Times New Roman" w:hAnsi="Times New Roman" w:cs="Times New Roman"/>
          <w:sz w:val="24"/>
          <w:szCs w:val="24"/>
          <w:highlight w:val="green"/>
        </w:rPr>
        <w:t>.3 При выборе проектных ситуаций</w:t>
      </w:r>
      <w:r w:rsidR="004D4AB1" w:rsidRPr="009A2B4F">
        <w:rPr>
          <w:rFonts w:ascii="Times New Roman" w:hAnsi="Times New Roman" w:cs="Times New Roman"/>
          <w:sz w:val="24"/>
          <w:szCs w:val="24"/>
          <w:highlight w:val="green"/>
        </w:rPr>
        <w:t xml:space="preserve"> и сценариев, для которых </w:t>
      </w:r>
      <w:r w:rsidR="007D6968" w:rsidRPr="009A2B4F">
        <w:rPr>
          <w:rFonts w:ascii="Times New Roman" w:hAnsi="Times New Roman" w:cs="Times New Roman"/>
          <w:sz w:val="24"/>
          <w:szCs w:val="24"/>
          <w:highlight w:val="green"/>
        </w:rPr>
        <w:t>необходимо</w:t>
      </w:r>
      <w:r w:rsidR="004D4AB1" w:rsidRPr="009A2B4F">
        <w:rPr>
          <w:rFonts w:ascii="Times New Roman" w:hAnsi="Times New Roman" w:cs="Times New Roman"/>
          <w:sz w:val="24"/>
          <w:szCs w:val="24"/>
          <w:highlight w:val="green"/>
        </w:rPr>
        <w:t xml:space="preserve"> выполнять</w:t>
      </w:r>
      <w:r w:rsidRPr="009A2B4F">
        <w:rPr>
          <w:rFonts w:ascii="Times New Roman" w:hAnsi="Times New Roman" w:cs="Times New Roman"/>
          <w:sz w:val="24"/>
          <w:szCs w:val="24"/>
          <w:highlight w:val="green"/>
        </w:rPr>
        <w:t xml:space="preserve"> расчеты,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учитывать:</w:t>
      </w:r>
    </w:p>
    <w:p w14:paraId="2FF50CF2" w14:textId="77777777" w:rsidR="00E115C9" w:rsidRPr="009A2B4F" w:rsidRDefault="00E115C9" w:rsidP="00E115C9">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все особенности возведения сооружения и последовательность строительных работ;</w:t>
      </w:r>
    </w:p>
    <w:p w14:paraId="66FE6EBD" w14:textId="77777777" w:rsidR="00E115C9" w:rsidRPr="009A2B4F" w:rsidRDefault="00E115C9" w:rsidP="00E115C9">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все ожидаемые ситуации, возникающие в процессе эксплуатации подземного сооружения;</w:t>
      </w:r>
    </w:p>
    <w:p w14:paraId="49EB25CC" w14:textId="77777777" w:rsidR="00E115C9" w:rsidRPr="009A2B4F" w:rsidRDefault="00E115C9" w:rsidP="00E115C9">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все предельные состояния, указанные в 1</w:t>
      </w:r>
      <w:r w:rsidR="00F04307" w:rsidRPr="009A2B4F">
        <w:rPr>
          <w:rFonts w:ascii="Times New Roman" w:hAnsi="Times New Roman" w:cs="Times New Roman"/>
          <w:sz w:val="24"/>
          <w:szCs w:val="24"/>
          <w:highlight w:val="green"/>
        </w:rPr>
        <w:t>2</w:t>
      </w:r>
      <w:r w:rsidRPr="009A2B4F">
        <w:rPr>
          <w:rFonts w:ascii="Times New Roman" w:hAnsi="Times New Roman" w:cs="Times New Roman"/>
          <w:sz w:val="24"/>
          <w:szCs w:val="24"/>
          <w:highlight w:val="green"/>
        </w:rPr>
        <w:t>.2, а также их сочетания;</w:t>
      </w:r>
    </w:p>
    <w:p w14:paraId="5D15D47B" w14:textId="77777777" w:rsidR="00E115C9" w:rsidRPr="009A2B4F" w:rsidRDefault="00E115C9" w:rsidP="00E115C9">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прогнозируемые уровни подземных вод, а также напор</w:t>
      </w:r>
      <w:r w:rsidR="005E3C7C" w:rsidRPr="009A2B4F">
        <w:rPr>
          <w:rFonts w:ascii="Times New Roman" w:hAnsi="Times New Roman" w:cs="Times New Roman"/>
          <w:sz w:val="24"/>
          <w:szCs w:val="24"/>
          <w:highlight w:val="green"/>
        </w:rPr>
        <w:t>ы</w:t>
      </w:r>
      <w:r w:rsidRPr="009A2B4F">
        <w:rPr>
          <w:rFonts w:ascii="Times New Roman" w:hAnsi="Times New Roman" w:cs="Times New Roman"/>
          <w:sz w:val="24"/>
          <w:szCs w:val="24"/>
          <w:highlight w:val="green"/>
        </w:rPr>
        <w:t xml:space="preserve"> </w:t>
      </w:r>
      <w:r w:rsidR="005E3C7C" w:rsidRPr="009A2B4F">
        <w:rPr>
          <w:rFonts w:ascii="Times New Roman" w:hAnsi="Times New Roman" w:cs="Times New Roman"/>
          <w:sz w:val="24"/>
          <w:szCs w:val="24"/>
          <w:highlight w:val="green"/>
        </w:rPr>
        <w:t>в нижних горизонтах</w:t>
      </w:r>
      <w:r w:rsidRPr="009A2B4F">
        <w:rPr>
          <w:rFonts w:ascii="Times New Roman" w:hAnsi="Times New Roman" w:cs="Times New Roman"/>
          <w:sz w:val="24"/>
          <w:szCs w:val="24"/>
          <w:highlight w:val="green"/>
        </w:rPr>
        <w:t>;</w:t>
      </w:r>
    </w:p>
    <w:p w14:paraId="29855691" w14:textId="4522F345" w:rsidR="001406B4" w:rsidRPr="009A2B4F" w:rsidRDefault="001406B4" w:rsidP="001406B4">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возможность того, что усилие предварительного натяжени</w:t>
      </w:r>
      <w:r w:rsidR="004D4AB1" w:rsidRPr="009A2B4F">
        <w:rPr>
          <w:rFonts w:ascii="Times New Roman" w:hAnsi="Times New Roman" w:cs="Times New Roman"/>
          <w:sz w:val="24"/>
          <w:szCs w:val="24"/>
          <w:highlight w:val="green"/>
        </w:rPr>
        <w:t xml:space="preserve">я и нагрузка при испытании </w:t>
      </w:r>
      <w:r w:rsidR="007D6968" w:rsidRPr="009A2B4F">
        <w:rPr>
          <w:rFonts w:ascii="Times New Roman" w:hAnsi="Times New Roman" w:cs="Times New Roman"/>
          <w:b/>
          <w:sz w:val="24"/>
          <w:szCs w:val="24"/>
          <w:highlight w:val="green"/>
        </w:rPr>
        <w:t>могут</w:t>
      </w:r>
      <w:r w:rsidRPr="009A2B4F">
        <w:rPr>
          <w:rFonts w:ascii="Times New Roman" w:hAnsi="Times New Roman" w:cs="Times New Roman"/>
          <w:sz w:val="24"/>
          <w:szCs w:val="24"/>
          <w:highlight w:val="green"/>
        </w:rPr>
        <w:t xml:space="preserve"> оказаться выше проектной нагрузки на анкер;</w:t>
      </w:r>
    </w:p>
    <w:p w14:paraId="7B56B105" w14:textId="77777777" w:rsidR="00E115C9" w:rsidRPr="009A2B4F" w:rsidRDefault="005E3C7C" w:rsidP="00E115C9">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w:t>
      </w:r>
      <w:r w:rsidR="00E115C9" w:rsidRPr="009A2B4F">
        <w:rPr>
          <w:rFonts w:ascii="Times New Roman" w:hAnsi="Times New Roman" w:cs="Times New Roman"/>
          <w:sz w:val="24"/>
          <w:szCs w:val="24"/>
          <w:highlight w:val="green"/>
        </w:rPr>
        <w:t>последствия выхода из строя любого анкер</w:t>
      </w:r>
      <w:r w:rsidRPr="009A2B4F">
        <w:rPr>
          <w:rFonts w:ascii="Times New Roman" w:hAnsi="Times New Roman" w:cs="Times New Roman"/>
          <w:sz w:val="24"/>
          <w:szCs w:val="24"/>
          <w:highlight w:val="green"/>
        </w:rPr>
        <w:t>а</w:t>
      </w:r>
      <w:r w:rsidR="001406B4" w:rsidRPr="009A2B4F">
        <w:rPr>
          <w:rFonts w:ascii="Times New Roman" w:hAnsi="Times New Roman" w:cs="Times New Roman"/>
          <w:sz w:val="24"/>
          <w:szCs w:val="24"/>
          <w:highlight w:val="green"/>
        </w:rPr>
        <w:t xml:space="preserve"> (особое сочетание нагрузок).</w:t>
      </w:r>
    </w:p>
    <w:p w14:paraId="47D1FD6F" w14:textId="44D36521" w:rsidR="00893D43" w:rsidRPr="009A2B4F" w:rsidRDefault="00893D43" w:rsidP="0058093A">
      <w:pPr>
        <w:shd w:val="clear" w:color="auto" w:fill="FFFFFF"/>
        <w:spacing w:line="360" w:lineRule="auto"/>
        <w:ind w:firstLine="720"/>
        <w:jc w:val="both"/>
        <w:rPr>
          <w:bCs/>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 xml:space="preserve">.4 </w:t>
      </w:r>
      <w:r w:rsidRPr="009A2B4F">
        <w:rPr>
          <w:highlight w:val="green"/>
          <w:lang w:val="ru-RU"/>
        </w:rPr>
        <w:t xml:space="preserve">При проектировании грунтовых анкеров </w:t>
      </w:r>
      <w:r w:rsidR="007D6968" w:rsidRPr="009A2B4F">
        <w:rPr>
          <w:highlight w:val="green"/>
          <w:lang w:val="ru-RU"/>
        </w:rPr>
        <w:t>следует</w:t>
      </w:r>
      <w:r w:rsidRPr="009A2B4F">
        <w:rPr>
          <w:highlight w:val="green"/>
          <w:lang w:val="ru-RU"/>
        </w:rPr>
        <w:t xml:space="preserve"> учитывать все процессы в массиве грунта, которые </w:t>
      </w:r>
      <w:r w:rsidR="007D6968" w:rsidRPr="009A2B4F">
        <w:rPr>
          <w:b/>
          <w:highlight w:val="green"/>
          <w:lang w:val="ru-RU"/>
        </w:rPr>
        <w:t>могут</w:t>
      </w:r>
      <w:r w:rsidRPr="009A2B4F">
        <w:rPr>
          <w:highlight w:val="green"/>
          <w:lang w:val="ru-RU"/>
        </w:rPr>
        <w:t xml:space="preserve"> привести к снижению несущей способности анкеров (водопонижени</w:t>
      </w:r>
      <w:r w:rsidR="00017B4C" w:rsidRPr="009A2B4F">
        <w:rPr>
          <w:highlight w:val="green"/>
          <w:lang w:val="ru-RU"/>
        </w:rPr>
        <w:t>е</w:t>
      </w:r>
      <w:r w:rsidRPr="009A2B4F">
        <w:rPr>
          <w:highlight w:val="green"/>
          <w:lang w:val="ru-RU"/>
        </w:rPr>
        <w:t>, устройств</w:t>
      </w:r>
      <w:r w:rsidR="00017B4C" w:rsidRPr="009A2B4F">
        <w:rPr>
          <w:highlight w:val="green"/>
          <w:lang w:val="ru-RU"/>
        </w:rPr>
        <w:t>о</w:t>
      </w:r>
      <w:r w:rsidRPr="009A2B4F">
        <w:rPr>
          <w:highlight w:val="green"/>
          <w:lang w:val="ru-RU"/>
        </w:rPr>
        <w:t xml:space="preserve"> подземных выработок, вибрационны</w:t>
      </w:r>
      <w:r w:rsidR="00017B4C" w:rsidRPr="009A2B4F">
        <w:rPr>
          <w:highlight w:val="green"/>
          <w:lang w:val="ru-RU"/>
        </w:rPr>
        <w:t>е</w:t>
      </w:r>
      <w:r w:rsidRPr="009A2B4F">
        <w:rPr>
          <w:highlight w:val="green"/>
          <w:lang w:val="ru-RU"/>
        </w:rPr>
        <w:t xml:space="preserve"> воздействи</w:t>
      </w:r>
      <w:r w:rsidR="00017B4C" w:rsidRPr="009A2B4F">
        <w:rPr>
          <w:highlight w:val="green"/>
          <w:lang w:val="ru-RU"/>
        </w:rPr>
        <w:t>я</w:t>
      </w:r>
      <w:r w:rsidRPr="009A2B4F">
        <w:rPr>
          <w:highlight w:val="green"/>
          <w:lang w:val="ru-RU"/>
        </w:rPr>
        <w:t xml:space="preserve"> и пр.).</w:t>
      </w:r>
    </w:p>
    <w:p w14:paraId="5DF46576" w14:textId="07BFB4D4" w:rsidR="00101054" w:rsidRPr="009A2B4F" w:rsidRDefault="00893D43" w:rsidP="0058093A">
      <w:pPr>
        <w:shd w:val="clear" w:color="auto" w:fill="FFFFFF"/>
        <w:spacing w:line="360" w:lineRule="auto"/>
        <w:ind w:firstLine="720"/>
        <w:jc w:val="both"/>
        <w:rPr>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 xml:space="preserve">.5 </w:t>
      </w:r>
      <w:r w:rsidR="00101054" w:rsidRPr="009A2B4F">
        <w:rPr>
          <w:bCs/>
          <w:highlight w:val="green"/>
          <w:lang w:val="ru-RU"/>
        </w:rPr>
        <w:t>В особых случаях п</w:t>
      </w:r>
      <w:r w:rsidRPr="009A2B4F">
        <w:rPr>
          <w:highlight w:val="green"/>
          <w:lang w:val="ru-RU"/>
        </w:rPr>
        <w:t xml:space="preserve">ри проведении инженерно-геологических изысканий </w:t>
      </w:r>
      <w:r w:rsidR="007D6968" w:rsidRPr="009A2B4F">
        <w:rPr>
          <w:highlight w:val="green"/>
          <w:lang w:val="ru-RU"/>
        </w:rPr>
        <w:t>следует</w:t>
      </w:r>
      <w:r w:rsidRPr="009A2B4F">
        <w:rPr>
          <w:highlight w:val="green"/>
          <w:lang w:val="ru-RU"/>
        </w:rPr>
        <w:t xml:space="preserve"> </w:t>
      </w:r>
      <w:r w:rsidR="007D6968" w:rsidRPr="009A2B4F">
        <w:rPr>
          <w:highlight w:val="green"/>
          <w:lang w:val="ru-RU"/>
        </w:rPr>
        <w:t>предусматр</w:t>
      </w:r>
      <w:r w:rsidRPr="009A2B4F">
        <w:rPr>
          <w:highlight w:val="green"/>
          <w:lang w:val="ru-RU"/>
        </w:rPr>
        <w:t xml:space="preserve">ивать выполнение разведочных выработок в зоне </w:t>
      </w:r>
      <w:r w:rsidR="00F54517" w:rsidRPr="009A2B4F">
        <w:rPr>
          <w:highlight w:val="green"/>
          <w:lang w:val="ru-RU"/>
        </w:rPr>
        <w:t>предполагаемого</w:t>
      </w:r>
      <w:r w:rsidRPr="009A2B4F">
        <w:rPr>
          <w:highlight w:val="green"/>
          <w:lang w:val="ru-RU"/>
        </w:rPr>
        <w:t xml:space="preserve"> расположения корней анкеров</w:t>
      </w:r>
      <w:r w:rsidR="00101054" w:rsidRPr="009A2B4F">
        <w:rPr>
          <w:highlight w:val="green"/>
          <w:lang w:val="ru-RU"/>
        </w:rPr>
        <w:t xml:space="preserve">. Это </w:t>
      </w:r>
      <w:r w:rsidR="007D6968" w:rsidRPr="009A2B4F">
        <w:rPr>
          <w:highlight w:val="green"/>
          <w:lang w:val="ru-RU"/>
        </w:rPr>
        <w:t>необходимо</w:t>
      </w:r>
      <w:r w:rsidR="00101054" w:rsidRPr="009A2B4F">
        <w:rPr>
          <w:highlight w:val="green"/>
          <w:lang w:val="ru-RU"/>
        </w:rPr>
        <w:t xml:space="preserve"> при сильном различии геологических условий в зоне устройства корней анкеров (особенно при их устройстве у склонов и откосов), а также при большой </w:t>
      </w:r>
      <w:r w:rsidR="001B2824" w:rsidRPr="009A2B4F">
        <w:rPr>
          <w:highlight w:val="green"/>
          <w:lang w:val="ru-RU"/>
        </w:rPr>
        <w:t>длине</w:t>
      </w:r>
      <w:r w:rsidR="00101054" w:rsidRPr="009A2B4F">
        <w:rPr>
          <w:highlight w:val="green"/>
          <w:lang w:val="ru-RU"/>
        </w:rPr>
        <w:t xml:space="preserve"> анкеров (проекция в плане более 25 м).</w:t>
      </w:r>
    </w:p>
    <w:p w14:paraId="03E54D6B" w14:textId="14DDCE31" w:rsidR="00893D43" w:rsidRPr="009A2B4F" w:rsidRDefault="00F54517" w:rsidP="0058093A">
      <w:pPr>
        <w:shd w:val="clear" w:color="auto" w:fill="FFFFFF"/>
        <w:spacing w:line="360" w:lineRule="auto"/>
        <w:ind w:firstLine="720"/>
        <w:jc w:val="both"/>
        <w:rPr>
          <w:bCs/>
          <w:highlight w:val="green"/>
          <w:lang w:val="ru-RU"/>
        </w:rPr>
      </w:pPr>
      <w:r w:rsidRPr="009A2B4F">
        <w:rPr>
          <w:bCs/>
          <w:highlight w:val="green"/>
          <w:lang w:val="ru-RU"/>
        </w:rPr>
        <w:lastRenderedPageBreak/>
        <w:t>1</w:t>
      </w:r>
      <w:r w:rsidR="00F04307" w:rsidRPr="009A2B4F">
        <w:rPr>
          <w:bCs/>
          <w:highlight w:val="green"/>
          <w:lang w:val="ru-RU"/>
        </w:rPr>
        <w:t>2</w:t>
      </w:r>
      <w:r w:rsidRPr="009A2B4F">
        <w:rPr>
          <w:bCs/>
          <w:highlight w:val="green"/>
          <w:lang w:val="ru-RU"/>
        </w:rPr>
        <w:t xml:space="preserve">.6 Для предварительно напряженных анкеров головная часть анкера </w:t>
      </w:r>
      <w:r w:rsidR="007D6968" w:rsidRPr="009A2B4F">
        <w:rPr>
          <w:bCs/>
          <w:highlight w:val="green"/>
          <w:lang w:val="ru-RU"/>
        </w:rPr>
        <w:t>долж</w:t>
      </w:r>
      <w:r w:rsidRPr="009A2B4F">
        <w:rPr>
          <w:bCs/>
          <w:highlight w:val="green"/>
          <w:lang w:val="ru-RU"/>
        </w:rPr>
        <w:t>на давать возможность натяжения пряди или стержня, проведения испытаний нагрузкой, фиксации и, если по</w:t>
      </w:r>
      <w:r w:rsidR="007D6968" w:rsidRPr="009A2B4F">
        <w:rPr>
          <w:bCs/>
          <w:highlight w:val="green"/>
          <w:lang w:val="ru-RU"/>
        </w:rPr>
        <w:t>требуется</w:t>
      </w:r>
      <w:r w:rsidRPr="009A2B4F">
        <w:rPr>
          <w:bCs/>
          <w:highlight w:val="green"/>
          <w:lang w:val="ru-RU"/>
        </w:rPr>
        <w:t xml:space="preserve"> по проекту, ослабления, снятия напряжения и повторного натяжения.</w:t>
      </w:r>
      <w:r w:rsidR="00101054" w:rsidRPr="009A2B4F">
        <w:rPr>
          <w:bCs/>
          <w:highlight w:val="green"/>
          <w:lang w:val="ru-RU"/>
        </w:rPr>
        <w:t xml:space="preserve"> </w:t>
      </w:r>
    </w:p>
    <w:p w14:paraId="0ED7A46B" w14:textId="258C6EB7" w:rsidR="00957E07" w:rsidRPr="009A2B4F" w:rsidRDefault="0097275F" w:rsidP="0058093A">
      <w:pPr>
        <w:shd w:val="clear" w:color="auto" w:fill="FFFFFF"/>
        <w:spacing w:line="360" w:lineRule="auto"/>
        <w:ind w:firstLine="720"/>
        <w:jc w:val="both"/>
        <w:rPr>
          <w:bCs/>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 xml:space="preserve">.7 </w:t>
      </w:r>
      <w:r w:rsidR="004D4AB1" w:rsidRPr="009A2B4F">
        <w:rPr>
          <w:highlight w:val="green"/>
          <w:lang w:val="ru-RU"/>
        </w:rPr>
        <w:t>Антикоррозионную защиту</w:t>
      </w:r>
      <w:r w:rsidRPr="009A2B4F">
        <w:rPr>
          <w:highlight w:val="green"/>
          <w:lang w:val="ru-RU"/>
        </w:rPr>
        <w:t xml:space="preserve"> </w:t>
      </w:r>
      <w:r w:rsidR="004D4AB1" w:rsidRPr="009A2B4F">
        <w:rPr>
          <w:highlight w:val="green"/>
          <w:lang w:val="ru-RU"/>
        </w:rPr>
        <w:t xml:space="preserve">анкеров со стальной тягой </w:t>
      </w:r>
      <w:r w:rsidR="007D6968" w:rsidRPr="009A2B4F">
        <w:rPr>
          <w:highlight w:val="green"/>
          <w:lang w:val="ru-RU"/>
        </w:rPr>
        <w:t>следует</w:t>
      </w:r>
      <w:r w:rsidR="004D4AB1" w:rsidRPr="009A2B4F">
        <w:rPr>
          <w:highlight w:val="green"/>
          <w:lang w:val="ru-RU"/>
        </w:rPr>
        <w:t xml:space="preserve"> проектировать</w:t>
      </w:r>
      <w:r w:rsidRPr="009A2B4F">
        <w:rPr>
          <w:highlight w:val="green"/>
          <w:lang w:val="ru-RU"/>
        </w:rPr>
        <w:t xml:space="preserve"> с учетом агрессивности подземных вод и грунтов. В кач</w:t>
      </w:r>
      <w:r w:rsidR="007C78C6" w:rsidRPr="009A2B4F">
        <w:rPr>
          <w:highlight w:val="green"/>
          <w:lang w:val="ru-RU"/>
        </w:rPr>
        <w:t xml:space="preserve">естве средств антикоррозионной </w:t>
      </w:r>
      <w:r w:rsidRPr="009A2B4F">
        <w:rPr>
          <w:highlight w:val="green"/>
          <w:lang w:val="ru-RU"/>
        </w:rPr>
        <w:t>защиты возможно использование защитной оболочки или увеличение сечения тяги с учетом развития коррозии в зависимости от срока эксплуатации анкера.</w:t>
      </w:r>
      <w:r w:rsidR="00101054" w:rsidRPr="009A2B4F">
        <w:rPr>
          <w:highlight w:val="green"/>
          <w:lang w:val="ru-RU"/>
        </w:rPr>
        <w:t xml:space="preserve"> </w:t>
      </w:r>
    </w:p>
    <w:p w14:paraId="01CB463C" w14:textId="7F290C4D" w:rsidR="00F54517" w:rsidRPr="009A2B4F" w:rsidRDefault="00F54517" w:rsidP="00F54517">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bCs/>
          <w:sz w:val="24"/>
          <w:szCs w:val="24"/>
          <w:highlight w:val="green"/>
        </w:rPr>
        <w:t>1</w:t>
      </w:r>
      <w:r w:rsidR="00F04307" w:rsidRPr="009A2B4F">
        <w:rPr>
          <w:rFonts w:ascii="Times New Roman" w:hAnsi="Times New Roman" w:cs="Times New Roman"/>
          <w:bCs/>
          <w:sz w:val="24"/>
          <w:szCs w:val="24"/>
          <w:highlight w:val="green"/>
        </w:rPr>
        <w:t>2</w:t>
      </w:r>
      <w:r w:rsidRPr="009A2B4F">
        <w:rPr>
          <w:rFonts w:ascii="Times New Roman" w:hAnsi="Times New Roman" w:cs="Times New Roman"/>
          <w:bCs/>
          <w:sz w:val="24"/>
          <w:szCs w:val="24"/>
          <w:highlight w:val="green"/>
        </w:rPr>
        <w:t>.</w:t>
      </w:r>
      <w:r w:rsidR="0097275F" w:rsidRPr="009A2B4F">
        <w:rPr>
          <w:rFonts w:ascii="Times New Roman" w:hAnsi="Times New Roman" w:cs="Times New Roman"/>
          <w:bCs/>
          <w:sz w:val="24"/>
          <w:szCs w:val="24"/>
          <w:highlight w:val="green"/>
        </w:rPr>
        <w:t>8</w:t>
      </w:r>
      <w:r w:rsidRPr="009A2B4F">
        <w:rPr>
          <w:rFonts w:ascii="Times New Roman" w:hAnsi="Times New Roman" w:cs="Times New Roman"/>
          <w:bCs/>
          <w:sz w:val="24"/>
          <w:szCs w:val="24"/>
          <w:highlight w:val="green"/>
        </w:rPr>
        <w:t xml:space="preserve"> </w:t>
      </w:r>
      <w:r w:rsidRPr="009A2B4F">
        <w:rPr>
          <w:rFonts w:ascii="Times New Roman" w:hAnsi="Times New Roman" w:cs="Times New Roman"/>
          <w:sz w:val="24"/>
          <w:szCs w:val="24"/>
          <w:highlight w:val="green"/>
        </w:rPr>
        <w:t xml:space="preserve">При проектировании анкеров </w:t>
      </w:r>
      <w:r w:rsidR="007D6968" w:rsidRPr="009A2B4F">
        <w:rPr>
          <w:rFonts w:ascii="Times New Roman" w:hAnsi="Times New Roman" w:cs="Times New Roman"/>
          <w:sz w:val="24"/>
          <w:szCs w:val="24"/>
          <w:highlight w:val="green"/>
        </w:rPr>
        <w:t>следует</w:t>
      </w:r>
      <w:r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предусматр</w:t>
      </w:r>
      <w:r w:rsidRPr="009A2B4F">
        <w:rPr>
          <w:rFonts w:ascii="Times New Roman" w:hAnsi="Times New Roman" w:cs="Times New Roman"/>
          <w:sz w:val="24"/>
          <w:szCs w:val="24"/>
          <w:highlight w:val="green"/>
        </w:rPr>
        <w:t xml:space="preserve">ивать длину </w:t>
      </w:r>
      <w:r w:rsidR="00101054" w:rsidRPr="009A2B4F">
        <w:rPr>
          <w:rFonts w:ascii="Times New Roman" w:hAnsi="Times New Roman" w:cs="Times New Roman"/>
          <w:sz w:val="24"/>
          <w:szCs w:val="24"/>
          <w:highlight w:val="green"/>
        </w:rPr>
        <w:t xml:space="preserve">и угол наклона </w:t>
      </w:r>
      <w:r w:rsidRPr="009A2B4F">
        <w:rPr>
          <w:rFonts w:ascii="Times New Roman" w:hAnsi="Times New Roman" w:cs="Times New Roman"/>
          <w:sz w:val="24"/>
          <w:szCs w:val="24"/>
          <w:highlight w:val="green"/>
        </w:rPr>
        <w:t>анкерной тяги таким образом, чтобы выполнялись следующие  условия:</w:t>
      </w:r>
    </w:p>
    <w:p w14:paraId="6E522976" w14:textId="48455DBE" w:rsidR="00F54517" w:rsidRPr="009A2B4F" w:rsidRDefault="00F54517" w:rsidP="00F54517">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анкерное усилие </w:t>
      </w:r>
      <w:r w:rsidR="007D6968" w:rsidRPr="009A2B4F">
        <w:rPr>
          <w:rFonts w:ascii="Times New Roman" w:hAnsi="Times New Roman" w:cs="Times New Roman"/>
          <w:sz w:val="24"/>
          <w:szCs w:val="24"/>
          <w:highlight w:val="green"/>
        </w:rPr>
        <w:t>долж</w:t>
      </w:r>
      <w:r w:rsidRPr="009A2B4F">
        <w:rPr>
          <w:rFonts w:ascii="Times New Roman" w:hAnsi="Times New Roman" w:cs="Times New Roman"/>
          <w:sz w:val="24"/>
          <w:szCs w:val="24"/>
          <w:highlight w:val="green"/>
        </w:rPr>
        <w:t>но передаваться на основание на таком расстоянии от удерживаемых конструкций и массива грунта, чтобы</w:t>
      </w:r>
      <w:r w:rsidR="004D4AB1" w:rsidRPr="009A2B4F">
        <w:rPr>
          <w:rFonts w:ascii="Times New Roman" w:hAnsi="Times New Roman" w:cs="Times New Roman"/>
          <w:sz w:val="24"/>
          <w:szCs w:val="24"/>
          <w:highlight w:val="green"/>
        </w:rPr>
        <w:t xml:space="preserve"> не снижалась устойчивость</w:t>
      </w:r>
      <w:r w:rsidRPr="009A2B4F">
        <w:rPr>
          <w:rFonts w:ascii="Times New Roman" w:hAnsi="Times New Roman" w:cs="Times New Roman"/>
          <w:sz w:val="24"/>
          <w:szCs w:val="24"/>
          <w:highlight w:val="green"/>
        </w:rPr>
        <w:t xml:space="preserve"> массива от данного воздействия;</w:t>
      </w:r>
    </w:p>
    <w:p w14:paraId="610D8084" w14:textId="73283732" w:rsidR="00F54517" w:rsidRPr="009A2B4F" w:rsidRDefault="00F54517" w:rsidP="00F54517">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 xml:space="preserve">- анкерное усилие </w:t>
      </w:r>
      <w:r w:rsidR="007D6968" w:rsidRPr="009A2B4F">
        <w:rPr>
          <w:rFonts w:ascii="Times New Roman" w:hAnsi="Times New Roman" w:cs="Times New Roman"/>
          <w:sz w:val="24"/>
          <w:szCs w:val="24"/>
          <w:highlight w:val="green"/>
        </w:rPr>
        <w:t>долж</w:t>
      </w:r>
      <w:r w:rsidRPr="009A2B4F">
        <w:rPr>
          <w:rFonts w:ascii="Times New Roman" w:hAnsi="Times New Roman" w:cs="Times New Roman"/>
          <w:sz w:val="24"/>
          <w:szCs w:val="24"/>
          <w:highlight w:val="green"/>
        </w:rPr>
        <w:t>но передаваться на грунт на достаточном расстоянии от существующих фундаментов</w:t>
      </w:r>
      <w:r w:rsidR="00A36930" w:rsidRPr="009A2B4F">
        <w:rPr>
          <w:rFonts w:ascii="Times New Roman" w:hAnsi="Times New Roman" w:cs="Times New Roman"/>
          <w:sz w:val="24"/>
          <w:szCs w:val="24"/>
          <w:highlight w:val="green"/>
        </w:rPr>
        <w:t xml:space="preserve"> и сооружений</w:t>
      </w:r>
      <w:r w:rsidRPr="009A2B4F">
        <w:rPr>
          <w:rFonts w:ascii="Times New Roman" w:hAnsi="Times New Roman" w:cs="Times New Roman"/>
          <w:sz w:val="24"/>
          <w:szCs w:val="24"/>
          <w:highlight w:val="green"/>
        </w:rPr>
        <w:t xml:space="preserve"> во избежание любых неблагоприятных воздействий;</w:t>
      </w:r>
    </w:p>
    <w:p w14:paraId="5E08210B" w14:textId="2E4BD9F1" w:rsidR="00F54517" w:rsidRPr="009A2B4F" w:rsidRDefault="00A36930" w:rsidP="00F54517">
      <w:pPr>
        <w:shd w:val="clear" w:color="auto" w:fill="FFFFFF"/>
        <w:spacing w:line="360" w:lineRule="auto"/>
        <w:ind w:firstLine="720"/>
        <w:jc w:val="both"/>
        <w:rPr>
          <w:bCs/>
          <w:highlight w:val="green"/>
          <w:lang w:val="ru-RU"/>
        </w:rPr>
      </w:pPr>
      <w:r w:rsidRPr="009A2B4F">
        <w:rPr>
          <w:highlight w:val="green"/>
          <w:lang w:val="ru-RU"/>
        </w:rPr>
        <w:t xml:space="preserve">- </w:t>
      </w:r>
      <w:r w:rsidR="007D6968" w:rsidRPr="009A2B4F">
        <w:rPr>
          <w:highlight w:val="green"/>
          <w:lang w:val="ru-RU"/>
        </w:rPr>
        <w:t>необходимо</w:t>
      </w:r>
      <w:r w:rsidR="00F54517" w:rsidRPr="009A2B4F">
        <w:rPr>
          <w:highlight w:val="green"/>
          <w:lang w:val="ru-RU"/>
        </w:rPr>
        <w:t xml:space="preserve"> избегать неблагоприятного взаимодействия между близко расположенными заделками тяг</w:t>
      </w:r>
      <w:r w:rsidRPr="009A2B4F">
        <w:rPr>
          <w:highlight w:val="green"/>
          <w:lang w:val="ru-RU"/>
        </w:rPr>
        <w:t xml:space="preserve"> (корнями)</w:t>
      </w:r>
      <w:r w:rsidR="00F54517" w:rsidRPr="009A2B4F">
        <w:rPr>
          <w:highlight w:val="green"/>
          <w:lang w:val="ru-RU"/>
        </w:rPr>
        <w:t xml:space="preserve"> анкеров.</w:t>
      </w:r>
    </w:p>
    <w:p w14:paraId="78E87BB5" w14:textId="2248E731" w:rsidR="00A36930" w:rsidRPr="009A2B4F" w:rsidRDefault="00A36930" w:rsidP="00A36930">
      <w:pPr>
        <w:shd w:val="clear" w:color="auto" w:fill="FFFFFF"/>
        <w:spacing w:line="360" w:lineRule="auto"/>
        <w:ind w:firstLine="709"/>
        <w:jc w:val="both"/>
        <w:rPr>
          <w:bCs/>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w:t>
      </w:r>
      <w:r w:rsidR="0097275F" w:rsidRPr="009A2B4F">
        <w:rPr>
          <w:bCs/>
          <w:highlight w:val="green"/>
          <w:lang w:val="ru-RU"/>
        </w:rPr>
        <w:t>9</w:t>
      </w:r>
      <w:r w:rsidRPr="009A2B4F">
        <w:rPr>
          <w:bCs/>
          <w:highlight w:val="green"/>
          <w:lang w:val="ru-RU"/>
        </w:rPr>
        <w:t xml:space="preserve"> В проектах анкерных креплений </w:t>
      </w:r>
      <w:r w:rsidR="007D6968" w:rsidRPr="009A2B4F">
        <w:rPr>
          <w:b/>
          <w:bCs/>
          <w:highlight w:val="green"/>
          <w:lang w:val="ru-RU"/>
        </w:rPr>
        <w:t>рекоменд</w:t>
      </w:r>
      <w:r w:rsidRPr="009A2B4F">
        <w:rPr>
          <w:bCs/>
          <w:highlight w:val="green"/>
          <w:lang w:val="ru-RU"/>
        </w:rPr>
        <w:t xml:space="preserve">уется </w:t>
      </w:r>
      <w:r w:rsidR="007D6968" w:rsidRPr="009A2B4F">
        <w:rPr>
          <w:bCs/>
          <w:highlight w:val="green"/>
          <w:lang w:val="ru-RU"/>
        </w:rPr>
        <w:t>предусматр</w:t>
      </w:r>
      <w:r w:rsidRPr="009A2B4F">
        <w:rPr>
          <w:bCs/>
          <w:highlight w:val="green"/>
          <w:lang w:val="ru-RU"/>
        </w:rPr>
        <w:t>ивать соблюдение следующих указаний:</w:t>
      </w:r>
    </w:p>
    <w:p w14:paraId="09DED15C" w14:textId="1DCE3B29" w:rsidR="00A36930" w:rsidRPr="009A2B4F" w:rsidRDefault="002E531D" w:rsidP="00A36930">
      <w:pPr>
        <w:pStyle w:val="afb"/>
        <w:spacing w:line="360" w:lineRule="auto"/>
        <w:ind w:left="0" w:firstLine="720"/>
        <w:jc w:val="both"/>
        <w:rPr>
          <w:szCs w:val="24"/>
          <w:highlight w:val="green"/>
        </w:rPr>
      </w:pPr>
      <w:r w:rsidRPr="009A2B4F">
        <w:rPr>
          <w:szCs w:val="24"/>
          <w:highlight w:val="green"/>
        </w:rPr>
        <w:t>- г</w:t>
      </w:r>
      <w:r w:rsidR="00A36930" w:rsidRPr="009A2B4F">
        <w:rPr>
          <w:szCs w:val="24"/>
          <w:highlight w:val="green"/>
        </w:rPr>
        <w:t xml:space="preserve">лубина от поверхности грунта до начала заделки (корня) анкеров </w:t>
      </w:r>
      <w:r w:rsidR="007D6968" w:rsidRPr="009A2B4F">
        <w:rPr>
          <w:szCs w:val="24"/>
          <w:highlight w:val="green"/>
        </w:rPr>
        <w:t>долж</w:t>
      </w:r>
      <w:r w:rsidR="00A36930" w:rsidRPr="009A2B4F">
        <w:rPr>
          <w:szCs w:val="24"/>
          <w:highlight w:val="green"/>
        </w:rPr>
        <w:t xml:space="preserve">на быть не менее </w:t>
      </w:r>
      <w:smartTag w:uri="urn:schemas-microsoft-com:office:smarttags" w:element="metricconverter">
        <w:smartTagPr>
          <w:attr w:name="ProductID" w:val="4 м"/>
        </w:smartTagPr>
        <w:r w:rsidR="00A36930" w:rsidRPr="009A2B4F">
          <w:rPr>
            <w:szCs w:val="24"/>
            <w:highlight w:val="green"/>
          </w:rPr>
          <w:t>4 м</w:t>
        </w:r>
      </w:smartTag>
      <w:r w:rsidRPr="009A2B4F">
        <w:rPr>
          <w:szCs w:val="24"/>
          <w:highlight w:val="green"/>
        </w:rPr>
        <w:t>;</w:t>
      </w:r>
    </w:p>
    <w:p w14:paraId="44125A9D" w14:textId="6C4224E1" w:rsidR="000C6F50" w:rsidRPr="009A2B4F" w:rsidRDefault="002E531D" w:rsidP="000C6F50">
      <w:pPr>
        <w:pStyle w:val="afb"/>
        <w:spacing w:line="360" w:lineRule="auto"/>
        <w:ind w:left="0" w:firstLine="720"/>
        <w:jc w:val="both"/>
        <w:rPr>
          <w:szCs w:val="24"/>
          <w:highlight w:val="green"/>
        </w:rPr>
      </w:pPr>
      <w:r w:rsidRPr="009A2B4F">
        <w:rPr>
          <w:szCs w:val="24"/>
          <w:highlight w:val="green"/>
        </w:rPr>
        <w:t>- р</w:t>
      </w:r>
      <w:r w:rsidR="000C6F50" w:rsidRPr="009A2B4F">
        <w:rPr>
          <w:szCs w:val="24"/>
          <w:highlight w:val="green"/>
        </w:rPr>
        <w:t>асстояние в свету между анкером и фундамент</w:t>
      </w:r>
      <w:r w:rsidRPr="009A2B4F">
        <w:rPr>
          <w:szCs w:val="24"/>
          <w:highlight w:val="green"/>
        </w:rPr>
        <w:t>ов близлежащих зданий</w:t>
      </w:r>
      <w:r w:rsidR="000C6F50" w:rsidRPr="009A2B4F">
        <w:rPr>
          <w:szCs w:val="24"/>
          <w:highlight w:val="green"/>
        </w:rPr>
        <w:t xml:space="preserve"> </w:t>
      </w:r>
      <w:r w:rsidR="007D6968" w:rsidRPr="009A2B4F">
        <w:rPr>
          <w:szCs w:val="24"/>
          <w:highlight w:val="green"/>
        </w:rPr>
        <w:t>долж</w:t>
      </w:r>
      <w:r w:rsidR="000C6F50" w:rsidRPr="009A2B4F">
        <w:rPr>
          <w:szCs w:val="24"/>
          <w:highlight w:val="green"/>
        </w:rPr>
        <w:t>но быть не менее 2 м, для инженерны</w:t>
      </w:r>
      <w:r w:rsidR="004D4AB1" w:rsidRPr="009A2B4F">
        <w:rPr>
          <w:szCs w:val="24"/>
          <w:highlight w:val="green"/>
        </w:rPr>
        <w:t>х коммуникаций −</w:t>
      </w:r>
      <w:r w:rsidRPr="009A2B4F">
        <w:rPr>
          <w:szCs w:val="24"/>
          <w:highlight w:val="green"/>
        </w:rPr>
        <w:t xml:space="preserve"> не менее 1 м;</w:t>
      </w:r>
    </w:p>
    <w:p w14:paraId="0F2B089D" w14:textId="06C33A2D" w:rsidR="00A36930" w:rsidRPr="009A2B4F" w:rsidRDefault="002E531D" w:rsidP="00A36930">
      <w:pPr>
        <w:pStyle w:val="afb"/>
        <w:spacing w:line="360" w:lineRule="auto"/>
        <w:ind w:left="0" w:firstLine="720"/>
        <w:jc w:val="both"/>
        <w:rPr>
          <w:szCs w:val="24"/>
          <w:highlight w:val="green"/>
        </w:rPr>
      </w:pPr>
      <w:r w:rsidRPr="009A2B4F">
        <w:rPr>
          <w:szCs w:val="24"/>
          <w:highlight w:val="green"/>
        </w:rPr>
        <w:t>- р</w:t>
      </w:r>
      <w:r w:rsidR="00A36930" w:rsidRPr="009A2B4F">
        <w:rPr>
          <w:szCs w:val="24"/>
          <w:highlight w:val="green"/>
        </w:rPr>
        <w:t xml:space="preserve">асстояние между </w:t>
      </w:r>
      <w:r w:rsidR="00A36930" w:rsidRPr="009A2B4F">
        <w:rPr>
          <w:rStyle w:val="fts-hit"/>
          <w:szCs w:val="24"/>
          <w:highlight w:val="green"/>
        </w:rPr>
        <w:t>анкерами</w:t>
      </w:r>
      <w:r w:rsidR="00A36930" w:rsidRPr="009A2B4F">
        <w:rPr>
          <w:szCs w:val="24"/>
          <w:highlight w:val="green"/>
        </w:rPr>
        <w:t xml:space="preserve"> в зоне расположения их корней </w:t>
      </w:r>
      <w:r w:rsidR="007D6968" w:rsidRPr="009A2B4F">
        <w:rPr>
          <w:szCs w:val="24"/>
          <w:highlight w:val="green"/>
        </w:rPr>
        <w:t>долж</w:t>
      </w:r>
      <w:r w:rsidR="00A36930" w:rsidRPr="009A2B4F">
        <w:rPr>
          <w:szCs w:val="24"/>
          <w:highlight w:val="green"/>
        </w:rPr>
        <w:t xml:space="preserve">но быть не менее </w:t>
      </w:r>
      <w:smartTag w:uri="urn:schemas-microsoft-com:office:smarttags" w:element="metricconverter">
        <w:smartTagPr>
          <w:attr w:name="ProductID" w:val="1,5 м"/>
        </w:smartTagPr>
        <w:r w:rsidR="00A36930" w:rsidRPr="009A2B4F">
          <w:rPr>
            <w:szCs w:val="24"/>
            <w:highlight w:val="green"/>
          </w:rPr>
          <w:t>1,5 м</w:t>
        </w:r>
      </w:smartTag>
      <w:r w:rsidR="00A36930" w:rsidRPr="009A2B4F">
        <w:rPr>
          <w:szCs w:val="24"/>
          <w:highlight w:val="green"/>
        </w:rPr>
        <w:t xml:space="preserve">. При меньших расстояниях между </w:t>
      </w:r>
      <w:r w:rsidR="00744BF5" w:rsidRPr="009A2B4F">
        <w:rPr>
          <w:szCs w:val="24"/>
          <w:highlight w:val="green"/>
        </w:rPr>
        <w:t>оголовками</w:t>
      </w:r>
      <w:r w:rsidR="00A36930" w:rsidRPr="009A2B4F">
        <w:rPr>
          <w:szCs w:val="24"/>
          <w:highlight w:val="green"/>
        </w:rPr>
        <w:t xml:space="preserve"> </w:t>
      </w:r>
      <w:r w:rsidR="00A36930" w:rsidRPr="009A2B4F">
        <w:rPr>
          <w:rStyle w:val="fts-hit"/>
          <w:szCs w:val="24"/>
          <w:highlight w:val="green"/>
        </w:rPr>
        <w:t>анкеров</w:t>
      </w:r>
      <w:r w:rsidR="00A36930" w:rsidRPr="009A2B4F">
        <w:rPr>
          <w:szCs w:val="24"/>
          <w:highlight w:val="green"/>
        </w:rPr>
        <w:t xml:space="preserve"> </w:t>
      </w:r>
      <w:r w:rsidR="007D6968" w:rsidRPr="009A2B4F">
        <w:rPr>
          <w:szCs w:val="24"/>
          <w:highlight w:val="green"/>
        </w:rPr>
        <w:t>следует</w:t>
      </w:r>
      <w:r w:rsidR="00A36930" w:rsidRPr="009A2B4F">
        <w:rPr>
          <w:szCs w:val="24"/>
          <w:highlight w:val="green"/>
        </w:rPr>
        <w:t xml:space="preserve"> обеспечивать </w:t>
      </w:r>
      <w:r w:rsidR="007D6968" w:rsidRPr="009A2B4F">
        <w:rPr>
          <w:b/>
          <w:szCs w:val="24"/>
          <w:highlight w:val="green"/>
        </w:rPr>
        <w:t>рекоменд</w:t>
      </w:r>
      <w:r w:rsidR="00A36930" w:rsidRPr="009A2B4F">
        <w:rPr>
          <w:szCs w:val="24"/>
          <w:highlight w:val="green"/>
        </w:rPr>
        <w:t xml:space="preserve">уемое минимальное расстояние </w:t>
      </w:r>
      <w:r w:rsidR="00744BF5" w:rsidRPr="009A2B4F">
        <w:rPr>
          <w:szCs w:val="24"/>
          <w:highlight w:val="green"/>
        </w:rPr>
        <w:t>между корнями</w:t>
      </w:r>
      <w:r w:rsidR="00A36930" w:rsidRPr="009A2B4F">
        <w:rPr>
          <w:szCs w:val="24"/>
          <w:highlight w:val="green"/>
        </w:rPr>
        <w:t xml:space="preserve">, изменяя </w:t>
      </w:r>
      <w:r w:rsidR="00744BF5" w:rsidRPr="009A2B4F">
        <w:rPr>
          <w:szCs w:val="24"/>
          <w:highlight w:val="green"/>
        </w:rPr>
        <w:t xml:space="preserve">угол </w:t>
      </w:r>
      <w:r w:rsidR="00A36930" w:rsidRPr="009A2B4F">
        <w:rPr>
          <w:szCs w:val="24"/>
          <w:highlight w:val="green"/>
        </w:rPr>
        <w:t>наклон</w:t>
      </w:r>
      <w:r w:rsidR="00744BF5" w:rsidRPr="009A2B4F">
        <w:rPr>
          <w:szCs w:val="24"/>
          <w:highlight w:val="green"/>
        </w:rPr>
        <w:t>а</w:t>
      </w:r>
      <w:r w:rsidR="00A36930" w:rsidRPr="009A2B4F">
        <w:rPr>
          <w:szCs w:val="24"/>
          <w:highlight w:val="green"/>
        </w:rPr>
        <w:t xml:space="preserve"> </w:t>
      </w:r>
      <w:r w:rsidR="00A36930" w:rsidRPr="009A2B4F">
        <w:rPr>
          <w:rStyle w:val="fts-hit"/>
          <w:szCs w:val="24"/>
          <w:highlight w:val="green"/>
        </w:rPr>
        <w:t>анкеров</w:t>
      </w:r>
      <w:r w:rsidRPr="009A2B4F">
        <w:rPr>
          <w:szCs w:val="24"/>
          <w:highlight w:val="green"/>
        </w:rPr>
        <w:t xml:space="preserve"> или их длину;</w:t>
      </w:r>
    </w:p>
    <w:p w14:paraId="00F61EC5" w14:textId="0026CBF2" w:rsidR="00A36930" w:rsidRPr="009A2B4F" w:rsidRDefault="00744BF5" w:rsidP="00A36930">
      <w:pPr>
        <w:pStyle w:val="afb"/>
        <w:spacing w:after="0" w:line="360" w:lineRule="auto"/>
        <w:ind w:left="0" w:firstLine="720"/>
        <w:jc w:val="both"/>
        <w:rPr>
          <w:highlight w:val="green"/>
        </w:rPr>
      </w:pPr>
      <w:r w:rsidRPr="009A2B4F">
        <w:rPr>
          <w:szCs w:val="24"/>
          <w:highlight w:val="green"/>
        </w:rPr>
        <w:t xml:space="preserve">- </w:t>
      </w:r>
      <w:r w:rsidR="002E531D" w:rsidRPr="009A2B4F">
        <w:rPr>
          <w:szCs w:val="24"/>
          <w:highlight w:val="green"/>
        </w:rPr>
        <w:t>е</w:t>
      </w:r>
      <w:r w:rsidR="00A36930" w:rsidRPr="009A2B4F">
        <w:rPr>
          <w:szCs w:val="24"/>
          <w:highlight w:val="green"/>
        </w:rPr>
        <w:t xml:space="preserve">сли </w:t>
      </w:r>
      <w:r w:rsidRPr="009A2B4F">
        <w:rPr>
          <w:szCs w:val="24"/>
          <w:highlight w:val="green"/>
        </w:rPr>
        <w:t>расстояние</w:t>
      </w:r>
      <w:r w:rsidR="00A36930" w:rsidRPr="009A2B4F">
        <w:rPr>
          <w:szCs w:val="24"/>
          <w:highlight w:val="green"/>
        </w:rPr>
        <w:t xml:space="preserve"> между </w:t>
      </w:r>
      <w:r w:rsidRPr="009A2B4F">
        <w:rPr>
          <w:szCs w:val="24"/>
          <w:highlight w:val="green"/>
        </w:rPr>
        <w:t>корнями</w:t>
      </w:r>
      <w:r w:rsidR="00A36930" w:rsidRPr="009A2B4F">
        <w:rPr>
          <w:szCs w:val="24"/>
          <w:highlight w:val="green"/>
        </w:rPr>
        <w:t xml:space="preserve"> </w:t>
      </w:r>
      <w:r w:rsidR="00A36930" w:rsidRPr="009A2B4F">
        <w:rPr>
          <w:rStyle w:val="fts-hit"/>
          <w:szCs w:val="24"/>
          <w:highlight w:val="green"/>
        </w:rPr>
        <w:t>анкеров</w:t>
      </w:r>
      <w:r w:rsidR="00A36930" w:rsidRPr="009A2B4F">
        <w:rPr>
          <w:szCs w:val="24"/>
          <w:highlight w:val="green"/>
        </w:rPr>
        <w:t xml:space="preserve"> менее </w:t>
      </w:r>
      <w:smartTag w:uri="urn:schemas-microsoft-com:office:smarttags" w:element="metricconverter">
        <w:smartTagPr>
          <w:attr w:name="ProductID" w:val="1,5 м"/>
        </w:smartTagPr>
        <w:r w:rsidR="00A36930" w:rsidRPr="009A2B4F">
          <w:rPr>
            <w:szCs w:val="24"/>
            <w:highlight w:val="green"/>
          </w:rPr>
          <w:t>1,5 м</w:t>
        </w:r>
      </w:smartTag>
      <w:r w:rsidR="00A36930" w:rsidRPr="009A2B4F">
        <w:rPr>
          <w:szCs w:val="24"/>
          <w:highlight w:val="green"/>
        </w:rPr>
        <w:t xml:space="preserve">, </w:t>
      </w:r>
      <w:r w:rsidR="007D6968" w:rsidRPr="009A2B4F">
        <w:rPr>
          <w:szCs w:val="24"/>
          <w:highlight w:val="green"/>
        </w:rPr>
        <w:t>необходимо</w:t>
      </w:r>
      <w:r w:rsidR="00A36930" w:rsidRPr="009A2B4F">
        <w:rPr>
          <w:szCs w:val="24"/>
          <w:highlight w:val="green"/>
        </w:rPr>
        <w:t xml:space="preserve"> в пробных испытаниях </w:t>
      </w:r>
      <w:r w:rsidR="0047577B" w:rsidRPr="009A2B4F">
        <w:rPr>
          <w:szCs w:val="24"/>
          <w:highlight w:val="green"/>
        </w:rPr>
        <w:t>(</w:t>
      </w:r>
      <w:r w:rsidRPr="009A2B4F">
        <w:rPr>
          <w:szCs w:val="24"/>
          <w:highlight w:val="green"/>
        </w:rPr>
        <w:t>1</w:t>
      </w:r>
      <w:r w:rsidR="00F04307" w:rsidRPr="009A2B4F">
        <w:rPr>
          <w:szCs w:val="24"/>
          <w:highlight w:val="green"/>
        </w:rPr>
        <w:t>2</w:t>
      </w:r>
      <w:r w:rsidRPr="009A2B4F">
        <w:rPr>
          <w:szCs w:val="24"/>
          <w:highlight w:val="green"/>
        </w:rPr>
        <w:t>.</w:t>
      </w:r>
      <w:r w:rsidR="000A16A1" w:rsidRPr="009A2B4F">
        <w:rPr>
          <w:szCs w:val="24"/>
          <w:highlight w:val="green"/>
        </w:rPr>
        <w:t>18</w:t>
      </w:r>
      <w:r w:rsidRPr="009A2B4F">
        <w:rPr>
          <w:szCs w:val="24"/>
          <w:highlight w:val="green"/>
        </w:rPr>
        <w:t xml:space="preserve">) </w:t>
      </w:r>
      <w:r w:rsidR="00A36930" w:rsidRPr="009A2B4F">
        <w:rPr>
          <w:szCs w:val="24"/>
          <w:highlight w:val="green"/>
        </w:rPr>
        <w:t xml:space="preserve">проводить опытную проверку несущей способности </w:t>
      </w:r>
      <w:r w:rsidR="00A36930" w:rsidRPr="009A2B4F">
        <w:rPr>
          <w:rStyle w:val="fts-hit"/>
          <w:szCs w:val="24"/>
          <w:highlight w:val="green"/>
        </w:rPr>
        <w:t>анкеров</w:t>
      </w:r>
      <w:r w:rsidR="00A36930" w:rsidRPr="009A2B4F">
        <w:rPr>
          <w:szCs w:val="24"/>
          <w:highlight w:val="green"/>
        </w:rPr>
        <w:t xml:space="preserve"> при </w:t>
      </w:r>
      <w:r w:rsidRPr="009A2B4F">
        <w:rPr>
          <w:szCs w:val="24"/>
          <w:highlight w:val="green"/>
        </w:rPr>
        <w:t xml:space="preserve">их </w:t>
      </w:r>
      <w:r w:rsidR="00A36930" w:rsidRPr="009A2B4F">
        <w:rPr>
          <w:szCs w:val="24"/>
          <w:highlight w:val="green"/>
        </w:rPr>
        <w:t>групповом испыт</w:t>
      </w:r>
      <w:r w:rsidR="002E531D" w:rsidRPr="009A2B4F">
        <w:rPr>
          <w:szCs w:val="24"/>
          <w:highlight w:val="green"/>
        </w:rPr>
        <w:t>ании в количестве трех или пяти;</w:t>
      </w:r>
    </w:p>
    <w:p w14:paraId="7D0713B9" w14:textId="39B022B3" w:rsidR="00A36930" w:rsidRPr="009A2B4F" w:rsidRDefault="00744BF5" w:rsidP="00A36930">
      <w:pPr>
        <w:pStyle w:val="afb"/>
        <w:spacing w:after="0" w:line="360" w:lineRule="auto"/>
        <w:ind w:left="0" w:firstLine="720"/>
        <w:jc w:val="both"/>
        <w:rPr>
          <w:b/>
          <w:szCs w:val="24"/>
          <w:highlight w:val="green"/>
        </w:rPr>
      </w:pPr>
      <w:r w:rsidRPr="009A2B4F">
        <w:rPr>
          <w:szCs w:val="24"/>
          <w:highlight w:val="green"/>
        </w:rPr>
        <w:t xml:space="preserve">- </w:t>
      </w:r>
      <w:r w:rsidR="007D6968" w:rsidRPr="009A2B4F">
        <w:rPr>
          <w:szCs w:val="24"/>
          <w:highlight w:val="green"/>
        </w:rPr>
        <w:t>следует</w:t>
      </w:r>
      <w:r w:rsidR="00017B4C" w:rsidRPr="009A2B4F">
        <w:rPr>
          <w:szCs w:val="24"/>
          <w:highlight w:val="green"/>
        </w:rPr>
        <w:t xml:space="preserve"> избегать устройства </w:t>
      </w:r>
      <w:r w:rsidR="000C6F50" w:rsidRPr="009A2B4F">
        <w:rPr>
          <w:szCs w:val="24"/>
          <w:highlight w:val="green"/>
        </w:rPr>
        <w:t xml:space="preserve">корней </w:t>
      </w:r>
      <w:r w:rsidR="004D4AB1" w:rsidRPr="009A2B4F">
        <w:rPr>
          <w:szCs w:val="24"/>
          <w:highlight w:val="green"/>
        </w:rPr>
        <w:t>анкеров под фундаментами д</w:t>
      </w:r>
      <w:r w:rsidR="00017B4C" w:rsidRPr="009A2B4F">
        <w:rPr>
          <w:szCs w:val="24"/>
          <w:highlight w:val="green"/>
        </w:rPr>
        <w:t>е</w:t>
      </w:r>
      <w:r w:rsidR="004D4AB1" w:rsidRPr="009A2B4F">
        <w:rPr>
          <w:szCs w:val="24"/>
          <w:highlight w:val="green"/>
        </w:rPr>
        <w:t>й</w:t>
      </w:r>
      <w:r w:rsidR="00017B4C" w:rsidRPr="009A2B4F">
        <w:rPr>
          <w:szCs w:val="24"/>
          <w:highlight w:val="green"/>
        </w:rPr>
        <w:t xml:space="preserve">ствующих зданий </w:t>
      </w:r>
      <w:r w:rsidR="000A4977" w:rsidRPr="009A2B4F">
        <w:rPr>
          <w:szCs w:val="24"/>
          <w:highlight w:val="green"/>
        </w:rPr>
        <w:t xml:space="preserve">и сооружений, а также </w:t>
      </w:r>
      <w:r w:rsidR="004D4AB1" w:rsidRPr="009A2B4F">
        <w:rPr>
          <w:szCs w:val="24"/>
          <w:highlight w:val="green"/>
        </w:rPr>
        <w:t xml:space="preserve">под </w:t>
      </w:r>
      <w:r w:rsidR="000A4977" w:rsidRPr="009A2B4F">
        <w:rPr>
          <w:szCs w:val="24"/>
          <w:highlight w:val="green"/>
        </w:rPr>
        <w:t xml:space="preserve">водонесущими </w:t>
      </w:r>
      <w:r w:rsidR="004D4AB1" w:rsidRPr="009A2B4F">
        <w:rPr>
          <w:szCs w:val="24"/>
          <w:highlight w:val="green"/>
        </w:rPr>
        <w:t>и</w:t>
      </w:r>
      <w:r w:rsidR="001B2824" w:rsidRPr="009A2B4F">
        <w:rPr>
          <w:szCs w:val="24"/>
          <w:highlight w:val="green"/>
        </w:rPr>
        <w:t xml:space="preserve"> иными </w:t>
      </w:r>
      <w:r w:rsidR="000A4977" w:rsidRPr="009A2B4F">
        <w:rPr>
          <w:szCs w:val="24"/>
          <w:highlight w:val="green"/>
        </w:rPr>
        <w:t>коммуникациями</w:t>
      </w:r>
      <w:r w:rsidR="004D4AB1" w:rsidRPr="009A2B4F">
        <w:rPr>
          <w:szCs w:val="24"/>
          <w:highlight w:val="green"/>
        </w:rPr>
        <w:t>,</w:t>
      </w:r>
      <w:r w:rsidR="00F5383F" w:rsidRPr="009A2B4F">
        <w:rPr>
          <w:szCs w:val="24"/>
          <w:highlight w:val="green"/>
        </w:rPr>
        <w:t xml:space="preserve"> </w:t>
      </w:r>
      <w:r w:rsidR="001B2824" w:rsidRPr="009A2B4F">
        <w:rPr>
          <w:szCs w:val="24"/>
          <w:highlight w:val="green"/>
        </w:rPr>
        <w:t>чувствительными</w:t>
      </w:r>
      <w:r w:rsidR="00F5383F" w:rsidRPr="009A2B4F">
        <w:rPr>
          <w:szCs w:val="24"/>
          <w:highlight w:val="green"/>
        </w:rPr>
        <w:t xml:space="preserve"> к </w:t>
      </w:r>
      <w:r w:rsidR="001B2824" w:rsidRPr="009A2B4F">
        <w:rPr>
          <w:szCs w:val="24"/>
          <w:highlight w:val="green"/>
        </w:rPr>
        <w:t>деформациям</w:t>
      </w:r>
      <w:r w:rsidR="004D4AB1" w:rsidRPr="009A2B4F">
        <w:rPr>
          <w:szCs w:val="24"/>
          <w:highlight w:val="green"/>
        </w:rPr>
        <w:t>. В случае</w:t>
      </w:r>
      <w:r w:rsidR="000A4977" w:rsidRPr="009A2B4F">
        <w:rPr>
          <w:szCs w:val="24"/>
          <w:highlight w:val="green"/>
        </w:rPr>
        <w:t xml:space="preserve"> если это невозможно, р</w:t>
      </w:r>
      <w:r w:rsidR="00A36930" w:rsidRPr="009A2B4F">
        <w:rPr>
          <w:szCs w:val="24"/>
          <w:highlight w:val="green"/>
        </w:rPr>
        <w:t>асстояние</w:t>
      </w:r>
      <w:r w:rsidR="000A4977" w:rsidRPr="009A2B4F">
        <w:rPr>
          <w:szCs w:val="24"/>
          <w:highlight w:val="green"/>
        </w:rPr>
        <w:t xml:space="preserve"> в свету</w:t>
      </w:r>
      <w:r w:rsidR="00A36930" w:rsidRPr="009A2B4F">
        <w:rPr>
          <w:szCs w:val="24"/>
          <w:highlight w:val="green"/>
        </w:rPr>
        <w:t xml:space="preserve"> от корня анкера до фундаментов </w:t>
      </w:r>
      <w:r w:rsidRPr="009A2B4F">
        <w:rPr>
          <w:szCs w:val="24"/>
          <w:highlight w:val="green"/>
        </w:rPr>
        <w:t>соседних</w:t>
      </w:r>
      <w:r w:rsidR="00A36930" w:rsidRPr="009A2B4F">
        <w:rPr>
          <w:szCs w:val="24"/>
          <w:highlight w:val="green"/>
        </w:rPr>
        <w:t xml:space="preserve"> зданий или </w:t>
      </w:r>
      <w:r w:rsidRPr="009A2B4F">
        <w:rPr>
          <w:szCs w:val="24"/>
          <w:highlight w:val="green"/>
        </w:rPr>
        <w:t>подземных сооружений</w:t>
      </w:r>
      <w:r w:rsidR="000A4977" w:rsidRPr="009A2B4F">
        <w:rPr>
          <w:szCs w:val="24"/>
          <w:highlight w:val="green"/>
        </w:rPr>
        <w:t xml:space="preserve"> и водонесущих коммуникаций</w:t>
      </w:r>
      <w:r w:rsidR="00A36930" w:rsidRPr="009A2B4F">
        <w:rPr>
          <w:szCs w:val="24"/>
          <w:highlight w:val="green"/>
        </w:rPr>
        <w:t xml:space="preserve"> </w:t>
      </w:r>
      <w:r w:rsidR="007D6968" w:rsidRPr="009A2B4F">
        <w:rPr>
          <w:szCs w:val="24"/>
          <w:highlight w:val="green"/>
        </w:rPr>
        <w:t>долж</w:t>
      </w:r>
      <w:r w:rsidR="00A36930" w:rsidRPr="009A2B4F">
        <w:rPr>
          <w:szCs w:val="24"/>
          <w:highlight w:val="green"/>
        </w:rPr>
        <w:t xml:space="preserve">но быть не менее </w:t>
      </w:r>
      <w:smartTag w:uri="urn:schemas-microsoft-com:office:smarttags" w:element="metricconverter">
        <w:smartTagPr>
          <w:attr w:name="ProductID" w:val="4 м"/>
        </w:smartTagPr>
        <w:r w:rsidR="00A36930" w:rsidRPr="009A2B4F">
          <w:rPr>
            <w:szCs w:val="24"/>
            <w:highlight w:val="green"/>
          </w:rPr>
          <w:t>4 м</w:t>
        </w:r>
      </w:smartTag>
      <w:r w:rsidR="00A36930" w:rsidRPr="009A2B4F">
        <w:rPr>
          <w:szCs w:val="24"/>
          <w:highlight w:val="green"/>
        </w:rPr>
        <w:t xml:space="preserve"> в глинистых грунтах и не менее </w:t>
      </w:r>
      <w:smartTag w:uri="urn:schemas-microsoft-com:office:smarttags" w:element="metricconverter">
        <w:smartTagPr>
          <w:attr w:name="ProductID" w:val="6 м"/>
        </w:smartTagPr>
        <w:r w:rsidR="00A36930" w:rsidRPr="009A2B4F">
          <w:rPr>
            <w:szCs w:val="24"/>
            <w:highlight w:val="green"/>
          </w:rPr>
          <w:t>6</w:t>
        </w:r>
        <w:r w:rsidRPr="009A2B4F">
          <w:rPr>
            <w:szCs w:val="24"/>
            <w:highlight w:val="green"/>
          </w:rPr>
          <w:t xml:space="preserve"> м</w:t>
        </w:r>
      </w:smartTag>
      <w:r w:rsidR="00A36930" w:rsidRPr="009A2B4F">
        <w:rPr>
          <w:szCs w:val="24"/>
          <w:highlight w:val="green"/>
        </w:rPr>
        <w:t xml:space="preserve"> в песчаных и </w:t>
      </w:r>
      <w:r w:rsidR="00A36930" w:rsidRPr="009A2B4F">
        <w:rPr>
          <w:szCs w:val="24"/>
          <w:highlight w:val="green"/>
        </w:rPr>
        <w:lastRenderedPageBreak/>
        <w:t>супесчаных грунтах.</w:t>
      </w:r>
      <w:r w:rsidR="000C6F50" w:rsidRPr="009A2B4F">
        <w:rPr>
          <w:szCs w:val="24"/>
          <w:highlight w:val="green"/>
        </w:rPr>
        <w:t xml:space="preserve"> Исключение составляют </w:t>
      </w:r>
      <w:r w:rsidR="00F5383F" w:rsidRPr="009A2B4F">
        <w:rPr>
          <w:szCs w:val="24"/>
          <w:highlight w:val="green"/>
        </w:rPr>
        <w:t xml:space="preserve">современные </w:t>
      </w:r>
      <w:r w:rsidR="000C6F50" w:rsidRPr="009A2B4F">
        <w:rPr>
          <w:szCs w:val="24"/>
          <w:highlight w:val="green"/>
        </w:rPr>
        <w:t>здания на плитных</w:t>
      </w:r>
      <w:r w:rsidR="00F5383F" w:rsidRPr="009A2B4F">
        <w:rPr>
          <w:szCs w:val="24"/>
          <w:highlight w:val="green"/>
        </w:rPr>
        <w:t xml:space="preserve"> или свайных</w:t>
      </w:r>
      <w:r w:rsidR="000C6F50" w:rsidRPr="009A2B4F">
        <w:rPr>
          <w:szCs w:val="24"/>
          <w:highlight w:val="green"/>
        </w:rPr>
        <w:t xml:space="preserve"> фундамент</w:t>
      </w:r>
      <w:r w:rsidR="00F5383F" w:rsidRPr="009A2B4F">
        <w:rPr>
          <w:szCs w:val="24"/>
          <w:highlight w:val="green"/>
        </w:rPr>
        <w:t xml:space="preserve">ах, коммуникации в защитных оболочках и другие </w:t>
      </w:r>
      <w:r w:rsidR="001B2824" w:rsidRPr="009A2B4F">
        <w:rPr>
          <w:szCs w:val="24"/>
          <w:highlight w:val="green"/>
        </w:rPr>
        <w:t>сооружения</w:t>
      </w:r>
      <w:r w:rsidR="00F5383F" w:rsidRPr="009A2B4F">
        <w:rPr>
          <w:szCs w:val="24"/>
          <w:highlight w:val="green"/>
        </w:rPr>
        <w:t xml:space="preserve"> и коммуникации</w:t>
      </w:r>
      <w:r w:rsidR="004D4AB1" w:rsidRPr="009A2B4F">
        <w:rPr>
          <w:szCs w:val="24"/>
          <w:highlight w:val="green"/>
        </w:rPr>
        <w:t>,</w:t>
      </w:r>
      <w:r w:rsidR="00F5383F" w:rsidRPr="009A2B4F">
        <w:rPr>
          <w:szCs w:val="24"/>
          <w:highlight w:val="green"/>
        </w:rPr>
        <w:t xml:space="preserve"> малочувствительные к </w:t>
      </w:r>
      <w:r w:rsidR="001B2824" w:rsidRPr="009A2B4F">
        <w:rPr>
          <w:szCs w:val="24"/>
          <w:highlight w:val="green"/>
        </w:rPr>
        <w:t>локальным деформациям</w:t>
      </w:r>
      <w:r w:rsidR="00426B91" w:rsidRPr="009A2B4F">
        <w:rPr>
          <w:szCs w:val="24"/>
          <w:highlight w:val="green"/>
        </w:rPr>
        <w:t>;</w:t>
      </w:r>
    </w:p>
    <w:p w14:paraId="138CAE33" w14:textId="231B14DE" w:rsidR="00A36930" w:rsidRPr="009A2B4F" w:rsidRDefault="00426B91" w:rsidP="00A36930">
      <w:pPr>
        <w:pStyle w:val="afb"/>
        <w:spacing w:after="0" w:line="360" w:lineRule="auto"/>
        <w:ind w:left="0" w:firstLine="720"/>
        <w:jc w:val="both"/>
        <w:rPr>
          <w:szCs w:val="24"/>
          <w:highlight w:val="green"/>
        </w:rPr>
      </w:pPr>
      <w:r w:rsidRPr="009A2B4F">
        <w:rPr>
          <w:szCs w:val="24"/>
          <w:highlight w:val="green"/>
        </w:rPr>
        <w:t>- с</w:t>
      </w:r>
      <w:r w:rsidR="00744BF5" w:rsidRPr="009A2B4F">
        <w:rPr>
          <w:szCs w:val="24"/>
          <w:highlight w:val="green"/>
        </w:rPr>
        <w:t>вободная д</w:t>
      </w:r>
      <w:r w:rsidR="00A36930" w:rsidRPr="009A2B4F">
        <w:rPr>
          <w:szCs w:val="24"/>
          <w:highlight w:val="green"/>
        </w:rPr>
        <w:t xml:space="preserve">лина </w:t>
      </w:r>
      <w:r w:rsidR="00744BF5" w:rsidRPr="009A2B4F">
        <w:rPr>
          <w:szCs w:val="24"/>
          <w:highlight w:val="green"/>
        </w:rPr>
        <w:t>тяги</w:t>
      </w:r>
      <w:r w:rsidR="00A36930" w:rsidRPr="009A2B4F">
        <w:rPr>
          <w:szCs w:val="24"/>
          <w:highlight w:val="green"/>
        </w:rPr>
        <w:t xml:space="preserve"> анкера </w:t>
      </w:r>
      <w:r w:rsidR="007D6968" w:rsidRPr="009A2B4F">
        <w:rPr>
          <w:szCs w:val="24"/>
          <w:highlight w:val="green"/>
        </w:rPr>
        <w:t>долж</w:t>
      </w:r>
      <w:r w:rsidR="00A36930" w:rsidRPr="009A2B4F">
        <w:rPr>
          <w:szCs w:val="24"/>
          <w:highlight w:val="green"/>
        </w:rPr>
        <w:t>на не менее чем на</w:t>
      </w:r>
      <w:r w:rsidR="000C6F50" w:rsidRPr="009A2B4F">
        <w:rPr>
          <w:szCs w:val="24"/>
          <w:highlight w:val="green"/>
        </w:rPr>
        <w:t xml:space="preserve"> 1</w:t>
      </w:r>
      <w:r w:rsidR="004D4AB1" w:rsidRPr="009A2B4F">
        <w:rPr>
          <w:szCs w:val="24"/>
          <w:highlight w:val="green"/>
        </w:rPr>
        <w:t>−</w:t>
      </w:r>
      <w:r w:rsidR="0083586B" w:rsidRPr="009A2B4F">
        <w:rPr>
          <w:szCs w:val="24"/>
          <w:highlight w:val="green"/>
        </w:rPr>
        <w:t>2</w:t>
      </w:r>
      <w:r w:rsidR="00A36930" w:rsidRPr="009A2B4F">
        <w:rPr>
          <w:szCs w:val="24"/>
          <w:highlight w:val="green"/>
        </w:rPr>
        <w:t xml:space="preserve"> м выходить за пределы </w:t>
      </w:r>
      <w:r w:rsidR="00744BF5" w:rsidRPr="009A2B4F">
        <w:rPr>
          <w:szCs w:val="24"/>
          <w:highlight w:val="green"/>
        </w:rPr>
        <w:t xml:space="preserve">призмы </w:t>
      </w:r>
      <w:r w:rsidR="00A36930" w:rsidRPr="009A2B4F">
        <w:rPr>
          <w:szCs w:val="24"/>
          <w:highlight w:val="green"/>
        </w:rPr>
        <w:t>активно</w:t>
      </w:r>
      <w:r w:rsidR="00744BF5" w:rsidRPr="009A2B4F">
        <w:rPr>
          <w:szCs w:val="24"/>
          <w:highlight w:val="green"/>
        </w:rPr>
        <w:t>го</w:t>
      </w:r>
      <w:r w:rsidR="00A36930" w:rsidRPr="009A2B4F">
        <w:rPr>
          <w:szCs w:val="24"/>
          <w:highlight w:val="green"/>
        </w:rPr>
        <w:t xml:space="preserve"> </w:t>
      </w:r>
      <w:r w:rsidR="00744BF5" w:rsidRPr="009A2B4F">
        <w:rPr>
          <w:szCs w:val="24"/>
          <w:highlight w:val="green"/>
        </w:rPr>
        <w:t xml:space="preserve">давления (активной зоны) </w:t>
      </w:r>
      <w:r w:rsidR="00A36930" w:rsidRPr="009A2B4F">
        <w:rPr>
          <w:szCs w:val="24"/>
          <w:highlight w:val="green"/>
        </w:rPr>
        <w:t>в соответствии с рисунком</w:t>
      </w:r>
      <w:r w:rsidR="00744BF5" w:rsidRPr="009A2B4F">
        <w:rPr>
          <w:szCs w:val="24"/>
          <w:highlight w:val="green"/>
        </w:rPr>
        <w:t xml:space="preserve"> 1</w:t>
      </w:r>
      <w:r w:rsidR="00F04307" w:rsidRPr="009A2B4F">
        <w:rPr>
          <w:szCs w:val="24"/>
          <w:highlight w:val="green"/>
        </w:rPr>
        <w:t>2</w:t>
      </w:r>
      <w:r w:rsidR="00744BF5" w:rsidRPr="009A2B4F">
        <w:rPr>
          <w:szCs w:val="24"/>
          <w:highlight w:val="green"/>
        </w:rPr>
        <w:t>.</w:t>
      </w:r>
      <w:r w:rsidR="008B03FC" w:rsidRPr="009A2B4F">
        <w:rPr>
          <w:szCs w:val="24"/>
          <w:highlight w:val="green"/>
        </w:rPr>
        <w:t>1</w:t>
      </w:r>
      <w:r w:rsidR="00744BF5" w:rsidRPr="009A2B4F">
        <w:rPr>
          <w:szCs w:val="24"/>
          <w:highlight w:val="green"/>
        </w:rPr>
        <w:t>.</w:t>
      </w:r>
    </w:p>
    <w:p w14:paraId="1703A1A3" w14:textId="0BB0F88A" w:rsidR="00A36930" w:rsidRPr="009A2B4F" w:rsidRDefault="00C65F7D" w:rsidP="00A36930">
      <w:pPr>
        <w:jc w:val="center"/>
        <w:rPr>
          <w:noProof/>
          <w:highlight w:val="green"/>
          <w:lang w:val="ru-RU" w:eastAsia="ru-RU"/>
        </w:rPr>
      </w:pPr>
      <w:r w:rsidRPr="009A2B4F">
        <w:rPr>
          <w:noProof/>
          <w:highlight w:val="green"/>
          <w:lang w:eastAsia="ru-RU"/>
        </w:rPr>
        <w:drawing>
          <wp:inline distT="0" distB="0" distL="0" distR="0" wp14:anchorId="63089AB0" wp14:editId="5E5C0822">
            <wp:extent cx="3752850" cy="2181225"/>
            <wp:effectExtent l="0" t="0" r="0" b="0"/>
            <wp:docPr id="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2850" cy="2181225"/>
                    </a:xfrm>
                    <a:prstGeom prst="rect">
                      <a:avLst/>
                    </a:prstGeom>
                    <a:noFill/>
                    <a:ln>
                      <a:noFill/>
                    </a:ln>
                  </pic:spPr>
                </pic:pic>
              </a:graphicData>
            </a:graphic>
          </wp:inline>
        </w:drawing>
      </w:r>
    </w:p>
    <w:p w14:paraId="015CAC28" w14:textId="77777777" w:rsidR="00744BF5" w:rsidRPr="009A2B4F" w:rsidRDefault="00744BF5" w:rsidP="00A36930">
      <w:pPr>
        <w:jc w:val="center"/>
        <w:rPr>
          <w:highlight w:val="green"/>
          <w:lang w:val="ru-RU"/>
        </w:rPr>
      </w:pPr>
    </w:p>
    <w:p w14:paraId="5B452803" w14:textId="0D6A4CD1" w:rsidR="00A36930" w:rsidRPr="009A2B4F" w:rsidRDefault="00A36930" w:rsidP="00A5111C">
      <w:pPr>
        <w:spacing w:line="360" w:lineRule="auto"/>
        <w:jc w:val="center"/>
        <w:outlineLvl w:val="0"/>
        <w:rPr>
          <w:b/>
          <w:sz w:val="22"/>
          <w:szCs w:val="22"/>
          <w:highlight w:val="green"/>
          <w:lang w:val="ru-RU"/>
        </w:rPr>
      </w:pPr>
      <w:r w:rsidRPr="009A2B4F">
        <w:rPr>
          <w:b/>
          <w:i/>
          <w:sz w:val="22"/>
          <w:szCs w:val="22"/>
          <w:highlight w:val="green"/>
          <w:lang w:val="ru-RU"/>
        </w:rPr>
        <w:t>Рис</w:t>
      </w:r>
      <w:r w:rsidR="00744BF5" w:rsidRPr="009A2B4F">
        <w:rPr>
          <w:b/>
          <w:i/>
          <w:sz w:val="22"/>
          <w:szCs w:val="22"/>
          <w:highlight w:val="green"/>
          <w:lang w:val="ru-RU"/>
        </w:rPr>
        <w:t>унок 1</w:t>
      </w:r>
      <w:r w:rsidR="00F04307" w:rsidRPr="009A2B4F">
        <w:rPr>
          <w:b/>
          <w:i/>
          <w:sz w:val="22"/>
          <w:szCs w:val="22"/>
          <w:highlight w:val="green"/>
          <w:lang w:val="ru-RU"/>
        </w:rPr>
        <w:t>2</w:t>
      </w:r>
      <w:r w:rsidR="00744BF5" w:rsidRPr="009A2B4F">
        <w:rPr>
          <w:b/>
          <w:i/>
          <w:sz w:val="22"/>
          <w:szCs w:val="22"/>
          <w:highlight w:val="green"/>
          <w:lang w:val="ru-RU"/>
        </w:rPr>
        <w:t>.</w:t>
      </w:r>
      <w:r w:rsidR="008B03FC" w:rsidRPr="009A2B4F">
        <w:rPr>
          <w:b/>
          <w:i/>
          <w:sz w:val="22"/>
          <w:szCs w:val="22"/>
          <w:highlight w:val="green"/>
          <w:lang w:val="ru-RU"/>
        </w:rPr>
        <w:t>1</w:t>
      </w:r>
      <w:r w:rsidRPr="009A2B4F">
        <w:rPr>
          <w:b/>
          <w:sz w:val="22"/>
          <w:szCs w:val="22"/>
          <w:highlight w:val="green"/>
          <w:lang w:val="ru-RU"/>
        </w:rPr>
        <w:t xml:space="preserve"> </w:t>
      </w:r>
      <w:r w:rsidR="004D4AB1" w:rsidRPr="009A2B4F">
        <w:rPr>
          <w:b/>
          <w:sz w:val="22"/>
          <w:szCs w:val="22"/>
          <w:highlight w:val="green"/>
          <w:lang w:val="ru-RU"/>
        </w:rPr>
        <w:t>−</w:t>
      </w:r>
      <w:r w:rsidR="00957E07" w:rsidRPr="009A2B4F">
        <w:rPr>
          <w:b/>
          <w:sz w:val="22"/>
          <w:szCs w:val="22"/>
          <w:highlight w:val="green"/>
          <w:lang w:val="ru-RU"/>
        </w:rPr>
        <w:t xml:space="preserve"> </w:t>
      </w:r>
      <w:r w:rsidR="007D6968" w:rsidRPr="009A2B4F">
        <w:rPr>
          <w:b/>
          <w:sz w:val="22"/>
          <w:szCs w:val="22"/>
          <w:highlight w:val="green"/>
          <w:lang w:val="ru-RU"/>
        </w:rPr>
        <w:t>Рекоменд</w:t>
      </w:r>
      <w:r w:rsidR="00744BF5" w:rsidRPr="009A2B4F">
        <w:rPr>
          <w:b/>
          <w:sz w:val="22"/>
          <w:szCs w:val="22"/>
          <w:highlight w:val="green"/>
          <w:lang w:val="ru-RU"/>
        </w:rPr>
        <w:t>уемое р</w:t>
      </w:r>
      <w:r w:rsidRPr="009A2B4F">
        <w:rPr>
          <w:b/>
          <w:sz w:val="22"/>
          <w:szCs w:val="22"/>
          <w:highlight w:val="green"/>
          <w:lang w:val="ru-RU"/>
        </w:rPr>
        <w:t>асположение корней анкеров по отношению к активной зоне</w:t>
      </w:r>
    </w:p>
    <w:p w14:paraId="071CDEC0" w14:textId="77777777" w:rsidR="00F54517" w:rsidRPr="009A2B4F" w:rsidRDefault="00F54517" w:rsidP="0058093A">
      <w:pPr>
        <w:shd w:val="clear" w:color="auto" w:fill="FFFFFF"/>
        <w:spacing w:line="360" w:lineRule="auto"/>
        <w:ind w:firstLine="720"/>
        <w:jc w:val="both"/>
        <w:rPr>
          <w:bCs/>
          <w:highlight w:val="green"/>
          <w:lang w:val="ru-RU"/>
        </w:rPr>
      </w:pPr>
    </w:p>
    <w:p w14:paraId="799A1AA7" w14:textId="48AC7D03" w:rsidR="00A36930" w:rsidRPr="009A2B4F" w:rsidRDefault="00957E07" w:rsidP="0058093A">
      <w:pPr>
        <w:shd w:val="clear" w:color="auto" w:fill="FFFFFF"/>
        <w:spacing w:line="360" w:lineRule="auto"/>
        <w:ind w:firstLine="720"/>
        <w:jc w:val="both"/>
        <w:rPr>
          <w:bCs/>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w:t>
      </w:r>
      <w:r w:rsidR="0097275F" w:rsidRPr="009A2B4F">
        <w:rPr>
          <w:bCs/>
          <w:highlight w:val="green"/>
          <w:lang w:val="ru-RU"/>
        </w:rPr>
        <w:t>10</w:t>
      </w:r>
      <w:r w:rsidRPr="009A2B4F">
        <w:rPr>
          <w:bCs/>
          <w:highlight w:val="green"/>
          <w:lang w:val="ru-RU"/>
        </w:rPr>
        <w:t xml:space="preserve"> </w:t>
      </w:r>
      <w:r w:rsidRPr="009A2B4F">
        <w:rPr>
          <w:highlight w:val="green"/>
          <w:lang w:val="ru-RU"/>
        </w:rPr>
        <w:t xml:space="preserve">В проекте анкерного крепления </w:t>
      </w:r>
      <w:r w:rsidR="007D6968" w:rsidRPr="009A2B4F">
        <w:rPr>
          <w:highlight w:val="green"/>
          <w:lang w:val="ru-RU"/>
        </w:rPr>
        <w:t>долж</w:t>
      </w:r>
      <w:r w:rsidR="00426B91" w:rsidRPr="009A2B4F">
        <w:rPr>
          <w:highlight w:val="green"/>
          <w:lang w:val="ru-RU"/>
        </w:rPr>
        <w:t xml:space="preserve">ны </w:t>
      </w:r>
      <w:r w:rsidR="004D4AB1" w:rsidRPr="009A2B4F">
        <w:rPr>
          <w:highlight w:val="green"/>
          <w:lang w:val="ru-RU"/>
        </w:rPr>
        <w:t>быть заданы</w:t>
      </w:r>
      <w:r w:rsidR="00426B91" w:rsidRPr="009A2B4F">
        <w:rPr>
          <w:highlight w:val="green"/>
          <w:lang w:val="ru-RU"/>
        </w:rPr>
        <w:t xml:space="preserve"> расчетные значения</w:t>
      </w:r>
      <w:r w:rsidRPr="009A2B4F">
        <w:rPr>
          <w:highlight w:val="green"/>
          <w:lang w:val="ru-RU"/>
        </w:rPr>
        <w:t xml:space="preserve"> нагрузок на анкеры, шаг анкеров в горизонта</w:t>
      </w:r>
      <w:r w:rsidR="009F0A62" w:rsidRPr="009A2B4F">
        <w:rPr>
          <w:highlight w:val="green"/>
          <w:lang w:val="ru-RU"/>
        </w:rPr>
        <w:t>льном и вертикальном направлениях</w:t>
      </w:r>
      <w:r w:rsidRPr="009A2B4F">
        <w:rPr>
          <w:highlight w:val="green"/>
          <w:lang w:val="ru-RU"/>
        </w:rPr>
        <w:t>.</w:t>
      </w:r>
    </w:p>
    <w:p w14:paraId="27FD6DA2" w14:textId="0E730519" w:rsidR="0058093A" w:rsidRPr="009A2B4F" w:rsidRDefault="005E3C7C" w:rsidP="0058093A">
      <w:pPr>
        <w:shd w:val="clear" w:color="auto" w:fill="FFFFFF"/>
        <w:spacing w:line="360" w:lineRule="auto"/>
        <w:ind w:firstLine="720"/>
        <w:jc w:val="both"/>
        <w:rPr>
          <w:bCs/>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w:t>
      </w:r>
      <w:r w:rsidR="0097275F" w:rsidRPr="009A2B4F">
        <w:rPr>
          <w:bCs/>
          <w:highlight w:val="green"/>
          <w:lang w:val="ru-RU"/>
        </w:rPr>
        <w:t>11</w:t>
      </w:r>
      <w:r w:rsidRPr="009A2B4F">
        <w:rPr>
          <w:bCs/>
          <w:highlight w:val="green"/>
          <w:lang w:val="ru-RU"/>
        </w:rPr>
        <w:t xml:space="preserve"> </w:t>
      </w:r>
      <w:r w:rsidR="00957E07" w:rsidRPr="009A2B4F">
        <w:rPr>
          <w:bCs/>
          <w:highlight w:val="green"/>
          <w:lang w:val="ru-RU"/>
        </w:rPr>
        <w:t>При проектировании анкеруемого сооружения н</w:t>
      </w:r>
      <w:r w:rsidR="009F0A62" w:rsidRPr="009A2B4F">
        <w:rPr>
          <w:bCs/>
          <w:highlight w:val="green"/>
          <w:lang w:val="ru-RU"/>
        </w:rPr>
        <w:t xml:space="preserve">агрузку на анкер </w:t>
      </w:r>
      <w:r w:rsidR="007D6968" w:rsidRPr="009A2B4F">
        <w:rPr>
          <w:bCs/>
          <w:highlight w:val="green"/>
          <w:lang w:val="ru-RU"/>
        </w:rPr>
        <w:t>следует</w:t>
      </w:r>
      <w:r w:rsidR="009F0A62" w:rsidRPr="009A2B4F">
        <w:rPr>
          <w:bCs/>
          <w:highlight w:val="green"/>
          <w:lang w:val="ru-RU"/>
        </w:rPr>
        <w:t xml:space="preserve"> рассматривать</w:t>
      </w:r>
      <w:r w:rsidRPr="009A2B4F">
        <w:rPr>
          <w:bCs/>
          <w:highlight w:val="green"/>
          <w:lang w:val="ru-RU"/>
        </w:rPr>
        <w:t xml:space="preserve"> как неблагоприятное воздействие.</w:t>
      </w:r>
    </w:p>
    <w:p w14:paraId="4063A828" w14:textId="366186D5" w:rsidR="00957E07" w:rsidRPr="009A2B4F" w:rsidRDefault="00957E07" w:rsidP="0058093A">
      <w:pPr>
        <w:shd w:val="clear" w:color="auto" w:fill="FFFFFF"/>
        <w:spacing w:line="360" w:lineRule="auto"/>
        <w:ind w:firstLine="720"/>
        <w:jc w:val="both"/>
        <w:rPr>
          <w:bCs/>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.1</w:t>
      </w:r>
      <w:r w:rsidR="0097275F" w:rsidRPr="009A2B4F">
        <w:rPr>
          <w:bCs/>
          <w:highlight w:val="green"/>
          <w:lang w:val="ru-RU"/>
        </w:rPr>
        <w:t>2</w:t>
      </w:r>
      <w:r w:rsidRPr="009A2B4F">
        <w:rPr>
          <w:bCs/>
          <w:highlight w:val="green"/>
          <w:lang w:val="ru-RU"/>
        </w:rPr>
        <w:t xml:space="preserve"> </w:t>
      </w:r>
      <w:r w:rsidRPr="009A2B4F">
        <w:rPr>
          <w:highlight w:val="green"/>
          <w:lang w:val="ru-RU"/>
        </w:rPr>
        <w:t xml:space="preserve">При выполнении расчетов анкеруемых конструкций </w:t>
      </w:r>
      <w:r w:rsidR="007D6968" w:rsidRPr="009A2B4F">
        <w:rPr>
          <w:highlight w:val="green"/>
          <w:lang w:val="ru-RU"/>
        </w:rPr>
        <w:t>следует</w:t>
      </w:r>
      <w:r w:rsidRPr="009A2B4F">
        <w:rPr>
          <w:highlight w:val="green"/>
          <w:lang w:val="ru-RU"/>
        </w:rPr>
        <w:t xml:space="preserve"> выбирать наиболее неблагоприятное сочетание минимальной и максимальной жесткости элементов, моделирующие анкеры с минимальным и максимальным предварительным натяжением. При назначении жесткости элементов, моделирующих анкеры, </w:t>
      </w:r>
      <w:r w:rsidR="007D6968" w:rsidRPr="009A2B4F">
        <w:rPr>
          <w:highlight w:val="green"/>
          <w:lang w:val="ru-RU"/>
        </w:rPr>
        <w:t>следует</w:t>
      </w:r>
      <w:r w:rsidRPr="009A2B4F">
        <w:rPr>
          <w:highlight w:val="green"/>
          <w:lang w:val="ru-RU"/>
        </w:rPr>
        <w:t xml:space="preserve"> учитывать их податливость, а также предварительное натяжение.</w:t>
      </w:r>
    </w:p>
    <w:p w14:paraId="4A36EB3C" w14:textId="3204570C" w:rsidR="0058093A" w:rsidRPr="009A2B4F" w:rsidRDefault="005E3C7C" w:rsidP="0058093A">
      <w:pPr>
        <w:shd w:val="clear" w:color="auto" w:fill="FFFFFF"/>
        <w:spacing w:line="360" w:lineRule="auto"/>
        <w:ind w:firstLine="720"/>
        <w:jc w:val="both"/>
        <w:rPr>
          <w:bCs/>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w:t>
      </w:r>
      <w:r w:rsidR="0097275F" w:rsidRPr="009A2B4F">
        <w:rPr>
          <w:bCs/>
          <w:highlight w:val="green"/>
          <w:lang w:val="ru-RU"/>
        </w:rPr>
        <w:t>13</w:t>
      </w:r>
      <w:r w:rsidRPr="009A2B4F">
        <w:rPr>
          <w:bCs/>
          <w:highlight w:val="green"/>
          <w:lang w:val="ru-RU"/>
        </w:rPr>
        <w:t xml:space="preserve"> </w:t>
      </w:r>
      <w:r w:rsidR="000B4D8A" w:rsidRPr="009A2B4F">
        <w:rPr>
          <w:bCs/>
          <w:highlight w:val="green"/>
          <w:lang w:val="ru-RU"/>
        </w:rPr>
        <w:t>Р</w:t>
      </w:r>
      <w:r w:rsidR="000B4D8A" w:rsidRPr="009A2B4F">
        <w:rPr>
          <w:highlight w:val="green"/>
          <w:lang w:val="ru-RU"/>
        </w:rPr>
        <w:t xml:space="preserve">асчетную нагрузку на анкер </w:t>
      </w:r>
      <w:r w:rsidR="000B4D8A" w:rsidRPr="009A2B4F">
        <w:rPr>
          <w:i/>
          <w:highlight w:val="green"/>
          <w:lang w:val="en-US"/>
        </w:rPr>
        <w:t>P</w:t>
      </w:r>
      <w:r w:rsidR="000B4D8A" w:rsidRPr="009A2B4F">
        <w:rPr>
          <w:i/>
          <w:highlight w:val="green"/>
          <w:vertAlign w:val="subscript"/>
          <w:lang w:val="en-US"/>
        </w:rPr>
        <w:t>d</w:t>
      </w:r>
      <w:r w:rsidR="00426B91" w:rsidRPr="009A2B4F">
        <w:rPr>
          <w:highlight w:val="green"/>
          <w:lang w:val="ru-RU"/>
        </w:rPr>
        <w:t>, применя</w:t>
      </w:r>
      <w:r w:rsidR="000B4D8A" w:rsidRPr="009A2B4F">
        <w:rPr>
          <w:highlight w:val="green"/>
          <w:lang w:val="ru-RU"/>
        </w:rPr>
        <w:t xml:space="preserve">емый для удержания ограждения котлована, </w:t>
      </w:r>
      <w:r w:rsidR="007D6968" w:rsidRPr="009A2B4F">
        <w:rPr>
          <w:highlight w:val="green"/>
          <w:lang w:val="ru-RU"/>
        </w:rPr>
        <w:t>допускается</w:t>
      </w:r>
      <w:r w:rsidR="000B4D8A" w:rsidRPr="009A2B4F">
        <w:rPr>
          <w:highlight w:val="green"/>
          <w:lang w:val="ru-RU"/>
        </w:rPr>
        <w:t xml:space="preserve"> определять на основании решения контактной задачи взаимодействия подпорной конструкции и примыкающего массива грунта с учетом стадийности разработки котлована и усилия натяжени</w:t>
      </w:r>
      <w:r w:rsidR="00426B91" w:rsidRPr="009A2B4F">
        <w:rPr>
          <w:highlight w:val="green"/>
          <w:lang w:val="ru-RU"/>
        </w:rPr>
        <w:t>я анкера или с примене</w:t>
      </w:r>
      <w:r w:rsidR="000B4D8A" w:rsidRPr="009A2B4F">
        <w:rPr>
          <w:highlight w:val="green"/>
          <w:lang w:val="ru-RU"/>
        </w:rPr>
        <w:t>нием метода конечных элементов.</w:t>
      </w:r>
    </w:p>
    <w:p w14:paraId="37EB3B6F" w14:textId="7DA59F18" w:rsidR="0058093A" w:rsidRPr="009A2B4F" w:rsidRDefault="000B4D8A" w:rsidP="0058093A">
      <w:pPr>
        <w:shd w:val="clear" w:color="auto" w:fill="FFFFFF"/>
        <w:spacing w:line="360" w:lineRule="auto"/>
        <w:ind w:firstLine="720"/>
        <w:jc w:val="both"/>
        <w:rPr>
          <w:rFonts w:eastAsia="Times New Roman"/>
          <w:highlight w:val="green"/>
          <w:lang w:val="ru-RU" w:eastAsia="ru-RU"/>
        </w:rPr>
      </w:pPr>
      <w:r w:rsidRPr="009A2B4F">
        <w:rPr>
          <w:bCs/>
          <w:highlight w:val="green"/>
          <w:lang w:val="ru-RU"/>
        </w:rPr>
        <w:t>1</w:t>
      </w:r>
      <w:r w:rsidR="00F04307" w:rsidRPr="009A2B4F">
        <w:rPr>
          <w:bCs/>
          <w:highlight w:val="green"/>
          <w:lang w:val="ru-RU"/>
        </w:rPr>
        <w:t>2</w:t>
      </w:r>
      <w:r w:rsidRPr="009A2B4F">
        <w:rPr>
          <w:bCs/>
          <w:highlight w:val="green"/>
          <w:lang w:val="ru-RU"/>
        </w:rPr>
        <w:t>.</w:t>
      </w:r>
      <w:r w:rsidR="0097275F" w:rsidRPr="009A2B4F">
        <w:rPr>
          <w:bCs/>
          <w:highlight w:val="green"/>
          <w:lang w:val="ru-RU"/>
        </w:rPr>
        <w:t>14</w:t>
      </w:r>
      <w:r w:rsidRPr="009A2B4F">
        <w:rPr>
          <w:bCs/>
          <w:highlight w:val="green"/>
          <w:lang w:val="ru-RU"/>
        </w:rPr>
        <w:t xml:space="preserve"> </w:t>
      </w:r>
      <w:r w:rsidR="00D45BBD" w:rsidRPr="009A2B4F">
        <w:rPr>
          <w:bCs/>
          <w:highlight w:val="green"/>
          <w:lang w:val="ru-RU"/>
        </w:rPr>
        <w:t xml:space="preserve">Для буроинъекционных и винтовых анкеров </w:t>
      </w:r>
      <w:r w:rsidR="0097275F" w:rsidRPr="009A2B4F">
        <w:rPr>
          <w:bCs/>
          <w:highlight w:val="green"/>
          <w:lang w:val="ru-RU"/>
        </w:rPr>
        <w:t>нормативное</w:t>
      </w:r>
      <w:r w:rsidR="00D45BBD" w:rsidRPr="009A2B4F">
        <w:rPr>
          <w:bCs/>
          <w:highlight w:val="green"/>
          <w:lang w:val="ru-RU"/>
        </w:rPr>
        <w:t xml:space="preserve"> значение сопротивления выдергивани</w:t>
      </w:r>
      <w:r w:rsidR="00893D43" w:rsidRPr="009A2B4F">
        <w:rPr>
          <w:bCs/>
          <w:highlight w:val="green"/>
          <w:lang w:val="ru-RU"/>
        </w:rPr>
        <w:t>ю</w:t>
      </w:r>
      <w:r w:rsidR="00D45BBD" w:rsidRPr="009A2B4F">
        <w:rPr>
          <w:bCs/>
          <w:highlight w:val="green"/>
          <w:lang w:val="ru-RU"/>
        </w:rPr>
        <w:t xml:space="preserve"> </w:t>
      </w:r>
      <w:r w:rsidR="00D45BBD" w:rsidRPr="009A2B4F">
        <w:rPr>
          <w:bCs/>
          <w:i/>
          <w:highlight w:val="green"/>
          <w:lang w:val="en-US"/>
        </w:rPr>
        <w:t>R</w:t>
      </w:r>
      <w:r w:rsidR="00D45BBD" w:rsidRPr="009A2B4F">
        <w:rPr>
          <w:bCs/>
          <w:i/>
          <w:highlight w:val="green"/>
          <w:vertAlign w:val="subscript"/>
          <w:lang w:val="en-US"/>
        </w:rPr>
        <w:t>a</w:t>
      </w:r>
      <w:r w:rsidR="00426B91" w:rsidRPr="009A2B4F">
        <w:rPr>
          <w:bCs/>
          <w:highlight w:val="green"/>
          <w:vertAlign w:val="subscript"/>
          <w:lang w:val="ru-RU"/>
        </w:rPr>
        <w:t>,</w:t>
      </w:r>
      <w:r w:rsidR="00D45BBD" w:rsidRPr="009A2B4F">
        <w:rPr>
          <w:bCs/>
          <w:i/>
          <w:highlight w:val="green"/>
          <w:vertAlign w:val="subscript"/>
          <w:lang w:val="en-US"/>
        </w:rPr>
        <w:t>k</w:t>
      </w:r>
      <w:r w:rsidR="00D45BBD" w:rsidRPr="009A2B4F">
        <w:rPr>
          <w:bCs/>
          <w:highlight w:val="green"/>
          <w:lang w:val="ru-RU"/>
        </w:rPr>
        <w:t xml:space="preserve"> (несущ</w:t>
      </w:r>
      <w:r w:rsidR="0097275F" w:rsidRPr="009A2B4F">
        <w:rPr>
          <w:bCs/>
          <w:highlight w:val="green"/>
          <w:lang w:val="ru-RU"/>
        </w:rPr>
        <w:t>ей</w:t>
      </w:r>
      <w:r w:rsidR="00D45BBD" w:rsidRPr="009A2B4F">
        <w:rPr>
          <w:bCs/>
          <w:highlight w:val="green"/>
          <w:lang w:val="ru-RU"/>
        </w:rPr>
        <w:t xml:space="preserve"> способност</w:t>
      </w:r>
      <w:r w:rsidR="0097275F" w:rsidRPr="009A2B4F">
        <w:rPr>
          <w:bCs/>
          <w:highlight w:val="green"/>
          <w:lang w:val="ru-RU"/>
        </w:rPr>
        <w:t>и</w:t>
      </w:r>
      <w:r w:rsidR="00D45BBD" w:rsidRPr="009A2B4F">
        <w:rPr>
          <w:bCs/>
          <w:highlight w:val="green"/>
          <w:lang w:val="ru-RU"/>
        </w:rPr>
        <w:t xml:space="preserve"> по грунту) </w:t>
      </w:r>
      <w:r w:rsidR="007D6968" w:rsidRPr="009A2B4F">
        <w:rPr>
          <w:bCs/>
          <w:highlight w:val="green"/>
          <w:lang w:val="ru-RU"/>
        </w:rPr>
        <w:t>следует</w:t>
      </w:r>
      <w:r w:rsidR="00893D43" w:rsidRPr="009A2B4F">
        <w:rPr>
          <w:bCs/>
          <w:highlight w:val="green"/>
          <w:lang w:val="ru-RU"/>
        </w:rPr>
        <w:t xml:space="preserve"> определять на основании результатов пробных статических испытаний или сопоставимого опыта. </w:t>
      </w:r>
      <w:r w:rsidR="00893D43" w:rsidRPr="009A2B4F">
        <w:rPr>
          <w:highlight w:val="green"/>
          <w:lang w:val="ru-RU"/>
        </w:rPr>
        <w:t>На предварительно</w:t>
      </w:r>
      <w:r w:rsidR="00426B91" w:rsidRPr="009A2B4F">
        <w:rPr>
          <w:highlight w:val="green"/>
          <w:lang w:val="ru-RU"/>
        </w:rPr>
        <w:t>й стадии проектирования значение</w:t>
      </w:r>
      <w:r w:rsidR="00893D43" w:rsidRPr="009A2B4F">
        <w:rPr>
          <w:highlight w:val="green"/>
          <w:lang w:val="ru-RU"/>
        </w:rPr>
        <w:t xml:space="preserve"> </w:t>
      </w:r>
      <w:r w:rsidR="00893D43" w:rsidRPr="009A2B4F">
        <w:rPr>
          <w:bCs/>
          <w:i/>
          <w:highlight w:val="green"/>
          <w:lang w:val="en-US"/>
        </w:rPr>
        <w:t>R</w:t>
      </w:r>
      <w:r w:rsidR="00893D43" w:rsidRPr="009A2B4F">
        <w:rPr>
          <w:bCs/>
          <w:i/>
          <w:highlight w:val="green"/>
          <w:vertAlign w:val="subscript"/>
          <w:lang w:val="en-US"/>
        </w:rPr>
        <w:t>a</w:t>
      </w:r>
      <w:r w:rsidR="00426B91" w:rsidRPr="009A2B4F">
        <w:rPr>
          <w:bCs/>
          <w:highlight w:val="green"/>
          <w:vertAlign w:val="subscript"/>
          <w:lang w:val="ru-RU"/>
        </w:rPr>
        <w:t>,</w:t>
      </w:r>
      <w:r w:rsidR="00893D43" w:rsidRPr="009A2B4F">
        <w:rPr>
          <w:bCs/>
          <w:i/>
          <w:highlight w:val="green"/>
          <w:vertAlign w:val="subscript"/>
          <w:lang w:val="en-US"/>
        </w:rPr>
        <w:t>k</w:t>
      </w:r>
      <w:r w:rsidR="00893D43" w:rsidRPr="009A2B4F">
        <w:rPr>
          <w:bCs/>
          <w:highlight w:val="green"/>
          <w:lang w:val="ru-RU"/>
        </w:rPr>
        <w:t xml:space="preserve"> </w:t>
      </w:r>
      <w:r w:rsidR="007D6968" w:rsidRPr="009A2B4F">
        <w:rPr>
          <w:rFonts w:eastAsia="Times New Roman"/>
          <w:highlight w:val="green"/>
          <w:lang w:val="ru-RU" w:eastAsia="ru-RU"/>
        </w:rPr>
        <w:t>допускается</w:t>
      </w:r>
      <w:r w:rsidR="00893D43" w:rsidRPr="009A2B4F">
        <w:rPr>
          <w:rFonts w:eastAsia="Times New Roman"/>
          <w:highlight w:val="green"/>
          <w:lang w:val="ru-RU" w:eastAsia="ru-RU"/>
        </w:rPr>
        <w:t xml:space="preserve"> назначать на основании расчетов.</w:t>
      </w:r>
    </w:p>
    <w:p w14:paraId="5653D49C" w14:textId="11C52B7E" w:rsidR="0097275F" w:rsidRPr="009A2B4F" w:rsidRDefault="0097275F" w:rsidP="0097275F">
      <w:pPr>
        <w:pStyle w:val="af9"/>
        <w:spacing w:line="360" w:lineRule="auto"/>
        <w:ind w:firstLine="720"/>
        <w:jc w:val="both"/>
        <w:rPr>
          <w:rFonts w:ascii="Times New Roman" w:eastAsia="Times New Roman" w:hAnsi="Times New Roman" w:cs="Times New Roman"/>
          <w:sz w:val="24"/>
          <w:szCs w:val="24"/>
          <w:highlight w:val="green"/>
          <w:lang w:eastAsia="ru-RU"/>
        </w:rPr>
      </w:pPr>
      <w:r w:rsidRPr="009A2B4F">
        <w:rPr>
          <w:rFonts w:ascii="Times New Roman" w:eastAsia="Times New Roman" w:hAnsi="Times New Roman" w:cs="Times New Roman"/>
          <w:sz w:val="24"/>
          <w:szCs w:val="24"/>
          <w:highlight w:val="green"/>
          <w:lang w:eastAsia="ru-RU"/>
        </w:rPr>
        <w:lastRenderedPageBreak/>
        <w:t>1</w:t>
      </w:r>
      <w:r w:rsidR="00F04307" w:rsidRPr="009A2B4F">
        <w:rPr>
          <w:rFonts w:ascii="Times New Roman" w:eastAsia="Times New Roman" w:hAnsi="Times New Roman" w:cs="Times New Roman"/>
          <w:sz w:val="24"/>
          <w:szCs w:val="24"/>
          <w:highlight w:val="green"/>
          <w:lang w:eastAsia="ru-RU"/>
        </w:rPr>
        <w:t>2</w:t>
      </w:r>
      <w:r w:rsidRPr="009A2B4F">
        <w:rPr>
          <w:rFonts w:ascii="Times New Roman" w:eastAsia="Times New Roman" w:hAnsi="Times New Roman" w:cs="Times New Roman"/>
          <w:sz w:val="24"/>
          <w:szCs w:val="24"/>
          <w:highlight w:val="green"/>
          <w:lang w:eastAsia="ru-RU"/>
        </w:rPr>
        <w:t xml:space="preserve">.15 </w:t>
      </w:r>
      <w:r w:rsidR="00A341BF" w:rsidRPr="009A2B4F">
        <w:rPr>
          <w:rFonts w:ascii="Times New Roman" w:eastAsia="Times New Roman" w:hAnsi="Times New Roman" w:cs="Times New Roman"/>
          <w:sz w:val="24"/>
          <w:szCs w:val="24"/>
          <w:highlight w:val="green"/>
          <w:lang w:eastAsia="ru-RU"/>
        </w:rPr>
        <w:t>Расчетная нагрузка на анкер</w:t>
      </w:r>
      <w:r w:rsidRPr="009A2B4F">
        <w:rPr>
          <w:rFonts w:ascii="Times New Roman" w:hAnsi="Times New Roman" w:cs="Times New Roman"/>
          <w:bCs/>
          <w:sz w:val="24"/>
          <w:szCs w:val="24"/>
          <w:highlight w:val="green"/>
        </w:rPr>
        <w:t xml:space="preserve"> </w:t>
      </w:r>
      <w:r w:rsidR="00A341BF" w:rsidRPr="009A2B4F">
        <w:rPr>
          <w:rFonts w:ascii="Times New Roman" w:hAnsi="Times New Roman" w:cs="Times New Roman"/>
          <w:i/>
          <w:highlight w:val="green"/>
          <w:lang w:val="en-US"/>
        </w:rPr>
        <w:t>P</w:t>
      </w:r>
      <w:r w:rsidR="00A341BF" w:rsidRPr="009A2B4F">
        <w:rPr>
          <w:rFonts w:ascii="Times New Roman" w:hAnsi="Times New Roman" w:cs="Times New Roman"/>
          <w:i/>
          <w:sz w:val="24"/>
          <w:szCs w:val="24"/>
          <w:highlight w:val="green"/>
          <w:vertAlign w:val="subscript"/>
          <w:lang w:val="en-US"/>
        </w:rPr>
        <w:t>d</w:t>
      </w:r>
      <w:r w:rsidR="00426B91" w:rsidRPr="009A2B4F">
        <w:rPr>
          <w:rFonts w:ascii="Times New Roman" w:hAnsi="Times New Roman" w:cs="Times New Roman"/>
          <w:sz w:val="24"/>
          <w:szCs w:val="24"/>
          <w:highlight w:val="green"/>
          <w:vertAlign w:val="subscript"/>
        </w:rPr>
        <w:t>,</w:t>
      </w:r>
      <w:r w:rsidR="00027FB4" w:rsidRPr="009A2B4F">
        <w:rPr>
          <w:rFonts w:ascii="Times New Roman" w:hAnsi="Times New Roman" w:cs="Times New Roman"/>
          <w:sz w:val="24"/>
          <w:szCs w:val="24"/>
          <w:highlight w:val="green"/>
          <w:vertAlign w:val="subscript"/>
        </w:rPr>
        <w:t xml:space="preserve"> </w:t>
      </w:r>
      <w:r w:rsidR="00426B91" w:rsidRPr="009A2B4F">
        <w:rPr>
          <w:rFonts w:ascii="Times New Roman" w:hAnsi="Times New Roman" w:cs="Times New Roman"/>
          <w:sz w:val="24"/>
          <w:szCs w:val="24"/>
          <w:highlight w:val="green"/>
        </w:rPr>
        <w:t>кН</w:t>
      </w:r>
      <w:r w:rsidR="00426B91" w:rsidRPr="009A2B4F">
        <w:rPr>
          <w:rFonts w:ascii="Times New Roman" w:eastAsia="Times New Roman" w:hAnsi="Times New Roman" w:cs="Times New Roman"/>
          <w:sz w:val="24"/>
          <w:szCs w:val="24"/>
          <w:highlight w:val="green"/>
          <w:lang w:eastAsia="ru-RU"/>
        </w:rPr>
        <w:t xml:space="preserve">, не </w:t>
      </w:r>
      <w:r w:rsidR="007D6968" w:rsidRPr="009A2B4F">
        <w:rPr>
          <w:rFonts w:ascii="Times New Roman" w:eastAsia="Times New Roman" w:hAnsi="Times New Roman" w:cs="Times New Roman"/>
          <w:sz w:val="24"/>
          <w:szCs w:val="24"/>
          <w:highlight w:val="green"/>
          <w:lang w:eastAsia="ru-RU"/>
        </w:rPr>
        <w:t>долж</w:t>
      </w:r>
      <w:r w:rsidR="00426B91" w:rsidRPr="009A2B4F">
        <w:rPr>
          <w:rFonts w:ascii="Times New Roman" w:eastAsia="Times New Roman" w:hAnsi="Times New Roman" w:cs="Times New Roman"/>
          <w:sz w:val="24"/>
          <w:szCs w:val="24"/>
          <w:highlight w:val="green"/>
          <w:lang w:eastAsia="ru-RU"/>
        </w:rPr>
        <w:t>на превышать расчетного значения</w:t>
      </w:r>
      <w:r w:rsidRPr="009A2B4F">
        <w:rPr>
          <w:rFonts w:ascii="Times New Roman" w:eastAsia="Times New Roman" w:hAnsi="Times New Roman" w:cs="Times New Roman"/>
          <w:sz w:val="24"/>
          <w:szCs w:val="24"/>
          <w:highlight w:val="green"/>
          <w:lang w:eastAsia="ru-RU"/>
        </w:rPr>
        <w:t xml:space="preserve"> </w:t>
      </w:r>
      <w:r w:rsidR="00A341BF" w:rsidRPr="009A2B4F">
        <w:rPr>
          <w:rFonts w:ascii="Times New Roman" w:hAnsi="Times New Roman" w:cs="Times New Roman"/>
          <w:bCs/>
          <w:sz w:val="24"/>
          <w:szCs w:val="24"/>
          <w:highlight w:val="green"/>
        </w:rPr>
        <w:t>сопротивления анкера выдергиванию</w:t>
      </w:r>
      <w:r w:rsidR="00A341BF" w:rsidRPr="009A2B4F">
        <w:rPr>
          <w:rFonts w:ascii="Times New Roman" w:hAnsi="Times New Roman" w:cs="Times New Roman"/>
          <w:bCs/>
          <w:highlight w:val="green"/>
        </w:rPr>
        <w:t xml:space="preserve"> </w:t>
      </w:r>
      <w:r w:rsidR="00A341BF" w:rsidRPr="009A2B4F">
        <w:rPr>
          <w:rFonts w:ascii="Times New Roman" w:hAnsi="Times New Roman" w:cs="Times New Roman"/>
          <w:bCs/>
          <w:i/>
          <w:sz w:val="24"/>
          <w:szCs w:val="24"/>
          <w:highlight w:val="green"/>
          <w:lang w:val="en-US"/>
        </w:rPr>
        <w:t>R</w:t>
      </w:r>
      <w:r w:rsidR="00A341BF" w:rsidRPr="009A2B4F">
        <w:rPr>
          <w:rFonts w:ascii="Times New Roman" w:hAnsi="Times New Roman" w:cs="Times New Roman"/>
          <w:bCs/>
          <w:i/>
          <w:sz w:val="24"/>
          <w:szCs w:val="24"/>
          <w:highlight w:val="green"/>
          <w:vertAlign w:val="subscript"/>
          <w:lang w:val="en-US"/>
        </w:rPr>
        <w:t>a</w:t>
      </w:r>
      <w:r w:rsidR="00426B91" w:rsidRPr="009A2B4F">
        <w:rPr>
          <w:rFonts w:ascii="Times New Roman" w:hAnsi="Times New Roman" w:cs="Times New Roman"/>
          <w:bCs/>
          <w:sz w:val="24"/>
          <w:szCs w:val="24"/>
          <w:highlight w:val="green"/>
          <w:vertAlign w:val="subscript"/>
        </w:rPr>
        <w:t>,</w:t>
      </w:r>
      <w:r w:rsidR="00A341BF" w:rsidRPr="009A2B4F">
        <w:rPr>
          <w:rFonts w:ascii="Times New Roman" w:hAnsi="Times New Roman" w:cs="Times New Roman"/>
          <w:bCs/>
          <w:i/>
          <w:sz w:val="24"/>
          <w:szCs w:val="24"/>
          <w:highlight w:val="green"/>
          <w:vertAlign w:val="subscript"/>
          <w:lang w:val="en-US"/>
        </w:rPr>
        <w:t>d</w:t>
      </w:r>
      <w:r w:rsidR="00426B91" w:rsidRPr="009A2B4F">
        <w:rPr>
          <w:rFonts w:ascii="Times New Roman" w:hAnsi="Times New Roman" w:cs="Times New Roman"/>
          <w:bCs/>
          <w:sz w:val="24"/>
          <w:szCs w:val="24"/>
          <w:highlight w:val="green"/>
        </w:rPr>
        <w:t>,</w:t>
      </w:r>
      <w:r w:rsidR="00027FB4" w:rsidRPr="009A2B4F">
        <w:rPr>
          <w:rFonts w:ascii="Times New Roman" w:hAnsi="Times New Roman" w:cs="Times New Roman"/>
          <w:bCs/>
          <w:sz w:val="24"/>
          <w:szCs w:val="24"/>
          <w:highlight w:val="green"/>
          <w:vertAlign w:val="subscript"/>
        </w:rPr>
        <w:t xml:space="preserve"> </w:t>
      </w:r>
      <w:r w:rsidR="00426B91" w:rsidRPr="009A2B4F">
        <w:rPr>
          <w:rFonts w:ascii="Times New Roman" w:hAnsi="Times New Roman" w:cs="Times New Roman"/>
          <w:sz w:val="24"/>
          <w:szCs w:val="24"/>
          <w:highlight w:val="green"/>
        </w:rPr>
        <w:t>кН</w:t>
      </w:r>
      <w:r w:rsidRPr="009A2B4F">
        <w:rPr>
          <w:rFonts w:ascii="Times New Roman" w:eastAsia="Times New Roman" w:hAnsi="Times New Roman" w:cs="Times New Roman"/>
          <w:sz w:val="24"/>
          <w:szCs w:val="24"/>
          <w:highlight w:val="green"/>
          <w:lang w:eastAsia="ru-RU"/>
        </w:rPr>
        <w:t>:</w:t>
      </w:r>
    </w:p>
    <w:p w14:paraId="691042DB" w14:textId="77777777" w:rsidR="00144749" w:rsidRPr="009A2B4F" w:rsidRDefault="009F0A62" w:rsidP="0097275F">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i/>
          <w:sz w:val="24"/>
          <w:szCs w:val="24"/>
          <w:highlight w:val="green"/>
        </w:rPr>
        <w:t xml:space="preserve">                                                        </w:t>
      </w:r>
      <w:r w:rsidR="00A341BF" w:rsidRPr="009A2B4F">
        <w:rPr>
          <w:rFonts w:ascii="Times New Roman" w:hAnsi="Times New Roman" w:cs="Times New Roman"/>
          <w:i/>
          <w:sz w:val="24"/>
          <w:szCs w:val="24"/>
          <w:highlight w:val="green"/>
          <w:lang w:val="en-US"/>
        </w:rPr>
        <w:t>P</w:t>
      </w:r>
      <w:r w:rsidR="00A341BF" w:rsidRPr="009A2B4F">
        <w:rPr>
          <w:rFonts w:ascii="Times New Roman" w:hAnsi="Times New Roman" w:cs="Times New Roman"/>
          <w:i/>
          <w:sz w:val="24"/>
          <w:szCs w:val="24"/>
          <w:highlight w:val="green"/>
          <w:vertAlign w:val="subscript"/>
          <w:lang w:val="en-US"/>
        </w:rPr>
        <w:t>d</w:t>
      </w:r>
      <w:r w:rsidR="00144749" w:rsidRPr="009A2B4F">
        <w:rPr>
          <w:rFonts w:ascii="Times New Roman" w:hAnsi="Times New Roman" w:cs="Times New Roman"/>
          <w:sz w:val="24"/>
          <w:szCs w:val="24"/>
          <w:highlight w:val="green"/>
        </w:rPr>
        <w:t xml:space="preserve"> </w:t>
      </w:r>
      <w:r w:rsidR="008538E4" w:rsidRPr="009A2B4F">
        <w:rPr>
          <w:rFonts w:ascii="Times New Roman" w:hAnsi="Times New Roman" w:cs="Times New Roman"/>
          <w:sz w:val="24"/>
          <w:szCs w:val="24"/>
          <w:highlight w:val="green"/>
        </w:rPr>
        <w:t>≤</w:t>
      </w:r>
      <w:r w:rsidR="00144749" w:rsidRPr="009A2B4F">
        <w:rPr>
          <w:rFonts w:ascii="Times New Roman" w:hAnsi="Times New Roman" w:cs="Times New Roman"/>
          <w:sz w:val="24"/>
          <w:szCs w:val="24"/>
          <w:highlight w:val="green"/>
        </w:rPr>
        <w:t xml:space="preserve"> </w:t>
      </w:r>
      <w:r w:rsidR="00144749" w:rsidRPr="009A2B4F">
        <w:rPr>
          <w:rFonts w:ascii="Times New Roman" w:hAnsi="Times New Roman" w:cs="Times New Roman"/>
          <w:i/>
          <w:sz w:val="24"/>
          <w:szCs w:val="24"/>
          <w:highlight w:val="green"/>
        </w:rPr>
        <w:t>R</w:t>
      </w:r>
      <w:r w:rsidR="00144749" w:rsidRPr="009A2B4F">
        <w:rPr>
          <w:rFonts w:ascii="Times New Roman" w:hAnsi="Times New Roman" w:cs="Times New Roman"/>
          <w:i/>
          <w:sz w:val="24"/>
          <w:szCs w:val="24"/>
          <w:highlight w:val="green"/>
          <w:vertAlign w:val="subscript"/>
        </w:rPr>
        <w:t>a</w:t>
      </w:r>
      <w:r w:rsidR="00426B91" w:rsidRPr="009A2B4F">
        <w:rPr>
          <w:rFonts w:ascii="Times New Roman" w:hAnsi="Times New Roman" w:cs="Times New Roman"/>
          <w:sz w:val="24"/>
          <w:szCs w:val="24"/>
          <w:highlight w:val="green"/>
          <w:vertAlign w:val="subscript"/>
        </w:rPr>
        <w:t>,</w:t>
      </w:r>
      <w:r w:rsidR="00144749" w:rsidRPr="009A2B4F">
        <w:rPr>
          <w:rFonts w:ascii="Times New Roman" w:hAnsi="Times New Roman" w:cs="Times New Roman"/>
          <w:i/>
          <w:sz w:val="24"/>
          <w:szCs w:val="24"/>
          <w:highlight w:val="green"/>
          <w:vertAlign w:val="subscript"/>
        </w:rPr>
        <w:t>d</w:t>
      </w:r>
      <w:r w:rsidR="00144749" w:rsidRPr="009A2B4F">
        <w:rPr>
          <w:rFonts w:ascii="Times New Roman" w:hAnsi="Times New Roman" w:cs="Times New Roman"/>
          <w:sz w:val="24"/>
          <w:szCs w:val="24"/>
          <w:highlight w:val="green"/>
        </w:rPr>
        <w:t>,                                                                 (12.1)</w:t>
      </w:r>
    </w:p>
    <w:p w14:paraId="2FE1B1C3" w14:textId="44553A09" w:rsidR="00144749" w:rsidRPr="009A2B4F" w:rsidRDefault="00144749" w:rsidP="009F0A62">
      <w:pPr>
        <w:shd w:val="clear" w:color="auto" w:fill="FFFFFF"/>
        <w:spacing w:line="360" w:lineRule="auto"/>
        <w:jc w:val="both"/>
        <w:rPr>
          <w:highlight w:val="green"/>
        </w:rPr>
      </w:pPr>
      <w:r w:rsidRPr="009A2B4F">
        <w:rPr>
          <w:highlight w:val="green"/>
        </w:rPr>
        <w:t xml:space="preserve">где </w:t>
      </w:r>
      <w:r w:rsidR="008538E4" w:rsidRPr="009A2B4F">
        <w:rPr>
          <w:i/>
          <w:highlight w:val="green"/>
        </w:rPr>
        <w:t>R</w:t>
      </w:r>
      <w:r w:rsidR="008538E4" w:rsidRPr="009A2B4F">
        <w:rPr>
          <w:i/>
          <w:highlight w:val="green"/>
          <w:vertAlign w:val="subscript"/>
        </w:rPr>
        <w:t>a</w:t>
      </w:r>
      <w:r w:rsidR="00426B91" w:rsidRPr="009A2B4F">
        <w:rPr>
          <w:highlight w:val="green"/>
          <w:vertAlign w:val="subscript"/>
        </w:rPr>
        <w:t>,</w:t>
      </w:r>
      <w:r w:rsidR="008538E4" w:rsidRPr="009A2B4F">
        <w:rPr>
          <w:i/>
          <w:highlight w:val="green"/>
          <w:vertAlign w:val="subscript"/>
        </w:rPr>
        <w:t>d</w:t>
      </w:r>
      <w:r w:rsidR="008538E4" w:rsidRPr="009A2B4F">
        <w:rPr>
          <w:highlight w:val="green"/>
          <w:vertAlign w:val="subscript"/>
        </w:rPr>
        <w:t xml:space="preserve">  </w:t>
      </w:r>
      <w:r w:rsidR="007D6968" w:rsidRPr="009A2B4F">
        <w:rPr>
          <w:highlight w:val="green"/>
        </w:rPr>
        <w:t>следует</w:t>
      </w:r>
      <w:r w:rsidR="009F0A62" w:rsidRPr="009A2B4F">
        <w:rPr>
          <w:highlight w:val="green"/>
        </w:rPr>
        <w:t xml:space="preserve"> определять по формуле</w:t>
      </w:r>
      <w:r w:rsidRPr="009A2B4F">
        <w:rPr>
          <w:highlight w:val="green"/>
        </w:rPr>
        <w:t>:</w:t>
      </w:r>
    </w:p>
    <w:p w14:paraId="006D5664" w14:textId="77777777" w:rsidR="0097275F" w:rsidRPr="009A2B4F" w:rsidRDefault="009F0A62" w:rsidP="0058093A">
      <w:pPr>
        <w:shd w:val="clear" w:color="auto" w:fill="FFFFFF"/>
        <w:spacing w:line="360" w:lineRule="auto"/>
        <w:ind w:firstLine="720"/>
        <w:jc w:val="both"/>
        <w:rPr>
          <w:rFonts w:eastAsia="Times New Roman"/>
          <w:highlight w:val="green"/>
          <w:lang w:val="ru-RU" w:eastAsia="ru-RU"/>
        </w:rPr>
      </w:pPr>
      <w:r w:rsidRPr="009A2B4F">
        <w:rPr>
          <w:bCs/>
          <w:i/>
          <w:highlight w:val="green"/>
          <w:lang w:val="ru-RU"/>
        </w:rPr>
        <w:t xml:space="preserve">                                                        </w:t>
      </w:r>
      <w:r w:rsidR="00E30679" w:rsidRPr="009A2B4F">
        <w:rPr>
          <w:bCs/>
          <w:i/>
          <w:highlight w:val="green"/>
          <w:lang w:val="en-US"/>
        </w:rPr>
        <w:t>R</w:t>
      </w:r>
      <w:r w:rsidR="00E30679" w:rsidRPr="009A2B4F">
        <w:rPr>
          <w:bCs/>
          <w:i/>
          <w:highlight w:val="green"/>
          <w:vertAlign w:val="subscript"/>
          <w:lang w:val="en-US"/>
        </w:rPr>
        <w:t>a</w:t>
      </w:r>
      <w:r w:rsidR="00426B91" w:rsidRPr="009A2B4F">
        <w:rPr>
          <w:bCs/>
          <w:highlight w:val="green"/>
          <w:vertAlign w:val="subscript"/>
          <w:lang w:val="ru-RU"/>
        </w:rPr>
        <w:t>,</w:t>
      </w:r>
      <w:r w:rsidR="00E30679" w:rsidRPr="009A2B4F">
        <w:rPr>
          <w:bCs/>
          <w:i/>
          <w:highlight w:val="green"/>
          <w:vertAlign w:val="subscript"/>
          <w:lang w:val="en-US"/>
        </w:rPr>
        <w:t>d</w:t>
      </w:r>
      <w:r w:rsidR="00E30679" w:rsidRPr="009A2B4F">
        <w:rPr>
          <w:bCs/>
          <w:highlight w:val="green"/>
          <w:vertAlign w:val="subscript"/>
          <w:lang w:val="ru-RU"/>
        </w:rPr>
        <w:t xml:space="preserve"> </w:t>
      </w:r>
      <w:r w:rsidRPr="009A2B4F">
        <w:rPr>
          <w:rFonts w:eastAsia="Times New Roman"/>
          <w:highlight w:val="green"/>
          <w:lang w:val="ru-RU" w:eastAsia="ru-RU"/>
        </w:rPr>
        <w:t>=</w:t>
      </w:r>
      <w:r w:rsidR="00E30679" w:rsidRPr="009A2B4F">
        <w:rPr>
          <w:bCs/>
          <w:i/>
          <w:highlight w:val="green"/>
          <w:lang w:val="en-US"/>
        </w:rPr>
        <w:t>R</w:t>
      </w:r>
      <w:r w:rsidR="00E30679" w:rsidRPr="009A2B4F">
        <w:rPr>
          <w:bCs/>
          <w:i/>
          <w:highlight w:val="green"/>
          <w:vertAlign w:val="subscript"/>
          <w:lang w:val="en-US"/>
        </w:rPr>
        <w:t>a</w:t>
      </w:r>
      <w:r w:rsidR="00426B91" w:rsidRPr="009A2B4F">
        <w:rPr>
          <w:bCs/>
          <w:highlight w:val="green"/>
          <w:vertAlign w:val="subscript"/>
          <w:lang w:val="ru-RU"/>
        </w:rPr>
        <w:t>,</w:t>
      </w:r>
      <w:r w:rsidR="00E30679" w:rsidRPr="009A2B4F">
        <w:rPr>
          <w:bCs/>
          <w:i/>
          <w:highlight w:val="green"/>
          <w:vertAlign w:val="subscript"/>
          <w:lang w:val="en-US"/>
        </w:rPr>
        <w:t>k</w:t>
      </w:r>
      <w:r w:rsidR="00E30679" w:rsidRPr="009A2B4F">
        <w:rPr>
          <w:bCs/>
          <w:highlight w:val="green"/>
          <w:lang w:val="ru-RU"/>
        </w:rPr>
        <w:t xml:space="preserve"> </w:t>
      </w:r>
      <w:r w:rsidRPr="009A2B4F">
        <w:rPr>
          <w:rFonts w:eastAsia="Times New Roman"/>
          <w:highlight w:val="green"/>
          <w:lang w:val="ru-RU" w:eastAsia="ru-RU"/>
        </w:rPr>
        <w:t>/</w:t>
      </w:r>
      <w:r w:rsidR="00E30679" w:rsidRPr="009A2B4F">
        <w:rPr>
          <w:rFonts w:eastAsia="Times New Roman"/>
          <w:highlight w:val="green"/>
          <w:lang w:val="ru-RU" w:eastAsia="ru-RU"/>
        </w:rPr>
        <w:sym w:font="Symbol" w:char="F067"/>
      </w:r>
      <w:r w:rsidR="00E30679" w:rsidRPr="009A2B4F">
        <w:rPr>
          <w:rFonts w:eastAsia="Times New Roman"/>
          <w:i/>
          <w:highlight w:val="green"/>
          <w:vertAlign w:val="subscript"/>
          <w:lang w:val="en-US" w:eastAsia="ru-RU"/>
        </w:rPr>
        <w:t>a</w:t>
      </w:r>
      <w:r w:rsidR="00E30679" w:rsidRPr="009A2B4F">
        <w:rPr>
          <w:rFonts w:eastAsia="Times New Roman"/>
          <w:highlight w:val="green"/>
          <w:lang w:val="ru-RU" w:eastAsia="ru-RU"/>
        </w:rPr>
        <w:t>.                                                           (1</w:t>
      </w:r>
      <w:r w:rsidR="00F04307" w:rsidRPr="009A2B4F">
        <w:rPr>
          <w:rFonts w:eastAsia="Times New Roman"/>
          <w:highlight w:val="green"/>
          <w:lang w:val="ru-RU" w:eastAsia="ru-RU"/>
        </w:rPr>
        <w:t>2</w:t>
      </w:r>
      <w:r w:rsidR="00E30679" w:rsidRPr="009A2B4F">
        <w:rPr>
          <w:rFonts w:eastAsia="Times New Roman"/>
          <w:highlight w:val="green"/>
          <w:lang w:val="ru-RU" w:eastAsia="ru-RU"/>
        </w:rPr>
        <w:t>.2)</w:t>
      </w:r>
    </w:p>
    <w:p w14:paraId="7D97F7EA" w14:textId="77777777" w:rsidR="000901A7" w:rsidRPr="009A2B4F" w:rsidRDefault="000901A7" w:rsidP="000901A7">
      <w:pPr>
        <w:shd w:val="clear" w:color="auto" w:fill="FFFFFF"/>
        <w:spacing w:line="360" w:lineRule="auto"/>
        <w:ind w:firstLine="720"/>
        <w:jc w:val="both"/>
        <w:rPr>
          <w:spacing w:val="2"/>
          <w:highlight w:val="green"/>
          <w:lang w:val="ru-RU"/>
        </w:rPr>
      </w:pPr>
      <w:r w:rsidRPr="009A2B4F">
        <w:rPr>
          <w:highlight w:val="green"/>
          <w:lang w:val="ru-RU"/>
        </w:rPr>
        <w:t>В формуле (1</w:t>
      </w:r>
      <w:r w:rsidR="00F04307" w:rsidRPr="009A2B4F">
        <w:rPr>
          <w:highlight w:val="green"/>
          <w:lang w:val="ru-RU"/>
        </w:rPr>
        <w:t>2</w:t>
      </w:r>
      <w:r w:rsidRPr="009A2B4F">
        <w:rPr>
          <w:highlight w:val="green"/>
          <w:lang w:val="ru-RU"/>
        </w:rPr>
        <w:t xml:space="preserve">.2) </w:t>
      </w:r>
      <w:r w:rsidRPr="009A2B4F">
        <w:rPr>
          <w:highlight w:val="green"/>
        </w:rPr>
        <w:sym w:font="Symbol" w:char="F067"/>
      </w:r>
      <w:r w:rsidRPr="009A2B4F">
        <w:rPr>
          <w:i/>
          <w:highlight w:val="green"/>
          <w:vertAlign w:val="subscript"/>
          <w:lang w:val="en-US"/>
        </w:rPr>
        <w:t>a</w:t>
      </w:r>
      <w:r w:rsidRPr="009A2B4F">
        <w:rPr>
          <w:highlight w:val="green"/>
          <w:lang w:val="ru-RU"/>
        </w:rPr>
        <w:t xml:space="preserve"> – частный коэффициент надежности </w:t>
      </w:r>
      <w:r w:rsidRPr="009A2B4F">
        <w:rPr>
          <w:spacing w:val="2"/>
          <w:highlight w:val="green"/>
          <w:lang w:val="ru-RU"/>
        </w:rPr>
        <w:t xml:space="preserve">по сопротивлению для анкеров, учитывающий возможные неблагоприятные отклонения и условия работы, а также степень ответственности выхода анкера из строя, </w:t>
      </w:r>
      <w:r w:rsidRPr="009A2B4F">
        <w:rPr>
          <w:highlight w:val="green"/>
          <w:lang w:val="ru-RU"/>
        </w:rPr>
        <w:t>принимаемый по таблице 1</w:t>
      </w:r>
      <w:r w:rsidR="00F04307" w:rsidRPr="009A2B4F">
        <w:rPr>
          <w:highlight w:val="green"/>
          <w:lang w:val="ru-RU"/>
        </w:rPr>
        <w:t>2</w:t>
      </w:r>
      <w:r w:rsidRPr="009A2B4F">
        <w:rPr>
          <w:highlight w:val="green"/>
          <w:lang w:val="ru-RU"/>
        </w:rPr>
        <w:t>.1</w:t>
      </w:r>
      <w:r w:rsidRPr="009A2B4F">
        <w:rPr>
          <w:spacing w:val="2"/>
          <w:highlight w:val="green"/>
          <w:lang w:val="ru-RU"/>
        </w:rPr>
        <w:t>.</w:t>
      </w:r>
    </w:p>
    <w:p w14:paraId="4A0ED80D" w14:textId="77777777" w:rsidR="000901A7" w:rsidRPr="009A2B4F" w:rsidRDefault="000901A7" w:rsidP="000901A7">
      <w:pPr>
        <w:shd w:val="clear" w:color="auto" w:fill="FFFFFF"/>
        <w:spacing w:line="360" w:lineRule="auto"/>
        <w:ind w:firstLine="720"/>
        <w:jc w:val="both"/>
        <w:rPr>
          <w:sz w:val="20"/>
          <w:szCs w:val="20"/>
          <w:highlight w:val="green"/>
          <w:lang w:val="ru-RU"/>
        </w:rPr>
      </w:pPr>
      <w:r w:rsidRPr="009A2B4F">
        <w:rPr>
          <w:spacing w:val="2"/>
          <w:sz w:val="20"/>
          <w:szCs w:val="20"/>
          <w:highlight w:val="green"/>
          <w:lang w:val="ru-RU"/>
        </w:rPr>
        <w:t xml:space="preserve">П р и м е ч а н и е – </w:t>
      </w:r>
      <w:r w:rsidR="009F0A62" w:rsidRPr="009A2B4F">
        <w:rPr>
          <w:spacing w:val="2"/>
          <w:sz w:val="20"/>
          <w:szCs w:val="20"/>
          <w:highlight w:val="green"/>
          <w:lang w:val="ru-RU"/>
        </w:rPr>
        <w:t>Фактически к</w:t>
      </w:r>
      <w:r w:rsidRPr="009A2B4F">
        <w:rPr>
          <w:spacing w:val="2"/>
          <w:sz w:val="20"/>
          <w:szCs w:val="20"/>
          <w:highlight w:val="green"/>
          <w:lang w:val="ru-RU"/>
        </w:rPr>
        <w:t xml:space="preserve">оэффициент надежности </w:t>
      </w:r>
      <w:r w:rsidRPr="009A2B4F">
        <w:rPr>
          <w:sz w:val="20"/>
          <w:szCs w:val="20"/>
          <w:highlight w:val="green"/>
        </w:rPr>
        <w:sym w:font="Symbol" w:char="F067"/>
      </w:r>
      <w:r w:rsidRPr="009A2B4F">
        <w:rPr>
          <w:i/>
          <w:sz w:val="20"/>
          <w:szCs w:val="20"/>
          <w:highlight w:val="green"/>
          <w:vertAlign w:val="subscript"/>
          <w:lang w:val="en-US"/>
        </w:rPr>
        <w:t>a</w:t>
      </w:r>
      <w:r w:rsidRPr="009A2B4F">
        <w:rPr>
          <w:highlight w:val="green"/>
          <w:lang w:val="ru-RU"/>
        </w:rPr>
        <w:t xml:space="preserve"> </w:t>
      </w:r>
      <w:r w:rsidR="00426B91" w:rsidRPr="009A2B4F">
        <w:rPr>
          <w:spacing w:val="2"/>
          <w:sz w:val="20"/>
          <w:szCs w:val="20"/>
          <w:highlight w:val="green"/>
          <w:lang w:val="ru-RU"/>
        </w:rPr>
        <w:t>− частный коэффициент</w:t>
      </w:r>
      <w:r w:rsidRPr="009A2B4F">
        <w:rPr>
          <w:spacing w:val="2"/>
          <w:sz w:val="20"/>
          <w:szCs w:val="20"/>
          <w:highlight w:val="green"/>
          <w:lang w:val="ru-RU"/>
        </w:rPr>
        <w:t xml:space="preserve">  модели и представляет собой произведение коэффициента условий работы и коэффициента надежности по ответственности.</w:t>
      </w:r>
    </w:p>
    <w:p w14:paraId="36833C78" w14:textId="62CA5D61" w:rsidR="00033ABA" w:rsidRPr="009A2B4F" w:rsidRDefault="00033ABA" w:rsidP="00033ABA">
      <w:pPr>
        <w:pStyle w:val="af9"/>
        <w:spacing w:line="360" w:lineRule="auto"/>
        <w:ind w:firstLine="720"/>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F04307" w:rsidRPr="009A2B4F">
        <w:rPr>
          <w:rFonts w:ascii="Times New Roman" w:hAnsi="Times New Roman" w:cs="Times New Roman"/>
          <w:sz w:val="24"/>
          <w:szCs w:val="24"/>
          <w:highlight w:val="green"/>
        </w:rPr>
        <w:t>2</w:t>
      </w:r>
      <w:r w:rsidRPr="009A2B4F">
        <w:rPr>
          <w:rFonts w:ascii="Times New Roman" w:hAnsi="Times New Roman" w:cs="Times New Roman"/>
          <w:sz w:val="24"/>
          <w:szCs w:val="24"/>
          <w:highlight w:val="green"/>
        </w:rPr>
        <w:t xml:space="preserve">.16 При проектировании конструкции анкерной тяги </w:t>
      </w:r>
      <w:r w:rsidR="000A16A1" w:rsidRPr="009A2B4F">
        <w:rPr>
          <w:rFonts w:ascii="Times New Roman" w:hAnsi="Times New Roman" w:cs="Times New Roman"/>
          <w:sz w:val="24"/>
          <w:szCs w:val="24"/>
          <w:highlight w:val="green"/>
        </w:rPr>
        <w:t xml:space="preserve">минимально </w:t>
      </w:r>
      <w:r w:rsidRPr="009A2B4F">
        <w:rPr>
          <w:rFonts w:ascii="Times New Roman" w:hAnsi="Times New Roman" w:cs="Times New Roman"/>
          <w:sz w:val="24"/>
          <w:szCs w:val="24"/>
          <w:highlight w:val="green"/>
        </w:rPr>
        <w:t xml:space="preserve">требуемую расчетную прочность тяги на разрыв </w:t>
      </w:r>
      <w:r w:rsidRPr="009A2B4F">
        <w:rPr>
          <w:rFonts w:ascii="Times New Roman" w:hAnsi="Times New Roman" w:cs="Times New Roman"/>
          <w:bCs/>
          <w:i/>
          <w:sz w:val="24"/>
          <w:szCs w:val="24"/>
          <w:highlight w:val="green"/>
          <w:lang w:val="en-US"/>
        </w:rPr>
        <w:t>R</w:t>
      </w:r>
      <w:r w:rsidRPr="009A2B4F">
        <w:rPr>
          <w:rFonts w:ascii="Times New Roman" w:hAnsi="Times New Roman" w:cs="Times New Roman"/>
          <w:bCs/>
          <w:i/>
          <w:sz w:val="24"/>
          <w:szCs w:val="24"/>
          <w:highlight w:val="green"/>
          <w:vertAlign w:val="subscript"/>
          <w:lang w:val="en-US"/>
        </w:rPr>
        <w:t>t</w:t>
      </w:r>
      <w:r w:rsidR="00426B91" w:rsidRPr="009A2B4F">
        <w:rPr>
          <w:rFonts w:ascii="Times New Roman" w:hAnsi="Times New Roman" w:cs="Times New Roman"/>
          <w:bCs/>
          <w:sz w:val="24"/>
          <w:szCs w:val="24"/>
          <w:highlight w:val="green"/>
          <w:vertAlign w:val="subscript"/>
        </w:rPr>
        <w:t>,</w:t>
      </w:r>
      <w:r w:rsidRPr="009A2B4F">
        <w:rPr>
          <w:rFonts w:ascii="Times New Roman" w:hAnsi="Times New Roman" w:cs="Times New Roman"/>
          <w:bCs/>
          <w:i/>
          <w:sz w:val="24"/>
          <w:szCs w:val="24"/>
          <w:highlight w:val="green"/>
          <w:vertAlign w:val="subscript"/>
          <w:lang w:val="en-US"/>
        </w:rPr>
        <w:t>d</w:t>
      </w:r>
      <w:r w:rsidRPr="009A2B4F">
        <w:rPr>
          <w:rFonts w:ascii="Times New Roman" w:hAnsi="Times New Roman" w:cs="Times New Roman"/>
          <w:bCs/>
          <w:sz w:val="24"/>
          <w:szCs w:val="24"/>
          <w:highlight w:val="green"/>
        </w:rPr>
        <w:t xml:space="preserve"> </w:t>
      </w:r>
      <w:r w:rsidRPr="009A2B4F">
        <w:rPr>
          <w:rFonts w:ascii="Times New Roman" w:hAnsi="Times New Roman" w:cs="Times New Roman"/>
          <w:sz w:val="24"/>
          <w:szCs w:val="24"/>
          <w:highlight w:val="green"/>
        </w:rPr>
        <w:t>(несущая способность анкера по материалу тяги</w:t>
      </w:r>
      <w:r w:rsidR="00027FB4" w:rsidRPr="009A2B4F">
        <w:rPr>
          <w:rFonts w:ascii="Times New Roman" w:hAnsi="Times New Roman" w:cs="Times New Roman"/>
          <w:sz w:val="24"/>
          <w:szCs w:val="24"/>
          <w:highlight w:val="green"/>
        </w:rPr>
        <w:t>, кН</w:t>
      </w:r>
      <w:r w:rsidRPr="009A2B4F">
        <w:rPr>
          <w:rFonts w:ascii="Times New Roman" w:hAnsi="Times New Roman" w:cs="Times New Roman"/>
          <w:sz w:val="24"/>
          <w:szCs w:val="24"/>
          <w:highlight w:val="green"/>
        </w:rPr>
        <w:t xml:space="preserve">) </w:t>
      </w:r>
      <w:r w:rsidR="007D6968" w:rsidRPr="009A2B4F">
        <w:rPr>
          <w:rFonts w:ascii="Times New Roman" w:hAnsi="Times New Roman" w:cs="Times New Roman"/>
          <w:sz w:val="24"/>
          <w:szCs w:val="24"/>
          <w:highlight w:val="green"/>
        </w:rPr>
        <w:t>следует</w:t>
      </w:r>
      <w:r w:rsidR="00426B91" w:rsidRPr="009A2B4F">
        <w:rPr>
          <w:rFonts w:ascii="Times New Roman" w:hAnsi="Times New Roman" w:cs="Times New Roman"/>
          <w:sz w:val="24"/>
          <w:szCs w:val="24"/>
          <w:highlight w:val="green"/>
        </w:rPr>
        <w:t xml:space="preserve"> определять из соотношения</w:t>
      </w:r>
    </w:p>
    <w:p w14:paraId="63B3A7F3" w14:textId="77777777" w:rsidR="00945169" w:rsidRPr="009A2B4F" w:rsidRDefault="009F0A62" w:rsidP="00945169">
      <w:pPr>
        <w:spacing w:line="360" w:lineRule="auto"/>
        <w:ind w:firstLine="720"/>
        <w:jc w:val="both"/>
        <w:rPr>
          <w:rFonts w:eastAsia="Times New Roman"/>
          <w:highlight w:val="green"/>
          <w:lang w:val="ru-RU" w:eastAsia="ru-RU"/>
        </w:rPr>
      </w:pPr>
      <w:r w:rsidRPr="009A2B4F">
        <w:rPr>
          <w:bCs/>
          <w:i/>
          <w:highlight w:val="green"/>
          <w:lang w:val="ru-RU"/>
        </w:rPr>
        <w:t xml:space="preserve">                                                      </w:t>
      </w:r>
      <w:r w:rsidR="00945169" w:rsidRPr="009A2B4F">
        <w:rPr>
          <w:bCs/>
          <w:i/>
          <w:highlight w:val="green"/>
          <w:lang w:val="en-US"/>
        </w:rPr>
        <w:t>R</w:t>
      </w:r>
      <w:r w:rsidR="00945169" w:rsidRPr="009A2B4F">
        <w:rPr>
          <w:bCs/>
          <w:i/>
          <w:highlight w:val="green"/>
          <w:vertAlign w:val="subscript"/>
          <w:lang w:val="en-US"/>
        </w:rPr>
        <w:t>a</w:t>
      </w:r>
      <w:r w:rsidR="00426B91" w:rsidRPr="009A2B4F">
        <w:rPr>
          <w:bCs/>
          <w:highlight w:val="green"/>
          <w:vertAlign w:val="subscript"/>
          <w:lang w:val="ru-RU"/>
        </w:rPr>
        <w:t>,</w:t>
      </w:r>
      <w:r w:rsidR="00945169" w:rsidRPr="009A2B4F">
        <w:rPr>
          <w:bCs/>
          <w:i/>
          <w:highlight w:val="green"/>
          <w:vertAlign w:val="subscript"/>
          <w:lang w:val="en-US"/>
        </w:rPr>
        <w:t>d</w:t>
      </w:r>
      <w:r w:rsidRPr="009A2B4F">
        <w:rPr>
          <w:rFonts w:eastAsia="Times New Roman"/>
          <w:highlight w:val="green"/>
          <w:lang w:val="ru-RU" w:eastAsia="ru-RU"/>
        </w:rPr>
        <w:t xml:space="preserve"> </w:t>
      </w:r>
      <w:r w:rsidR="00945169" w:rsidRPr="009A2B4F">
        <w:rPr>
          <w:rFonts w:eastAsia="Times New Roman"/>
          <w:highlight w:val="green"/>
          <w:lang w:eastAsia="ru-RU"/>
        </w:rPr>
        <w:sym w:font="Symbol" w:char="F0A3"/>
      </w:r>
      <w:r w:rsidR="00945169" w:rsidRPr="009A2B4F">
        <w:rPr>
          <w:bCs/>
          <w:i/>
          <w:highlight w:val="green"/>
          <w:lang w:val="en-US"/>
        </w:rPr>
        <w:t>R</w:t>
      </w:r>
      <w:r w:rsidR="00945169" w:rsidRPr="009A2B4F">
        <w:rPr>
          <w:bCs/>
          <w:i/>
          <w:highlight w:val="green"/>
          <w:vertAlign w:val="subscript"/>
          <w:lang w:val="en-US"/>
        </w:rPr>
        <w:t>t</w:t>
      </w:r>
      <w:r w:rsidR="00426B91" w:rsidRPr="009A2B4F">
        <w:rPr>
          <w:bCs/>
          <w:highlight w:val="green"/>
          <w:vertAlign w:val="subscript"/>
          <w:lang w:val="ru-RU"/>
        </w:rPr>
        <w:t>,</w:t>
      </w:r>
      <w:r w:rsidR="00945169" w:rsidRPr="009A2B4F">
        <w:rPr>
          <w:bCs/>
          <w:i/>
          <w:highlight w:val="green"/>
          <w:vertAlign w:val="subscript"/>
          <w:lang w:val="en-US"/>
        </w:rPr>
        <w:t>d</w:t>
      </w:r>
      <w:r w:rsidRPr="009A2B4F">
        <w:rPr>
          <w:rFonts w:eastAsia="Times New Roman"/>
          <w:highlight w:val="green"/>
          <w:lang w:val="ru-RU" w:eastAsia="ru-RU"/>
        </w:rPr>
        <w:t>/</w:t>
      </w:r>
      <w:r w:rsidR="00945169" w:rsidRPr="009A2B4F">
        <w:rPr>
          <w:rFonts w:eastAsia="Times New Roman"/>
          <w:highlight w:val="green"/>
          <w:lang w:eastAsia="ru-RU"/>
        </w:rPr>
        <w:sym w:font="Symbol" w:char="F067"/>
      </w:r>
      <w:r w:rsidR="00945169" w:rsidRPr="009A2B4F">
        <w:rPr>
          <w:rFonts w:eastAsia="Times New Roman"/>
          <w:i/>
          <w:highlight w:val="green"/>
          <w:vertAlign w:val="subscript"/>
          <w:lang w:val="en-US" w:eastAsia="ru-RU"/>
        </w:rPr>
        <w:t>a</w:t>
      </w:r>
      <w:r w:rsidR="00945169" w:rsidRPr="009A2B4F">
        <w:rPr>
          <w:rFonts w:eastAsia="Times New Roman"/>
          <w:highlight w:val="green"/>
          <w:vertAlign w:val="subscript"/>
          <w:lang w:val="ru-RU" w:eastAsia="ru-RU"/>
        </w:rPr>
        <w:t>,</w:t>
      </w:r>
      <w:r w:rsidR="00945169" w:rsidRPr="009A2B4F">
        <w:rPr>
          <w:rFonts w:eastAsia="Times New Roman"/>
          <w:i/>
          <w:highlight w:val="green"/>
          <w:vertAlign w:val="subscript"/>
          <w:lang w:val="en-US" w:eastAsia="ru-RU"/>
        </w:rPr>
        <w:t>t</w:t>
      </w:r>
      <w:r w:rsidR="00945169" w:rsidRPr="009A2B4F">
        <w:rPr>
          <w:rFonts w:eastAsia="Times New Roman"/>
          <w:highlight w:val="green"/>
          <w:lang w:val="ru-RU" w:eastAsia="ru-RU"/>
        </w:rPr>
        <w:t xml:space="preserve">,                                   </w:t>
      </w:r>
      <w:r w:rsidRPr="009A2B4F">
        <w:rPr>
          <w:rFonts w:eastAsia="Times New Roman"/>
          <w:highlight w:val="green"/>
          <w:lang w:val="ru-RU" w:eastAsia="ru-RU"/>
        </w:rPr>
        <w:t xml:space="preserve">         </w:t>
      </w:r>
      <w:r w:rsidR="00945169" w:rsidRPr="009A2B4F">
        <w:rPr>
          <w:rFonts w:eastAsia="Times New Roman"/>
          <w:highlight w:val="green"/>
          <w:lang w:val="ru-RU" w:eastAsia="ru-RU"/>
        </w:rPr>
        <w:t xml:space="preserve">                (1</w:t>
      </w:r>
      <w:r w:rsidR="00F04307" w:rsidRPr="009A2B4F">
        <w:rPr>
          <w:rFonts w:eastAsia="Times New Roman"/>
          <w:highlight w:val="green"/>
          <w:lang w:val="ru-RU" w:eastAsia="ru-RU"/>
        </w:rPr>
        <w:t>2</w:t>
      </w:r>
      <w:r w:rsidR="00945169" w:rsidRPr="009A2B4F">
        <w:rPr>
          <w:rFonts w:eastAsia="Times New Roman"/>
          <w:highlight w:val="green"/>
          <w:lang w:val="ru-RU" w:eastAsia="ru-RU"/>
        </w:rPr>
        <w:t>.3)</w:t>
      </w:r>
    </w:p>
    <w:p w14:paraId="7E3F05BE" w14:textId="5FB3C7C3" w:rsidR="001C78BF" w:rsidRPr="009A2B4F" w:rsidRDefault="00426B91" w:rsidP="009F0A62">
      <w:pPr>
        <w:pStyle w:val="af9"/>
        <w:spacing w:line="360" w:lineRule="auto"/>
        <w:jc w:val="both"/>
        <w:rPr>
          <w:rFonts w:ascii="Times New Roman" w:hAnsi="Times New Roman" w:cs="Times New Roman"/>
          <w:highlight w:val="green"/>
        </w:rPr>
      </w:pPr>
      <w:r w:rsidRPr="009A2B4F">
        <w:rPr>
          <w:rFonts w:ascii="Times New Roman" w:hAnsi="Times New Roman" w:cs="Times New Roman"/>
          <w:sz w:val="24"/>
          <w:szCs w:val="24"/>
          <w:highlight w:val="green"/>
        </w:rPr>
        <w:t>где значение</w:t>
      </w:r>
      <w:r w:rsidR="00DB2DE8" w:rsidRPr="009A2B4F">
        <w:rPr>
          <w:rFonts w:ascii="Times New Roman" w:hAnsi="Times New Roman" w:cs="Times New Roman"/>
          <w:sz w:val="24"/>
          <w:szCs w:val="24"/>
          <w:highlight w:val="green"/>
        </w:rPr>
        <w:t xml:space="preserve"> </w:t>
      </w:r>
      <w:r w:rsidR="00DB2DE8" w:rsidRPr="009A2B4F">
        <w:rPr>
          <w:rFonts w:ascii="Times New Roman" w:hAnsi="Times New Roman" w:cs="Times New Roman"/>
          <w:bCs/>
          <w:i/>
          <w:sz w:val="24"/>
          <w:szCs w:val="24"/>
          <w:highlight w:val="green"/>
          <w:lang w:val="en-US"/>
        </w:rPr>
        <w:t>R</w:t>
      </w:r>
      <w:r w:rsidR="00DB2DE8" w:rsidRPr="009A2B4F">
        <w:rPr>
          <w:rFonts w:ascii="Times New Roman" w:hAnsi="Times New Roman" w:cs="Times New Roman"/>
          <w:bCs/>
          <w:i/>
          <w:sz w:val="24"/>
          <w:szCs w:val="24"/>
          <w:highlight w:val="green"/>
          <w:vertAlign w:val="subscript"/>
          <w:lang w:val="en-US"/>
        </w:rPr>
        <w:t>t</w:t>
      </w:r>
      <w:r w:rsidRPr="009A2B4F">
        <w:rPr>
          <w:rFonts w:ascii="Times New Roman" w:hAnsi="Times New Roman" w:cs="Times New Roman"/>
          <w:bCs/>
          <w:sz w:val="24"/>
          <w:szCs w:val="24"/>
          <w:highlight w:val="green"/>
          <w:vertAlign w:val="subscript"/>
        </w:rPr>
        <w:t>,</w:t>
      </w:r>
      <w:r w:rsidR="00DB2DE8" w:rsidRPr="009A2B4F">
        <w:rPr>
          <w:rFonts w:ascii="Times New Roman" w:hAnsi="Times New Roman" w:cs="Times New Roman"/>
          <w:bCs/>
          <w:i/>
          <w:sz w:val="24"/>
          <w:szCs w:val="24"/>
          <w:highlight w:val="green"/>
          <w:vertAlign w:val="subscript"/>
          <w:lang w:val="en-US"/>
        </w:rPr>
        <w:t>d</w:t>
      </w:r>
      <w:r w:rsidR="00DB2DE8" w:rsidRPr="009A2B4F">
        <w:rPr>
          <w:rFonts w:ascii="Times New Roman" w:hAnsi="Times New Roman" w:cs="Times New Roman"/>
          <w:bCs/>
          <w:sz w:val="24"/>
          <w:szCs w:val="24"/>
          <w:highlight w:val="green"/>
        </w:rPr>
        <w:t xml:space="preserve"> </w:t>
      </w:r>
      <w:r w:rsidR="007D6968" w:rsidRPr="009A2B4F">
        <w:rPr>
          <w:rFonts w:ascii="Times New Roman" w:hAnsi="Times New Roman" w:cs="Times New Roman"/>
          <w:sz w:val="24"/>
          <w:szCs w:val="24"/>
          <w:highlight w:val="green"/>
        </w:rPr>
        <w:t>следует</w:t>
      </w:r>
      <w:r w:rsidR="009F0A62" w:rsidRPr="009A2B4F">
        <w:rPr>
          <w:rFonts w:ascii="Times New Roman" w:hAnsi="Times New Roman" w:cs="Times New Roman"/>
          <w:sz w:val="24"/>
          <w:szCs w:val="24"/>
          <w:highlight w:val="green"/>
        </w:rPr>
        <w:t xml:space="preserve"> определять</w:t>
      </w:r>
      <w:r w:rsidR="00DB2DE8" w:rsidRPr="009A2B4F">
        <w:rPr>
          <w:rFonts w:ascii="Times New Roman" w:hAnsi="Times New Roman" w:cs="Times New Roman"/>
          <w:sz w:val="24"/>
          <w:szCs w:val="24"/>
          <w:highlight w:val="green"/>
        </w:rPr>
        <w:t xml:space="preserve"> расчетом в соответствии с </w:t>
      </w:r>
      <w:r w:rsidRPr="009A2B4F">
        <w:rPr>
          <w:rFonts w:ascii="Times New Roman" w:eastAsia="Times New Roman" w:hAnsi="Times New Roman" w:cs="Times New Roman"/>
          <w:bCs/>
          <w:sz w:val="24"/>
          <w:szCs w:val="24"/>
          <w:highlight w:val="green"/>
          <w:lang w:eastAsia="ru-RU"/>
        </w:rPr>
        <w:t>СП 16.13330</w:t>
      </w:r>
      <w:r w:rsidR="00945169" w:rsidRPr="009A2B4F">
        <w:rPr>
          <w:rFonts w:ascii="Times New Roman" w:eastAsia="Times New Roman" w:hAnsi="Times New Roman" w:cs="Times New Roman"/>
          <w:bCs/>
          <w:sz w:val="24"/>
          <w:szCs w:val="24"/>
          <w:highlight w:val="green"/>
          <w:lang w:eastAsia="ru-RU"/>
        </w:rPr>
        <w:t>;</w:t>
      </w:r>
    </w:p>
    <w:p w14:paraId="52CC3C83" w14:textId="77777777" w:rsidR="001C78BF" w:rsidRPr="009A2B4F" w:rsidRDefault="004164B1" w:rsidP="00DB2DE8">
      <w:pPr>
        <w:pStyle w:val="af9"/>
        <w:spacing w:line="360" w:lineRule="auto"/>
        <w:ind w:firstLine="720"/>
        <w:jc w:val="both"/>
        <w:rPr>
          <w:rFonts w:ascii="Times New Roman" w:hAnsi="Times New Roman" w:cs="Times New Roman"/>
          <w:highlight w:val="green"/>
        </w:rPr>
      </w:pPr>
      <w:r w:rsidRPr="009A2B4F">
        <w:rPr>
          <w:rFonts w:ascii="Times New Roman" w:eastAsia="Times New Roman" w:hAnsi="Times New Roman" w:cs="Times New Roman"/>
          <w:sz w:val="24"/>
          <w:szCs w:val="24"/>
          <w:highlight w:val="green"/>
          <w:lang w:eastAsia="ru-RU"/>
        </w:rPr>
        <w:sym w:font="Symbol" w:char="F067"/>
      </w:r>
      <w:r w:rsidRPr="009A2B4F">
        <w:rPr>
          <w:rFonts w:ascii="Times New Roman" w:eastAsia="Times New Roman" w:hAnsi="Times New Roman" w:cs="Times New Roman"/>
          <w:i/>
          <w:sz w:val="24"/>
          <w:szCs w:val="24"/>
          <w:highlight w:val="green"/>
          <w:vertAlign w:val="subscript"/>
          <w:lang w:val="en-US" w:eastAsia="ru-RU"/>
        </w:rPr>
        <w:t>a</w:t>
      </w:r>
      <w:r w:rsidRPr="009A2B4F">
        <w:rPr>
          <w:rFonts w:ascii="Times New Roman" w:eastAsia="Times New Roman" w:hAnsi="Times New Roman" w:cs="Times New Roman"/>
          <w:sz w:val="24"/>
          <w:szCs w:val="24"/>
          <w:highlight w:val="green"/>
          <w:vertAlign w:val="subscript"/>
          <w:lang w:eastAsia="ru-RU"/>
        </w:rPr>
        <w:t>,</w:t>
      </w:r>
      <w:r w:rsidRPr="009A2B4F">
        <w:rPr>
          <w:rFonts w:ascii="Times New Roman" w:eastAsia="Times New Roman" w:hAnsi="Times New Roman" w:cs="Times New Roman"/>
          <w:i/>
          <w:sz w:val="24"/>
          <w:szCs w:val="24"/>
          <w:highlight w:val="green"/>
          <w:vertAlign w:val="subscript"/>
          <w:lang w:val="en-US" w:eastAsia="ru-RU"/>
        </w:rPr>
        <w:t>t</w:t>
      </w:r>
      <w:r w:rsidRPr="009A2B4F">
        <w:rPr>
          <w:rFonts w:ascii="Times New Roman" w:eastAsia="Times New Roman" w:hAnsi="Times New Roman" w:cs="Times New Roman"/>
          <w:sz w:val="24"/>
          <w:szCs w:val="24"/>
          <w:highlight w:val="green"/>
          <w:lang w:eastAsia="ru-RU"/>
        </w:rPr>
        <w:t xml:space="preserve"> </w:t>
      </w:r>
      <w:r w:rsidR="001C78BF" w:rsidRPr="009A2B4F">
        <w:rPr>
          <w:rFonts w:ascii="Times New Roman" w:hAnsi="Times New Roman" w:cs="Times New Roman"/>
          <w:sz w:val="24"/>
          <w:szCs w:val="24"/>
          <w:highlight w:val="green"/>
        </w:rPr>
        <w:t>–</w:t>
      </w:r>
      <w:r w:rsidR="001C78BF" w:rsidRPr="009A2B4F">
        <w:rPr>
          <w:rFonts w:ascii="Times New Roman" w:hAnsi="Times New Roman" w:cs="Times New Roman"/>
          <w:highlight w:val="green"/>
        </w:rPr>
        <w:t xml:space="preserve"> частный коэффициент надежности по сопротивлению материала тяги анкера, принимаемый в соответствии с таблицей 12.1.</w:t>
      </w:r>
    </w:p>
    <w:p w14:paraId="003A5C6A" w14:textId="747C46C1" w:rsidR="00DB2DE8" w:rsidRPr="009A2B4F" w:rsidRDefault="00DB2DE8" w:rsidP="00DB2DE8">
      <w:pPr>
        <w:shd w:val="clear" w:color="auto" w:fill="FFFFFF"/>
        <w:spacing w:line="360" w:lineRule="auto"/>
        <w:ind w:firstLine="720"/>
        <w:jc w:val="both"/>
        <w:rPr>
          <w:color w:val="000000"/>
          <w:highlight w:val="green"/>
          <w:lang w:val="ru-RU"/>
        </w:rPr>
      </w:pPr>
      <w:r w:rsidRPr="009A2B4F">
        <w:rPr>
          <w:color w:val="000000"/>
          <w:highlight w:val="green"/>
          <w:lang w:val="ru-RU"/>
        </w:rPr>
        <w:t xml:space="preserve">Если тяга анкера подвергается испытаниям на растяжение, то </w:t>
      </w:r>
      <w:r w:rsidRPr="009A2B4F">
        <w:rPr>
          <w:bCs/>
          <w:i/>
          <w:highlight w:val="green"/>
          <w:lang w:val="en-US"/>
        </w:rPr>
        <w:t>R</w:t>
      </w:r>
      <w:r w:rsidRPr="009A2B4F">
        <w:rPr>
          <w:bCs/>
          <w:i/>
          <w:highlight w:val="green"/>
          <w:vertAlign w:val="subscript"/>
          <w:lang w:val="en-US"/>
        </w:rPr>
        <w:t>t</w:t>
      </w:r>
      <w:r w:rsidR="00426B91" w:rsidRPr="009A2B4F">
        <w:rPr>
          <w:bCs/>
          <w:highlight w:val="green"/>
          <w:vertAlign w:val="subscript"/>
          <w:lang w:val="ru-RU"/>
        </w:rPr>
        <w:t>,</w:t>
      </w:r>
      <w:r w:rsidRPr="009A2B4F">
        <w:rPr>
          <w:bCs/>
          <w:i/>
          <w:highlight w:val="green"/>
          <w:vertAlign w:val="subscript"/>
          <w:lang w:val="en-US"/>
        </w:rPr>
        <w:t>d</w:t>
      </w:r>
      <w:r w:rsidRPr="009A2B4F">
        <w:rPr>
          <w:bCs/>
          <w:highlight w:val="green"/>
          <w:lang w:val="ru-RU"/>
        </w:rPr>
        <w:t xml:space="preserve"> </w:t>
      </w:r>
      <w:r w:rsidR="007D6968" w:rsidRPr="009A2B4F">
        <w:rPr>
          <w:bCs/>
          <w:highlight w:val="green"/>
          <w:lang w:val="ru-RU"/>
        </w:rPr>
        <w:t>следует</w:t>
      </w:r>
      <w:r w:rsidRPr="009A2B4F">
        <w:rPr>
          <w:color w:val="000000"/>
          <w:highlight w:val="green"/>
          <w:lang w:val="ru-RU"/>
        </w:rPr>
        <w:t xml:space="preserve"> назначать по результатам испытаний, при этом </w:t>
      </w:r>
      <w:r w:rsidR="007D6968" w:rsidRPr="009A2B4F">
        <w:rPr>
          <w:color w:val="000000"/>
          <w:highlight w:val="green"/>
          <w:lang w:val="ru-RU"/>
        </w:rPr>
        <w:t>допускается</w:t>
      </w:r>
      <w:r w:rsidRPr="009A2B4F">
        <w:rPr>
          <w:color w:val="000000"/>
          <w:highlight w:val="green"/>
          <w:lang w:val="ru-RU"/>
        </w:rPr>
        <w:t xml:space="preserve"> принимать в</w:t>
      </w:r>
      <w:r w:rsidR="00426B91" w:rsidRPr="009A2B4F">
        <w:rPr>
          <w:color w:val="000000"/>
          <w:highlight w:val="green"/>
          <w:lang w:val="ru-RU"/>
        </w:rPr>
        <w:t xml:space="preserve"> соотношении</w:t>
      </w:r>
      <w:r w:rsidRPr="009A2B4F">
        <w:rPr>
          <w:color w:val="000000"/>
          <w:highlight w:val="green"/>
          <w:lang w:val="ru-RU"/>
        </w:rPr>
        <w:t xml:space="preserve"> (1</w:t>
      </w:r>
      <w:r w:rsidR="00F04307" w:rsidRPr="009A2B4F">
        <w:rPr>
          <w:color w:val="000000"/>
          <w:highlight w:val="green"/>
          <w:lang w:val="ru-RU"/>
        </w:rPr>
        <w:t>2</w:t>
      </w:r>
      <w:r w:rsidRPr="009A2B4F">
        <w:rPr>
          <w:color w:val="000000"/>
          <w:highlight w:val="green"/>
          <w:lang w:val="ru-RU"/>
        </w:rPr>
        <w:t xml:space="preserve">.3) </w:t>
      </w:r>
      <w:r w:rsidR="009F0A62" w:rsidRPr="009A2B4F">
        <w:rPr>
          <w:color w:val="000000"/>
          <w:highlight w:val="green"/>
          <w:lang w:val="ru-RU"/>
        </w:rPr>
        <w:t xml:space="preserve">            </w:t>
      </w:r>
      <w:r w:rsidRPr="009A2B4F">
        <w:rPr>
          <w:rFonts w:eastAsia="Times New Roman"/>
          <w:highlight w:val="green"/>
          <w:lang w:eastAsia="ru-RU"/>
        </w:rPr>
        <w:sym w:font="Symbol" w:char="F067"/>
      </w:r>
      <w:r w:rsidRPr="009A2B4F">
        <w:rPr>
          <w:rFonts w:eastAsia="Times New Roman"/>
          <w:i/>
          <w:highlight w:val="green"/>
          <w:vertAlign w:val="subscript"/>
          <w:lang w:val="en-US" w:eastAsia="ru-RU"/>
        </w:rPr>
        <w:t>a</w:t>
      </w:r>
      <w:r w:rsidRPr="009A2B4F">
        <w:rPr>
          <w:rFonts w:eastAsia="Times New Roman"/>
          <w:highlight w:val="green"/>
          <w:vertAlign w:val="subscript"/>
          <w:lang w:val="ru-RU" w:eastAsia="ru-RU"/>
        </w:rPr>
        <w:t>,</w:t>
      </w:r>
      <w:r w:rsidRPr="009A2B4F">
        <w:rPr>
          <w:rFonts w:eastAsia="Times New Roman"/>
          <w:i/>
          <w:highlight w:val="green"/>
          <w:vertAlign w:val="subscript"/>
          <w:lang w:val="en-US" w:eastAsia="ru-RU"/>
        </w:rPr>
        <w:t>t</w:t>
      </w:r>
      <w:r w:rsidR="009F0A62" w:rsidRPr="009A2B4F">
        <w:rPr>
          <w:rFonts w:eastAsia="Times New Roman"/>
          <w:i/>
          <w:highlight w:val="green"/>
          <w:vertAlign w:val="subscript"/>
          <w:lang w:val="ru-RU" w:eastAsia="ru-RU"/>
        </w:rPr>
        <w:t xml:space="preserve"> </w:t>
      </w:r>
      <w:r w:rsidRPr="009A2B4F">
        <w:rPr>
          <w:color w:val="000000"/>
          <w:highlight w:val="green"/>
          <w:lang w:val="ru-RU"/>
        </w:rPr>
        <w:t>=</w:t>
      </w:r>
      <w:r w:rsidR="009F0A62" w:rsidRPr="009A2B4F">
        <w:rPr>
          <w:color w:val="000000"/>
          <w:highlight w:val="green"/>
          <w:lang w:val="ru-RU"/>
        </w:rPr>
        <w:t xml:space="preserve"> </w:t>
      </w:r>
      <w:r w:rsidRPr="009A2B4F">
        <w:rPr>
          <w:color w:val="000000"/>
          <w:highlight w:val="green"/>
          <w:lang w:val="ru-RU"/>
        </w:rPr>
        <w:t>1,05.</w:t>
      </w:r>
    </w:p>
    <w:p w14:paraId="59F7F46C" w14:textId="77777777" w:rsidR="009F0A62" w:rsidRPr="009A2B4F" w:rsidRDefault="009F0A62" w:rsidP="00426B91">
      <w:pPr>
        <w:shd w:val="clear" w:color="auto" w:fill="FFFFFF"/>
        <w:spacing w:line="360" w:lineRule="auto"/>
        <w:outlineLvl w:val="0"/>
        <w:rPr>
          <w:color w:val="000000"/>
          <w:spacing w:val="26"/>
          <w:highlight w:val="green"/>
        </w:rPr>
      </w:pPr>
    </w:p>
    <w:p w14:paraId="1868A9A2" w14:textId="77777777" w:rsidR="00DB2DE8" w:rsidRPr="009A2B4F" w:rsidRDefault="00DB2DE8" w:rsidP="00426B91">
      <w:pPr>
        <w:shd w:val="clear" w:color="auto" w:fill="FFFFFF"/>
        <w:spacing w:line="360" w:lineRule="auto"/>
        <w:outlineLvl w:val="0"/>
        <w:rPr>
          <w:color w:val="000000"/>
          <w:spacing w:val="26"/>
          <w:highlight w:val="green"/>
        </w:rPr>
      </w:pPr>
      <w:r w:rsidRPr="009A2B4F">
        <w:rPr>
          <w:color w:val="000000"/>
          <w:spacing w:val="26"/>
          <w:highlight w:val="green"/>
        </w:rPr>
        <w:t xml:space="preserve">Таблица </w:t>
      </w:r>
      <w:r w:rsidRPr="009A2B4F">
        <w:rPr>
          <w:color w:val="000000"/>
          <w:highlight w:val="green"/>
        </w:rPr>
        <w:t>1</w:t>
      </w:r>
      <w:r w:rsidR="00F04307" w:rsidRPr="009A2B4F">
        <w:rPr>
          <w:color w:val="000000"/>
          <w:highlight w:val="green"/>
          <w:lang w:val="ru-RU"/>
        </w:rPr>
        <w:t>2</w:t>
      </w:r>
      <w:r w:rsidRPr="009A2B4F">
        <w:rPr>
          <w:color w:val="000000"/>
          <w:highlight w:val="green"/>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2093"/>
        <w:gridCol w:w="2156"/>
      </w:tblGrid>
      <w:tr w:rsidR="00DB2DE8" w:rsidRPr="009A2B4F" w14:paraId="3F3176A7" w14:textId="77777777">
        <w:tc>
          <w:tcPr>
            <w:tcW w:w="5211" w:type="dxa"/>
            <w:vMerge w:val="restart"/>
          </w:tcPr>
          <w:p w14:paraId="024057EA" w14:textId="77777777" w:rsidR="00DB2DE8" w:rsidRPr="009A2B4F" w:rsidRDefault="00DB2DE8" w:rsidP="00DB2DE8">
            <w:pPr>
              <w:jc w:val="center"/>
              <w:rPr>
                <w:highlight w:val="green"/>
              </w:rPr>
            </w:pPr>
            <w:r w:rsidRPr="009A2B4F">
              <w:rPr>
                <w:highlight w:val="green"/>
              </w:rPr>
              <w:t>Тип анкера</w:t>
            </w:r>
          </w:p>
        </w:tc>
        <w:tc>
          <w:tcPr>
            <w:tcW w:w="4257" w:type="dxa"/>
            <w:gridSpan w:val="2"/>
          </w:tcPr>
          <w:p w14:paraId="797957FD" w14:textId="77777777" w:rsidR="00DB2DE8" w:rsidRPr="009A2B4F" w:rsidRDefault="00426B91" w:rsidP="00DB2DE8">
            <w:pPr>
              <w:jc w:val="center"/>
              <w:rPr>
                <w:highlight w:val="green"/>
              </w:rPr>
            </w:pPr>
            <w:r w:rsidRPr="009A2B4F">
              <w:rPr>
                <w:highlight w:val="green"/>
              </w:rPr>
              <w:t>Минимальное  значение</w:t>
            </w:r>
            <w:r w:rsidR="00DB2DE8" w:rsidRPr="009A2B4F">
              <w:rPr>
                <w:highlight w:val="green"/>
              </w:rPr>
              <w:t xml:space="preserve"> коэффициента надежности </w:t>
            </w:r>
          </w:p>
        </w:tc>
      </w:tr>
      <w:tr w:rsidR="00DB2DE8" w:rsidRPr="009A2B4F" w14:paraId="06FEC69D" w14:textId="77777777">
        <w:tc>
          <w:tcPr>
            <w:tcW w:w="5211" w:type="dxa"/>
            <w:vMerge/>
          </w:tcPr>
          <w:p w14:paraId="67A1CB3E" w14:textId="77777777" w:rsidR="00DB2DE8" w:rsidRPr="009A2B4F" w:rsidRDefault="00DB2DE8" w:rsidP="00DB2DE8">
            <w:pPr>
              <w:jc w:val="center"/>
              <w:rPr>
                <w:highlight w:val="green"/>
              </w:rPr>
            </w:pPr>
          </w:p>
        </w:tc>
        <w:tc>
          <w:tcPr>
            <w:tcW w:w="2097" w:type="dxa"/>
          </w:tcPr>
          <w:p w14:paraId="44FEFCEA" w14:textId="77777777" w:rsidR="00DB2DE8" w:rsidRPr="009A2B4F" w:rsidRDefault="00DB2DE8" w:rsidP="00DB2DE8">
            <w:pPr>
              <w:jc w:val="center"/>
              <w:rPr>
                <w:highlight w:val="green"/>
              </w:rPr>
            </w:pPr>
            <w:r w:rsidRPr="009A2B4F">
              <w:rPr>
                <w:highlight w:val="green"/>
              </w:rPr>
              <w:sym w:font="Symbol" w:char="F067"/>
            </w:r>
            <w:r w:rsidRPr="009A2B4F">
              <w:rPr>
                <w:i/>
                <w:highlight w:val="green"/>
                <w:vertAlign w:val="subscript"/>
                <w:lang w:val="en-US"/>
              </w:rPr>
              <w:t>a</w:t>
            </w:r>
          </w:p>
        </w:tc>
        <w:tc>
          <w:tcPr>
            <w:tcW w:w="2160" w:type="dxa"/>
          </w:tcPr>
          <w:p w14:paraId="05396C5C" w14:textId="77777777" w:rsidR="00DB2DE8" w:rsidRPr="009A2B4F" w:rsidRDefault="00DB2DE8" w:rsidP="00DB2DE8">
            <w:pPr>
              <w:jc w:val="center"/>
              <w:rPr>
                <w:highlight w:val="green"/>
              </w:rPr>
            </w:pPr>
            <w:r w:rsidRPr="009A2B4F">
              <w:rPr>
                <w:highlight w:val="green"/>
              </w:rPr>
              <w:sym w:font="Symbol" w:char="F067"/>
            </w:r>
            <w:r w:rsidRPr="009A2B4F">
              <w:rPr>
                <w:i/>
                <w:highlight w:val="green"/>
                <w:vertAlign w:val="subscript"/>
                <w:lang w:val="en-US"/>
              </w:rPr>
              <w:t>a</w:t>
            </w:r>
            <w:r w:rsidRPr="009A2B4F">
              <w:rPr>
                <w:highlight w:val="green"/>
                <w:vertAlign w:val="subscript"/>
                <w:lang w:val="en-US"/>
              </w:rPr>
              <w:t>,</w:t>
            </w:r>
            <w:r w:rsidRPr="009A2B4F">
              <w:rPr>
                <w:i/>
                <w:highlight w:val="green"/>
                <w:vertAlign w:val="subscript"/>
                <w:lang w:val="en-US"/>
              </w:rPr>
              <w:t>t</w:t>
            </w:r>
          </w:p>
        </w:tc>
      </w:tr>
      <w:tr w:rsidR="00DB2DE8" w:rsidRPr="009A2B4F" w14:paraId="2FC93973" w14:textId="77777777">
        <w:trPr>
          <w:trHeight w:val="998"/>
        </w:trPr>
        <w:tc>
          <w:tcPr>
            <w:tcW w:w="5211" w:type="dxa"/>
          </w:tcPr>
          <w:p w14:paraId="7716298F" w14:textId="77777777" w:rsidR="00DB2DE8" w:rsidRPr="009A2B4F" w:rsidRDefault="00DB2DE8" w:rsidP="00DB2DE8">
            <w:pPr>
              <w:spacing w:after="120"/>
              <w:rPr>
                <w:highlight w:val="green"/>
                <w:lang w:val="ru-RU"/>
              </w:rPr>
            </w:pPr>
            <w:r w:rsidRPr="009A2B4F">
              <w:rPr>
                <w:highlight w:val="green"/>
                <w:lang w:val="ru-RU"/>
              </w:rPr>
              <w:t>Временные анкеры со сроко</w:t>
            </w:r>
            <w:r w:rsidR="009F0A62" w:rsidRPr="009A2B4F">
              <w:rPr>
                <w:highlight w:val="green"/>
                <w:lang w:val="ru-RU"/>
              </w:rPr>
              <w:t>м службы менее 6 мес − в</w:t>
            </w:r>
            <w:r w:rsidR="00426B91" w:rsidRPr="009A2B4F">
              <w:rPr>
                <w:highlight w:val="green"/>
                <w:lang w:val="ru-RU"/>
              </w:rPr>
              <w:t xml:space="preserve"> </w:t>
            </w:r>
            <w:r w:rsidRPr="009A2B4F">
              <w:rPr>
                <w:highlight w:val="green"/>
                <w:lang w:val="ru-RU"/>
              </w:rPr>
              <w:t>случае, когда разрушение анкера не вызывает опасных последствий для ок</w:t>
            </w:r>
            <w:r w:rsidR="00426B91" w:rsidRPr="009A2B4F">
              <w:rPr>
                <w:highlight w:val="green"/>
                <w:lang w:val="ru-RU"/>
              </w:rPr>
              <w:t>ружающей инфраструктуры и людей</w:t>
            </w:r>
          </w:p>
        </w:tc>
        <w:tc>
          <w:tcPr>
            <w:tcW w:w="2097" w:type="dxa"/>
          </w:tcPr>
          <w:p w14:paraId="28453974" w14:textId="77777777" w:rsidR="008A3F15" w:rsidRPr="009A2B4F" w:rsidRDefault="008A3F15" w:rsidP="00DB2DE8">
            <w:pPr>
              <w:jc w:val="center"/>
              <w:rPr>
                <w:highlight w:val="green"/>
                <w:lang w:val="ru-RU"/>
              </w:rPr>
            </w:pPr>
          </w:p>
          <w:p w14:paraId="02B9DD34" w14:textId="77777777" w:rsidR="009F0A62" w:rsidRPr="009A2B4F" w:rsidRDefault="009F0A62" w:rsidP="00DB2DE8">
            <w:pPr>
              <w:jc w:val="center"/>
              <w:rPr>
                <w:highlight w:val="green"/>
              </w:rPr>
            </w:pPr>
          </w:p>
          <w:p w14:paraId="2F67C100" w14:textId="77777777" w:rsidR="009F0A62" w:rsidRPr="009A2B4F" w:rsidRDefault="009F0A62" w:rsidP="00DB2DE8">
            <w:pPr>
              <w:jc w:val="center"/>
              <w:rPr>
                <w:highlight w:val="green"/>
              </w:rPr>
            </w:pPr>
          </w:p>
          <w:p w14:paraId="3A63DDD1" w14:textId="77777777" w:rsidR="00DB2DE8" w:rsidRPr="009A2B4F" w:rsidRDefault="009F0A62" w:rsidP="00DB2DE8">
            <w:pPr>
              <w:jc w:val="center"/>
              <w:rPr>
                <w:highlight w:val="green"/>
              </w:rPr>
            </w:pPr>
            <w:r w:rsidRPr="009A2B4F">
              <w:rPr>
                <w:highlight w:val="green"/>
              </w:rPr>
              <w:t>1,</w:t>
            </w:r>
            <w:r w:rsidR="00DB2DE8" w:rsidRPr="009A2B4F">
              <w:rPr>
                <w:highlight w:val="green"/>
              </w:rPr>
              <w:t>40</w:t>
            </w:r>
          </w:p>
        </w:tc>
        <w:tc>
          <w:tcPr>
            <w:tcW w:w="2160" w:type="dxa"/>
          </w:tcPr>
          <w:p w14:paraId="244169FA" w14:textId="77777777" w:rsidR="008A3F15" w:rsidRPr="009A2B4F" w:rsidRDefault="008A3F15" w:rsidP="00DB2DE8">
            <w:pPr>
              <w:jc w:val="center"/>
              <w:rPr>
                <w:highlight w:val="green"/>
                <w:lang w:val="ru-RU"/>
              </w:rPr>
            </w:pPr>
          </w:p>
          <w:p w14:paraId="7C8B677F" w14:textId="77777777" w:rsidR="009F0A62" w:rsidRPr="009A2B4F" w:rsidRDefault="009F0A62" w:rsidP="00DB2DE8">
            <w:pPr>
              <w:jc w:val="center"/>
              <w:rPr>
                <w:highlight w:val="green"/>
                <w:lang w:val="ru-RU"/>
              </w:rPr>
            </w:pPr>
          </w:p>
          <w:p w14:paraId="0B0E5E83" w14:textId="77777777" w:rsidR="009F0A62" w:rsidRPr="009A2B4F" w:rsidRDefault="009F0A62" w:rsidP="00DB2DE8">
            <w:pPr>
              <w:jc w:val="center"/>
              <w:rPr>
                <w:highlight w:val="green"/>
                <w:lang w:val="ru-RU"/>
              </w:rPr>
            </w:pPr>
          </w:p>
          <w:p w14:paraId="414C864E" w14:textId="77777777" w:rsidR="00DB2DE8" w:rsidRPr="009A2B4F" w:rsidRDefault="009F0A62" w:rsidP="00DB2DE8">
            <w:pPr>
              <w:jc w:val="center"/>
              <w:rPr>
                <w:highlight w:val="green"/>
                <w:lang w:val="ru-RU"/>
              </w:rPr>
            </w:pPr>
            <w:r w:rsidRPr="009A2B4F">
              <w:rPr>
                <w:highlight w:val="green"/>
                <w:lang w:val="ru-RU"/>
              </w:rPr>
              <w:t>1,</w:t>
            </w:r>
            <w:r w:rsidR="00DB2DE8" w:rsidRPr="009A2B4F">
              <w:rPr>
                <w:highlight w:val="green"/>
              </w:rPr>
              <w:t>0</w:t>
            </w:r>
            <w:r w:rsidR="00DB2DE8" w:rsidRPr="009A2B4F">
              <w:rPr>
                <w:highlight w:val="green"/>
                <w:lang w:val="ru-RU"/>
              </w:rPr>
              <w:t>5</w:t>
            </w:r>
          </w:p>
        </w:tc>
      </w:tr>
      <w:tr w:rsidR="00DB2DE8" w:rsidRPr="009A2B4F" w14:paraId="169EF567" w14:textId="77777777">
        <w:trPr>
          <w:trHeight w:val="1238"/>
        </w:trPr>
        <w:tc>
          <w:tcPr>
            <w:tcW w:w="5211" w:type="dxa"/>
          </w:tcPr>
          <w:p w14:paraId="55ADC5D2" w14:textId="77777777" w:rsidR="00DB2DE8" w:rsidRPr="009A2B4F" w:rsidRDefault="00DB2DE8" w:rsidP="00DB2DE8">
            <w:pPr>
              <w:spacing w:after="120"/>
              <w:rPr>
                <w:highlight w:val="green"/>
                <w:lang w:val="ru-RU"/>
              </w:rPr>
            </w:pPr>
            <w:r w:rsidRPr="009A2B4F">
              <w:rPr>
                <w:highlight w:val="green"/>
                <w:lang w:val="ru-RU"/>
              </w:rPr>
              <w:t>Временные анкеры со с</w:t>
            </w:r>
            <w:r w:rsidR="009F0A62" w:rsidRPr="009A2B4F">
              <w:rPr>
                <w:highlight w:val="green"/>
                <w:lang w:val="ru-RU"/>
              </w:rPr>
              <w:t>роком службы до двух лет − в</w:t>
            </w:r>
            <w:r w:rsidR="00426B91" w:rsidRPr="009A2B4F">
              <w:rPr>
                <w:highlight w:val="green"/>
                <w:lang w:val="ru-RU"/>
              </w:rPr>
              <w:t xml:space="preserve"> </w:t>
            </w:r>
            <w:r w:rsidRPr="009A2B4F">
              <w:rPr>
                <w:highlight w:val="green"/>
                <w:lang w:val="ru-RU"/>
              </w:rPr>
              <w:t>случае, когда разрушение анкера не вызывает опасных последствий для ок</w:t>
            </w:r>
            <w:r w:rsidR="00426B91" w:rsidRPr="009A2B4F">
              <w:rPr>
                <w:highlight w:val="green"/>
                <w:lang w:val="ru-RU"/>
              </w:rPr>
              <w:t>ружающей инфраструктуры и людей</w:t>
            </w:r>
          </w:p>
        </w:tc>
        <w:tc>
          <w:tcPr>
            <w:tcW w:w="2097" w:type="dxa"/>
          </w:tcPr>
          <w:p w14:paraId="068AE95A" w14:textId="77777777" w:rsidR="008A3F15" w:rsidRPr="009A2B4F" w:rsidRDefault="008A3F15" w:rsidP="00DB2DE8">
            <w:pPr>
              <w:jc w:val="center"/>
              <w:rPr>
                <w:highlight w:val="green"/>
                <w:lang w:val="ru-RU"/>
              </w:rPr>
            </w:pPr>
          </w:p>
          <w:p w14:paraId="1A26CFEE" w14:textId="77777777" w:rsidR="009F0A62" w:rsidRPr="009A2B4F" w:rsidRDefault="009F0A62" w:rsidP="00DB2DE8">
            <w:pPr>
              <w:jc w:val="center"/>
              <w:rPr>
                <w:highlight w:val="green"/>
              </w:rPr>
            </w:pPr>
          </w:p>
          <w:p w14:paraId="5E0393B5" w14:textId="77777777" w:rsidR="009F0A62" w:rsidRPr="009A2B4F" w:rsidRDefault="009F0A62" w:rsidP="00DB2DE8">
            <w:pPr>
              <w:jc w:val="center"/>
              <w:rPr>
                <w:highlight w:val="green"/>
              </w:rPr>
            </w:pPr>
          </w:p>
          <w:p w14:paraId="4A467413" w14:textId="77777777" w:rsidR="00DB2DE8" w:rsidRPr="009A2B4F" w:rsidRDefault="009F0A62" w:rsidP="00DB2DE8">
            <w:pPr>
              <w:jc w:val="center"/>
              <w:rPr>
                <w:highlight w:val="green"/>
              </w:rPr>
            </w:pPr>
            <w:r w:rsidRPr="009A2B4F">
              <w:rPr>
                <w:highlight w:val="green"/>
              </w:rPr>
              <w:t>1,</w:t>
            </w:r>
            <w:r w:rsidR="00DB2DE8" w:rsidRPr="009A2B4F">
              <w:rPr>
                <w:highlight w:val="green"/>
                <w:lang w:val="ru-RU"/>
              </w:rPr>
              <w:t>5</w:t>
            </w:r>
            <w:r w:rsidR="00DB2DE8" w:rsidRPr="009A2B4F">
              <w:rPr>
                <w:highlight w:val="green"/>
              </w:rPr>
              <w:t>0</w:t>
            </w:r>
          </w:p>
        </w:tc>
        <w:tc>
          <w:tcPr>
            <w:tcW w:w="2160" w:type="dxa"/>
          </w:tcPr>
          <w:p w14:paraId="0BDFD745" w14:textId="77777777" w:rsidR="008A3F15" w:rsidRPr="009A2B4F" w:rsidRDefault="008A3F15" w:rsidP="00DB2DE8">
            <w:pPr>
              <w:jc w:val="center"/>
              <w:rPr>
                <w:highlight w:val="green"/>
                <w:lang w:val="ru-RU"/>
              </w:rPr>
            </w:pPr>
          </w:p>
          <w:p w14:paraId="255227CB" w14:textId="77777777" w:rsidR="009F0A62" w:rsidRPr="009A2B4F" w:rsidRDefault="009F0A62" w:rsidP="00DB2DE8">
            <w:pPr>
              <w:jc w:val="center"/>
              <w:rPr>
                <w:highlight w:val="green"/>
              </w:rPr>
            </w:pPr>
          </w:p>
          <w:p w14:paraId="5BCD5349" w14:textId="77777777" w:rsidR="009F0A62" w:rsidRPr="009A2B4F" w:rsidRDefault="009F0A62" w:rsidP="00DB2DE8">
            <w:pPr>
              <w:jc w:val="center"/>
              <w:rPr>
                <w:highlight w:val="green"/>
              </w:rPr>
            </w:pPr>
          </w:p>
          <w:p w14:paraId="6F010EBA" w14:textId="77777777" w:rsidR="00DB2DE8" w:rsidRPr="009A2B4F" w:rsidRDefault="009F0A62" w:rsidP="00DB2DE8">
            <w:pPr>
              <w:jc w:val="center"/>
              <w:rPr>
                <w:highlight w:val="green"/>
              </w:rPr>
            </w:pPr>
            <w:r w:rsidRPr="009A2B4F">
              <w:rPr>
                <w:highlight w:val="green"/>
              </w:rPr>
              <w:t>1,</w:t>
            </w:r>
            <w:r w:rsidR="00DB2DE8" w:rsidRPr="009A2B4F">
              <w:rPr>
                <w:highlight w:val="green"/>
              </w:rPr>
              <w:t>10</w:t>
            </w:r>
          </w:p>
        </w:tc>
      </w:tr>
      <w:tr w:rsidR="00DB2DE8" w:rsidRPr="009A2B4F" w14:paraId="612C3C5D" w14:textId="77777777">
        <w:trPr>
          <w:trHeight w:val="362"/>
        </w:trPr>
        <w:tc>
          <w:tcPr>
            <w:tcW w:w="5211" w:type="dxa"/>
          </w:tcPr>
          <w:p w14:paraId="6B391F65" w14:textId="77777777" w:rsidR="00DB2DE8" w:rsidRPr="009A2B4F" w:rsidRDefault="00DB2DE8" w:rsidP="00DB2DE8">
            <w:pPr>
              <w:spacing w:after="120"/>
              <w:rPr>
                <w:highlight w:val="green"/>
                <w:lang w:val="ru-RU"/>
              </w:rPr>
            </w:pPr>
            <w:r w:rsidRPr="009A2B4F">
              <w:rPr>
                <w:highlight w:val="green"/>
                <w:lang w:val="ru-RU"/>
              </w:rPr>
              <w:t>Постоянные и временные анкеры с длител</w:t>
            </w:r>
            <w:r w:rsidR="009F0A62" w:rsidRPr="009A2B4F">
              <w:rPr>
                <w:highlight w:val="green"/>
                <w:lang w:val="ru-RU"/>
              </w:rPr>
              <w:t>ьным сроком эксплуатации − в</w:t>
            </w:r>
            <w:r w:rsidRPr="009A2B4F">
              <w:rPr>
                <w:highlight w:val="green"/>
                <w:lang w:val="ru-RU"/>
              </w:rPr>
              <w:t xml:space="preserve"> случае, когда разрушение анкера связано со значительным риском для окружающей инфраструктуры и безопасности лю</w:t>
            </w:r>
            <w:r w:rsidR="00426B91" w:rsidRPr="009A2B4F">
              <w:rPr>
                <w:highlight w:val="green"/>
                <w:lang w:val="ru-RU"/>
              </w:rPr>
              <w:t>дей</w:t>
            </w:r>
          </w:p>
        </w:tc>
        <w:tc>
          <w:tcPr>
            <w:tcW w:w="2097" w:type="dxa"/>
          </w:tcPr>
          <w:p w14:paraId="097661A0" w14:textId="77777777" w:rsidR="008A3F15" w:rsidRPr="009A2B4F" w:rsidRDefault="008A3F15" w:rsidP="00DB2DE8">
            <w:pPr>
              <w:jc w:val="center"/>
              <w:rPr>
                <w:highlight w:val="green"/>
                <w:lang w:val="ru-RU"/>
              </w:rPr>
            </w:pPr>
          </w:p>
          <w:p w14:paraId="1D8BFB63" w14:textId="77777777" w:rsidR="009F0A62" w:rsidRPr="009A2B4F" w:rsidRDefault="009F0A62" w:rsidP="00DB2DE8">
            <w:pPr>
              <w:jc w:val="center"/>
              <w:rPr>
                <w:highlight w:val="green"/>
                <w:lang w:val="ru-RU"/>
              </w:rPr>
            </w:pPr>
          </w:p>
          <w:p w14:paraId="1E37CAA7" w14:textId="77777777" w:rsidR="009F0A62" w:rsidRPr="009A2B4F" w:rsidRDefault="009F0A62" w:rsidP="00DB2DE8">
            <w:pPr>
              <w:jc w:val="center"/>
              <w:rPr>
                <w:highlight w:val="green"/>
                <w:lang w:val="ru-RU"/>
              </w:rPr>
            </w:pPr>
          </w:p>
          <w:p w14:paraId="5D66194C" w14:textId="77777777" w:rsidR="009F0A62" w:rsidRPr="009A2B4F" w:rsidRDefault="009F0A62" w:rsidP="00DB2DE8">
            <w:pPr>
              <w:jc w:val="center"/>
              <w:rPr>
                <w:highlight w:val="green"/>
                <w:lang w:val="ru-RU"/>
              </w:rPr>
            </w:pPr>
          </w:p>
          <w:p w14:paraId="30E54E07" w14:textId="77777777" w:rsidR="00DB2DE8" w:rsidRPr="009A2B4F" w:rsidRDefault="00DB2DE8" w:rsidP="00DB2DE8">
            <w:pPr>
              <w:jc w:val="center"/>
              <w:rPr>
                <w:highlight w:val="green"/>
                <w:lang w:val="ru-RU"/>
              </w:rPr>
            </w:pPr>
            <w:r w:rsidRPr="009A2B4F">
              <w:rPr>
                <w:highlight w:val="green"/>
                <w:lang w:val="ru-RU"/>
              </w:rPr>
              <w:t>1</w:t>
            </w:r>
            <w:r w:rsidR="009F0A62" w:rsidRPr="009A2B4F">
              <w:rPr>
                <w:highlight w:val="green"/>
              </w:rPr>
              <w:t>,</w:t>
            </w:r>
            <w:r w:rsidRPr="009A2B4F">
              <w:rPr>
                <w:highlight w:val="green"/>
                <w:lang w:val="ru-RU"/>
              </w:rPr>
              <w:t>75</w:t>
            </w:r>
          </w:p>
        </w:tc>
        <w:tc>
          <w:tcPr>
            <w:tcW w:w="2160" w:type="dxa"/>
          </w:tcPr>
          <w:p w14:paraId="67EF3F14" w14:textId="77777777" w:rsidR="008A3F15" w:rsidRPr="009A2B4F" w:rsidRDefault="008A3F15" w:rsidP="00DB2DE8">
            <w:pPr>
              <w:jc w:val="center"/>
              <w:rPr>
                <w:highlight w:val="green"/>
                <w:lang w:val="ru-RU"/>
              </w:rPr>
            </w:pPr>
          </w:p>
          <w:p w14:paraId="6053C89E" w14:textId="77777777" w:rsidR="009F0A62" w:rsidRPr="009A2B4F" w:rsidRDefault="009F0A62" w:rsidP="00DB2DE8">
            <w:pPr>
              <w:jc w:val="center"/>
              <w:rPr>
                <w:highlight w:val="green"/>
              </w:rPr>
            </w:pPr>
          </w:p>
          <w:p w14:paraId="094433E3" w14:textId="77777777" w:rsidR="009F0A62" w:rsidRPr="009A2B4F" w:rsidRDefault="009F0A62" w:rsidP="00DB2DE8">
            <w:pPr>
              <w:jc w:val="center"/>
              <w:rPr>
                <w:highlight w:val="green"/>
              </w:rPr>
            </w:pPr>
          </w:p>
          <w:p w14:paraId="188740D1" w14:textId="77777777" w:rsidR="009F0A62" w:rsidRPr="009A2B4F" w:rsidRDefault="009F0A62" w:rsidP="00DB2DE8">
            <w:pPr>
              <w:jc w:val="center"/>
              <w:rPr>
                <w:highlight w:val="green"/>
              </w:rPr>
            </w:pPr>
          </w:p>
          <w:p w14:paraId="17CE51FE" w14:textId="77777777" w:rsidR="00DB2DE8" w:rsidRPr="009A2B4F" w:rsidRDefault="00DB2DE8" w:rsidP="00DB2DE8">
            <w:pPr>
              <w:jc w:val="center"/>
              <w:rPr>
                <w:highlight w:val="green"/>
                <w:lang w:val="ru-RU"/>
              </w:rPr>
            </w:pPr>
            <w:r w:rsidRPr="009A2B4F">
              <w:rPr>
                <w:highlight w:val="green"/>
              </w:rPr>
              <w:t>1</w:t>
            </w:r>
            <w:r w:rsidR="009F0A62" w:rsidRPr="009A2B4F">
              <w:rPr>
                <w:highlight w:val="green"/>
                <w:lang w:val="ru-RU"/>
              </w:rPr>
              <w:t>,</w:t>
            </w:r>
            <w:r w:rsidRPr="009A2B4F">
              <w:rPr>
                <w:highlight w:val="green"/>
              </w:rPr>
              <w:t>15</w:t>
            </w:r>
          </w:p>
        </w:tc>
      </w:tr>
    </w:tbl>
    <w:p w14:paraId="79149360" w14:textId="77777777" w:rsidR="00027FB4" w:rsidRPr="009A2B4F" w:rsidRDefault="00027FB4" w:rsidP="0058093A">
      <w:pPr>
        <w:shd w:val="clear" w:color="auto" w:fill="FFFFFF"/>
        <w:spacing w:line="360" w:lineRule="auto"/>
        <w:ind w:firstLine="720"/>
        <w:jc w:val="both"/>
        <w:rPr>
          <w:rFonts w:eastAsia="Times New Roman"/>
          <w:highlight w:val="green"/>
          <w:lang w:val="ru-RU" w:eastAsia="ru-RU"/>
        </w:rPr>
      </w:pPr>
    </w:p>
    <w:p w14:paraId="2566B0AE" w14:textId="6305B5B2" w:rsidR="00893D43" w:rsidRPr="009A2B4F" w:rsidRDefault="00893D43" w:rsidP="0058093A">
      <w:pPr>
        <w:shd w:val="clear" w:color="auto" w:fill="FFFFFF"/>
        <w:spacing w:line="360" w:lineRule="auto"/>
        <w:ind w:firstLine="720"/>
        <w:jc w:val="both"/>
        <w:rPr>
          <w:bCs/>
          <w:highlight w:val="green"/>
          <w:lang w:val="ru-RU"/>
        </w:rPr>
      </w:pPr>
      <w:r w:rsidRPr="009A2B4F">
        <w:rPr>
          <w:rFonts w:eastAsia="Times New Roman"/>
          <w:highlight w:val="green"/>
          <w:lang w:val="ru-RU" w:eastAsia="ru-RU"/>
        </w:rPr>
        <w:lastRenderedPageBreak/>
        <w:t>1</w:t>
      </w:r>
      <w:r w:rsidR="00F04307" w:rsidRPr="009A2B4F">
        <w:rPr>
          <w:rFonts w:eastAsia="Times New Roman"/>
          <w:highlight w:val="green"/>
          <w:lang w:val="ru-RU" w:eastAsia="ru-RU"/>
        </w:rPr>
        <w:t>2</w:t>
      </w:r>
      <w:r w:rsidRPr="009A2B4F">
        <w:rPr>
          <w:rFonts w:eastAsia="Times New Roman"/>
          <w:highlight w:val="green"/>
          <w:lang w:val="ru-RU" w:eastAsia="ru-RU"/>
        </w:rPr>
        <w:t>.</w:t>
      </w:r>
      <w:r w:rsidR="000A16A1" w:rsidRPr="009A2B4F">
        <w:rPr>
          <w:rFonts w:eastAsia="Times New Roman"/>
          <w:highlight w:val="green"/>
          <w:lang w:val="ru-RU" w:eastAsia="ru-RU"/>
        </w:rPr>
        <w:t>1</w:t>
      </w:r>
      <w:r w:rsidRPr="009A2B4F">
        <w:rPr>
          <w:rFonts w:eastAsia="Times New Roman"/>
          <w:highlight w:val="green"/>
          <w:lang w:val="ru-RU" w:eastAsia="ru-RU"/>
        </w:rPr>
        <w:t xml:space="preserve">7 В проекте анкерного крепления </w:t>
      </w:r>
      <w:r w:rsidR="007D6968" w:rsidRPr="009A2B4F">
        <w:rPr>
          <w:rFonts w:eastAsia="Times New Roman"/>
          <w:highlight w:val="green"/>
          <w:lang w:val="ru-RU" w:eastAsia="ru-RU"/>
        </w:rPr>
        <w:t>долж</w:t>
      </w:r>
      <w:r w:rsidRPr="009A2B4F">
        <w:rPr>
          <w:rFonts w:eastAsia="Times New Roman"/>
          <w:highlight w:val="green"/>
          <w:lang w:val="ru-RU" w:eastAsia="ru-RU"/>
        </w:rPr>
        <w:t xml:space="preserve">ны </w:t>
      </w:r>
      <w:r w:rsidR="009F0A62" w:rsidRPr="009A2B4F">
        <w:rPr>
          <w:rFonts w:eastAsia="Times New Roman"/>
          <w:highlight w:val="green"/>
          <w:lang w:val="ru-RU" w:eastAsia="ru-RU"/>
        </w:rPr>
        <w:t xml:space="preserve">быть </w:t>
      </w:r>
      <w:r w:rsidR="007D6968" w:rsidRPr="009A2B4F">
        <w:rPr>
          <w:rFonts w:eastAsia="Times New Roman"/>
          <w:highlight w:val="green"/>
          <w:lang w:val="ru-RU" w:eastAsia="ru-RU"/>
        </w:rPr>
        <w:t>предусм</w:t>
      </w:r>
      <w:r w:rsidR="009F0A62" w:rsidRPr="009A2B4F">
        <w:rPr>
          <w:rFonts w:eastAsia="Times New Roman"/>
          <w:highlight w:val="green"/>
          <w:lang w:val="ru-RU" w:eastAsia="ru-RU"/>
        </w:rPr>
        <w:t>отрены</w:t>
      </w:r>
      <w:r w:rsidRPr="009A2B4F">
        <w:rPr>
          <w:rFonts w:eastAsia="Times New Roman"/>
          <w:highlight w:val="green"/>
          <w:lang w:val="ru-RU" w:eastAsia="ru-RU"/>
        </w:rPr>
        <w:t xml:space="preserve"> требования по проведению пробных</w:t>
      </w:r>
      <w:r w:rsidR="000A16A1" w:rsidRPr="009A2B4F">
        <w:rPr>
          <w:rFonts w:eastAsia="Times New Roman"/>
          <w:highlight w:val="green"/>
          <w:lang w:val="ru-RU" w:eastAsia="ru-RU"/>
        </w:rPr>
        <w:t>, контрольных и приемочных</w:t>
      </w:r>
      <w:r w:rsidRPr="009A2B4F">
        <w:rPr>
          <w:rFonts w:eastAsia="Times New Roman"/>
          <w:highlight w:val="green"/>
          <w:lang w:val="ru-RU" w:eastAsia="ru-RU"/>
        </w:rPr>
        <w:t xml:space="preserve"> испытаний анкеров.</w:t>
      </w:r>
    </w:p>
    <w:p w14:paraId="6F94BEC7" w14:textId="305EE7C7" w:rsidR="000A16A1" w:rsidRPr="009A2B4F" w:rsidRDefault="00893D43" w:rsidP="0058093A">
      <w:pPr>
        <w:shd w:val="clear" w:color="auto" w:fill="FFFFFF"/>
        <w:spacing w:line="360" w:lineRule="auto"/>
        <w:ind w:firstLine="720"/>
        <w:jc w:val="both"/>
        <w:rPr>
          <w:highlight w:val="green"/>
          <w:lang w:val="ru-RU"/>
        </w:rPr>
      </w:pPr>
      <w:r w:rsidRPr="009A2B4F">
        <w:rPr>
          <w:bCs/>
          <w:highlight w:val="green"/>
          <w:lang w:val="ru-RU"/>
        </w:rPr>
        <w:t>1</w:t>
      </w:r>
      <w:r w:rsidR="00F04307" w:rsidRPr="009A2B4F">
        <w:rPr>
          <w:bCs/>
          <w:highlight w:val="green"/>
          <w:lang w:val="ru-RU"/>
        </w:rPr>
        <w:t>2</w:t>
      </w:r>
      <w:r w:rsidRPr="009A2B4F">
        <w:rPr>
          <w:bCs/>
          <w:highlight w:val="green"/>
          <w:lang w:val="ru-RU"/>
        </w:rPr>
        <w:t>.</w:t>
      </w:r>
      <w:r w:rsidR="000A16A1" w:rsidRPr="009A2B4F">
        <w:rPr>
          <w:bCs/>
          <w:highlight w:val="green"/>
          <w:lang w:val="ru-RU"/>
        </w:rPr>
        <w:t>1</w:t>
      </w:r>
      <w:r w:rsidRPr="009A2B4F">
        <w:rPr>
          <w:bCs/>
          <w:highlight w:val="green"/>
          <w:lang w:val="ru-RU"/>
        </w:rPr>
        <w:t xml:space="preserve">8 </w:t>
      </w:r>
      <w:r w:rsidRPr="009A2B4F">
        <w:rPr>
          <w:highlight w:val="green"/>
          <w:lang w:val="ru-RU"/>
        </w:rPr>
        <w:t xml:space="preserve">Пробные испытания </w:t>
      </w:r>
      <w:r w:rsidR="007D6968" w:rsidRPr="009A2B4F">
        <w:rPr>
          <w:highlight w:val="green"/>
          <w:lang w:val="ru-RU"/>
        </w:rPr>
        <w:t>следует</w:t>
      </w:r>
      <w:r w:rsidRPr="009A2B4F">
        <w:rPr>
          <w:highlight w:val="green"/>
          <w:lang w:val="ru-RU"/>
        </w:rPr>
        <w:t xml:space="preserve"> проводить для определения несущей способности анкеров в наиболее характерных</w:t>
      </w:r>
      <w:r w:rsidR="000A16A1" w:rsidRPr="009A2B4F">
        <w:rPr>
          <w:highlight w:val="green"/>
          <w:lang w:val="ru-RU"/>
        </w:rPr>
        <w:t xml:space="preserve"> с точки зрения </w:t>
      </w:r>
      <w:r w:rsidRPr="009A2B4F">
        <w:rPr>
          <w:highlight w:val="green"/>
          <w:lang w:val="ru-RU"/>
        </w:rPr>
        <w:t>геологическо</w:t>
      </w:r>
      <w:r w:rsidR="000A16A1" w:rsidRPr="009A2B4F">
        <w:rPr>
          <w:highlight w:val="green"/>
          <w:lang w:val="ru-RU"/>
        </w:rPr>
        <w:t>го строения</w:t>
      </w:r>
      <w:r w:rsidRPr="009A2B4F">
        <w:rPr>
          <w:highlight w:val="green"/>
          <w:lang w:val="ru-RU"/>
        </w:rPr>
        <w:t xml:space="preserve"> местах на максимально возможную </w:t>
      </w:r>
      <w:r w:rsidR="00945169" w:rsidRPr="009A2B4F">
        <w:rPr>
          <w:highlight w:val="green"/>
          <w:lang w:val="ru-RU"/>
        </w:rPr>
        <w:t xml:space="preserve">разрушающую </w:t>
      </w:r>
      <w:r w:rsidRPr="009A2B4F">
        <w:rPr>
          <w:highlight w:val="green"/>
          <w:lang w:val="ru-RU"/>
        </w:rPr>
        <w:t>нагрузку</w:t>
      </w:r>
      <w:r w:rsidR="000A16A1" w:rsidRPr="009A2B4F">
        <w:rPr>
          <w:highlight w:val="green"/>
          <w:lang w:val="ru-RU"/>
        </w:rPr>
        <w:t>, определяемую прочностью грунта или</w:t>
      </w:r>
      <w:r w:rsidRPr="009A2B4F">
        <w:rPr>
          <w:highlight w:val="green"/>
          <w:lang w:val="ru-RU"/>
        </w:rPr>
        <w:t xml:space="preserve">  материал</w:t>
      </w:r>
      <w:r w:rsidR="000A16A1" w:rsidRPr="009A2B4F">
        <w:rPr>
          <w:highlight w:val="green"/>
          <w:lang w:val="ru-RU"/>
        </w:rPr>
        <w:t>а</w:t>
      </w:r>
      <w:r w:rsidRPr="009A2B4F">
        <w:rPr>
          <w:highlight w:val="green"/>
          <w:lang w:val="ru-RU"/>
        </w:rPr>
        <w:t xml:space="preserve"> анкер</w:t>
      </w:r>
      <w:r w:rsidR="00945169" w:rsidRPr="009A2B4F">
        <w:rPr>
          <w:highlight w:val="green"/>
          <w:lang w:val="ru-RU"/>
        </w:rPr>
        <w:t>а</w:t>
      </w:r>
      <w:r w:rsidRPr="009A2B4F">
        <w:rPr>
          <w:highlight w:val="green"/>
          <w:lang w:val="ru-RU"/>
        </w:rPr>
        <w:t>.</w:t>
      </w:r>
    </w:p>
    <w:p w14:paraId="3867C1A5" w14:textId="33F1FBF9" w:rsidR="000A16A1" w:rsidRPr="002C52F6" w:rsidRDefault="00276C90" w:rsidP="0058093A">
      <w:pPr>
        <w:shd w:val="clear" w:color="auto" w:fill="FFFFFF"/>
        <w:spacing w:line="360" w:lineRule="auto"/>
        <w:ind w:firstLine="720"/>
        <w:jc w:val="both"/>
        <w:rPr>
          <w:lang w:val="ru-RU"/>
        </w:rPr>
      </w:pPr>
      <w:r w:rsidRPr="009A2B4F">
        <w:rPr>
          <w:highlight w:val="green"/>
          <w:lang w:val="ru-RU"/>
        </w:rPr>
        <w:t>1</w:t>
      </w:r>
      <w:r w:rsidR="00F04307" w:rsidRPr="009A2B4F">
        <w:rPr>
          <w:highlight w:val="green"/>
          <w:lang w:val="ru-RU"/>
        </w:rPr>
        <w:t>2</w:t>
      </w:r>
      <w:r w:rsidRPr="009A2B4F">
        <w:rPr>
          <w:highlight w:val="green"/>
          <w:lang w:val="ru-RU"/>
        </w:rPr>
        <w:t xml:space="preserve">.19 </w:t>
      </w:r>
      <w:r w:rsidR="00893D43" w:rsidRPr="009A2B4F">
        <w:rPr>
          <w:highlight w:val="green"/>
          <w:lang w:val="ru-RU"/>
        </w:rPr>
        <w:t xml:space="preserve">Контрольные испытания анкеров </w:t>
      </w:r>
      <w:r w:rsidR="007D6968" w:rsidRPr="009A2B4F">
        <w:rPr>
          <w:highlight w:val="green"/>
          <w:lang w:val="ru-RU"/>
        </w:rPr>
        <w:t>следует</w:t>
      </w:r>
      <w:r w:rsidRPr="009A2B4F">
        <w:rPr>
          <w:highlight w:val="green"/>
          <w:lang w:val="ru-RU"/>
        </w:rPr>
        <w:t xml:space="preserve"> </w:t>
      </w:r>
      <w:r w:rsidR="00893D43" w:rsidRPr="009A2B4F">
        <w:rPr>
          <w:highlight w:val="green"/>
          <w:lang w:val="ru-RU"/>
        </w:rPr>
        <w:t>провод</w:t>
      </w:r>
      <w:r w:rsidRPr="009A2B4F">
        <w:rPr>
          <w:highlight w:val="green"/>
          <w:lang w:val="ru-RU"/>
        </w:rPr>
        <w:t>и</w:t>
      </w:r>
      <w:r w:rsidR="00893D43" w:rsidRPr="009A2B4F">
        <w:rPr>
          <w:highlight w:val="green"/>
          <w:lang w:val="ru-RU"/>
        </w:rPr>
        <w:t>т</w:t>
      </w:r>
      <w:r w:rsidRPr="009A2B4F">
        <w:rPr>
          <w:highlight w:val="green"/>
          <w:lang w:val="ru-RU"/>
        </w:rPr>
        <w:t>ь</w:t>
      </w:r>
      <w:r w:rsidR="00893D43" w:rsidRPr="009A2B4F">
        <w:rPr>
          <w:highlight w:val="green"/>
          <w:lang w:val="ru-RU"/>
        </w:rPr>
        <w:t xml:space="preserve"> для проверки правильности принятых в проекте конструкций и технологии устройства анкеров</w:t>
      </w:r>
      <w:r w:rsidR="00945169" w:rsidRPr="009A2B4F">
        <w:rPr>
          <w:highlight w:val="green"/>
          <w:lang w:val="ru-RU"/>
        </w:rPr>
        <w:t xml:space="preserve"> на нагрузку, в 1,4</w:t>
      </w:r>
      <w:r w:rsidR="00426B91" w:rsidRPr="009A2B4F">
        <w:rPr>
          <w:highlight w:val="green"/>
          <w:lang w:val="ru-RU"/>
        </w:rPr>
        <w:t>0</w:t>
      </w:r>
      <w:r w:rsidR="009F0A62" w:rsidRPr="009A2B4F">
        <w:rPr>
          <w:highlight w:val="green"/>
          <w:lang w:val="ru-RU"/>
        </w:rPr>
        <w:t>−</w:t>
      </w:r>
      <w:r w:rsidR="00945169" w:rsidRPr="009A2B4F">
        <w:rPr>
          <w:highlight w:val="green"/>
          <w:lang w:val="ru-RU"/>
        </w:rPr>
        <w:t>1,</w:t>
      </w:r>
      <w:r w:rsidR="00F774D9" w:rsidRPr="009A2B4F">
        <w:rPr>
          <w:highlight w:val="green"/>
          <w:lang w:val="ru-RU"/>
        </w:rPr>
        <w:t>7</w:t>
      </w:r>
      <w:r w:rsidR="00945169" w:rsidRPr="009A2B4F">
        <w:rPr>
          <w:highlight w:val="green"/>
          <w:lang w:val="ru-RU"/>
        </w:rPr>
        <w:t>5 раза превышающую расчетную нагрузку на анкер</w:t>
      </w:r>
      <w:r w:rsidR="00426B91" w:rsidRPr="009A2B4F">
        <w:rPr>
          <w:highlight w:val="green"/>
          <w:lang w:val="ru-RU"/>
        </w:rPr>
        <w:t xml:space="preserve"> в соответствии с таблицей</w:t>
      </w:r>
      <w:r w:rsidR="00F774D9" w:rsidRPr="009A2B4F">
        <w:rPr>
          <w:highlight w:val="green"/>
          <w:lang w:val="ru-RU"/>
        </w:rPr>
        <w:t xml:space="preserve"> 1</w:t>
      </w:r>
      <w:r w:rsidR="00F04307" w:rsidRPr="009A2B4F">
        <w:rPr>
          <w:highlight w:val="green"/>
          <w:lang w:val="ru-RU"/>
        </w:rPr>
        <w:t>2</w:t>
      </w:r>
      <w:r w:rsidR="00F774D9" w:rsidRPr="009A2B4F">
        <w:rPr>
          <w:highlight w:val="green"/>
          <w:lang w:val="ru-RU"/>
        </w:rPr>
        <w:t>.1</w:t>
      </w:r>
      <w:r w:rsidR="000A16A1" w:rsidRPr="009A2B4F">
        <w:rPr>
          <w:highlight w:val="green"/>
          <w:lang w:val="ru-RU"/>
        </w:rPr>
        <w:t>.</w:t>
      </w:r>
    </w:p>
    <w:p w14:paraId="7F7C9966" w14:textId="3938E04A" w:rsidR="00276C90" w:rsidRPr="009A2B4F" w:rsidRDefault="00426B91" w:rsidP="00276C90">
      <w:pPr>
        <w:spacing w:line="360" w:lineRule="auto"/>
        <w:ind w:firstLine="709"/>
        <w:jc w:val="both"/>
        <w:rPr>
          <w:highlight w:val="green"/>
          <w:lang w:val="ru-RU"/>
        </w:rPr>
      </w:pPr>
      <w:r w:rsidRPr="009A2B4F">
        <w:rPr>
          <w:highlight w:val="green"/>
          <w:lang w:val="ru-RU"/>
        </w:rPr>
        <w:t>Число контрольных испытаний</w:t>
      </w:r>
      <w:r w:rsidR="00276C90" w:rsidRPr="009A2B4F">
        <w:rPr>
          <w:highlight w:val="green"/>
          <w:lang w:val="ru-RU"/>
        </w:rPr>
        <w:t xml:space="preserve"> </w:t>
      </w:r>
      <w:r w:rsidR="007D6968" w:rsidRPr="009A2B4F">
        <w:rPr>
          <w:b/>
          <w:highlight w:val="green"/>
          <w:lang w:val="ru-RU"/>
        </w:rPr>
        <w:t>рекоменд</w:t>
      </w:r>
      <w:r w:rsidR="00276C90" w:rsidRPr="009A2B4F">
        <w:rPr>
          <w:highlight w:val="green"/>
          <w:lang w:val="ru-RU"/>
        </w:rPr>
        <w:t>уется назначать в следующей</w:t>
      </w:r>
      <w:r w:rsidRPr="009A2B4F">
        <w:rPr>
          <w:highlight w:val="green"/>
          <w:lang w:val="ru-RU"/>
        </w:rPr>
        <w:t xml:space="preserve"> пропорции  от общего числа</w:t>
      </w:r>
      <w:r w:rsidR="00276C90" w:rsidRPr="009A2B4F">
        <w:rPr>
          <w:highlight w:val="green"/>
          <w:lang w:val="ru-RU"/>
        </w:rPr>
        <w:t xml:space="preserve"> анкеров:</w:t>
      </w:r>
    </w:p>
    <w:p w14:paraId="6A15E2AD" w14:textId="77777777" w:rsidR="00276C90" w:rsidRPr="009A2B4F" w:rsidRDefault="00276C90" w:rsidP="00276C90">
      <w:pPr>
        <w:pStyle w:val="afb"/>
        <w:tabs>
          <w:tab w:val="left" w:pos="993"/>
          <w:tab w:val="left" w:pos="1985"/>
          <w:tab w:val="left" w:pos="2694"/>
          <w:tab w:val="left" w:pos="3544"/>
          <w:tab w:val="left" w:pos="4111"/>
        </w:tabs>
        <w:spacing w:after="0" w:line="360" w:lineRule="auto"/>
        <w:ind w:left="709"/>
        <w:jc w:val="both"/>
        <w:rPr>
          <w:szCs w:val="24"/>
          <w:highlight w:val="green"/>
        </w:rPr>
      </w:pPr>
      <w:r w:rsidRPr="009A2B4F">
        <w:rPr>
          <w:szCs w:val="24"/>
          <w:highlight w:val="green"/>
        </w:rPr>
        <w:t xml:space="preserve">- до 50 </w:t>
      </w:r>
      <w:r w:rsidRPr="009A2B4F">
        <w:rPr>
          <w:rStyle w:val="fts-hit"/>
          <w:szCs w:val="24"/>
          <w:highlight w:val="green"/>
        </w:rPr>
        <w:t>анкеров</w:t>
      </w:r>
      <w:r w:rsidR="009F0A62" w:rsidRPr="009A2B4F">
        <w:rPr>
          <w:szCs w:val="24"/>
          <w:highlight w:val="green"/>
        </w:rPr>
        <w:t xml:space="preserve"> −</w:t>
      </w:r>
      <w:r w:rsidRPr="009A2B4F">
        <w:rPr>
          <w:szCs w:val="24"/>
          <w:highlight w:val="green"/>
        </w:rPr>
        <w:t xml:space="preserve"> 10 %;</w:t>
      </w:r>
    </w:p>
    <w:p w14:paraId="64A5F42B" w14:textId="77777777" w:rsidR="00276C90" w:rsidRPr="009A2B4F" w:rsidRDefault="00426B91" w:rsidP="00276C90">
      <w:pPr>
        <w:pStyle w:val="afb"/>
        <w:tabs>
          <w:tab w:val="left" w:pos="993"/>
          <w:tab w:val="left" w:pos="1985"/>
          <w:tab w:val="left" w:pos="2694"/>
          <w:tab w:val="left" w:pos="3544"/>
          <w:tab w:val="left" w:pos="4111"/>
        </w:tabs>
        <w:spacing w:after="0" w:line="360" w:lineRule="auto"/>
        <w:ind w:left="709"/>
        <w:jc w:val="both"/>
        <w:rPr>
          <w:szCs w:val="24"/>
          <w:highlight w:val="green"/>
        </w:rPr>
      </w:pPr>
      <w:r w:rsidRPr="009A2B4F">
        <w:rPr>
          <w:szCs w:val="24"/>
          <w:highlight w:val="green"/>
        </w:rPr>
        <w:t>-</w:t>
      </w:r>
      <w:r w:rsidR="009F0A62" w:rsidRPr="009A2B4F">
        <w:rPr>
          <w:szCs w:val="24"/>
          <w:highlight w:val="green"/>
        </w:rPr>
        <w:t xml:space="preserve"> до 100 анкеров −</w:t>
      </w:r>
      <w:r w:rsidR="00276C90" w:rsidRPr="009A2B4F">
        <w:rPr>
          <w:szCs w:val="24"/>
          <w:highlight w:val="green"/>
        </w:rPr>
        <w:t xml:space="preserve"> 7 %; </w:t>
      </w:r>
    </w:p>
    <w:p w14:paraId="4D94EFFC" w14:textId="77777777" w:rsidR="00276C90" w:rsidRPr="002C52F6" w:rsidRDefault="009F0A62" w:rsidP="00276C90">
      <w:pPr>
        <w:pStyle w:val="afb"/>
        <w:tabs>
          <w:tab w:val="left" w:pos="993"/>
          <w:tab w:val="left" w:pos="1985"/>
          <w:tab w:val="left" w:pos="2694"/>
          <w:tab w:val="left" w:pos="3544"/>
          <w:tab w:val="left" w:pos="4111"/>
        </w:tabs>
        <w:spacing w:after="0" w:line="360" w:lineRule="auto"/>
        <w:ind w:left="709"/>
        <w:jc w:val="both"/>
        <w:rPr>
          <w:szCs w:val="24"/>
        </w:rPr>
      </w:pPr>
      <w:r w:rsidRPr="009A2B4F">
        <w:rPr>
          <w:szCs w:val="24"/>
          <w:highlight w:val="green"/>
        </w:rPr>
        <w:t>- свыше 100 анкеров −</w:t>
      </w:r>
      <w:r w:rsidR="00276C90" w:rsidRPr="009A2B4F">
        <w:rPr>
          <w:szCs w:val="24"/>
          <w:highlight w:val="green"/>
        </w:rPr>
        <w:t xml:space="preserve"> 5 %.</w:t>
      </w:r>
    </w:p>
    <w:p w14:paraId="65C772A2" w14:textId="300027BA" w:rsidR="00276C90" w:rsidRPr="002C52F6" w:rsidRDefault="00276C90" w:rsidP="0058093A">
      <w:pPr>
        <w:shd w:val="clear" w:color="auto" w:fill="FFFFFF"/>
        <w:spacing w:line="360" w:lineRule="auto"/>
        <w:ind w:firstLine="720"/>
        <w:jc w:val="both"/>
        <w:rPr>
          <w:lang w:val="ru-RU"/>
        </w:rPr>
      </w:pPr>
      <w:r w:rsidRPr="009A2B4F">
        <w:rPr>
          <w:rFonts w:eastAsia="Times New Roman"/>
          <w:highlight w:val="green"/>
          <w:lang w:val="ru-RU" w:eastAsia="ru-RU"/>
        </w:rPr>
        <w:t xml:space="preserve">Число </w:t>
      </w:r>
      <w:r w:rsidRPr="009A2B4F">
        <w:rPr>
          <w:highlight w:val="green"/>
          <w:lang w:val="ru-RU"/>
        </w:rPr>
        <w:t>контрольных</w:t>
      </w:r>
      <w:r w:rsidRPr="009A2B4F">
        <w:rPr>
          <w:rFonts w:eastAsia="Times New Roman"/>
          <w:highlight w:val="green"/>
          <w:lang w:val="ru-RU" w:eastAsia="ru-RU"/>
        </w:rPr>
        <w:t xml:space="preserve"> испытаний </w:t>
      </w:r>
      <w:r w:rsidR="007D6968" w:rsidRPr="009A2B4F">
        <w:rPr>
          <w:rFonts w:eastAsia="Times New Roman"/>
          <w:highlight w:val="green"/>
          <w:lang w:val="ru-RU" w:eastAsia="ru-RU"/>
        </w:rPr>
        <w:t>долж</w:t>
      </w:r>
      <w:r w:rsidRPr="009A2B4F">
        <w:rPr>
          <w:rFonts w:eastAsia="Times New Roman"/>
          <w:highlight w:val="green"/>
          <w:lang w:val="ru-RU" w:eastAsia="ru-RU"/>
        </w:rPr>
        <w:t>но быть не менее трех для каждого яруса анкеров при условии нахождения корней анкеров в одном инженерно-геологическом элементе</w:t>
      </w:r>
      <w:r w:rsidRPr="002C52F6">
        <w:rPr>
          <w:rFonts w:eastAsia="Times New Roman"/>
          <w:lang w:val="ru-RU" w:eastAsia="ru-RU"/>
        </w:rPr>
        <w:t>.</w:t>
      </w:r>
    </w:p>
    <w:p w14:paraId="2F8593C2" w14:textId="1FCCAD76" w:rsidR="00276C90" w:rsidRPr="009A2B4F" w:rsidRDefault="00276C90" w:rsidP="00276C90">
      <w:pPr>
        <w:shd w:val="clear" w:color="auto" w:fill="FFFFFF"/>
        <w:spacing w:line="360" w:lineRule="auto"/>
        <w:ind w:firstLine="720"/>
        <w:jc w:val="both"/>
        <w:rPr>
          <w:highlight w:val="green"/>
          <w:lang w:val="ru-RU"/>
        </w:rPr>
      </w:pPr>
      <w:r w:rsidRPr="009A2B4F">
        <w:rPr>
          <w:highlight w:val="green"/>
          <w:lang w:val="ru-RU"/>
        </w:rPr>
        <w:t>1</w:t>
      </w:r>
      <w:r w:rsidR="00621C40" w:rsidRPr="009A2B4F">
        <w:rPr>
          <w:highlight w:val="green"/>
          <w:lang w:val="ru-RU"/>
        </w:rPr>
        <w:t>2</w:t>
      </w:r>
      <w:r w:rsidRPr="009A2B4F">
        <w:rPr>
          <w:highlight w:val="green"/>
          <w:lang w:val="ru-RU"/>
        </w:rPr>
        <w:t xml:space="preserve">.20 </w:t>
      </w:r>
      <w:r w:rsidR="00893D43" w:rsidRPr="009A2B4F">
        <w:rPr>
          <w:highlight w:val="green"/>
          <w:lang w:val="ru-RU"/>
        </w:rPr>
        <w:t>Приемочные испытания анкеров проводят в ходе натяжения анкеров для проверки их эксплуатационной пригодности</w:t>
      </w:r>
      <w:r w:rsidR="00945169" w:rsidRPr="009A2B4F">
        <w:rPr>
          <w:highlight w:val="green"/>
          <w:lang w:val="ru-RU"/>
        </w:rPr>
        <w:t xml:space="preserve"> на нагрузку, в 1,25 раза превышающую расчетную нагрузку на анкер</w:t>
      </w:r>
      <w:r w:rsidR="00893D43" w:rsidRPr="009A2B4F">
        <w:rPr>
          <w:highlight w:val="green"/>
          <w:lang w:val="ru-RU"/>
        </w:rPr>
        <w:t>.</w:t>
      </w:r>
      <w:r w:rsidRPr="009A2B4F">
        <w:rPr>
          <w:highlight w:val="green"/>
          <w:lang w:val="ru-RU"/>
        </w:rPr>
        <w:t xml:space="preserve"> </w:t>
      </w:r>
      <w:r w:rsidRPr="009A2B4F">
        <w:rPr>
          <w:rFonts w:eastAsia="Times New Roman"/>
          <w:highlight w:val="green"/>
          <w:lang w:val="ru-RU" w:eastAsia="ru-RU"/>
        </w:rPr>
        <w:t xml:space="preserve">Приемочные испытания </w:t>
      </w:r>
      <w:r w:rsidR="007D6968" w:rsidRPr="009A2B4F">
        <w:rPr>
          <w:rFonts w:eastAsia="Times New Roman"/>
          <w:highlight w:val="green"/>
          <w:lang w:val="ru-RU" w:eastAsia="ru-RU"/>
        </w:rPr>
        <w:t>следует</w:t>
      </w:r>
      <w:r w:rsidRPr="009A2B4F">
        <w:rPr>
          <w:rFonts w:eastAsia="Times New Roman"/>
          <w:highlight w:val="green"/>
          <w:lang w:val="ru-RU" w:eastAsia="ru-RU"/>
        </w:rPr>
        <w:t xml:space="preserve"> проводить для всех анкеров</w:t>
      </w:r>
      <w:r w:rsidR="009F0A62" w:rsidRPr="009A2B4F">
        <w:rPr>
          <w:rFonts w:eastAsia="Times New Roman"/>
          <w:highlight w:val="green"/>
          <w:lang w:val="ru-RU" w:eastAsia="ru-RU"/>
        </w:rPr>
        <w:t>,</w:t>
      </w:r>
      <w:r w:rsidRPr="009A2B4F">
        <w:rPr>
          <w:rFonts w:eastAsia="Times New Roman"/>
          <w:highlight w:val="green"/>
          <w:lang w:val="ru-RU" w:eastAsia="ru-RU"/>
        </w:rPr>
        <w:t xml:space="preserve"> кроме тех, </w:t>
      </w:r>
      <w:r w:rsidRPr="009A2B4F">
        <w:rPr>
          <w:highlight w:val="green"/>
          <w:lang w:val="ru-RU"/>
        </w:rPr>
        <w:t>на которых были проведены контрольные испытания.</w:t>
      </w:r>
    </w:p>
    <w:p w14:paraId="32824A53" w14:textId="7596A683" w:rsidR="00276C90" w:rsidRPr="009A2B4F" w:rsidRDefault="00276C90" w:rsidP="00276C90">
      <w:pPr>
        <w:pStyle w:val="af9"/>
        <w:spacing w:line="360" w:lineRule="auto"/>
        <w:ind w:firstLine="709"/>
        <w:jc w:val="both"/>
        <w:rPr>
          <w:rFonts w:ascii="Times New Roman" w:hAnsi="Times New Roman" w:cs="Times New Roman"/>
          <w:sz w:val="24"/>
          <w:szCs w:val="24"/>
          <w:highlight w:val="green"/>
        </w:rPr>
      </w:pPr>
      <w:r w:rsidRPr="009A2B4F">
        <w:rPr>
          <w:rFonts w:ascii="Times New Roman" w:hAnsi="Times New Roman" w:cs="Times New Roman"/>
          <w:sz w:val="24"/>
          <w:szCs w:val="24"/>
          <w:highlight w:val="green"/>
        </w:rPr>
        <w:t>1</w:t>
      </w:r>
      <w:r w:rsidR="00621C40" w:rsidRPr="009A2B4F">
        <w:rPr>
          <w:rFonts w:ascii="Times New Roman" w:hAnsi="Times New Roman" w:cs="Times New Roman"/>
          <w:sz w:val="24"/>
          <w:szCs w:val="24"/>
          <w:highlight w:val="green"/>
        </w:rPr>
        <w:t>2</w:t>
      </w:r>
      <w:r w:rsidRPr="009A2B4F">
        <w:rPr>
          <w:rFonts w:ascii="Times New Roman" w:hAnsi="Times New Roman" w:cs="Times New Roman"/>
          <w:sz w:val="24"/>
          <w:szCs w:val="24"/>
          <w:highlight w:val="green"/>
        </w:rPr>
        <w:t xml:space="preserve">.21 При устройстве извлекаемых анкеров </w:t>
      </w:r>
      <w:r w:rsidR="007D6968" w:rsidRPr="009A2B4F">
        <w:rPr>
          <w:rFonts w:ascii="Times New Roman" w:hAnsi="Times New Roman" w:cs="Times New Roman"/>
          <w:sz w:val="24"/>
          <w:szCs w:val="24"/>
          <w:highlight w:val="green"/>
        </w:rPr>
        <w:t>необходимо</w:t>
      </w:r>
      <w:r w:rsidRPr="009A2B4F">
        <w:rPr>
          <w:rFonts w:ascii="Times New Roman" w:hAnsi="Times New Roman" w:cs="Times New Roman"/>
          <w:sz w:val="24"/>
          <w:szCs w:val="24"/>
          <w:highlight w:val="green"/>
        </w:rPr>
        <w:t xml:space="preserve"> проведение не менее двух испытаний на возможность извлечения свободной тяги анкера.</w:t>
      </w:r>
    </w:p>
    <w:p w14:paraId="4B6A2B9E" w14:textId="5E102D33" w:rsidR="0058093A" w:rsidRPr="009A2B4F" w:rsidRDefault="00276C90" w:rsidP="0058093A">
      <w:pPr>
        <w:shd w:val="clear" w:color="auto" w:fill="FFFFFF"/>
        <w:spacing w:line="360" w:lineRule="auto"/>
        <w:ind w:firstLine="720"/>
        <w:jc w:val="both"/>
        <w:rPr>
          <w:bCs/>
          <w:highlight w:val="green"/>
          <w:lang w:val="ru-RU"/>
        </w:rPr>
      </w:pPr>
      <w:r w:rsidRPr="009A2B4F">
        <w:rPr>
          <w:highlight w:val="green"/>
          <w:lang w:val="ru-RU"/>
        </w:rPr>
        <w:t>1</w:t>
      </w:r>
      <w:r w:rsidR="00621C40" w:rsidRPr="009A2B4F">
        <w:rPr>
          <w:highlight w:val="green"/>
          <w:lang w:val="ru-RU"/>
        </w:rPr>
        <w:t>2</w:t>
      </w:r>
      <w:r w:rsidRPr="009A2B4F">
        <w:rPr>
          <w:highlight w:val="green"/>
          <w:lang w:val="ru-RU"/>
        </w:rPr>
        <w:t xml:space="preserve">.22 </w:t>
      </w:r>
      <w:r w:rsidR="0097275F" w:rsidRPr="009A2B4F">
        <w:rPr>
          <w:highlight w:val="green"/>
          <w:lang w:val="ru-RU"/>
        </w:rPr>
        <w:t xml:space="preserve">Проведение работ по устройству анкеров под эксплуатируемыми </w:t>
      </w:r>
      <w:r w:rsidR="005D709E" w:rsidRPr="009A2B4F">
        <w:rPr>
          <w:highlight w:val="green"/>
          <w:lang w:val="ru-RU"/>
        </w:rPr>
        <w:t>сооружениями или подземными коммуникациями</w:t>
      </w:r>
      <w:r w:rsidR="0097275F" w:rsidRPr="009A2B4F">
        <w:rPr>
          <w:highlight w:val="green"/>
          <w:lang w:val="ru-RU"/>
        </w:rPr>
        <w:t xml:space="preserve"> </w:t>
      </w:r>
      <w:r w:rsidR="007D6968" w:rsidRPr="009A2B4F">
        <w:rPr>
          <w:highlight w:val="green"/>
          <w:lang w:val="ru-RU"/>
        </w:rPr>
        <w:t>допускается</w:t>
      </w:r>
      <w:r w:rsidR="0097275F" w:rsidRPr="009A2B4F">
        <w:rPr>
          <w:highlight w:val="green"/>
          <w:lang w:val="ru-RU"/>
        </w:rPr>
        <w:t xml:space="preserve"> при</w:t>
      </w:r>
      <w:r w:rsidR="005D709E" w:rsidRPr="009A2B4F">
        <w:rPr>
          <w:highlight w:val="green"/>
          <w:lang w:val="ru-RU"/>
        </w:rPr>
        <w:t xml:space="preserve"> </w:t>
      </w:r>
      <w:r w:rsidR="007D6968" w:rsidRPr="009A2B4F">
        <w:rPr>
          <w:highlight w:val="green"/>
          <w:lang w:val="ru-RU"/>
        </w:rPr>
        <w:t>обязательно</w:t>
      </w:r>
      <w:r w:rsidR="0097275F" w:rsidRPr="009A2B4F">
        <w:rPr>
          <w:highlight w:val="green"/>
          <w:lang w:val="ru-RU"/>
        </w:rPr>
        <w:t xml:space="preserve">м </w:t>
      </w:r>
      <w:r w:rsidR="005D709E" w:rsidRPr="009A2B4F">
        <w:rPr>
          <w:highlight w:val="green"/>
          <w:lang w:val="ru-RU"/>
        </w:rPr>
        <w:t xml:space="preserve">выполнении геотехнического </w:t>
      </w:r>
      <w:r w:rsidR="0097275F" w:rsidRPr="009A2B4F">
        <w:rPr>
          <w:highlight w:val="green"/>
          <w:lang w:val="ru-RU"/>
        </w:rPr>
        <w:t>мониторинг</w:t>
      </w:r>
      <w:r w:rsidR="005D709E" w:rsidRPr="009A2B4F">
        <w:rPr>
          <w:highlight w:val="green"/>
          <w:lang w:val="ru-RU"/>
        </w:rPr>
        <w:t>а</w:t>
      </w:r>
      <w:r w:rsidR="0097275F" w:rsidRPr="009A2B4F">
        <w:rPr>
          <w:highlight w:val="green"/>
          <w:lang w:val="ru-RU"/>
        </w:rPr>
        <w:t xml:space="preserve"> </w:t>
      </w:r>
      <w:r w:rsidR="005D709E" w:rsidRPr="009A2B4F">
        <w:rPr>
          <w:highlight w:val="green"/>
          <w:lang w:val="ru-RU"/>
        </w:rPr>
        <w:t xml:space="preserve">в соответствии с </w:t>
      </w:r>
      <w:r w:rsidR="00426B91" w:rsidRPr="009A2B4F">
        <w:rPr>
          <w:highlight w:val="green"/>
          <w:lang w:val="ru-RU"/>
        </w:rPr>
        <w:t>разделом</w:t>
      </w:r>
      <w:r w:rsidR="005D709E" w:rsidRPr="009A2B4F">
        <w:rPr>
          <w:highlight w:val="green"/>
          <w:lang w:val="ru-RU"/>
        </w:rPr>
        <w:t xml:space="preserve"> 1</w:t>
      </w:r>
      <w:r w:rsidR="00621C40" w:rsidRPr="009A2B4F">
        <w:rPr>
          <w:highlight w:val="green"/>
          <w:lang w:val="ru-RU"/>
        </w:rPr>
        <w:t>0</w:t>
      </w:r>
      <w:r w:rsidR="0097275F" w:rsidRPr="009A2B4F">
        <w:rPr>
          <w:highlight w:val="green"/>
          <w:lang w:val="ru-RU"/>
        </w:rPr>
        <w:t>.</w:t>
      </w:r>
      <w:r w:rsidR="00F5383F" w:rsidRPr="009A2B4F">
        <w:rPr>
          <w:highlight w:val="green"/>
          <w:lang w:val="ru-RU"/>
        </w:rPr>
        <w:t xml:space="preserve"> </w:t>
      </w:r>
    </w:p>
    <w:p w14:paraId="43182198" w14:textId="0A71872B" w:rsidR="005E3C7C" w:rsidRPr="009A2B4F" w:rsidRDefault="005D709E" w:rsidP="0058093A">
      <w:pPr>
        <w:shd w:val="clear" w:color="auto" w:fill="FFFFFF"/>
        <w:spacing w:line="360" w:lineRule="auto"/>
        <w:ind w:firstLine="720"/>
        <w:jc w:val="both"/>
        <w:rPr>
          <w:rFonts w:eastAsia="Times New Roman"/>
          <w:highlight w:val="green"/>
          <w:lang w:val="ru-RU" w:eastAsia="ru-RU"/>
        </w:rPr>
      </w:pPr>
      <w:r w:rsidRPr="009A2B4F">
        <w:rPr>
          <w:rFonts w:eastAsia="Times New Roman"/>
          <w:highlight w:val="green"/>
          <w:lang w:val="ru-RU" w:eastAsia="ru-RU"/>
        </w:rPr>
        <w:t>1</w:t>
      </w:r>
      <w:r w:rsidR="00621C40" w:rsidRPr="009A2B4F">
        <w:rPr>
          <w:rFonts w:eastAsia="Times New Roman"/>
          <w:highlight w:val="green"/>
          <w:lang w:val="ru-RU" w:eastAsia="ru-RU"/>
        </w:rPr>
        <w:t>2</w:t>
      </w:r>
      <w:r w:rsidRPr="009A2B4F">
        <w:rPr>
          <w:rFonts w:eastAsia="Times New Roman"/>
          <w:highlight w:val="green"/>
          <w:lang w:val="ru-RU" w:eastAsia="ru-RU"/>
        </w:rPr>
        <w:t>.23 При эксплуатации</w:t>
      </w:r>
      <w:r w:rsidR="0097275F" w:rsidRPr="009A2B4F">
        <w:rPr>
          <w:rFonts w:eastAsia="Times New Roman"/>
          <w:highlight w:val="green"/>
          <w:lang w:val="ru-RU" w:eastAsia="ru-RU"/>
        </w:rPr>
        <w:t xml:space="preserve"> </w:t>
      </w:r>
      <w:r w:rsidR="004C35C0" w:rsidRPr="009A2B4F">
        <w:rPr>
          <w:rFonts w:eastAsia="Times New Roman"/>
          <w:highlight w:val="green"/>
          <w:lang w:val="ru-RU" w:eastAsia="ru-RU"/>
        </w:rPr>
        <w:t>постоянных</w:t>
      </w:r>
      <w:r w:rsidRPr="009A2B4F">
        <w:rPr>
          <w:rFonts w:eastAsia="Times New Roman"/>
          <w:highlight w:val="green"/>
          <w:lang w:val="ru-RU" w:eastAsia="ru-RU"/>
        </w:rPr>
        <w:t xml:space="preserve"> грунтовых </w:t>
      </w:r>
      <w:r w:rsidR="0097275F" w:rsidRPr="009A2B4F">
        <w:rPr>
          <w:rFonts w:eastAsia="Times New Roman"/>
          <w:highlight w:val="green"/>
          <w:lang w:val="ru-RU" w:eastAsia="ru-RU"/>
        </w:rPr>
        <w:t>анкеро</w:t>
      </w:r>
      <w:r w:rsidRPr="009A2B4F">
        <w:rPr>
          <w:rFonts w:eastAsia="Times New Roman"/>
          <w:highlight w:val="green"/>
          <w:lang w:val="ru-RU" w:eastAsia="ru-RU"/>
        </w:rPr>
        <w:t>в</w:t>
      </w:r>
      <w:r w:rsidR="0097275F" w:rsidRPr="009A2B4F">
        <w:rPr>
          <w:rFonts w:eastAsia="Times New Roman"/>
          <w:highlight w:val="green"/>
          <w:lang w:val="ru-RU" w:eastAsia="ru-RU"/>
        </w:rPr>
        <w:t xml:space="preserve"> </w:t>
      </w:r>
      <w:r w:rsidR="007D6968" w:rsidRPr="009A2B4F">
        <w:rPr>
          <w:rFonts w:eastAsia="Times New Roman"/>
          <w:highlight w:val="green"/>
          <w:lang w:val="ru-RU" w:eastAsia="ru-RU"/>
        </w:rPr>
        <w:t>следует</w:t>
      </w:r>
      <w:r w:rsidR="009F0A62" w:rsidRPr="009A2B4F">
        <w:rPr>
          <w:rFonts w:eastAsia="Times New Roman"/>
          <w:highlight w:val="green"/>
          <w:lang w:val="ru-RU" w:eastAsia="ru-RU"/>
        </w:rPr>
        <w:t>, а временных −</w:t>
      </w:r>
      <w:r w:rsidR="00426B91" w:rsidRPr="009A2B4F">
        <w:rPr>
          <w:rFonts w:eastAsia="Times New Roman"/>
          <w:highlight w:val="green"/>
          <w:lang w:val="ru-RU" w:eastAsia="ru-RU"/>
        </w:rPr>
        <w:t xml:space="preserve"> </w:t>
      </w:r>
      <w:r w:rsidR="007D6968" w:rsidRPr="009A2B4F">
        <w:rPr>
          <w:rFonts w:eastAsia="Times New Roman"/>
          <w:b/>
          <w:highlight w:val="green"/>
          <w:lang w:val="ru-RU" w:eastAsia="ru-RU"/>
        </w:rPr>
        <w:t>рекоменд</w:t>
      </w:r>
      <w:r w:rsidR="00426B91" w:rsidRPr="009A2B4F">
        <w:rPr>
          <w:rFonts w:eastAsia="Times New Roman"/>
          <w:highlight w:val="green"/>
          <w:lang w:val="ru-RU" w:eastAsia="ru-RU"/>
        </w:rPr>
        <w:t xml:space="preserve">уется </w:t>
      </w:r>
      <w:r w:rsidR="007D6968" w:rsidRPr="009A2B4F">
        <w:rPr>
          <w:rFonts w:eastAsia="Times New Roman"/>
          <w:highlight w:val="green"/>
          <w:lang w:val="ru-RU" w:eastAsia="ru-RU"/>
        </w:rPr>
        <w:t>предусм</w:t>
      </w:r>
      <w:r w:rsidR="00426B91" w:rsidRPr="009A2B4F">
        <w:rPr>
          <w:rFonts w:eastAsia="Times New Roman"/>
          <w:highlight w:val="green"/>
          <w:lang w:val="ru-RU" w:eastAsia="ru-RU"/>
        </w:rPr>
        <w:t xml:space="preserve">отреть </w:t>
      </w:r>
      <w:r w:rsidR="0097275F" w:rsidRPr="009A2B4F">
        <w:rPr>
          <w:rFonts w:eastAsia="Times New Roman"/>
          <w:highlight w:val="green"/>
          <w:lang w:val="ru-RU" w:eastAsia="ru-RU"/>
        </w:rPr>
        <w:t xml:space="preserve">в </w:t>
      </w:r>
      <w:r w:rsidRPr="009A2B4F">
        <w:rPr>
          <w:rFonts w:eastAsia="Times New Roman"/>
          <w:highlight w:val="green"/>
          <w:lang w:val="ru-RU" w:eastAsia="ru-RU"/>
        </w:rPr>
        <w:t>составе</w:t>
      </w:r>
      <w:r w:rsidR="0097275F" w:rsidRPr="009A2B4F">
        <w:rPr>
          <w:rFonts w:eastAsia="Times New Roman"/>
          <w:highlight w:val="green"/>
          <w:lang w:val="ru-RU" w:eastAsia="ru-RU"/>
        </w:rPr>
        <w:t xml:space="preserve"> мониторинга контроль </w:t>
      </w:r>
      <w:r w:rsidRPr="009A2B4F">
        <w:rPr>
          <w:rFonts w:eastAsia="Times New Roman"/>
          <w:highlight w:val="green"/>
          <w:lang w:val="ru-RU" w:eastAsia="ru-RU"/>
        </w:rPr>
        <w:t>за</w:t>
      </w:r>
      <w:r w:rsidR="00426B91" w:rsidRPr="009A2B4F">
        <w:rPr>
          <w:rFonts w:eastAsia="Times New Roman"/>
          <w:highlight w:val="green"/>
          <w:lang w:val="ru-RU" w:eastAsia="ru-RU"/>
        </w:rPr>
        <w:t xml:space="preserve"> значения</w:t>
      </w:r>
      <w:r w:rsidRPr="009A2B4F">
        <w:rPr>
          <w:rFonts w:eastAsia="Times New Roman"/>
          <w:highlight w:val="green"/>
          <w:lang w:val="ru-RU" w:eastAsia="ru-RU"/>
        </w:rPr>
        <w:t>ми</w:t>
      </w:r>
      <w:r w:rsidR="0097275F" w:rsidRPr="009A2B4F">
        <w:rPr>
          <w:rFonts w:eastAsia="Times New Roman"/>
          <w:highlight w:val="green"/>
          <w:lang w:val="ru-RU" w:eastAsia="ru-RU"/>
        </w:rPr>
        <w:t xml:space="preserve"> усилий в анкер</w:t>
      </w:r>
      <w:r w:rsidRPr="009A2B4F">
        <w:rPr>
          <w:rFonts w:eastAsia="Times New Roman"/>
          <w:highlight w:val="green"/>
          <w:lang w:val="ru-RU" w:eastAsia="ru-RU"/>
        </w:rPr>
        <w:t>ах</w:t>
      </w:r>
      <w:r w:rsidR="0097275F" w:rsidRPr="009A2B4F">
        <w:rPr>
          <w:rFonts w:eastAsia="Times New Roman"/>
          <w:highlight w:val="green"/>
          <w:lang w:val="ru-RU" w:eastAsia="ru-RU"/>
        </w:rPr>
        <w:t>.</w:t>
      </w:r>
    </w:p>
    <w:p w14:paraId="0FCD8BDA" w14:textId="166F59D1" w:rsidR="00627A79" w:rsidRPr="002C52F6" w:rsidRDefault="00627A79" w:rsidP="0058093A">
      <w:pPr>
        <w:shd w:val="clear" w:color="auto" w:fill="FFFFFF"/>
        <w:spacing w:line="360" w:lineRule="auto"/>
        <w:ind w:firstLine="720"/>
        <w:jc w:val="both"/>
        <w:rPr>
          <w:bCs/>
          <w:lang w:val="ru-RU"/>
        </w:rPr>
      </w:pPr>
      <w:r w:rsidRPr="009A2B4F">
        <w:rPr>
          <w:rFonts w:eastAsia="Times New Roman"/>
          <w:highlight w:val="green"/>
          <w:lang w:val="ru-RU" w:eastAsia="ru-RU"/>
        </w:rPr>
        <w:t>1</w:t>
      </w:r>
      <w:r w:rsidR="00621C40" w:rsidRPr="009A2B4F">
        <w:rPr>
          <w:rFonts w:eastAsia="Times New Roman"/>
          <w:highlight w:val="green"/>
          <w:lang w:val="ru-RU" w:eastAsia="ru-RU"/>
        </w:rPr>
        <w:t>2</w:t>
      </w:r>
      <w:r w:rsidRPr="009A2B4F">
        <w:rPr>
          <w:rFonts w:eastAsia="Times New Roman"/>
          <w:highlight w:val="green"/>
          <w:lang w:val="ru-RU" w:eastAsia="ru-RU"/>
        </w:rPr>
        <w:t xml:space="preserve">.24 При проектировании ненапрягаемых анкеров, </w:t>
      </w:r>
      <w:r w:rsidR="00426B91" w:rsidRPr="009A2B4F">
        <w:rPr>
          <w:rFonts w:eastAsia="Times New Roman"/>
          <w:highlight w:val="green"/>
          <w:lang w:val="ru-RU" w:eastAsia="ru-RU"/>
        </w:rPr>
        <w:t>применяе</w:t>
      </w:r>
      <w:r w:rsidRPr="009A2B4F">
        <w:rPr>
          <w:rFonts w:eastAsia="Times New Roman"/>
          <w:highlight w:val="green"/>
          <w:lang w:val="ru-RU" w:eastAsia="ru-RU"/>
        </w:rPr>
        <w:t xml:space="preserve">мых для обеспечения устойчивости сооружения от всплытия, </w:t>
      </w:r>
      <w:r w:rsidR="007D6968" w:rsidRPr="009A2B4F">
        <w:rPr>
          <w:rFonts w:eastAsia="Times New Roman"/>
          <w:highlight w:val="green"/>
          <w:lang w:val="ru-RU" w:eastAsia="ru-RU"/>
        </w:rPr>
        <w:t>следует</w:t>
      </w:r>
      <w:r w:rsidRPr="009A2B4F">
        <w:rPr>
          <w:rFonts w:eastAsia="Times New Roman"/>
          <w:highlight w:val="green"/>
          <w:lang w:val="ru-RU" w:eastAsia="ru-RU"/>
        </w:rPr>
        <w:t xml:space="preserve"> руководствова</w:t>
      </w:r>
      <w:r w:rsidR="00426B91" w:rsidRPr="009A2B4F">
        <w:rPr>
          <w:rFonts w:eastAsia="Times New Roman"/>
          <w:highlight w:val="green"/>
          <w:lang w:val="ru-RU" w:eastAsia="ru-RU"/>
        </w:rPr>
        <w:t>ться указаниями СП 24.13330</w:t>
      </w:r>
      <w:r w:rsidRPr="009A2B4F">
        <w:rPr>
          <w:rFonts w:eastAsia="Times New Roman"/>
          <w:highlight w:val="green"/>
          <w:lang w:val="ru-RU" w:eastAsia="ru-RU"/>
        </w:rPr>
        <w:t>, относящимися к проектированию свай, работающих на выдергивающие нагрузки.</w:t>
      </w:r>
    </w:p>
    <w:p w14:paraId="5B7AF68C" w14:textId="77777777" w:rsidR="008A3F15" w:rsidRPr="002C52F6" w:rsidRDefault="008A3F15" w:rsidP="0058093A">
      <w:pPr>
        <w:shd w:val="clear" w:color="auto" w:fill="FFFFFF"/>
        <w:spacing w:line="360" w:lineRule="auto"/>
        <w:ind w:firstLine="720"/>
        <w:jc w:val="both"/>
        <w:rPr>
          <w:bCs/>
          <w:lang w:val="ru-RU"/>
        </w:rPr>
      </w:pPr>
    </w:p>
    <w:p w14:paraId="17513639" w14:textId="77777777" w:rsidR="00B82DB2" w:rsidRPr="002C52F6" w:rsidRDefault="00B82DB2" w:rsidP="004D4F19">
      <w:pPr>
        <w:pStyle w:val="af9"/>
        <w:spacing w:line="360" w:lineRule="auto"/>
        <w:ind w:left="1080" w:hanging="360"/>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621C40" w:rsidRPr="002C52F6">
        <w:rPr>
          <w:rFonts w:ascii="Times New Roman" w:hAnsi="Times New Roman" w:cs="Times New Roman"/>
          <w:b/>
          <w:sz w:val="28"/>
          <w:szCs w:val="28"/>
        </w:rPr>
        <w:t>3</w:t>
      </w:r>
      <w:r w:rsidRPr="002C52F6">
        <w:rPr>
          <w:rFonts w:ascii="Times New Roman" w:hAnsi="Times New Roman" w:cs="Times New Roman"/>
          <w:b/>
          <w:sz w:val="28"/>
          <w:szCs w:val="28"/>
        </w:rPr>
        <w:t xml:space="preserve"> П</w:t>
      </w:r>
      <w:r w:rsidR="009F0A62">
        <w:rPr>
          <w:rFonts w:ascii="Times New Roman" w:hAnsi="Times New Roman" w:cs="Times New Roman"/>
          <w:b/>
          <w:sz w:val="28"/>
          <w:szCs w:val="28"/>
        </w:rPr>
        <w:t>роектирование фундаментов в глубоких котлованах</w:t>
      </w:r>
    </w:p>
    <w:p w14:paraId="2199E8A0" w14:textId="77777777" w:rsidR="003A0CE2" w:rsidRPr="009A2B4F" w:rsidRDefault="00C904B5" w:rsidP="00C904B5">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lastRenderedPageBreak/>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.1 Требования настоящего раздела распространяются на проектирование  фундаментов зданий и сооружений с многоэтажной подземной частью, устраиваемых в глубоких котлованах открытым, полузакрытым или комбинированным способами, а также их оснований. </w:t>
      </w:r>
      <w:r w:rsidR="003A0CE2" w:rsidRPr="009A2B4F">
        <w:rPr>
          <w:rFonts w:eastAsia="Times New Roman"/>
          <w:szCs w:val="24"/>
          <w:highlight w:val="green"/>
          <w:lang w:eastAsia="ru-RU"/>
        </w:rPr>
        <w:t xml:space="preserve"> К глубоким относятся котлованы глубиной более 5 м </w:t>
      </w:r>
      <w:r w:rsidR="005F627E" w:rsidRPr="009A2B4F">
        <w:rPr>
          <w:rFonts w:eastAsia="Times New Roman"/>
          <w:szCs w:val="24"/>
          <w:highlight w:val="green"/>
          <w:lang w:eastAsia="ru-RU"/>
        </w:rPr>
        <w:t>без учета приямков.</w:t>
      </w:r>
    </w:p>
    <w:p w14:paraId="287DF348" w14:textId="77777777" w:rsidR="004F4268" w:rsidRPr="002C52F6" w:rsidRDefault="00C904B5" w:rsidP="00C904B5">
      <w:pPr>
        <w:pStyle w:val="afb"/>
        <w:shd w:val="clear" w:color="auto" w:fill="FFFFFF"/>
        <w:autoSpaceDE w:val="0"/>
        <w:autoSpaceDN w:val="0"/>
        <w:spacing w:after="0" w:line="360" w:lineRule="auto"/>
        <w:ind w:left="0" w:firstLine="709"/>
        <w:jc w:val="both"/>
        <w:rPr>
          <w:rFonts w:eastAsia="Times New Roman"/>
          <w:szCs w:val="24"/>
          <w:lang w:eastAsia="ru-RU"/>
        </w:rPr>
      </w:pPr>
      <w:r w:rsidRPr="009A2B4F">
        <w:rPr>
          <w:spacing w:val="-1"/>
          <w:sz w:val="20"/>
          <w:szCs w:val="20"/>
          <w:highlight w:val="green"/>
        </w:rPr>
        <w:t xml:space="preserve">П р и м е ч а н и е – </w:t>
      </w:r>
      <w:r w:rsidRPr="009A2B4F">
        <w:rPr>
          <w:rFonts w:eastAsia="Times New Roman"/>
          <w:sz w:val="20"/>
          <w:szCs w:val="20"/>
          <w:highlight w:val="green"/>
          <w:lang w:eastAsia="ru-RU"/>
        </w:rPr>
        <w:t>Комбинированный способ предполагает одновременное строительство подземной части п</w:t>
      </w:r>
      <w:r w:rsidR="00E4369D" w:rsidRPr="009A2B4F">
        <w:rPr>
          <w:rFonts w:eastAsia="Times New Roman"/>
          <w:sz w:val="20"/>
          <w:szCs w:val="20"/>
          <w:highlight w:val="green"/>
          <w:lang w:eastAsia="ru-RU"/>
        </w:rPr>
        <w:t>олузакр</w:t>
      </w:r>
      <w:r w:rsidR="00443A5E" w:rsidRPr="009A2B4F">
        <w:rPr>
          <w:rFonts w:eastAsia="Times New Roman"/>
          <w:sz w:val="20"/>
          <w:szCs w:val="20"/>
          <w:highlight w:val="green"/>
          <w:lang w:eastAsia="ru-RU"/>
        </w:rPr>
        <w:t>ытым способом (по схеме «сверху-</w:t>
      </w:r>
      <w:r w:rsidR="00E4369D" w:rsidRPr="009A2B4F">
        <w:rPr>
          <w:rFonts w:eastAsia="Times New Roman"/>
          <w:sz w:val="20"/>
          <w:szCs w:val="20"/>
          <w:highlight w:val="green"/>
          <w:lang w:eastAsia="ru-RU"/>
        </w:rPr>
        <w:t>вниз»</w:t>
      </w:r>
      <w:r w:rsidRPr="009A2B4F">
        <w:rPr>
          <w:rFonts w:eastAsia="Times New Roman"/>
          <w:sz w:val="20"/>
          <w:szCs w:val="20"/>
          <w:highlight w:val="green"/>
          <w:lang w:eastAsia="ru-RU"/>
        </w:rPr>
        <w:t>) и наземно</w:t>
      </w:r>
      <w:r w:rsidR="00E4369D" w:rsidRPr="009A2B4F">
        <w:rPr>
          <w:rFonts w:eastAsia="Times New Roman"/>
          <w:sz w:val="20"/>
          <w:szCs w:val="20"/>
          <w:highlight w:val="green"/>
          <w:lang w:eastAsia="ru-RU"/>
        </w:rPr>
        <w:t>й част</w:t>
      </w:r>
      <w:r w:rsidR="00443A5E" w:rsidRPr="009A2B4F">
        <w:rPr>
          <w:rFonts w:eastAsia="Times New Roman"/>
          <w:sz w:val="20"/>
          <w:szCs w:val="20"/>
          <w:highlight w:val="green"/>
          <w:lang w:eastAsia="ru-RU"/>
        </w:rPr>
        <w:t>и (по традиционной схеме «снизу-</w:t>
      </w:r>
      <w:r w:rsidR="00E4369D" w:rsidRPr="009A2B4F">
        <w:rPr>
          <w:rFonts w:eastAsia="Times New Roman"/>
          <w:sz w:val="20"/>
          <w:szCs w:val="20"/>
          <w:highlight w:val="green"/>
          <w:lang w:eastAsia="ru-RU"/>
        </w:rPr>
        <w:t>вверх») или по общей схеме «вверх и вниз»</w:t>
      </w:r>
      <w:r w:rsidRPr="009A2B4F">
        <w:rPr>
          <w:rFonts w:eastAsia="Times New Roman"/>
          <w:sz w:val="20"/>
          <w:szCs w:val="20"/>
          <w:highlight w:val="green"/>
          <w:lang w:eastAsia="ru-RU"/>
        </w:rPr>
        <w:t>.</w:t>
      </w:r>
    </w:p>
    <w:p w14:paraId="02EACAA1" w14:textId="3B6FF94C" w:rsidR="004F4268" w:rsidRPr="009A2B4F" w:rsidRDefault="007F1F20"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.2 </w:t>
      </w:r>
      <w:r w:rsidR="00356DA6" w:rsidRPr="009A2B4F">
        <w:rPr>
          <w:rFonts w:eastAsia="Times New Roman"/>
          <w:szCs w:val="24"/>
          <w:highlight w:val="green"/>
          <w:lang w:eastAsia="ru-RU"/>
        </w:rPr>
        <w:t>П</w:t>
      </w:r>
      <w:r w:rsidR="004F4268" w:rsidRPr="009A2B4F">
        <w:rPr>
          <w:rFonts w:eastAsia="Times New Roman"/>
          <w:szCs w:val="24"/>
          <w:highlight w:val="green"/>
          <w:lang w:eastAsia="ru-RU"/>
        </w:rPr>
        <w:t>роектировани</w:t>
      </w:r>
      <w:r w:rsidR="00356DA6" w:rsidRPr="009A2B4F">
        <w:rPr>
          <w:rFonts w:eastAsia="Times New Roman"/>
          <w:szCs w:val="24"/>
          <w:highlight w:val="green"/>
          <w:lang w:eastAsia="ru-RU"/>
        </w:rPr>
        <w:t>е</w:t>
      </w:r>
      <w:r w:rsidR="004F4268" w:rsidRPr="009A2B4F">
        <w:rPr>
          <w:rFonts w:eastAsia="Times New Roman"/>
          <w:szCs w:val="24"/>
          <w:highlight w:val="green"/>
          <w:lang w:eastAsia="ru-RU"/>
        </w:rPr>
        <w:t xml:space="preserve"> оснований</w:t>
      </w:r>
      <w:r w:rsidR="0085767A" w:rsidRPr="009A2B4F">
        <w:rPr>
          <w:rFonts w:eastAsia="Times New Roman"/>
          <w:szCs w:val="24"/>
          <w:highlight w:val="green"/>
          <w:lang w:eastAsia="ru-RU"/>
        </w:rPr>
        <w:t xml:space="preserve"> и</w:t>
      </w:r>
      <w:r w:rsidR="004F4268" w:rsidRPr="009A2B4F">
        <w:rPr>
          <w:rFonts w:eastAsia="Times New Roman"/>
          <w:szCs w:val="24"/>
          <w:highlight w:val="green"/>
          <w:lang w:eastAsia="ru-RU"/>
        </w:rPr>
        <w:t xml:space="preserve"> фундаментов в глубоких котлованах </w:t>
      </w:r>
      <w:r w:rsidR="007D6968" w:rsidRPr="009A2B4F">
        <w:rPr>
          <w:rFonts w:eastAsia="Times New Roman"/>
          <w:szCs w:val="24"/>
          <w:highlight w:val="green"/>
          <w:lang w:eastAsia="ru-RU"/>
        </w:rPr>
        <w:t>следует</w:t>
      </w:r>
      <w:r w:rsidR="004F4268" w:rsidRPr="009A2B4F">
        <w:rPr>
          <w:rFonts w:eastAsia="Times New Roman"/>
          <w:szCs w:val="24"/>
          <w:highlight w:val="green"/>
          <w:lang w:eastAsia="ru-RU"/>
        </w:rPr>
        <w:t xml:space="preserve">  </w:t>
      </w:r>
      <w:r w:rsidR="00356DA6" w:rsidRPr="009A2B4F">
        <w:rPr>
          <w:rFonts w:eastAsia="Times New Roman"/>
          <w:szCs w:val="24"/>
          <w:highlight w:val="green"/>
          <w:lang w:eastAsia="ru-RU"/>
        </w:rPr>
        <w:t>выполнять в соответствии с</w:t>
      </w:r>
      <w:r w:rsidR="004F4268" w:rsidRPr="009A2B4F">
        <w:rPr>
          <w:rFonts w:eastAsia="Times New Roman"/>
          <w:szCs w:val="24"/>
          <w:highlight w:val="green"/>
          <w:lang w:eastAsia="ru-RU"/>
        </w:rPr>
        <w:t xml:space="preserve"> требования</w:t>
      </w:r>
      <w:r w:rsidR="00356DA6" w:rsidRPr="009A2B4F">
        <w:rPr>
          <w:rFonts w:eastAsia="Times New Roman"/>
          <w:szCs w:val="24"/>
          <w:highlight w:val="green"/>
          <w:lang w:eastAsia="ru-RU"/>
        </w:rPr>
        <w:t>ми</w:t>
      </w:r>
      <w:r w:rsidR="004F4268" w:rsidRPr="009A2B4F">
        <w:rPr>
          <w:rFonts w:eastAsia="Times New Roman"/>
          <w:szCs w:val="24"/>
          <w:highlight w:val="green"/>
          <w:lang w:eastAsia="ru-RU"/>
        </w:rPr>
        <w:t xml:space="preserve"> </w:t>
      </w:r>
      <w:r w:rsidR="00E4369D" w:rsidRPr="009A2B4F">
        <w:rPr>
          <w:rFonts w:eastAsia="Times New Roman"/>
          <w:bCs/>
          <w:szCs w:val="24"/>
          <w:highlight w:val="green"/>
          <w:lang w:eastAsia="ru-RU"/>
        </w:rPr>
        <w:t>СП 22.13330</w:t>
      </w:r>
      <w:r w:rsidR="004F4268" w:rsidRPr="009A2B4F">
        <w:rPr>
          <w:rFonts w:eastAsia="Times New Roman"/>
          <w:bCs/>
          <w:szCs w:val="24"/>
          <w:highlight w:val="green"/>
          <w:lang w:eastAsia="ru-RU"/>
        </w:rPr>
        <w:t xml:space="preserve">, </w:t>
      </w:r>
      <w:r w:rsidR="00E4369D" w:rsidRPr="009A2B4F">
        <w:rPr>
          <w:rFonts w:eastAsia="Times New Roman"/>
          <w:bCs/>
          <w:szCs w:val="24"/>
          <w:highlight w:val="green"/>
          <w:lang w:eastAsia="ru-RU"/>
        </w:rPr>
        <w:t>СП 24.13330</w:t>
      </w:r>
      <w:r w:rsidR="004F4268" w:rsidRPr="009A2B4F">
        <w:rPr>
          <w:rFonts w:eastAsia="Times New Roman"/>
          <w:bCs/>
          <w:szCs w:val="24"/>
          <w:highlight w:val="green"/>
          <w:lang w:eastAsia="ru-RU"/>
        </w:rPr>
        <w:t xml:space="preserve"> </w:t>
      </w:r>
      <w:r w:rsidR="00356DA6" w:rsidRPr="009A2B4F">
        <w:rPr>
          <w:rFonts w:eastAsia="Times New Roman"/>
          <w:bCs/>
          <w:szCs w:val="24"/>
          <w:highlight w:val="green"/>
          <w:lang w:eastAsia="ru-RU"/>
        </w:rPr>
        <w:t>и</w:t>
      </w:r>
      <w:r w:rsidR="004F4268" w:rsidRPr="009A2B4F">
        <w:rPr>
          <w:rFonts w:eastAsia="Times New Roman"/>
          <w:bCs/>
          <w:szCs w:val="24"/>
          <w:highlight w:val="green"/>
          <w:lang w:eastAsia="ru-RU"/>
        </w:rPr>
        <w:t xml:space="preserve"> настоящего раздела.</w:t>
      </w:r>
    </w:p>
    <w:p w14:paraId="046C422E" w14:textId="298E6DE1" w:rsidR="00356DA6" w:rsidRPr="009A2B4F" w:rsidRDefault="007F1F20"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.3 </w:t>
      </w:r>
      <w:r w:rsidR="00356DA6" w:rsidRPr="009A2B4F">
        <w:rPr>
          <w:rFonts w:eastAsia="Times New Roman"/>
          <w:szCs w:val="24"/>
          <w:highlight w:val="green"/>
          <w:lang w:eastAsia="ru-RU"/>
        </w:rPr>
        <w:t xml:space="preserve">При проектировании фундаментов в глубоких котлованах </w:t>
      </w:r>
      <w:r w:rsidR="007D6968" w:rsidRPr="009A2B4F">
        <w:rPr>
          <w:rFonts w:eastAsia="Times New Roman"/>
          <w:szCs w:val="24"/>
          <w:highlight w:val="green"/>
          <w:lang w:eastAsia="ru-RU"/>
        </w:rPr>
        <w:t>следует</w:t>
      </w:r>
      <w:r w:rsidR="00356DA6" w:rsidRPr="009A2B4F">
        <w:rPr>
          <w:rFonts w:eastAsia="Times New Roman"/>
          <w:szCs w:val="24"/>
          <w:highlight w:val="green"/>
          <w:lang w:eastAsia="ru-RU"/>
        </w:rPr>
        <w:t xml:space="preserve"> учитывать:</w:t>
      </w:r>
    </w:p>
    <w:p w14:paraId="4833A153" w14:textId="77777777" w:rsidR="00356DA6" w:rsidRPr="009A2B4F" w:rsidRDefault="00356DA6"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szCs w:val="24"/>
          <w:highlight w:val="green"/>
          <w:lang w:eastAsia="ru-RU"/>
        </w:rPr>
        <w:t>- возможность изменения физико-механических характеристик грунтов при их вскрытии за счет разгрузки, механических воздействий, замачивания атмосферными осадками, промораживания;</w:t>
      </w:r>
    </w:p>
    <w:p w14:paraId="7FC0C9FA" w14:textId="77777777" w:rsidR="00356DA6" w:rsidRPr="009A2B4F" w:rsidRDefault="00356DA6"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szCs w:val="24"/>
          <w:highlight w:val="green"/>
          <w:lang w:eastAsia="ru-RU"/>
        </w:rPr>
        <w:t xml:space="preserve">- </w:t>
      </w:r>
      <w:r w:rsidR="001C3F53" w:rsidRPr="009A2B4F">
        <w:rPr>
          <w:rFonts w:eastAsia="Times New Roman"/>
          <w:szCs w:val="24"/>
          <w:highlight w:val="green"/>
          <w:lang w:eastAsia="ru-RU"/>
        </w:rPr>
        <w:t>различие в характер</w:t>
      </w:r>
      <w:r w:rsidR="008E0314" w:rsidRPr="009A2B4F">
        <w:rPr>
          <w:rFonts w:eastAsia="Times New Roman"/>
          <w:szCs w:val="24"/>
          <w:highlight w:val="green"/>
          <w:lang w:eastAsia="ru-RU"/>
        </w:rPr>
        <w:t>ных</w:t>
      </w:r>
      <w:r w:rsidR="001C3F53" w:rsidRPr="009A2B4F">
        <w:rPr>
          <w:rFonts w:eastAsia="Times New Roman"/>
          <w:szCs w:val="24"/>
          <w:highlight w:val="green"/>
          <w:lang w:eastAsia="ru-RU"/>
        </w:rPr>
        <w:t xml:space="preserve"> расчетных значениях деформационных характеристик грунтов при их разгрузке и повторном нагружении;</w:t>
      </w:r>
    </w:p>
    <w:p w14:paraId="22116EC3" w14:textId="77777777" w:rsidR="00356DA6" w:rsidRPr="009A2B4F" w:rsidRDefault="00356DA6"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szCs w:val="24"/>
          <w:highlight w:val="green"/>
          <w:lang w:eastAsia="ru-RU"/>
        </w:rPr>
        <w:t>- деформационные процессы в основании, связанные с его разгрузкой</w:t>
      </w:r>
      <w:r w:rsidR="001C3F53" w:rsidRPr="009A2B4F">
        <w:rPr>
          <w:rFonts w:eastAsia="Times New Roman"/>
          <w:szCs w:val="24"/>
          <w:highlight w:val="green"/>
          <w:lang w:eastAsia="ru-RU"/>
        </w:rPr>
        <w:t>, развитие этих процессов во времени;</w:t>
      </w:r>
    </w:p>
    <w:p w14:paraId="11D2FAE5" w14:textId="77777777" w:rsidR="001C3F53" w:rsidRPr="009A2B4F" w:rsidRDefault="001C3F53"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szCs w:val="24"/>
          <w:highlight w:val="green"/>
          <w:lang w:eastAsia="ru-RU"/>
        </w:rPr>
        <w:t>- изменения поров</w:t>
      </w:r>
      <w:r w:rsidR="00EC5534" w:rsidRPr="009A2B4F">
        <w:rPr>
          <w:rFonts w:eastAsia="Times New Roman"/>
          <w:szCs w:val="24"/>
          <w:highlight w:val="green"/>
          <w:lang w:eastAsia="ru-RU"/>
        </w:rPr>
        <w:t>ого</w:t>
      </w:r>
      <w:r w:rsidRPr="009A2B4F">
        <w:rPr>
          <w:rFonts w:eastAsia="Times New Roman"/>
          <w:szCs w:val="24"/>
          <w:highlight w:val="green"/>
          <w:lang w:eastAsia="ru-RU"/>
        </w:rPr>
        <w:t xml:space="preserve"> давлени</w:t>
      </w:r>
      <w:r w:rsidR="00EC5534" w:rsidRPr="009A2B4F">
        <w:rPr>
          <w:rFonts w:eastAsia="Times New Roman"/>
          <w:szCs w:val="24"/>
          <w:highlight w:val="green"/>
          <w:lang w:eastAsia="ru-RU"/>
        </w:rPr>
        <w:t>я</w:t>
      </w:r>
      <w:r w:rsidRPr="009A2B4F">
        <w:rPr>
          <w:rFonts w:eastAsia="Times New Roman"/>
          <w:szCs w:val="24"/>
          <w:highlight w:val="green"/>
          <w:lang w:eastAsia="ru-RU"/>
        </w:rPr>
        <w:t xml:space="preserve"> в основании</w:t>
      </w:r>
      <w:r w:rsidR="00B4704C" w:rsidRPr="009A2B4F">
        <w:rPr>
          <w:rFonts w:eastAsia="Times New Roman"/>
          <w:szCs w:val="24"/>
          <w:highlight w:val="green"/>
          <w:lang w:eastAsia="ru-RU"/>
        </w:rPr>
        <w:t xml:space="preserve"> в процессе строительства и в начальный период эксплуатации</w:t>
      </w:r>
      <w:r w:rsidRPr="009A2B4F">
        <w:rPr>
          <w:rFonts w:eastAsia="Times New Roman"/>
          <w:szCs w:val="24"/>
          <w:highlight w:val="green"/>
          <w:lang w:eastAsia="ru-RU"/>
        </w:rPr>
        <w:t>;</w:t>
      </w:r>
    </w:p>
    <w:p w14:paraId="65EFE4AD" w14:textId="77777777" w:rsidR="001C3F53" w:rsidRPr="009A2B4F" w:rsidRDefault="001C3F53"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szCs w:val="24"/>
          <w:highlight w:val="green"/>
          <w:lang w:eastAsia="ru-RU"/>
        </w:rPr>
        <w:t xml:space="preserve">- </w:t>
      </w:r>
      <w:r w:rsidR="00B4704C" w:rsidRPr="009A2B4F">
        <w:rPr>
          <w:rFonts w:eastAsia="Times New Roman"/>
          <w:szCs w:val="24"/>
          <w:highlight w:val="green"/>
          <w:lang w:eastAsia="ru-RU"/>
        </w:rPr>
        <w:t>возможность передачи на фундаменты горизонтальных нагрузок;</w:t>
      </w:r>
    </w:p>
    <w:p w14:paraId="3F24B79C" w14:textId="77777777" w:rsidR="00B4704C" w:rsidRPr="009A2B4F" w:rsidRDefault="00B4704C"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szCs w:val="24"/>
          <w:highlight w:val="green"/>
          <w:lang w:eastAsia="ru-RU"/>
        </w:rPr>
        <w:t>- влияние ограждений котлованов на напряженно-деформированное состояние основания фундаментов;</w:t>
      </w:r>
    </w:p>
    <w:p w14:paraId="7EA4B1B0" w14:textId="77777777" w:rsidR="00B02844" w:rsidRPr="009A2B4F" w:rsidRDefault="00B02844"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szCs w:val="24"/>
          <w:highlight w:val="green"/>
        </w:rPr>
        <w:t>- влияние устройства свайных фундаментов на напряженно-деформированное состояние ограждений котлована;</w:t>
      </w:r>
    </w:p>
    <w:p w14:paraId="0F419ADC" w14:textId="77777777" w:rsidR="00FE2438" w:rsidRPr="009A2B4F" w:rsidRDefault="00FE2438"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szCs w:val="24"/>
          <w:highlight w:val="green"/>
          <w:lang w:eastAsia="ru-RU"/>
        </w:rPr>
        <w:t>- взаимное влияние разновысотных частей проектируемых объектов;</w:t>
      </w:r>
    </w:p>
    <w:p w14:paraId="62DEAF61" w14:textId="77777777" w:rsidR="00B4704C" w:rsidRPr="009A2B4F" w:rsidRDefault="00B4704C" w:rsidP="00356DA6">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szCs w:val="24"/>
          <w:highlight w:val="green"/>
          <w:lang w:eastAsia="ru-RU"/>
        </w:rPr>
        <w:t>- стесненные условия производства работ.</w:t>
      </w:r>
    </w:p>
    <w:p w14:paraId="13FB04B1" w14:textId="7F19BED9" w:rsidR="007F1F20" w:rsidRPr="009A2B4F" w:rsidRDefault="007F1F20"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.4 Расчет оснований и фундаментов в глубоких котлованах </w:t>
      </w:r>
      <w:r w:rsidR="007D6968" w:rsidRPr="009A2B4F">
        <w:rPr>
          <w:rFonts w:eastAsia="Times New Roman"/>
          <w:szCs w:val="24"/>
          <w:highlight w:val="green"/>
          <w:lang w:eastAsia="ru-RU"/>
        </w:rPr>
        <w:t>следует</w:t>
      </w:r>
      <w:r w:rsidRPr="009A2B4F">
        <w:rPr>
          <w:rFonts w:eastAsia="Times New Roman"/>
          <w:szCs w:val="24"/>
          <w:highlight w:val="green"/>
          <w:lang w:eastAsia="ru-RU"/>
        </w:rPr>
        <w:t xml:space="preserve"> выполнять по дву</w:t>
      </w:r>
      <w:r w:rsidR="00E4369D" w:rsidRPr="009A2B4F">
        <w:rPr>
          <w:rFonts w:eastAsia="Times New Roman"/>
          <w:szCs w:val="24"/>
          <w:highlight w:val="green"/>
          <w:lang w:eastAsia="ru-RU"/>
        </w:rPr>
        <w:t xml:space="preserve">м группам предельных состояний </w:t>
      </w:r>
      <w:r w:rsidRPr="009A2B4F">
        <w:rPr>
          <w:rFonts w:eastAsia="Times New Roman"/>
          <w:szCs w:val="24"/>
          <w:highlight w:val="green"/>
          <w:lang w:val="en-US" w:eastAsia="ru-RU"/>
        </w:rPr>
        <w:t>UL</w:t>
      </w:r>
      <w:r w:rsidR="00621C40" w:rsidRPr="009A2B4F">
        <w:rPr>
          <w:rFonts w:eastAsia="Times New Roman"/>
          <w:szCs w:val="24"/>
          <w:highlight w:val="green"/>
          <w:lang w:val="en-US" w:eastAsia="ru-RU"/>
        </w:rPr>
        <w:t>S</w:t>
      </w:r>
      <w:r w:rsidR="00E4369D" w:rsidRPr="009A2B4F">
        <w:rPr>
          <w:rFonts w:eastAsia="Times New Roman"/>
          <w:szCs w:val="24"/>
          <w:highlight w:val="green"/>
          <w:lang w:eastAsia="ru-RU"/>
        </w:rPr>
        <w:t xml:space="preserve"> и </w:t>
      </w:r>
      <w:r w:rsidRPr="009A2B4F">
        <w:rPr>
          <w:rFonts w:eastAsia="Times New Roman"/>
          <w:szCs w:val="24"/>
          <w:highlight w:val="green"/>
          <w:lang w:val="en-US" w:eastAsia="ru-RU"/>
        </w:rPr>
        <w:t>S</w:t>
      </w:r>
      <w:r w:rsidR="00621C40" w:rsidRPr="009A2B4F">
        <w:rPr>
          <w:rFonts w:eastAsia="Times New Roman"/>
          <w:szCs w:val="24"/>
          <w:highlight w:val="green"/>
          <w:lang w:val="en-US" w:eastAsia="ru-RU"/>
        </w:rPr>
        <w:t>LS</w:t>
      </w:r>
      <w:r w:rsidRPr="009A2B4F">
        <w:rPr>
          <w:rFonts w:eastAsia="Times New Roman"/>
          <w:szCs w:val="24"/>
          <w:highlight w:val="green"/>
          <w:lang w:eastAsia="ru-RU"/>
        </w:rPr>
        <w:t>, рассматривая проектные сценарии, как для кратковременных, так и для долговременных проектных ситуаций в периоды строительства и эксплуатации сооружения.</w:t>
      </w:r>
    </w:p>
    <w:p w14:paraId="1FEFB5B9" w14:textId="066D93F4" w:rsidR="007F1F20" w:rsidRPr="009A2B4F" w:rsidRDefault="007F1F20"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.5 </w:t>
      </w:r>
      <w:r w:rsidR="00E4369D" w:rsidRPr="009A2B4F">
        <w:rPr>
          <w:rFonts w:eastAsia="Times New Roman"/>
          <w:szCs w:val="24"/>
          <w:highlight w:val="green"/>
          <w:lang w:eastAsia="ru-RU"/>
        </w:rPr>
        <w:t>Возможность примене</w:t>
      </w:r>
      <w:r w:rsidR="00D9131F" w:rsidRPr="009A2B4F">
        <w:rPr>
          <w:rFonts w:eastAsia="Times New Roman"/>
          <w:szCs w:val="24"/>
          <w:highlight w:val="green"/>
          <w:lang w:eastAsia="ru-RU"/>
        </w:rPr>
        <w:t xml:space="preserve">ния </w:t>
      </w:r>
      <w:r w:rsidRPr="009A2B4F">
        <w:rPr>
          <w:rFonts w:eastAsia="Times New Roman"/>
          <w:szCs w:val="24"/>
          <w:highlight w:val="green"/>
          <w:lang w:eastAsia="ru-RU"/>
        </w:rPr>
        <w:t>фундамента</w:t>
      </w:r>
      <w:r w:rsidR="00E4369D" w:rsidRPr="009A2B4F">
        <w:rPr>
          <w:rFonts w:eastAsia="Times New Roman"/>
          <w:szCs w:val="24"/>
          <w:highlight w:val="green"/>
          <w:lang w:val="de-DE" w:eastAsia="ru-RU"/>
        </w:rPr>
        <w:t xml:space="preserve"> того или иного типа</w:t>
      </w:r>
      <w:r w:rsidRPr="009A2B4F">
        <w:rPr>
          <w:rFonts w:eastAsia="Times New Roman"/>
          <w:szCs w:val="24"/>
          <w:highlight w:val="green"/>
          <w:lang w:eastAsia="ru-RU"/>
        </w:rPr>
        <w:t xml:space="preserve">, </w:t>
      </w:r>
      <w:r w:rsidR="007D6968" w:rsidRPr="009A2B4F">
        <w:rPr>
          <w:rFonts w:eastAsia="Times New Roman"/>
          <w:b/>
          <w:szCs w:val="24"/>
          <w:highlight w:val="green"/>
          <w:lang w:eastAsia="ru-RU"/>
        </w:rPr>
        <w:t>как правило</w:t>
      </w:r>
      <w:r w:rsidRPr="009A2B4F">
        <w:rPr>
          <w:rFonts w:eastAsia="Times New Roman"/>
          <w:szCs w:val="24"/>
          <w:highlight w:val="green"/>
          <w:lang w:eastAsia="ru-RU"/>
        </w:rPr>
        <w:t xml:space="preserve">, </w:t>
      </w:r>
      <w:r w:rsidR="007D6968" w:rsidRPr="009A2B4F">
        <w:rPr>
          <w:rFonts w:eastAsia="Times New Roman"/>
          <w:szCs w:val="24"/>
          <w:highlight w:val="green"/>
          <w:lang w:eastAsia="ru-RU"/>
        </w:rPr>
        <w:t>следует</w:t>
      </w:r>
      <w:r w:rsidRPr="009A2B4F">
        <w:rPr>
          <w:rFonts w:eastAsia="Times New Roman"/>
          <w:szCs w:val="24"/>
          <w:highlight w:val="green"/>
          <w:lang w:eastAsia="ru-RU"/>
        </w:rPr>
        <w:t xml:space="preserve"> определять</w:t>
      </w:r>
      <w:r w:rsidR="00D9131F" w:rsidRPr="009A2B4F">
        <w:rPr>
          <w:rFonts w:eastAsia="Times New Roman"/>
          <w:szCs w:val="24"/>
          <w:highlight w:val="green"/>
          <w:lang w:eastAsia="ru-RU"/>
        </w:rPr>
        <w:t xml:space="preserve"> на основании</w:t>
      </w:r>
      <w:r w:rsidRPr="009A2B4F">
        <w:rPr>
          <w:rFonts w:eastAsia="Times New Roman"/>
          <w:szCs w:val="24"/>
          <w:highlight w:val="green"/>
          <w:lang w:eastAsia="ru-RU"/>
        </w:rPr>
        <w:t xml:space="preserve"> расчет</w:t>
      </w:r>
      <w:r w:rsidR="00D9131F" w:rsidRPr="009A2B4F">
        <w:rPr>
          <w:rFonts w:eastAsia="Times New Roman"/>
          <w:szCs w:val="24"/>
          <w:highlight w:val="green"/>
          <w:lang w:eastAsia="ru-RU"/>
        </w:rPr>
        <w:t>ов</w:t>
      </w:r>
      <w:r w:rsidRPr="009A2B4F">
        <w:rPr>
          <w:rFonts w:eastAsia="Times New Roman"/>
          <w:szCs w:val="24"/>
          <w:highlight w:val="green"/>
          <w:lang w:eastAsia="ru-RU"/>
        </w:rPr>
        <w:t xml:space="preserve"> по деформациям. В </w:t>
      </w:r>
      <w:r w:rsidR="00621C40" w:rsidRPr="009A2B4F">
        <w:rPr>
          <w:rFonts w:eastAsia="Times New Roman"/>
          <w:szCs w:val="24"/>
          <w:highlight w:val="green"/>
          <w:lang w:eastAsia="ru-RU"/>
        </w:rPr>
        <w:t>большинстве случаев</w:t>
      </w:r>
      <w:r w:rsidR="00E4369D" w:rsidRPr="009A2B4F">
        <w:rPr>
          <w:rFonts w:eastAsia="Times New Roman"/>
          <w:szCs w:val="24"/>
          <w:highlight w:val="green"/>
          <w:lang w:eastAsia="ru-RU"/>
        </w:rPr>
        <w:t xml:space="preserve"> </w:t>
      </w:r>
      <w:r w:rsidRPr="009A2B4F">
        <w:rPr>
          <w:rFonts w:eastAsia="Times New Roman"/>
          <w:szCs w:val="24"/>
          <w:highlight w:val="green"/>
          <w:lang w:eastAsia="ru-RU"/>
        </w:rPr>
        <w:t xml:space="preserve">в глубоких котлованах </w:t>
      </w:r>
      <w:r w:rsidR="007D6968" w:rsidRPr="009A2B4F">
        <w:rPr>
          <w:rFonts w:eastAsia="Times New Roman"/>
          <w:b/>
          <w:szCs w:val="24"/>
          <w:highlight w:val="green"/>
          <w:lang w:eastAsia="ru-RU"/>
        </w:rPr>
        <w:t>рекоменд</w:t>
      </w:r>
      <w:r w:rsidR="00E4369D" w:rsidRPr="009A2B4F">
        <w:rPr>
          <w:rFonts w:eastAsia="Times New Roman"/>
          <w:szCs w:val="24"/>
          <w:highlight w:val="green"/>
          <w:lang w:eastAsia="ru-RU"/>
        </w:rPr>
        <w:t>уются фундаменты</w:t>
      </w:r>
      <w:r w:rsidRPr="009A2B4F">
        <w:rPr>
          <w:rFonts w:eastAsia="Times New Roman"/>
          <w:szCs w:val="24"/>
          <w:highlight w:val="green"/>
          <w:lang w:eastAsia="ru-RU"/>
        </w:rPr>
        <w:t>:</w:t>
      </w:r>
    </w:p>
    <w:p w14:paraId="4A1B2F42" w14:textId="77777777" w:rsidR="00D9131F" w:rsidRPr="009A2B4F" w:rsidRDefault="00D9131F" w:rsidP="00D9131F">
      <w:pPr>
        <w:pStyle w:val="afb"/>
        <w:shd w:val="clear" w:color="auto" w:fill="FFFFFF"/>
        <w:autoSpaceDE w:val="0"/>
        <w:autoSpaceDN w:val="0"/>
        <w:spacing w:after="0" w:line="360" w:lineRule="auto"/>
        <w:jc w:val="both"/>
        <w:rPr>
          <w:rFonts w:eastAsia="Times New Roman"/>
          <w:szCs w:val="24"/>
          <w:highlight w:val="green"/>
          <w:lang w:eastAsia="ru-RU"/>
        </w:rPr>
      </w:pPr>
      <w:r w:rsidRPr="009A2B4F">
        <w:rPr>
          <w:rFonts w:eastAsia="Times New Roman"/>
          <w:bCs/>
          <w:szCs w:val="24"/>
          <w:highlight w:val="green"/>
          <w:lang w:eastAsia="ru-RU"/>
        </w:rPr>
        <w:t xml:space="preserve">- </w:t>
      </w:r>
      <w:r w:rsidR="00E4369D" w:rsidRPr="009A2B4F">
        <w:rPr>
          <w:rFonts w:eastAsia="Times New Roman"/>
          <w:bCs/>
          <w:szCs w:val="24"/>
          <w:highlight w:val="green"/>
          <w:lang w:eastAsia="ru-RU"/>
        </w:rPr>
        <w:t>из монолитных фундаментных плит</w:t>
      </w:r>
      <w:r w:rsidRPr="009A2B4F">
        <w:rPr>
          <w:rFonts w:eastAsia="Times New Roman"/>
          <w:bCs/>
          <w:szCs w:val="24"/>
          <w:highlight w:val="green"/>
          <w:lang w:eastAsia="ru-RU"/>
        </w:rPr>
        <w:t>;</w:t>
      </w:r>
    </w:p>
    <w:p w14:paraId="0FF0C189" w14:textId="77777777" w:rsidR="00D9131F" w:rsidRPr="009A2B4F" w:rsidRDefault="00D9131F" w:rsidP="00D9131F">
      <w:pPr>
        <w:pStyle w:val="afb"/>
        <w:shd w:val="clear" w:color="auto" w:fill="FFFFFF"/>
        <w:autoSpaceDE w:val="0"/>
        <w:autoSpaceDN w:val="0"/>
        <w:spacing w:after="0" w:line="360" w:lineRule="auto"/>
        <w:jc w:val="both"/>
        <w:rPr>
          <w:rFonts w:eastAsia="Times New Roman"/>
          <w:szCs w:val="24"/>
          <w:highlight w:val="green"/>
          <w:lang w:eastAsia="ru-RU"/>
        </w:rPr>
      </w:pPr>
      <w:r w:rsidRPr="009A2B4F">
        <w:rPr>
          <w:rFonts w:eastAsia="Times New Roman"/>
          <w:bCs/>
          <w:szCs w:val="24"/>
          <w:highlight w:val="green"/>
          <w:lang w:eastAsia="ru-RU"/>
        </w:rPr>
        <w:t>- свайные, объединенные монолитным ростверком;</w:t>
      </w:r>
    </w:p>
    <w:p w14:paraId="223D4DFB" w14:textId="77777777" w:rsidR="00D9131F" w:rsidRPr="009A2B4F" w:rsidRDefault="00D9131F" w:rsidP="00D9131F">
      <w:pPr>
        <w:pStyle w:val="afb"/>
        <w:shd w:val="clear" w:color="auto" w:fill="FFFFFF"/>
        <w:autoSpaceDE w:val="0"/>
        <w:autoSpaceDN w:val="0"/>
        <w:spacing w:after="0" w:line="360" w:lineRule="auto"/>
        <w:jc w:val="both"/>
        <w:rPr>
          <w:rFonts w:eastAsia="Times New Roman"/>
          <w:szCs w:val="24"/>
          <w:highlight w:val="green"/>
          <w:lang w:eastAsia="ru-RU"/>
        </w:rPr>
      </w:pPr>
      <w:r w:rsidRPr="009A2B4F">
        <w:rPr>
          <w:rFonts w:eastAsia="Times New Roman"/>
          <w:bCs/>
          <w:szCs w:val="24"/>
          <w:highlight w:val="green"/>
          <w:lang w:eastAsia="ru-RU"/>
        </w:rPr>
        <w:t>- комбинированные свайно-плитные;</w:t>
      </w:r>
    </w:p>
    <w:p w14:paraId="24E56C47" w14:textId="77777777" w:rsidR="00D9131F" w:rsidRPr="009A2B4F" w:rsidRDefault="00D9131F" w:rsidP="00027FB4">
      <w:pPr>
        <w:pStyle w:val="afb"/>
        <w:shd w:val="clear" w:color="auto" w:fill="FFFFFF"/>
        <w:autoSpaceDE w:val="0"/>
        <w:autoSpaceDN w:val="0"/>
        <w:spacing w:after="0" w:line="360" w:lineRule="auto"/>
        <w:ind w:left="0" w:firstLine="720"/>
        <w:jc w:val="both"/>
        <w:rPr>
          <w:rFonts w:eastAsia="Times New Roman"/>
          <w:szCs w:val="24"/>
          <w:highlight w:val="green"/>
          <w:lang w:eastAsia="ru-RU"/>
        </w:rPr>
      </w:pPr>
      <w:r w:rsidRPr="009A2B4F">
        <w:rPr>
          <w:rFonts w:eastAsia="Times New Roman"/>
          <w:bCs/>
          <w:szCs w:val="24"/>
          <w:highlight w:val="green"/>
          <w:lang w:eastAsia="ru-RU"/>
        </w:rPr>
        <w:lastRenderedPageBreak/>
        <w:t>- на ис</w:t>
      </w:r>
      <w:r w:rsidR="00443A5E" w:rsidRPr="009A2B4F">
        <w:rPr>
          <w:rFonts w:eastAsia="Times New Roman"/>
          <w:bCs/>
          <w:szCs w:val="24"/>
          <w:highlight w:val="green"/>
          <w:lang w:eastAsia="ru-RU"/>
        </w:rPr>
        <w:t>кусственном основании (например,</w:t>
      </w:r>
      <w:r w:rsidRPr="009A2B4F">
        <w:rPr>
          <w:rFonts w:eastAsia="Times New Roman"/>
          <w:bCs/>
          <w:szCs w:val="24"/>
          <w:highlight w:val="green"/>
          <w:lang w:eastAsia="ru-RU"/>
        </w:rPr>
        <w:t xml:space="preserve"> закрепленном или армированном).</w:t>
      </w:r>
    </w:p>
    <w:p w14:paraId="1077AE52" w14:textId="68EE7155" w:rsidR="00D9131F" w:rsidRPr="009A2B4F" w:rsidRDefault="00D9131F" w:rsidP="00D9131F">
      <w:pPr>
        <w:shd w:val="clear" w:color="auto" w:fill="FFFFFF"/>
        <w:autoSpaceDE w:val="0"/>
        <w:autoSpaceDN w:val="0"/>
        <w:spacing w:line="360" w:lineRule="auto"/>
        <w:ind w:firstLine="709"/>
        <w:jc w:val="both"/>
        <w:rPr>
          <w:rFonts w:eastAsia="Times New Roman"/>
          <w:bCs/>
          <w:highlight w:val="green"/>
          <w:lang w:val="ru-RU" w:eastAsia="ru-RU"/>
        </w:rPr>
      </w:pPr>
      <w:r w:rsidRPr="009A2B4F">
        <w:rPr>
          <w:rFonts w:eastAsia="Times New Roman"/>
          <w:bCs/>
          <w:highlight w:val="green"/>
          <w:lang w:val="ru-RU" w:eastAsia="ru-RU"/>
        </w:rPr>
        <w:t xml:space="preserve">Выбор типа фундамента в каждом проекте </w:t>
      </w:r>
      <w:r w:rsidR="007D6968" w:rsidRPr="009A2B4F">
        <w:rPr>
          <w:rFonts w:eastAsia="Times New Roman"/>
          <w:bCs/>
          <w:highlight w:val="green"/>
          <w:lang w:val="ru-RU" w:eastAsia="ru-RU"/>
        </w:rPr>
        <w:t>долж</w:t>
      </w:r>
      <w:r w:rsidRPr="009A2B4F">
        <w:rPr>
          <w:rFonts w:eastAsia="Times New Roman"/>
          <w:bCs/>
          <w:highlight w:val="green"/>
          <w:lang w:val="ru-RU" w:eastAsia="ru-RU"/>
        </w:rPr>
        <w:t>ен осуществляться на основании технико-экономического сравнения вариантов.</w:t>
      </w:r>
    </w:p>
    <w:p w14:paraId="5A67410D" w14:textId="77777777" w:rsidR="00E4369D" w:rsidRPr="009A2B4F" w:rsidRDefault="00D9131F" w:rsidP="00D9131F">
      <w:pPr>
        <w:shd w:val="clear" w:color="auto" w:fill="FFFFFF"/>
        <w:autoSpaceDE w:val="0"/>
        <w:autoSpaceDN w:val="0"/>
        <w:spacing w:line="360" w:lineRule="auto"/>
        <w:ind w:firstLine="709"/>
        <w:jc w:val="both"/>
        <w:rPr>
          <w:color w:val="000000"/>
          <w:spacing w:val="-1"/>
          <w:sz w:val="20"/>
          <w:szCs w:val="20"/>
          <w:highlight w:val="green"/>
          <w:lang w:val="ru-RU"/>
        </w:rPr>
      </w:pPr>
      <w:r w:rsidRPr="009A2B4F">
        <w:rPr>
          <w:color w:val="000000"/>
          <w:spacing w:val="-1"/>
          <w:sz w:val="20"/>
          <w:szCs w:val="20"/>
          <w:highlight w:val="green"/>
          <w:lang w:val="ru-RU"/>
        </w:rPr>
        <w:t xml:space="preserve">П р и м е ч а н и </w:t>
      </w:r>
      <w:r w:rsidR="00604B86" w:rsidRPr="009A2B4F">
        <w:rPr>
          <w:color w:val="000000"/>
          <w:spacing w:val="-1"/>
          <w:sz w:val="20"/>
          <w:szCs w:val="20"/>
          <w:highlight w:val="green"/>
          <w:lang w:val="ru-RU"/>
        </w:rPr>
        <w:t>я</w:t>
      </w:r>
      <w:r w:rsidR="00E4369D" w:rsidRPr="009A2B4F">
        <w:rPr>
          <w:color w:val="000000"/>
          <w:spacing w:val="-1"/>
          <w:sz w:val="20"/>
          <w:szCs w:val="20"/>
          <w:highlight w:val="green"/>
          <w:lang w:val="ru-RU"/>
        </w:rPr>
        <w:t xml:space="preserve"> </w:t>
      </w:r>
    </w:p>
    <w:p w14:paraId="46377194" w14:textId="00692153" w:rsidR="00D9131F" w:rsidRPr="002C52F6" w:rsidRDefault="00E4369D" w:rsidP="00D9131F">
      <w:pPr>
        <w:shd w:val="clear" w:color="auto" w:fill="FFFFFF"/>
        <w:autoSpaceDE w:val="0"/>
        <w:autoSpaceDN w:val="0"/>
        <w:spacing w:line="360" w:lineRule="auto"/>
        <w:ind w:firstLine="709"/>
        <w:jc w:val="both"/>
        <w:rPr>
          <w:rFonts w:eastAsia="Times New Roman"/>
          <w:bCs/>
          <w:sz w:val="20"/>
          <w:szCs w:val="20"/>
          <w:lang w:val="ru-RU" w:eastAsia="ru-RU"/>
        </w:rPr>
      </w:pPr>
      <w:r w:rsidRPr="009A2B4F">
        <w:rPr>
          <w:color w:val="000000"/>
          <w:spacing w:val="-1"/>
          <w:sz w:val="20"/>
          <w:szCs w:val="20"/>
          <w:highlight w:val="green"/>
          <w:lang w:val="ru-RU"/>
        </w:rPr>
        <w:t>1</w:t>
      </w:r>
      <w:r w:rsidR="00D9131F" w:rsidRPr="009A2B4F">
        <w:rPr>
          <w:color w:val="000000"/>
          <w:spacing w:val="-1"/>
          <w:sz w:val="20"/>
          <w:szCs w:val="20"/>
          <w:highlight w:val="green"/>
          <w:lang w:val="ru-RU"/>
        </w:rPr>
        <w:t xml:space="preserve"> Технико-экономическое сравнение </w:t>
      </w:r>
      <w:r w:rsidR="00316321" w:rsidRPr="009A2B4F">
        <w:rPr>
          <w:color w:val="000000"/>
          <w:spacing w:val="-1"/>
          <w:sz w:val="20"/>
          <w:szCs w:val="20"/>
          <w:highlight w:val="green"/>
          <w:lang w:val="ru-RU"/>
        </w:rPr>
        <w:t xml:space="preserve">вариантов </w:t>
      </w:r>
      <w:r w:rsidR="007D6968" w:rsidRPr="009A2B4F">
        <w:rPr>
          <w:color w:val="000000"/>
          <w:spacing w:val="-1"/>
          <w:sz w:val="20"/>
          <w:szCs w:val="20"/>
          <w:highlight w:val="green"/>
          <w:lang w:val="ru-RU"/>
        </w:rPr>
        <w:t>долж</w:t>
      </w:r>
      <w:r w:rsidR="00D9131F" w:rsidRPr="009A2B4F">
        <w:rPr>
          <w:color w:val="000000"/>
          <w:spacing w:val="-1"/>
          <w:sz w:val="20"/>
          <w:szCs w:val="20"/>
          <w:highlight w:val="green"/>
          <w:lang w:val="ru-RU"/>
        </w:rPr>
        <w:t>но учитывать</w:t>
      </w:r>
      <w:r w:rsidR="00316321" w:rsidRPr="009A2B4F">
        <w:rPr>
          <w:color w:val="000000"/>
          <w:spacing w:val="-1"/>
          <w:sz w:val="20"/>
          <w:szCs w:val="20"/>
          <w:highlight w:val="green"/>
          <w:lang w:val="ru-RU"/>
        </w:rPr>
        <w:t xml:space="preserve"> стоимость</w:t>
      </w:r>
      <w:r w:rsidR="00316321" w:rsidRPr="009A2B4F">
        <w:rPr>
          <w:rFonts w:eastAsia="Times New Roman"/>
          <w:bCs/>
          <w:sz w:val="20"/>
          <w:szCs w:val="20"/>
          <w:highlight w:val="green"/>
          <w:lang w:val="ru-RU" w:eastAsia="ru-RU"/>
        </w:rPr>
        <w:t xml:space="preserve"> подготовки основания, </w:t>
      </w:r>
      <w:r w:rsidR="00D9131F" w:rsidRPr="009A2B4F">
        <w:rPr>
          <w:rFonts w:eastAsia="Times New Roman"/>
          <w:bCs/>
          <w:sz w:val="20"/>
          <w:szCs w:val="20"/>
          <w:highlight w:val="green"/>
          <w:lang w:val="ru-RU" w:eastAsia="ru-RU"/>
        </w:rPr>
        <w:t>устройств</w:t>
      </w:r>
      <w:r w:rsidR="00316321" w:rsidRPr="009A2B4F">
        <w:rPr>
          <w:rFonts w:eastAsia="Times New Roman"/>
          <w:bCs/>
          <w:sz w:val="20"/>
          <w:szCs w:val="20"/>
          <w:highlight w:val="green"/>
          <w:lang w:val="ru-RU" w:eastAsia="ru-RU"/>
        </w:rPr>
        <w:t>а</w:t>
      </w:r>
      <w:r w:rsidR="00D9131F" w:rsidRPr="009A2B4F">
        <w:rPr>
          <w:rFonts w:eastAsia="Times New Roman"/>
          <w:bCs/>
          <w:sz w:val="20"/>
          <w:szCs w:val="20"/>
          <w:highlight w:val="green"/>
          <w:lang w:val="ru-RU" w:eastAsia="ru-RU"/>
        </w:rPr>
        <w:t xml:space="preserve"> гидроизоляции</w:t>
      </w:r>
      <w:r w:rsidR="00316321" w:rsidRPr="009A2B4F">
        <w:rPr>
          <w:rFonts w:eastAsia="Times New Roman"/>
          <w:bCs/>
          <w:sz w:val="20"/>
          <w:szCs w:val="20"/>
          <w:highlight w:val="green"/>
          <w:lang w:val="ru-RU" w:eastAsia="ru-RU"/>
        </w:rPr>
        <w:t>, дренажа, временных конструкций, а также</w:t>
      </w:r>
      <w:r w:rsidR="00D9131F" w:rsidRPr="009A2B4F">
        <w:rPr>
          <w:rFonts w:eastAsia="Times New Roman"/>
          <w:bCs/>
          <w:sz w:val="20"/>
          <w:szCs w:val="20"/>
          <w:highlight w:val="green"/>
          <w:lang w:val="ru-RU" w:eastAsia="ru-RU"/>
        </w:rPr>
        <w:t xml:space="preserve"> </w:t>
      </w:r>
      <w:r w:rsidR="00316321" w:rsidRPr="009A2B4F">
        <w:rPr>
          <w:color w:val="000000"/>
          <w:spacing w:val="-1"/>
          <w:sz w:val="20"/>
          <w:szCs w:val="20"/>
          <w:highlight w:val="green"/>
          <w:lang w:val="ru-RU"/>
        </w:rPr>
        <w:t xml:space="preserve">дополнительные </w:t>
      </w:r>
      <w:r w:rsidR="00316321" w:rsidRPr="009A2B4F">
        <w:rPr>
          <w:rFonts w:eastAsia="Times New Roman"/>
          <w:bCs/>
          <w:sz w:val="20"/>
          <w:szCs w:val="20"/>
          <w:highlight w:val="green"/>
          <w:lang w:val="ru-RU" w:eastAsia="ru-RU"/>
        </w:rPr>
        <w:t xml:space="preserve"> затраты, связанные со стесненными условиями строительства</w:t>
      </w:r>
      <w:r w:rsidR="00D9131F" w:rsidRPr="009A2B4F">
        <w:rPr>
          <w:rFonts w:eastAsia="Times New Roman"/>
          <w:bCs/>
          <w:sz w:val="20"/>
          <w:szCs w:val="20"/>
          <w:highlight w:val="green"/>
          <w:lang w:val="ru-RU" w:eastAsia="ru-RU"/>
        </w:rPr>
        <w:t>.</w:t>
      </w:r>
    </w:p>
    <w:p w14:paraId="580D1D25" w14:textId="355BB36A" w:rsidR="00604B86" w:rsidRPr="002C52F6" w:rsidRDefault="00E4369D" w:rsidP="00D9131F">
      <w:pPr>
        <w:shd w:val="clear" w:color="auto" w:fill="FFFFFF"/>
        <w:autoSpaceDE w:val="0"/>
        <w:autoSpaceDN w:val="0"/>
        <w:spacing w:line="360" w:lineRule="auto"/>
        <w:ind w:firstLine="709"/>
        <w:jc w:val="both"/>
        <w:rPr>
          <w:rFonts w:eastAsia="Times New Roman"/>
          <w:bCs/>
          <w:sz w:val="20"/>
          <w:szCs w:val="20"/>
          <w:lang w:val="ru-RU" w:eastAsia="ru-RU"/>
        </w:rPr>
      </w:pPr>
      <w:r>
        <w:rPr>
          <w:rFonts w:eastAsia="Times New Roman"/>
          <w:bCs/>
          <w:sz w:val="20"/>
          <w:szCs w:val="20"/>
          <w:lang w:val="ru-RU" w:eastAsia="ru-RU"/>
        </w:rPr>
        <w:t>2</w:t>
      </w:r>
      <w:r w:rsidR="00604B86" w:rsidRPr="002C52F6">
        <w:rPr>
          <w:rFonts w:eastAsia="Times New Roman"/>
          <w:bCs/>
          <w:sz w:val="20"/>
          <w:szCs w:val="20"/>
          <w:lang w:val="ru-RU" w:eastAsia="ru-RU"/>
        </w:rPr>
        <w:t xml:space="preserve"> В ряде случаев в качестве фундамента, а также несущей конструкции </w:t>
      </w:r>
      <w:r w:rsidR="007D6968" w:rsidRPr="007D6968">
        <w:rPr>
          <w:rFonts w:eastAsia="Times New Roman"/>
          <w:b/>
          <w:bCs/>
          <w:sz w:val="20"/>
          <w:szCs w:val="20"/>
          <w:lang w:val="ru-RU" w:eastAsia="ru-RU"/>
        </w:rPr>
        <w:t>целесообразн</w:t>
      </w:r>
      <w:r w:rsidR="00604B86" w:rsidRPr="002C52F6">
        <w:rPr>
          <w:rFonts w:eastAsia="Times New Roman"/>
          <w:bCs/>
          <w:sz w:val="20"/>
          <w:szCs w:val="20"/>
          <w:lang w:val="ru-RU" w:eastAsia="ru-RU"/>
        </w:rPr>
        <w:t xml:space="preserve">о использовать ограждение котлована типа «стена в грунте» (траншейного </w:t>
      </w:r>
      <w:r>
        <w:rPr>
          <w:rFonts w:eastAsia="Times New Roman"/>
          <w:bCs/>
          <w:sz w:val="20"/>
          <w:szCs w:val="20"/>
          <w:lang w:val="ru-RU" w:eastAsia="ru-RU"/>
        </w:rPr>
        <w:t>типа или из секущихся свай).</w:t>
      </w:r>
    </w:p>
    <w:p w14:paraId="0A24013E" w14:textId="3FB5B40A" w:rsidR="00D9131F" w:rsidRPr="009A2B4F" w:rsidRDefault="00316321"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.6 </w:t>
      </w:r>
      <w:r w:rsidRPr="009A2B4F">
        <w:rPr>
          <w:color w:val="000000"/>
          <w:spacing w:val="-1"/>
          <w:szCs w:val="24"/>
          <w:highlight w:val="green"/>
        </w:rPr>
        <w:t xml:space="preserve">При наличии ниже отметок дна котлована слабых или техногенных грунтов </w:t>
      </w:r>
      <w:r w:rsidR="007D6968" w:rsidRPr="009A2B4F">
        <w:rPr>
          <w:color w:val="000000"/>
          <w:spacing w:val="-1"/>
          <w:szCs w:val="24"/>
          <w:highlight w:val="green"/>
        </w:rPr>
        <w:t>следует</w:t>
      </w:r>
      <w:r w:rsidRPr="009A2B4F">
        <w:rPr>
          <w:color w:val="000000"/>
          <w:spacing w:val="-1"/>
          <w:szCs w:val="24"/>
          <w:highlight w:val="green"/>
        </w:rPr>
        <w:t xml:space="preserve"> рассматривать варианты их замены, закрепления или прорезки фундаментами.</w:t>
      </w:r>
    </w:p>
    <w:p w14:paraId="2250511C" w14:textId="0913B162" w:rsidR="00597FCF" w:rsidRPr="009A2B4F" w:rsidRDefault="00316321" w:rsidP="007F1F20">
      <w:pPr>
        <w:pStyle w:val="afb"/>
        <w:shd w:val="clear" w:color="auto" w:fill="FFFFFF"/>
        <w:autoSpaceDE w:val="0"/>
        <w:autoSpaceDN w:val="0"/>
        <w:spacing w:after="0" w:line="360" w:lineRule="auto"/>
        <w:ind w:left="0" w:firstLine="709"/>
        <w:jc w:val="both"/>
        <w:rPr>
          <w:color w:val="000000"/>
          <w:szCs w:val="24"/>
          <w:highlight w:val="green"/>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.7 </w:t>
      </w:r>
      <w:r w:rsidRPr="009A2B4F">
        <w:rPr>
          <w:color w:val="000000"/>
          <w:szCs w:val="24"/>
          <w:highlight w:val="green"/>
        </w:rPr>
        <w:t xml:space="preserve">При проектировании </w:t>
      </w:r>
      <w:bookmarkStart w:id="6" w:name="_Hlk315886605"/>
      <w:r w:rsidRPr="009A2B4F">
        <w:rPr>
          <w:color w:val="000000"/>
          <w:szCs w:val="24"/>
          <w:highlight w:val="green"/>
        </w:rPr>
        <w:t>фундаментов в глубоких котлованах</w:t>
      </w:r>
      <w:r w:rsidR="00597FCF" w:rsidRPr="009A2B4F">
        <w:rPr>
          <w:color w:val="000000"/>
          <w:szCs w:val="24"/>
          <w:highlight w:val="green"/>
        </w:rPr>
        <w:t xml:space="preserve"> в ряде случаев</w:t>
      </w:r>
      <w:r w:rsidRPr="009A2B4F">
        <w:rPr>
          <w:color w:val="000000"/>
          <w:szCs w:val="24"/>
          <w:highlight w:val="green"/>
        </w:rPr>
        <w:t xml:space="preserve"> </w:t>
      </w:r>
      <w:bookmarkEnd w:id="6"/>
      <w:r w:rsidR="007D6968" w:rsidRPr="009A2B4F">
        <w:rPr>
          <w:color w:val="000000"/>
          <w:szCs w:val="24"/>
          <w:highlight w:val="green"/>
        </w:rPr>
        <w:t>следует</w:t>
      </w:r>
      <w:r w:rsidRPr="009A2B4F">
        <w:rPr>
          <w:color w:val="000000"/>
          <w:szCs w:val="24"/>
          <w:highlight w:val="green"/>
        </w:rPr>
        <w:t xml:space="preserve"> учитывать</w:t>
      </w:r>
      <w:r w:rsidR="00597FCF" w:rsidRPr="009A2B4F">
        <w:rPr>
          <w:color w:val="000000"/>
          <w:szCs w:val="24"/>
          <w:highlight w:val="green"/>
        </w:rPr>
        <w:t xml:space="preserve"> </w:t>
      </w:r>
      <w:r w:rsidRPr="009A2B4F">
        <w:rPr>
          <w:color w:val="000000"/>
          <w:szCs w:val="24"/>
          <w:highlight w:val="green"/>
        </w:rPr>
        <w:t>подняти</w:t>
      </w:r>
      <w:r w:rsidR="00597FCF" w:rsidRPr="009A2B4F">
        <w:rPr>
          <w:color w:val="000000"/>
          <w:szCs w:val="24"/>
          <w:highlight w:val="green"/>
        </w:rPr>
        <w:t>е</w:t>
      </w:r>
      <w:r w:rsidRPr="009A2B4F">
        <w:rPr>
          <w:color w:val="000000"/>
          <w:szCs w:val="24"/>
          <w:highlight w:val="green"/>
        </w:rPr>
        <w:t xml:space="preserve"> </w:t>
      </w:r>
      <w:r w:rsidR="00597FCF" w:rsidRPr="009A2B4F">
        <w:rPr>
          <w:color w:val="000000"/>
          <w:szCs w:val="24"/>
          <w:highlight w:val="green"/>
        </w:rPr>
        <w:t>дна котлована, связанное с</w:t>
      </w:r>
      <w:r w:rsidRPr="009A2B4F">
        <w:rPr>
          <w:color w:val="000000"/>
          <w:szCs w:val="24"/>
          <w:highlight w:val="green"/>
        </w:rPr>
        <w:t xml:space="preserve"> уменьшени</w:t>
      </w:r>
      <w:r w:rsidR="00597FCF" w:rsidRPr="009A2B4F">
        <w:rPr>
          <w:color w:val="000000"/>
          <w:szCs w:val="24"/>
          <w:highlight w:val="green"/>
        </w:rPr>
        <w:t>ем</w:t>
      </w:r>
      <w:r w:rsidRPr="009A2B4F">
        <w:rPr>
          <w:color w:val="000000"/>
          <w:szCs w:val="24"/>
          <w:highlight w:val="green"/>
        </w:rPr>
        <w:t xml:space="preserve"> эффективных </w:t>
      </w:r>
      <w:r w:rsidR="00597FCF" w:rsidRPr="009A2B4F">
        <w:rPr>
          <w:color w:val="000000"/>
          <w:szCs w:val="24"/>
          <w:highlight w:val="green"/>
        </w:rPr>
        <w:t xml:space="preserve">вертикальных </w:t>
      </w:r>
      <w:r w:rsidRPr="009A2B4F">
        <w:rPr>
          <w:color w:val="000000"/>
          <w:szCs w:val="24"/>
          <w:highlight w:val="green"/>
        </w:rPr>
        <w:t>напряжений</w:t>
      </w:r>
      <w:r w:rsidR="00597FCF" w:rsidRPr="009A2B4F">
        <w:rPr>
          <w:color w:val="000000"/>
          <w:szCs w:val="24"/>
          <w:highlight w:val="green"/>
        </w:rPr>
        <w:t xml:space="preserve"> в основании</w:t>
      </w:r>
      <w:r w:rsidRPr="009A2B4F">
        <w:rPr>
          <w:color w:val="000000"/>
          <w:szCs w:val="24"/>
          <w:highlight w:val="green"/>
        </w:rPr>
        <w:t>.</w:t>
      </w:r>
    </w:p>
    <w:p w14:paraId="7E4471BD" w14:textId="3BC9B89B" w:rsidR="00597FCF" w:rsidRPr="009A2B4F" w:rsidRDefault="00597FCF" w:rsidP="007F1F20">
      <w:pPr>
        <w:pStyle w:val="afb"/>
        <w:shd w:val="clear" w:color="auto" w:fill="FFFFFF"/>
        <w:autoSpaceDE w:val="0"/>
        <w:autoSpaceDN w:val="0"/>
        <w:spacing w:after="0" w:line="360" w:lineRule="auto"/>
        <w:ind w:left="0" w:firstLine="709"/>
        <w:jc w:val="both"/>
        <w:rPr>
          <w:color w:val="000000"/>
          <w:szCs w:val="24"/>
          <w:highlight w:val="green"/>
        </w:rPr>
      </w:pPr>
      <w:r w:rsidRPr="009A2B4F">
        <w:rPr>
          <w:color w:val="000000"/>
          <w:szCs w:val="24"/>
          <w:highlight w:val="green"/>
        </w:rPr>
        <w:t xml:space="preserve">Поднятие дна котлована </w:t>
      </w:r>
      <w:r w:rsidR="007D6968" w:rsidRPr="009A2B4F">
        <w:rPr>
          <w:color w:val="000000"/>
          <w:szCs w:val="24"/>
          <w:highlight w:val="green"/>
        </w:rPr>
        <w:t>следует</w:t>
      </w:r>
      <w:r w:rsidRPr="009A2B4F">
        <w:rPr>
          <w:color w:val="000000"/>
          <w:szCs w:val="24"/>
          <w:highlight w:val="green"/>
        </w:rPr>
        <w:t xml:space="preserve"> учитывать:</w:t>
      </w:r>
    </w:p>
    <w:p w14:paraId="22CC664F" w14:textId="77777777" w:rsidR="00597FCF" w:rsidRPr="009A2B4F" w:rsidRDefault="00597FCF" w:rsidP="007F1F20">
      <w:pPr>
        <w:pStyle w:val="afb"/>
        <w:shd w:val="clear" w:color="auto" w:fill="FFFFFF"/>
        <w:autoSpaceDE w:val="0"/>
        <w:autoSpaceDN w:val="0"/>
        <w:spacing w:after="0" w:line="360" w:lineRule="auto"/>
        <w:ind w:left="0" w:firstLine="709"/>
        <w:jc w:val="both"/>
        <w:rPr>
          <w:color w:val="000000"/>
          <w:szCs w:val="24"/>
          <w:highlight w:val="green"/>
        </w:rPr>
      </w:pPr>
      <w:r w:rsidRPr="009A2B4F">
        <w:rPr>
          <w:color w:val="000000"/>
          <w:szCs w:val="24"/>
          <w:highlight w:val="green"/>
        </w:rPr>
        <w:t>- при наличии в основании глинистых грунтов, склонных к длительным деформациям;</w:t>
      </w:r>
    </w:p>
    <w:p w14:paraId="167DA7EA" w14:textId="77777777" w:rsidR="007F1F20" w:rsidRPr="009A2B4F" w:rsidRDefault="00C904B5"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color w:val="000000"/>
          <w:szCs w:val="24"/>
          <w:highlight w:val="green"/>
        </w:rPr>
        <w:t xml:space="preserve">- при строительстве </w:t>
      </w:r>
      <w:r w:rsidRPr="009A2B4F">
        <w:rPr>
          <w:szCs w:val="24"/>
          <w:highlight w:val="green"/>
        </w:rPr>
        <w:t>полузакрытым способом по схеме</w:t>
      </w:r>
      <w:r w:rsidR="00E4369D" w:rsidRPr="009A2B4F">
        <w:rPr>
          <w:color w:val="000000"/>
          <w:szCs w:val="24"/>
          <w:highlight w:val="green"/>
        </w:rPr>
        <w:t xml:space="preserve"> «сверху-вниз» с примене</w:t>
      </w:r>
      <w:r w:rsidRPr="009A2B4F">
        <w:rPr>
          <w:color w:val="000000"/>
          <w:szCs w:val="24"/>
          <w:highlight w:val="green"/>
        </w:rPr>
        <w:t>нием промежуточных опор перекрытий.</w:t>
      </w:r>
    </w:p>
    <w:p w14:paraId="6D9F6CDC" w14:textId="77777777" w:rsidR="00E4369D" w:rsidRPr="009A2B4F" w:rsidRDefault="00E4369D" w:rsidP="007F1F20">
      <w:pPr>
        <w:pStyle w:val="afb"/>
        <w:shd w:val="clear" w:color="auto" w:fill="FFFFFF"/>
        <w:autoSpaceDE w:val="0"/>
        <w:autoSpaceDN w:val="0"/>
        <w:spacing w:after="0" w:line="360" w:lineRule="auto"/>
        <w:ind w:left="0" w:firstLine="709"/>
        <w:jc w:val="both"/>
        <w:rPr>
          <w:color w:val="000000"/>
          <w:spacing w:val="-1"/>
          <w:sz w:val="20"/>
          <w:szCs w:val="20"/>
          <w:highlight w:val="green"/>
        </w:rPr>
      </w:pPr>
      <w:r w:rsidRPr="009A2B4F">
        <w:rPr>
          <w:color w:val="000000"/>
          <w:spacing w:val="-1"/>
          <w:sz w:val="20"/>
          <w:szCs w:val="20"/>
          <w:highlight w:val="green"/>
        </w:rPr>
        <w:t xml:space="preserve">П р и м е ч а н и я </w:t>
      </w:r>
    </w:p>
    <w:p w14:paraId="18201E3F" w14:textId="7656F6E2" w:rsidR="00316321" w:rsidRPr="002C52F6" w:rsidRDefault="00E4369D" w:rsidP="007F1F20">
      <w:pPr>
        <w:pStyle w:val="afb"/>
        <w:shd w:val="clear" w:color="auto" w:fill="FFFFFF"/>
        <w:autoSpaceDE w:val="0"/>
        <w:autoSpaceDN w:val="0"/>
        <w:spacing w:after="0" w:line="360" w:lineRule="auto"/>
        <w:ind w:left="0" w:firstLine="709"/>
        <w:jc w:val="both"/>
        <w:rPr>
          <w:color w:val="000000"/>
          <w:sz w:val="20"/>
          <w:szCs w:val="20"/>
        </w:rPr>
      </w:pPr>
      <w:r w:rsidRPr="009A2B4F">
        <w:rPr>
          <w:color w:val="000000"/>
          <w:spacing w:val="-1"/>
          <w:sz w:val="20"/>
          <w:szCs w:val="20"/>
          <w:highlight w:val="green"/>
        </w:rPr>
        <w:t>1</w:t>
      </w:r>
      <w:r w:rsidR="00597FCF" w:rsidRPr="009A2B4F">
        <w:rPr>
          <w:color w:val="000000"/>
          <w:spacing w:val="-1"/>
          <w:sz w:val="20"/>
          <w:szCs w:val="20"/>
          <w:highlight w:val="green"/>
        </w:rPr>
        <w:t xml:space="preserve"> </w:t>
      </w:r>
      <w:r w:rsidR="007D6968" w:rsidRPr="009A2B4F">
        <w:rPr>
          <w:color w:val="000000"/>
          <w:spacing w:val="-1"/>
          <w:sz w:val="20"/>
          <w:szCs w:val="20"/>
          <w:highlight w:val="green"/>
        </w:rPr>
        <w:t>Следует</w:t>
      </w:r>
      <w:r w:rsidR="00597FCF" w:rsidRPr="009A2B4F">
        <w:rPr>
          <w:color w:val="000000"/>
          <w:spacing w:val="-1"/>
          <w:sz w:val="20"/>
          <w:szCs w:val="20"/>
          <w:highlight w:val="green"/>
        </w:rPr>
        <w:t xml:space="preserve"> учитывать, что п</w:t>
      </w:r>
      <w:r w:rsidR="00597FCF" w:rsidRPr="009A2B4F">
        <w:rPr>
          <w:color w:val="000000"/>
          <w:sz w:val="20"/>
          <w:szCs w:val="20"/>
          <w:highlight w:val="green"/>
        </w:rPr>
        <w:t>однятие дна котлована происходит неравномерно в плане,</w:t>
      </w:r>
      <w:r w:rsidR="00237123" w:rsidRPr="009A2B4F">
        <w:rPr>
          <w:color w:val="000000"/>
          <w:sz w:val="20"/>
          <w:szCs w:val="20"/>
          <w:highlight w:val="green"/>
        </w:rPr>
        <w:t xml:space="preserve"> </w:t>
      </w:r>
      <w:r w:rsidR="00597FCF" w:rsidRPr="009A2B4F">
        <w:rPr>
          <w:color w:val="000000"/>
          <w:sz w:val="20"/>
          <w:szCs w:val="20"/>
          <w:highlight w:val="green"/>
        </w:rPr>
        <w:t>достигая максимума в центре котлована и уменьшаясь к его границам.</w:t>
      </w:r>
    </w:p>
    <w:p w14:paraId="23352723" w14:textId="6CA6B829" w:rsidR="00597FCF" w:rsidRPr="002C52F6" w:rsidRDefault="00E4369D" w:rsidP="007F1F20">
      <w:pPr>
        <w:pStyle w:val="afb"/>
        <w:shd w:val="clear" w:color="auto" w:fill="FFFFFF"/>
        <w:autoSpaceDE w:val="0"/>
        <w:autoSpaceDN w:val="0"/>
        <w:spacing w:after="0" w:line="360" w:lineRule="auto"/>
        <w:ind w:left="0" w:firstLine="709"/>
        <w:jc w:val="both"/>
        <w:rPr>
          <w:rFonts w:eastAsia="Times New Roman"/>
          <w:szCs w:val="24"/>
          <w:lang w:eastAsia="ru-RU"/>
        </w:rPr>
      </w:pPr>
      <w:r>
        <w:rPr>
          <w:color w:val="000000"/>
          <w:sz w:val="20"/>
          <w:szCs w:val="20"/>
        </w:rPr>
        <w:t>2</w:t>
      </w:r>
      <w:r w:rsidR="00597FCF" w:rsidRPr="002C52F6">
        <w:rPr>
          <w:color w:val="000000"/>
          <w:sz w:val="20"/>
          <w:szCs w:val="20"/>
        </w:rPr>
        <w:t xml:space="preserve"> Подъем дна котлована </w:t>
      </w:r>
      <w:r w:rsidR="007D6968" w:rsidRPr="007D6968">
        <w:rPr>
          <w:b/>
          <w:color w:val="000000"/>
          <w:sz w:val="20"/>
          <w:szCs w:val="20"/>
        </w:rPr>
        <w:t>рекоменд</w:t>
      </w:r>
      <w:r w:rsidR="00597FCF" w:rsidRPr="002C52F6">
        <w:rPr>
          <w:color w:val="000000"/>
          <w:sz w:val="20"/>
          <w:szCs w:val="20"/>
        </w:rPr>
        <w:t>уется учитывать с помощью численного моделирования методом конечных элементов.</w:t>
      </w:r>
    </w:p>
    <w:p w14:paraId="492B31CC" w14:textId="14B3D3A5" w:rsidR="00316321" w:rsidRPr="009A2B4F" w:rsidRDefault="00597FCF"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.8 Расчет по деформациям оснований и фундаментов в глубоких котлованах </w:t>
      </w:r>
      <w:r w:rsidR="007D6968" w:rsidRPr="009A2B4F">
        <w:rPr>
          <w:rFonts w:eastAsia="Times New Roman"/>
          <w:szCs w:val="24"/>
          <w:highlight w:val="green"/>
          <w:lang w:eastAsia="ru-RU"/>
        </w:rPr>
        <w:t>следует</w:t>
      </w:r>
      <w:r w:rsidR="006F477F" w:rsidRPr="009A2B4F">
        <w:rPr>
          <w:rFonts w:eastAsia="Times New Roman"/>
          <w:szCs w:val="24"/>
          <w:highlight w:val="green"/>
          <w:lang w:eastAsia="ru-RU"/>
        </w:rPr>
        <w:t xml:space="preserve"> выполнять, рассматривая совмес</w:t>
      </w:r>
      <w:r w:rsidR="00443A5E" w:rsidRPr="009A2B4F">
        <w:rPr>
          <w:rFonts w:eastAsia="Times New Roman"/>
          <w:szCs w:val="24"/>
          <w:highlight w:val="green"/>
          <w:lang w:eastAsia="ru-RU"/>
        </w:rPr>
        <w:t>тную работу системы «основание −</w:t>
      </w:r>
      <w:r w:rsidR="006F477F" w:rsidRPr="009A2B4F">
        <w:rPr>
          <w:rFonts w:eastAsia="Times New Roman"/>
          <w:szCs w:val="24"/>
          <w:highlight w:val="green"/>
          <w:lang w:eastAsia="ru-RU"/>
        </w:rPr>
        <w:t xml:space="preserve"> ф</w:t>
      </w:r>
      <w:r w:rsidR="00443A5E" w:rsidRPr="009A2B4F">
        <w:rPr>
          <w:rFonts w:eastAsia="Times New Roman"/>
          <w:szCs w:val="24"/>
          <w:highlight w:val="green"/>
          <w:lang w:eastAsia="ru-RU"/>
        </w:rPr>
        <w:t>ундамент −</w:t>
      </w:r>
      <w:r w:rsidR="006F477F" w:rsidRPr="009A2B4F">
        <w:rPr>
          <w:rFonts w:eastAsia="Times New Roman"/>
          <w:szCs w:val="24"/>
          <w:highlight w:val="green"/>
          <w:lang w:eastAsia="ru-RU"/>
        </w:rPr>
        <w:t xml:space="preserve"> сооружение» с учетом последовательности разгрузки и нагружения основания.</w:t>
      </w:r>
    </w:p>
    <w:p w14:paraId="19222EE9" w14:textId="315EF198" w:rsidR="006F477F" w:rsidRPr="009A2B4F" w:rsidRDefault="006F477F"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Характеристи</w:t>
      </w:r>
      <w:r w:rsidR="00E4369D" w:rsidRPr="009A2B4F">
        <w:rPr>
          <w:rFonts w:eastAsia="Times New Roman"/>
          <w:szCs w:val="24"/>
          <w:highlight w:val="green"/>
          <w:lang w:eastAsia="ru-RU"/>
        </w:rPr>
        <w:t>ки жесткости основания, применя</w:t>
      </w:r>
      <w:r w:rsidRPr="009A2B4F">
        <w:rPr>
          <w:rFonts w:eastAsia="Times New Roman"/>
          <w:szCs w:val="24"/>
          <w:highlight w:val="green"/>
          <w:lang w:eastAsia="ru-RU"/>
        </w:rPr>
        <w:t>емые в расчета</w:t>
      </w:r>
      <w:r w:rsidR="00443A5E" w:rsidRPr="009A2B4F">
        <w:rPr>
          <w:rFonts w:eastAsia="Times New Roman"/>
          <w:szCs w:val="24"/>
          <w:highlight w:val="green"/>
          <w:lang w:eastAsia="ru-RU"/>
        </w:rPr>
        <w:t xml:space="preserve">х с помощью контактных моделей, </w:t>
      </w:r>
      <w:r w:rsidR="007D6968" w:rsidRPr="009A2B4F">
        <w:rPr>
          <w:rFonts w:eastAsia="Times New Roman"/>
          <w:szCs w:val="24"/>
          <w:highlight w:val="green"/>
          <w:lang w:eastAsia="ru-RU"/>
        </w:rPr>
        <w:t>следует</w:t>
      </w:r>
      <w:r w:rsidR="00443A5E" w:rsidRPr="009A2B4F">
        <w:rPr>
          <w:rFonts w:eastAsia="Times New Roman"/>
          <w:szCs w:val="24"/>
          <w:highlight w:val="green"/>
          <w:lang w:eastAsia="ru-RU"/>
        </w:rPr>
        <w:t xml:space="preserve"> определять</w:t>
      </w:r>
      <w:r w:rsidRPr="009A2B4F">
        <w:rPr>
          <w:rFonts w:eastAsia="Times New Roman"/>
          <w:szCs w:val="24"/>
          <w:highlight w:val="green"/>
          <w:lang w:eastAsia="ru-RU"/>
        </w:rPr>
        <w:t xml:space="preserve"> с учетом плановой неоднородности в геологическом строении площадки строительства, изменения деформационных характеристик грунта при экскавации котлована, а также уровня нагрузок, передаваемых сооружением на основание. </w:t>
      </w:r>
      <w:r w:rsidR="007D6968" w:rsidRPr="009A2B4F">
        <w:rPr>
          <w:rFonts w:eastAsia="Times New Roman"/>
          <w:szCs w:val="24"/>
          <w:highlight w:val="green"/>
          <w:lang w:eastAsia="ru-RU"/>
        </w:rPr>
        <w:t>Следует</w:t>
      </w:r>
      <w:r w:rsidRPr="009A2B4F">
        <w:rPr>
          <w:rFonts w:eastAsia="Times New Roman"/>
          <w:szCs w:val="24"/>
          <w:highlight w:val="green"/>
          <w:lang w:eastAsia="ru-RU"/>
        </w:rPr>
        <w:t xml:space="preserve"> анализи</w:t>
      </w:r>
      <w:r w:rsidR="00E4369D" w:rsidRPr="009A2B4F">
        <w:rPr>
          <w:rFonts w:eastAsia="Times New Roman"/>
          <w:szCs w:val="24"/>
          <w:highlight w:val="green"/>
          <w:lang w:eastAsia="ru-RU"/>
        </w:rPr>
        <w:t>ровать чувствительность применя</w:t>
      </w:r>
      <w:r w:rsidRPr="009A2B4F">
        <w:rPr>
          <w:rFonts w:eastAsia="Times New Roman"/>
          <w:szCs w:val="24"/>
          <w:highlight w:val="green"/>
          <w:lang w:eastAsia="ru-RU"/>
        </w:rPr>
        <w:t>емых моделей по отношению к возможным вариациям характеристик жесткости основания.</w:t>
      </w:r>
    </w:p>
    <w:p w14:paraId="4F6E6547" w14:textId="72A3B809" w:rsidR="00316321" w:rsidRPr="002C52F6" w:rsidRDefault="006F477F" w:rsidP="007F1F20">
      <w:pPr>
        <w:pStyle w:val="afb"/>
        <w:shd w:val="clear" w:color="auto" w:fill="FFFFFF"/>
        <w:autoSpaceDE w:val="0"/>
        <w:autoSpaceDN w:val="0"/>
        <w:spacing w:after="0" w:line="360" w:lineRule="auto"/>
        <w:ind w:left="0" w:firstLine="709"/>
        <w:jc w:val="both"/>
        <w:rPr>
          <w:rFonts w:eastAsia="Times New Roman"/>
          <w:sz w:val="20"/>
          <w:szCs w:val="20"/>
          <w:lang w:eastAsia="ru-RU"/>
        </w:rPr>
      </w:pPr>
      <w:r w:rsidRPr="009A2B4F">
        <w:rPr>
          <w:color w:val="000000"/>
          <w:spacing w:val="-1"/>
          <w:sz w:val="20"/>
          <w:szCs w:val="20"/>
          <w:highlight w:val="green"/>
        </w:rPr>
        <w:t xml:space="preserve">П р и м е ч а н и е –  </w:t>
      </w:r>
      <w:r w:rsidR="007D6968" w:rsidRPr="009A2B4F">
        <w:rPr>
          <w:color w:val="000000"/>
          <w:spacing w:val="-1"/>
          <w:sz w:val="20"/>
          <w:szCs w:val="20"/>
          <w:highlight w:val="green"/>
        </w:rPr>
        <w:t>Следует</w:t>
      </w:r>
      <w:r w:rsidRPr="009A2B4F">
        <w:rPr>
          <w:color w:val="000000"/>
          <w:spacing w:val="-1"/>
          <w:sz w:val="20"/>
          <w:szCs w:val="20"/>
          <w:highlight w:val="green"/>
        </w:rPr>
        <w:t xml:space="preserve"> учитывать, что расчеты осадок не являются точными. Принимаемые проектные решения по устройству фундаментов </w:t>
      </w:r>
      <w:r w:rsidR="007D6968" w:rsidRPr="009A2B4F">
        <w:rPr>
          <w:color w:val="000000"/>
          <w:spacing w:val="-1"/>
          <w:sz w:val="20"/>
          <w:szCs w:val="20"/>
          <w:highlight w:val="green"/>
        </w:rPr>
        <w:t>долж</w:t>
      </w:r>
      <w:r w:rsidRPr="009A2B4F">
        <w:rPr>
          <w:color w:val="000000"/>
          <w:spacing w:val="-1"/>
          <w:sz w:val="20"/>
          <w:szCs w:val="20"/>
          <w:highlight w:val="green"/>
        </w:rPr>
        <w:t>ны учитывать возмо</w:t>
      </w:r>
      <w:r w:rsidR="00E4369D" w:rsidRPr="009A2B4F">
        <w:rPr>
          <w:color w:val="000000"/>
          <w:spacing w:val="-1"/>
          <w:sz w:val="20"/>
          <w:szCs w:val="20"/>
          <w:highlight w:val="green"/>
        </w:rPr>
        <w:t>жные отклонения реальных значений</w:t>
      </w:r>
      <w:r w:rsidRPr="009A2B4F">
        <w:rPr>
          <w:color w:val="000000"/>
          <w:spacing w:val="-1"/>
          <w:sz w:val="20"/>
          <w:szCs w:val="20"/>
          <w:highlight w:val="green"/>
        </w:rPr>
        <w:t xml:space="preserve"> осад</w:t>
      </w:r>
      <w:r w:rsidR="00C0627D" w:rsidRPr="009A2B4F">
        <w:rPr>
          <w:color w:val="000000"/>
          <w:spacing w:val="-1"/>
          <w:sz w:val="20"/>
          <w:szCs w:val="20"/>
          <w:highlight w:val="green"/>
        </w:rPr>
        <w:t>о</w:t>
      </w:r>
      <w:r w:rsidRPr="009A2B4F">
        <w:rPr>
          <w:color w:val="000000"/>
          <w:spacing w:val="-1"/>
          <w:sz w:val="20"/>
          <w:szCs w:val="20"/>
          <w:highlight w:val="green"/>
        </w:rPr>
        <w:t xml:space="preserve">к от расчетных. При значительной чувствительности расчетных моделей </w:t>
      </w:r>
      <w:r w:rsidR="007D6968" w:rsidRPr="009A2B4F">
        <w:rPr>
          <w:b/>
          <w:color w:val="000000"/>
          <w:spacing w:val="-1"/>
          <w:sz w:val="20"/>
          <w:szCs w:val="20"/>
          <w:highlight w:val="green"/>
        </w:rPr>
        <w:t>рекоменд</w:t>
      </w:r>
      <w:r w:rsidRPr="009A2B4F">
        <w:rPr>
          <w:color w:val="000000"/>
          <w:spacing w:val="-1"/>
          <w:sz w:val="20"/>
          <w:szCs w:val="20"/>
          <w:highlight w:val="green"/>
        </w:rPr>
        <w:t>уется прим</w:t>
      </w:r>
      <w:r w:rsidR="0047577B" w:rsidRPr="009A2B4F">
        <w:rPr>
          <w:color w:val="000000"/>
          <w:spacing w:val="-1"/>
          <w:sz w:val="20"/>
          <w:szCs w:val="20"/>
          <w:highlight w:val="green"/>
        </w:rPr>
        <w:t>енять наблюдательный метод (</w:t>
      </w:r>
      <w:r w:rsidR="00443A5E" w:rsidRPr="009A2B4F">
        <w:rPr>
          <w:color w:val="000000"/>
          <w:spacing w:val="-1"/>
          <w:sz w:val="20"/>
          <w:szCs w:val="20"/>
          <w:highlight w:val="green"/>
        </w:rPr>
        <w:t xml:space="preserve">см. </w:t>
      </w:r>
      <w:r w:rsidR="00621C40" w:rsidRPr="009A2B4F">
        <w:rPr>
          <w:color w:val="000000"/>
          <w:spacing w:val="-1"/>
          <w:sz w:val="20"/>
          <w:szCs w:val="20"/>
          <w:highlight w:val="green"/>
        </w:rPr>
        <w:t>7</w:t>
      </w:r>
      <w:r w:rsidR="001177E4" w:rsidRPr="009A2B4F">
        <w:rPr>
          <w:color w:val="000000"/>
          <w:spacing w:val="-1"/>
          <w:sz w:val="20"/>
          <w:szCs w:val="20"/>
          <w:highlight w:val="green"/>
        </w:rPr>
        <w:t>.7)</w:t>
      </w:r>
      <w:r w:rsidRPr="009A2B4F">
        <w:rPr>
          <w:color w:val="000000"/>
          <w:spacing w:val="-1"/>
          <w:sz w:val="20"/>
          <w:szCs w:val="20"/>
          <w:highlight w:val="green"/>
        </w:rPr>
        <w:t>.</w:t>
      </w:r>
      <w:r w:rsidRPr="002C52F6">
        <w:rPr>
          <w:color w:val="000000"/>
          <w:spacing w:val="-1"/>
          <w:sz w:val="20"/>
          <w:szCs w:val="20"/>
        </w:rPr>
        <w:t xml:space="preserve"> </w:t>
      </w:r>
    </w:p>
    <w:p w14:paraId="59303D51" w14:textId="365F89C7" w:rsidR="006F477F" w:rsidRPr="002C52F6" w:rsidRDefault="001177E4" w:rsidP="007F1F20">
      <w:pPr>
        <w:pStyle w:val="afb"/>
        <w:shd w:val="clear" w:color="auto" w:fill="FFFFFF"/>
        <w:autoSpaceDE w:val="0"/>
        <w:autoSpaceDN w:val="0"/>
        <w:spacing w:after="0" w:line="360" w:lineRule="auto"/>
        <w:ind w:left="0" w:firstLine="709"/>
        <w:jc w:val="both"/>
        <w:rPr>
          <w:rFonts w:eastAsia="Times New Roman"/>
          <w:szCs w:val="24"/>
          <w:lang w:eastAsia="ru-RU"/>
        </w:rPr>
      </w:pPr>
      <w:r w:rsidRPr="002C52F6">
        <w:rPr>
          <w:rFonts w:eastAsia="Times New Roman"/>
          <w:szCs w:val="24"/>
          <w:lang w:eastAsia="ru-RU"/>
        </w:rPr>
        <w:lastRenderedPageBreak/>
        <w:t>1</w:t>
      </w:r>
      <w:r w:rsidR="00621C40" w:rsidRPr="002C52F6">
        <w:rPr>
          <w:rFonts w:eastAsia="Times New Roman"/>
          <w:szCs w:val="24"/>
          <w:lang w:eastAsia="ru-RU"/>
        </w:rPr>
        <w:t>3</w:t>
      </w:r>
      <w:r w:rsidRPr="002C52F6">
        <w:rPr>
          <w:rFonts w:eastAsia="Times New Roman"/>
          <w:szCs w:val="24"/>
          <w:lang w:eastAsia="ru-RU"/>
        </w:rPr>
        <w:t xml:space="preserve">.9 </w:t>
      </w:r>
      <w:r w:rsidR="00C0627D" w:rsidRPr="002C52F6">
        <w:rPr>
          <w:rFonts w:eastAsia="Times New Roman"/>
          <w:szCs w:val="24"/>
          <w:lang w:eastAsia="ru-RU"/>
        </w:rPr>
        <w:t>Для определения характеристик жесткости основания вблизи ограждающих конструкций ко</w:t>
      </w:r>
      <w:r w:rsidR="00E4369D">
        <w:rPr>
          <w:rFonts w:eastAsia="Times New Roman"/>
          <w:szCs w:val="24"/>
          <w:lang w:eastAsia="ru-RU"/>
        </w:rPr>
        <w:t xml:space="preserve">тлована </w:t>
      </w:r>
      <w:r w:rsidR="007D6968" w:rsidRPr="007D6968">
        <w:rPr>
          <w:rFonts w:eastAsia="Times New Roman"/>
          <w:b/>
          <w:szCs w:val="24"/>
          <w:lang w:eastAsia="ru-RU"/>
        </w:rPr>
        <w:t>рекоменд</w:t>
      </w:r>
      <w:r w:rsidR="00E4369D">
        <w:rPr>
          <w:rFonts w:eastAsia="Times New Roman"/>
          <w:szCs w:val="24"/>
          <w:lang w:eastAsia="ru-RU"/>
        </w:rPr>
        <w:t>уется применя</w:t>
      </w:r>
      <w:r w:rsidR="00C0627D" w:rsidRPr="002C52F6">
        <w:rPr>
          <w:rFonts w:eastAsia="Times New Roman"/>
          <w:szCs w:val="24"/>
          <w:lang w:eastAsia="ru-RU"/>
        </w:rPr>
        <w:t xml:space="preserve">ть численное моделирование методом конечных элементов. Полученные значения характеристик жесткости основания </w:t>
      </w:r>
      <w:r w:rsidR="007D6968" w:rsidRPr="009A2B4F">
        <w:rPr>
          <w:rFonts w:eastAsia="Times New Roman"/>
          <w:szCs w:val="24"/>
          <w:lang w:eastAsia="ru-RU"/>
        </w:rPr>
        <w:t>допускается</w:t>
      </w:r>
      <w:r w:rsidR="00C0627D" w:rsidRPr="002C52F6">
        <w:rPr>
          <w:rFonts w:eastAsia="Times New Roman"/>
          <w:szCs w:val="24"/>
          <w:lang w:eastAsia="ru-RU"/>
        </w:rPr>
        <w:t xml:space="preserve"> </w:t>
      </w:r>
      <w:r w:rsidR="00B176FD" w:rsidRPr="002C52F6">
        <w:rPr>
          <w:rFonts w:eastAsia="Times New Roman"/>
          <w:szCs w:val="24"/>
          <w:lang w:eastAsia="ru-RU"/>
        </w:rPr>
        <w:t>принимать</w:t>
      </w:r>
      <w:r w:rsidR="00C0627D" w:rsidRPr="002C52F6">
        <w:rPr>
          <w:rFonts w:eastAsia="Times New Roman"/>
          <w:szCs w:val="24"/>
          <w:lang w:eastAsia="ru-RU"/>
        </w:rPr>
        <w:t xml:space="preserve"> в расчетах</w:t>
      </w:r>
      <w:r w:rsidR="00E4369D">
        <w:rPr>
          <w:rFonts w:eastAsia="Times New Roman"/>
          <w:szCs w:val="24"/>
          <w:lang w:eastAsia="ru-RU"/>
        </w:rPr>
        <w:t>, основанных на примене</w:t>
      </w:r>
      <w:r w:rsidR="00B176FD" w:rsidRPr="002C52F6">
        <w:rPr>
          <w:rFonts w:eastAsia="Times New Roman"/>
          <w:szCs w:val="24"/>
          <w:lang w:eastAsia="ru-RU"/>
        </w:rPr>
        <w:t>нии</w:t>
      </w:r>
      <w:r w:rsidR="00C0627D" w:rsidRPr="002C52F6">
        <w:rPr>
          <w:rFonts w:eastAsia="Times New Roman"/>
          <w:szCs w:val="24"/>
          <w:lang w:eastAsia="ru-RU"/>
        </w:rPr>
        <w:t xml:space="preserve"> контактных моделей.</w:t>
      </w:r>
    </w:p>
    <w:p w14:paraId="2AAD352D" w14:textId="41510194" w:rsidR="006F477F" w:rsidRPr="009A2B4F" w:rsidRDefault="00C0627D"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.10 В случае</w:t>
      </w:r>
      <w:r w:rsidR="00B176FD" w:rsidRPr="009A2B4F">
        <w:rPr>
          <w:rFonts w:eastAsia="Times New Roman"/>
          <w:szCs w:val="24"/>
          <w:highlight w:val="green"/>
          <w:lang w:eastAsia="ru-RU"/>
        </w:rPr>
        <w:t xml:space="preserve"> если</w:t>
      </w:r>
      <w:r w:rsidRPr="009A2B4F">
        <w:rPr>
          <w:rFonts w:eastAsia="Times New Roman"/>
          <w:szCs w:val="24"/>
          <w:highlight w:val="green"/>
          <w:lang w:eastAsia="ru-RU"/>
        </w:rPr>
        <w:t xml:space="preserve"> на проектируемые </w:t>
      </w:r>
      <w:r w:rsidRPr="009A2B4F">
        <w:rPr>
          <w:color w:val="000000"/>
          <w:szCs w:val="24"/>
          <w:highlight w:val="green"/>
        </w:rPr>
        <w:t>фундаменты в котлованах</w:t>
      </w:r>
      <w:r w:rsidRPr="009A2B4F">
        <w:rPr>
          <w:rFonts w:eastAsia="Times New Roman"/>
          <w:szCs w:val="24"/>
          <w:highlight w:val="green"/>
          <w:lang w:eastAsia="ru-RU"/>
        </w:rPr>
        <w:t xml:space="preserve"> </w:t>
      </w:r>
      <w:r w:rsidR="00B176FD" w:rsidRPr="009A2B4F">
        <w:rPr>
          <w:rFonts w:eastAsia="Times New Roman"/>
          <w:szCs w:val="24"/>
          <w:highlight w:val="green"/>
          <w:lang w:eastAsia="ru-RU"/>
        </w:rPr>
        <w:t xml:space="preserve">передаются горизонтальные </w:t>
      </w:r>
      <w:r w:rsidRPr="009A2B4F">
        <w:rPr>
          <w:rFonts w:eastAsia="Times New Roman"/>
          <w:szCs w:val="24"/>
          <w:highlight w:val="green"/>
          <w:lang w:eastAsia="ru-RU"/>
        </w:rPr>
        <w:t>нагрузк</w:t>
      </w:r>
      <w:r w:rsidR="00B176FD" w:rsidRPr="009A2B4F">
        <w:rPr>
          <w:rFonts w:eastAsia="Times New Roman"/>
          <w:szCs w:val="24"/>
          <w:highlight w:val="green"/>
          <w:lang w:eastAsia="ru-RU"/>
        </w:rPr>
        <w:t>и</w:t>
      </w:r>
      <w:r w:rsidRPr="009A2B4F">
        <w:rPr>
          <w:rFonts w:eastAsia="Times New Roman"/>
          <w:szCs w:val="24"/>
          <w:highlight w:val="green"/>
          <w:lang w:eastAsia="ru-RU"/>
        </w:rPr>
        <w:t xml:space="preserve"> от </w:t>
      </w:r>
      <w:r w:rsidR="00B176FD" w:rsidRPr="009A2B4F">
        <w:rPr>
          <w:rFonts w:eastAsia="Times New Roman"/>
          <w:szCs w:val="24"/>
          <w:highlight w:val="green"/>
          <w:lang w:eastAsia="ru-RU"/>
        </w:rPr>
        <w:t xml:space="preserve">давления грунта на подпорные стены, </w:t>
      </w:r>
      <w:r w:rsidR="007D6968" w:rsidRPr="009A2B4F">
        <w:rPr>
          <w:rFonts w:eastAsia="Times New Roman"/>
          <w:szCs w:val="24"/>
          <w:highlight w:val="green"/>
          <w:lang w:eastAsia="ru-RU"/>
        </w:rPr>
        <w:t>следует</w:t>
      </w:r>
      <w:r w:rsidR="00B176FD" w:rsidRPr="009A2B4F">
        <w:rPr>
          <w:rFonts w:eastAsia="Times New Roman"/>
          <w:szCs w:val="24"/>
          <w:highlight w:val="green"/>
          <w:lang w:eastAsia="ru-RU"/>
        </w:rPr>
        <w:t xml:space="preserve"> выполнять их ра</w:t>
      </w:r>
      <w:r w:rsidR="00E4369D" w:rsidRPr="009A2B4F">
        <w:rPr>
          <w:rFonts w:eastAsia="Times New Roman"/>
          <w:szCs w:val="24"/>
          <w:highlight w:val="green"/>
          <w:lang w:eastAsia="ru-RU"/>
        </w:rPr>
        <w:t xml:space="preserve">счеты по предельным состояниям </w:t>
      </w:r>
      <w:r w:rsidR="00B176FD" w:rsidRPr="009A2B4F">
        <w:rPr>
          <w:rFonts w:eastAsia="Times New Roman"/>
          <w:szCs w:val="24"/>
          <w:highlight w:val="green"/>
          <w:lang w:val="en-US" w:eastAsia="ru-RU"/>
        </w:rPr>
        <w:t>GEO</w:t>
      </w:r>
      <w:r w:rsidR="00E4369D" w:rsidRPr="009A2B4F">
        <w:rPr>
          <w:rFonts w:eastAsia="Times New Roman"/>
          <w:szCs w:val="24"/>
          <w:highlight w:val="green"/>
          <w:lang w:eastAsia="ru-RU"/>
        </w:rPr>
        <w:t xml:space="preserve">, </w:t>
      </w:r>
      <w:r w:rsidR="00B176FD" w:rsidRPr="009A2B4F">
        <w:rPr>
          <w:rFonts w:eastAsia="Times New Roman"/>
          <w:szCs w:val="24"/>
          <w:highlight w:val="green"/>
          <w:lang w:val="en-US" w:eastAsia="ru-RU"/>
        </w:rPr>
        <w:t>STR</w:t>
      </w:r>
      <w:r w:rsidR="00E4369D" w:rsidRPr="009A2B4F">
        <w:rPr>
          <w:rFonts w:eastAsia="Times New Roman"/>
          <w:szCs w:val="24"/>
          <w:highlight w:val="green"/>
          <w:lang w:eastAsia="ru-RU"/>
        </w:rPr>
        <w:t xml:space="preserve"> и </w:t>
      </w:r>
      <w:r w:rsidR="00B176FD" w:rsidRPr="009A2B4F">
        <w:rPr>
          <w:rFonts w:eastAsia="Times New Roman"/>
          <w:szCs w:val="24"/>
          <w:highlight w:val="green"/>
          <w:lang w:val="en-US" w:eastAsia="ru-RU"/>
        </w:rPr>
        <w:t>EQU</w:t>
      </w:r>
      <w:r w:rsidRPr="009A2B4F">
        <w:rPr>
          <w:rFonts w:eastAsia="Times New Roman"/>
          <w:szCs w:val="24"/>
          <w:highlight w:val="green"/>
          <w:lang w:eastAsia="ru-RU"/>
        </w:rPr>
        <w:t>.</w:t>
      </w:r>
    </w:p>
    <w:p w14:paraId="51DDD6A3" w14:textId="0185E5BB" w:rsidR="00C0627D" w:rsidRPr="009A2B4F" w:rsidRDefault="00B176FD"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Проверку равновесия фундамента или части сооружения (</w:t>
      </w:r>
      <w:r w:rsidRPr="009A2B4F">
        <w:rPr>
          <w:rFonts w:eastAsia="Times New Roman"/>
          <w:szCs w:val="24"/>
          <w:highlight w:val="green"/>
          <w:lang w:val="en-US" w:eastAsia="ru-RU"/>
        </w:rPr>
        <w:t>EQU</w:t>
      </w:r>
      <w:r w:rsidRPr="009A2B4F">
        <w:rPr>
          <w:rFonts w:eastAsia="Times New Roman"/>
          <w:szCs w:val="24"/>
          <w:highlight w:val="green"/>
          <w:lang w:eastAsia="ru-RU"/>
        </w:rPr>
        <w:t xml:space="preserve">) </w:t>
      </w:r>
      <w:r w:rsidR="007D6968" w:rsidRPr="009A2B4F">
        <w:rPr>
          <w:rFonts w:eastAsia="Times New Roman"/>
          <w:szCs w:val="24"/>
          <w:highlight w:val="green"/>
          <w:lang w:eastAsia="ru-RU"/>
        </w:rPr>
        <w:t>следует</w:t>
      </w:r>
      <w:r w:rsidRPr="009A2B4F">
        <w:rPr>
          <w:rFonts w:eastAsia="Times New Roman"/>
          <w:szCs w:val="24"/>
          <w:highlight w:val="green"/>
          <w:lang w:eastAsia="ru-RU"/>
        </w:rPr>
        <w:t xml:space="preserve"> выполнять </w:t>
      </w:r>
      <w:r w:rsidR="00F327E8" w:rsidRPr="009A2B4F">
        <w:rPr>
          <w:rFonts w:eastAsia="Times New Roman"/>
          <w:szCs w:val="24"/>
          <w:highlight w:val="green"/>
          <w:lang w:eastAsia="ru-RU"/>
        </w:rPr>
        <w:t>для проектных ситуаций строительного периода</w:t>
      </w:r>
      <w:r w:rsidRPr="009A2B4F">
        <w:rPr>
          <w:rFonts w:eastAsia="Times New Roman"/>
          <w:szCs w:val="24"/>
          <w:highlight w:val="green"/>
          <w:lang w:eastAsia="ru-RU"/>
        </w:rPr>
        <w:t>,</w:t>
      </w:r>
      <w:r w:rsidR="00F327E8" w:rsidRPr="009A2B4F">
        <w:rPr>
          <w:rFonts w:eastAsia="Times New Roman"/>
          <w:szCs w:val="24"/>
          <w:highlight w:val="green"/>
          <w:lang w:eastAsia="ru-RU"/>
        </w:rPr>
        <w:t xml:space="preserve"> </w:t>
      </w:r>
      <w:r w:rsidR="00443A5E" w:rsidRPr="009A2B4F">
        <w:rPr>
          <w:rFonts w:eastAsia="Times New Roman"/>
          <w:szCs w:val="24"/>
          <w:highlight w:val="green"/>
          <w:lang w:eastAsia="ru-RU"/>
        </w:rPr>
        <w:t>например</w:t>
      </w:r>
      <w:r w:rsidRPr="009A2B4F">
        <w:rPr>
          <w:rFonts w:eastAsia="Times New Roman"/>
          <w:szCs w:val="24"/>
          <w:highlight w:val="green"/>
          <w:lang w:eastAsia="ru-RU"/>
        </w:rPr>
        <w:t xml:space="preserve"> при опирании распорок или подкосов ограждения котлована непосредственно </w:t>
      </w:r>
      <w:r w:rsidR="00EC5534" w:rsidRPr="009A2B4F">
        <w:rPr>
          <w:rFonts w:eastAsia="Times New Roman"/>
          <w:szCs w:val="24"/>
          <w:highlight w:val="green"/>
          <w:lang w:eastAsia="ru-RU"/>
        </w:rPr>
        <w:t>на</w:t>
      </w:r>
      <w:r w:rsidRPr="009A2B4F">
        <w:rPr>
          <w:rFonts w:eastAsia="Times New Roman"/>
          <w:szCs w:val="24"/>
          <w:highlight w:val="green"/>
          <w:lang w:eastAsia="ru-RU"/>
        </w:rPr>
        <w:t xml:space="preserve"> фундамент</w:t>
      </w:r>
      <w:r w:rsidR="00F327E8" w:rsidRPr="009A2B4F">
        <w:rPr>
          <w:rFonts w:eastAsia="Times New Roman"/>
          <w:szCs w:val="24"/>
          <w:highlight w:val="green"/>
          <w:lang w:eastAsia="ru-RU"/>
        </w:rPr>
        <w:t>.</w:t>
      </w:r>
      <w:r w:rsidRPr="009A2B4F">
        <w:rPr>
          <w:rFonts w:eastAsia="Times New Roman"/>
          <w:szCs w:val="24"/>
          <w:highlight w:val="green"/>
          <w:lang w:eastAsia="ru-RU"/>
        </w:rPr>
        <w:t xml:space="preserve"> </w:t>
      </w:r>
      <w:r w:rsidR="00F327E8" w:rsidRPr="009A2B4F">
        <w:rPr>
          <w:rFonts w:eastAsia="Times New Roman"/>
          <w:szCs w:val="24"/>
          <w:highlight w:val="green"/>
          <w:lang w:eastAsia="ru-RU"/>
        </w:rPr>
        <w:t>Для этого</w:t>
      </w:r>
      <w:r w:rsidRPr="009A2B4F">
        <w:rPr>
          <w:rFonts w:eastAsia="Times New Roman"/>
          <w:szCs w:val="24"/>
          <w:highlight w:val="green"/>
          <w:lang w:eastAsia="ru-RU"/>
        </w:rPr>
        <w:t xml:space="preserve"> </w:t>
      </w:r>
      <w:r w:rsidR="007D6968" w:rsidRPr="009A2B4F">
        <w:rPr>
          <w:rFonts w:eastAsia="Times New Roman"/>
          <w:szCs w:val="24"/>
          <w:highlight w:val="green"/>
          <w:lang w:eastAsia="ru-RU"/>
        </w:rPr>
        <w:t>долж</w:t>
      </w:r>
      <w:r w:rsidR="00F327E8" w:rsidRPr="009A2B4F">
        <w:rPr>
          <w:rFonts w:eastAsia="Times New Roman"/>
          <w:szCs w:val="24"/>
          <w:highlight w:val="green"/>
          <w:lang w:eastAsia="ru-RU"/>
        </w:rPr>
        <w:t>на быть</w:t>
      </w:r>
      <w:r w:rsidRPr="009A2B4F">
        <w:rPr>
          <w:rFonts w:eastAsia="Times New Roman"/>
          <w:szCs w:val="24"/>
          <w:highlight w:val="green"/>
          <w:lang w:eastAsia="ru-RU"/>
        </w:rPr>
        <w:t xml:space="preserve"> </w:t>
      </w:r>
      <w:r w:rsidR="00F327E8" w:rsidRPr="009A2B4F">
        <w:rPr>
          <w:rFonts w:eastAsia="Times New Roman"/>
          <w:szCs w:val="24"/>
          <w:highlight w:val="green"/>
          <w:lang w:eastAsia="ru-RU"/>
        </w:rPr>
        <w:t>рассмотрена</w:t>
      </w:r>
      <w:r w:rsidRPr="009A2B4F">
        <w:rPr>
          <w:rFonts w:eastAsia="Times New Roman"/>
          <w:szCs w:val="24"/>
          <w:highlight w:val="green"/>
          <w:lang w:eastAsia="ru-RU"/>
        </w:rPr>
        <w:t xml:space="preserve"> возможность </w:t>
      </w:r>
      <w:r w:rsidR="00F327E8" w:rsidRPr="009A2B4F">
        <w:rPr>
          <w:rFonts w:eastAsia="Times New Roman"/>
          <w:szCs w:val="24"/>
          <w:highlight w:val="green"/>
          <w:lang w:eastAsia="ru-RU"/>
        </w:rPr>
        <w:t xml:space="preserve">плоского </w:t>
      </w:r>
      <w:r w:rsidRPr="009A2B4F">
        <w:rPr>
          <w:rFonts w:eastAsia="Times New Roman"/>
          <w:szCs w:val="24"/>
          <w:highlight w:val="green"/>
          <w:lang w:eastAsia="ru-RU"/>
        </w:rPr>
        <w:t xml:space="preserve">сдвига </w:t>
      </w:r>
      <w:r w:rsidR="00F327E8" w:rsidRPr="009A2B4F">
        <w:rPr>
          <w:rFonts w:eastAsia="Times New Roman"/>
          <w:szCs w:val="24"/>
          <w:highlight w:val="green"/>
          <w:lang w:eastAsia="ru-RU"/>
        </w:rPr>
        <w:t xml:space="preserve">фундамента или </w:t>
      </w:r>
      <w:r w:rsidRPr="009A2B4F">
        <w:rPr>
          <w:rFonts w:eastAsia="Times New Roman"/>
          <w:szCs w:val="24"/>
          <w:highlight w:val="green"/>
          <w:lang w:eastAsia="ru-RU"/>
        </w:rPr>
        <w:t>фрагмента</w:t>
      </w:r>
      <w:r w:rsidR="00F327E8" w:rsidRPr="009A2B4F">
        <w:rPr>
          <w:rFonts w:eastAsia="Times New Roman"/>
          <w:szCs w:val="24"/>
          <w:highlight w:val="green"/>
          <w:lang w:eastAsia="ru-RU"/>
        </w:rPr>
        <w:t xml:space="preserve"> сооружения</w:t>
      </w:r>
      <w:r w:rsidRPr="009A2B4F">
        <w:rPr>
          <w:rFonts w:eastAsia="Times New Roman"/>
          <w:szCs w:val="24"/>
          <w:highlight w:val="green"/>
          <w:lang w:eastAsia="ru-RU"/>
        </w:rPr>
        <w:t xml:space="preserve"> </w:t>
      </w:r>
      <w:r w:rsidR="00F327E8" w:rsidRPr="009A2B4F">
        <w:rPr>
          <w:rFonts w:eastAsia="Times New Roman"/>
          <w:szCs w:val="24"/>
          <w:highlight w:val="green"/>
          <w:lang w:eastAsia="ru-RU"/>
        </w:rPr>
        <w:t>по подготовке или</w:t>
      </w:r>
      <w:r w:rsidRPr="009A2B4F">
        <w:rPr>
          <w:rFonts w:eastAsia="Times New Roman"/>
          <w:szCs w:val="24"/>
          <w:highlight w:val="green"/>
          <w:lang w:eastAsia="ru-RU"/>
        </w:rPr>
        <w:t xml:space="preserve"> по гидроизоляци</w:t>
      </w:r>
      <w:r w:rsidR="00F327E8" w:rsidRPr="009A2B4F">
        <w:rPr>
          <w:rFonts w:eastAsia="Times New Roman"/>
          <w:szCs w:val="24"/>
          <w:highlight w:val="green"/>
          <w:lang w:eastAsia="ru-RU"/>
        </w:rPr>
        <w:t>онному слою</w:t>
      </w:r>
      <w:r w:rsidRPr="009A2B4F">
        <w:rPr>
          <w:rFonts w:eastAsia="Times New Roman"/>
          <w:szCs w:val="24"/>
          <w:highlight w:val="green"/>
          <w:lang w:eastAsia="ru-RU"/>
        </w:rPr>
        <w:t>.</w:t>
      </w:r>
    </w:p>
    <w:p w14:paraId="46801C82" w14:textId="423C9F73" w:rsidR="00443A5E" w:rsidRPr="009A2B4F" w:rsidRDefault="00F327E8" w:rsidP="00856C7A">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.11 Для избежа</w:t>
      </w:r>
      <w:r w:rsidR="00443A5E" w:rsidRPr="009A2B4F">
        <w:rPr>
          <w:rFonts w:eastAsia="Times New Roman"/>
          <w:szCs w:val="24"/>
          <w:highlight w:val="green"/>
          <w:lang w:eastAsia="ru-RU"/>
        </w:rPr>
        <w:t>ния возникновения в фундаментах</w:t>
      </w:r>
      <w:r w:rsidRPr="009A2B4F">
        <w:rPr>
          <w:rFonts w:eastAsia="Times New Roman"/>
          <w:szCs w:val="24"/>
          <w:highlight w:val="green"/>
          <w:lang w:eastAsia="ru-RU"/>
        </w:rPr>
        <w:t xml:space="preserve"> </w:t>
      </w:r>
      <w:r w:rsidR="00E4369D" w:rsidRPr="009A2B4F">
        <w:rPr>
          <w:rFonts w:eastAsia="Times New Roman"/>
          <w:szCs w:val="24"/>
          <w:highlight w:val="green"/>
          <w:lang w:eastAsia="ru-RU"/>
        </w:rPr>
        <w:t>больших плановых размеров</w:t>
      </w:r>
      <w:r w:rsidRPr="009A2B4F">
        <w:rPr>
          <w:rFonts w:eastAsia="Times New Roman"/>
          <w:szCs w:val="24"/>
          <w:highlight w:val="green"/>
          <w:lang w:eastAsia="ru-RU"/>
        </w:rPr>
        <w:t xml:space="preserve"> значительных усилий от температурно-климатических воздействий и неравномерных осадок в проекте </w:t>
      </w:r>
      <w:r w:rsidR="007D6968" w:rsidRPr="009A2B4F">
        <w:rPr>
          <w:rFonts w:eastAsia="Times New Roman"/>
          <w:szCs w:val="24"/>
          <w:highlight w:val="green"/>
          <w:lang w:eastAsia="ru-RU"/>
        </w:rPr>
        <w:t>допускается</w:t>
      </w:r>
      <w:r w:rsidRPr="009A2B4F">
        <w:rPr>
          <w:rFonts w:eastAsia="Times New Roman"/>
          <w:szCs w:val="24"/>
          <w:highlight w:val="green"/>
          <w:lang w:eastAsia="ru-RU"/>
        </w:rPr>
        <w:t xml:space="preserve"> </w:t>
      </w:r>
      <w:r w:rsidR="007D6968" w:rsidRPr="009A2B4F">
        <w:rPr>
          <w:rFonts w:eastAsia="Times New Roman"/>
          <w:szCs w:val="24"/>
          <w:highlight w:val="green"/>
          <w:lang w:eastAsia="ru-RU"/>
        </w:rPr>
        <w:t>предусматр</w:t>
      </w:r>
      <w:r w:rsidRPr="009A2B4F">
        <w:rPr>
          <w:rFonts w:eastAsia="Times New Roman"/>
          <w:szCs w:val="24"/>
          <w:highlight w:val="green"/>
          <w:lang w:eastAsia="ru-RU"/>
        </w:rPr>
        <w:t xml:space="preserve">ивать разрезку фундаментных плит и ростверков временными деформационными швами. При этом в проекте </w:t>
      </w:r>
      <w:r w:rsidR="007D6968" w:rsidRPr="009A2B4F">
        <w:rPr>
          <w:rFonts w:eastAsia="Times New Roman"/>
          <w:szCs w:val="24"/>
          <w:highlight w:val="green"/>
          <w:lang w:eastAsia="ru-RU"/>
        </w:rPr>
        <w:t>долж</w:t>
      </w:r>
      <w:r w:rsidRPr="009A2B4F">
        <w:rPr>
          <w:rFonts w:eastAsia="Times New Roman"/>
          <w:szCs w:val="24"/>
          <w:highlight w:val="green"/>
          <w:lang w:eastAsia="ru-RU"/>
        </w:rPr>
        <w:t xml:space="preserve">ны </w:t>
      </w:r>
      <w:r w:rsidR="00443A5E" w:rsidRPr="009A2B4F">
        <w:rPr>
          <w:rFonts w:eastAsia="Times New Roman"/>
          <w:szCs w:val="24"/>
          <w:highlight w:val="green"/>
          <w:lang w:eastAsia="ru-RU"/>
        </w:rPr>
        <w:t>быть указаны</w:t>
      </w:r>
      <w:r w:rsidRPr="009A2B4F">
        <w:rPr>
          <w:rFonts w:eastAsia="Times New Roman"/>
          <w:szCs w:val="24"/>
          <w:highlight w:val="green"/>
          <w:lang w:eastAsia="ru-RU"/>
        </w:rPr>
        <w:t xml:space="preserve"> условия или период замыкания временных швов.</w:t>
      </w:r>
    </w:p>
    <w:p w14:paraId="3BD27348" w14:textId="77777777" w:rsidR="00E4369D" w:rsidRPr="009A2B4F" w:rsidRDefault="00E4369D" w:rsidP="007F1F20">
      <w:pPr>
        <w:pStyle w:val="afb"/>
        <w:shd w:val="clear" w:color="auto" w:fill="FFFFFF"/>
        <w:autoSpaceDE w:val="0"/>
        <w:autoSpaceDN w:val="0"/>
        <w:spacing w:after="0" w:line="360" w:lineRule="auto"/>
        <w:ind w:left="0" w:firstLine="709"/>
        <w:jc w:val="both"/>
        <w:rPr>
          <w:color w:val="000000"/>
          <w:spacing w:val="-1"/>
          <w:sz w:val="20"/>
          <w:szCs w:val="20"/>
          <w:highlight w:val="green"/>
        </w:rPr>
      </w:pPr>
      <w:r w:rsidRPr="009A2B4F">
        <w:rPr>
          <w:color w:val="000000"/>
          <w:spacing w:val="-1"/>
          <w:sz w:val="20"/>
          <w:szCs w:val="20"/>
          <w:highlight w:val="green"/>
        </w:rPr>
        <w:t xml:space="preserve">П р и м е ч а н и я </w:t>
      </w:r>
    </w:p>
    <w:p w14:paraId="139D52A6" w14:textId="10A9D9F3" w:rsidR="00C0627D" w:rsidRPr="009A2B4F" w:rsidRDefault="00E4369D" w:rsidP="007F1F20">
      <w:pPr>
        <w:pStyle w:val="afb"/>
        <w:shd w:val="clear" w:color="auto" w:fill="FFFFFF"/>
        <w:autoSpaceDE w:val="0"/>
        <w:autoSpaceDN w:val="0"/>
        <w:spacing w:after="0" w:line="360" w:lineRule="auto"/>
        <w:ind w:left="0" w:firstLine="709"/>
        <w:jc w:val="both"/>
        <w:rPr>
          <w:color w:val="000000"/>
          <w:spacing w:val="-1"/>
          <w:sz w:val="20"/>
          <w:szCs w:val="20"/>
          <w:highlight w:val="green"/>
        </w:rPr>
      </w:pPr>
      <w:r w:rsidRPr="009A2B4F">
        <w:rPr>
          <w:color w:val="000000"/>
          <w:spacing w:val="-1"/>
          <w:sz w:val="20"/>
          <w:szCs w:val="20"/>
          <w:highlight w:val="green"/>
        </w:rPr>
        <w:t>1</w:t>
      </w:r>
      <w:r w:rsidR="00913025" w:rsidRPr="009A2B4F">
        <w:rPr>
          <w:color w:val="000000"/>
          <w:spacing w:val="-1"/>
          <w:sz w:val="20"/>
          <w:szCs w:val="20"/>
          <w:highlight w:val="green"/>
        </w:rPr>
        <w:t xml:space="preserve"> </w:t>
      </w:r>
      <w:r w:rsidR="007D6968" w:rsidRPr="009A2B4F">
        <w:rPr>
          <w:b/>
          <w:color w:val="000000"/>
          <w:spacing w:val="-1"/>
          <w:sz w:val="20"/>
          <w:szCs w:val="20"/>
          <w:highlight w:val="green"/>
        </w:rPr>
        <w:t>Как правило</w:t>
      </w:r>
      <w:r w:rsidR="00913025" w:rsidRPr="009A2B4F">
        <w:rPr>
          <w:color w:val="000000"/>
          <w:spacing w:val="-1"/>
          <w:sz w:val="20"/>
          <w:szCs w:val="20"/>
          <w:highlight w:val="green"/>
        </w:rPr>
        <w:t xml:space="preserve">, </w:t>
      </w:r>
      <w:r w:rsidR="00913025" w:rsidRPr="009A2B4F">
        <w:rPr>
          <w:spacing w:val="-1"/>
          <w:sz w:val="20"/>
          <w:szCs w:val="20"/>
          <w:highlight w:val="green"/>
        </w:rPr>
        <w:t>обетонирование временных швов</w:t>
      </w:r>
      <w:r w:rsidR="00913025" w:rsidRPr="009A2B4F">
        <w:rPr>
          <w:color w:val="000000"/>
          <w:spacing w:val="-1"/>
          <w:sz w:val="20"/>
          <w:szCs w:val="20"/>
          <w:highlight w:val="green"/>
        </w:rPr>
        <w:t xml:space="preserve"> </w:t>
      </w:r>
      <w:r w:rsidR="007D6968" w:rsidRPr="009A2B4F">
        <w:rPr>
          <w:color w:val="000000"/>
          <w:spacing w:val="-1"/>
          <w:sz w:val="20"/>
          <w:szCs w:val="20"/>
          <w:highlight w:val="green"/>
        </w:rPr>
        <w:t>следует</w:t>
      </w:r>
      <w:r w:rsidR="00913025" w:rsidRPr="009A2B4F">
        <w:rPr>
          <w:color w:val="000000"/>
          <w:spacing w:val="-1"/>
          <w:sz w:val="20"/>
          <w:szCs w:val="20"/>
          <w:highlight w:val="green"/>
        </w:rPr>
        <w:t xml:space="preserve"> </w:t>
      </w:r>
      <w:r w:rsidR="007D6968" w:rsidRPr="009A2B4F">
        <w:rPr>
          <w:color w:val="000000"/>
          <w:spacing w:val="-1"/>
          <w:sz w:val="20"/>
          <w:szCs w:val="20"/>
          <w:highlight w:val="green"/>
        </w:rPr>
        <w:t>предусматр</w:t>
      </w:r>
      <w:r w:rsidR="00913025" w:rsidRPr="009A2B4F">
        <w:rPr>
          <w:color w:val="000000"/>
          <w:spacing w:val="-1"/>
          <w:sz w:val="20"/>
          <w:szCs w:val="20"/>
          <w:highlight w:val="green"/>
        </w:rPr>
        <w:t>ивать после создания замкнутого температурного контура в подземной части здания или реализации значительной части прогнозируемых осадок в соответствии с требованиями проекта.</w:t>
      </w:r>
    </w:p>
    <w:p w14:paraId="15785458" w14:textId="303B791A" w:rsidR="00FE2438" w:rsidRPr="009A2B4F" w:rsidRDefault="00E4369D"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color w:val="000000"/>
          <w:spacing w:val="-1"/>
          <w:sz w:val="20"/>
          <w:szCs w:val="20"/>
          <w:highlight w:val="green"/>
        </w:rPr>
        <w:t>2</w:t>
      </w:r>
      <w:r w:rsidR="00FE2438" w:rsidRPr="009A2B4F">
        <w:rPr>
          <w:color w:val="000000"/>
          <w:spacing w:val="-1"/>
          <w:sz w:val="20"/>
          <w:szCs w:val="20"/>
          <w:highlight w:val="green"/>
        </w:rPr>
        <w:t xml:space="preserve"> Замыкание временных швов при строительстве ниже уровня подземных вод </w:t>
      </w:r>
      <w:r w:rsidR="007D6968" w:rsidRPr="009A2B4F">
        <w:rPr>
          <w:color w:val="000000"/>
          <w:spacing w:val="-1"/>
          <w:sz w:val="20"/>
          <w:szCs w:val="20"/>
          <w:highlight w:val="green"/>
        </w:rPr>
        <w:t>следует</w:t>
      </w:r>
      <w:r w:rsidR="00443A5E" w:rsidRPr="009A2B4F">
        <w:rPr>
          <w:color w:val="000000"/>
          <w:spacing w:val="-1"/>
          <w:sz w:val="20"/>
          <w:szCs w:val="20"/>
          <w:highlight w:val="green"/>
        </w:rPr>
        <w:t xml:space="preserve"> дополнительно увязывать</w:t>
      </w:r>
      <w:r w:rsidR="00FE2438" w:rsidRPr="009A2B4F">
        <w:rPr>
          <w:color w:val="000000"/>
          <w:spacing w:val="-1"/>
          <w:sz w:val="20"/>
          <w:szCs w:val="20"/>
          <w:highlight w:val="green"/>
        </w:rPr>
        <w:t xml:space="preserve"> с </w:t>
      </w:r>
      <w:r w:rsidR="007D6968" w:rsidRPr="009A2B4F">
        <w:rPr>
          <w:color w:val="000000"/>
          <w:spacing w:val="-1"/>
          <w:sz w:val="20"/>
          <w:szCs w:val="20"/>
          <w:highlight w:val="green"/>
        </w:rPr>
        <w:t>необходимо</w:t>
      </w:r>
      <w:r w:rsidR="00FE2438" w:rsidRPr="009A2B4F">
        <w:rPr>
          <w:color w:val="000000"/>
          <w:spacing w:val="-1"/>
          <w:sz w:val="20"/>
          <w:szCs w:val="20"/>
          <w:highlight w:val="green"/>
        </w:rPr>
        <w:t>стью работы водопонизительных систем.</w:t>
      </w:r>
    </w:p>
    <w:p w14:paraId="444863A0" w14:textId="79FB8CC9" w:rsidR="001703E2" w:rsidRPr="009A2B4F" w:rsidRDefault="00FE2438"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21C40" w:rsidRPr="009A2B4F">
        <w:rPr>
          <w:rFonts w:eastAsia="Times New Roman"/>
          <w:szCs w:val="24"/>
          <w:highlight w:val="green"/>
          <w:lang w:eastAsia="ru-RU"/>
        </w:rPr>
        <w:t>3</w:t>
      </w:r>
      <w:r w:rsidRPr="009A2B4F">
        <w:rPr>
          <w:rFonts w:eastAsia="Times New Roman"/>
          <w:szCs w:val="24"/>
          <w:highlight w:val="green"/>
          <w:lang w:eastAsia="ru-RU"/>
        </w:rPr>
        <w:t xml:space="preserve">.12 При устройстве фундаментов в глубоких котлованах, экскавация которых </w:t>
      </w:r>
      <w:r w:rsidR="00EA76DE" w:rsidRPr="009A2B4F">
        <w:rPr>
          <w:rFonts w:eastAsia="Times New Roman"/>
          <w:szCs w:val="24"/>
          <w:highlight w:val="green"/>
          <w:lang w:eastAsia="ru-RU"/>
        </w:rPr>
        <w:t xml:space="preserve">в плане </w:t>
      </w:r>
      <w:r w:rsidRPr="009A2B4F">
        <w:rPr>
          <w:rFonts w:eastAsia="Times New Roman"/>
          <w:szCs w:val="24"/>
          <w:highlight w:val="green"/>
          <w:lang w:eastAsia="ru-RU"/>
        </w:rPr>
        <w:t>выполняется нескольк</w:t>
      </w:r>
      <w:r w:rsidR="00EA76DE" w:rsidRPr="009A2B4F">
        <w:rPr>
          <w:rFonts w:eastAsia="Times New Roman"/>
          <w:szCs w:val="24"/>
          <w:highlight w:val="green"/>
          <w:lang w:eastAsia="ru-RU"/>
        </w:rPr>
        <w:t>ими</w:t>
      </w:r>
      <w:r w:rsidRPr="009A2B4F">
        <w:rPr>
          <w:rFonts w:eastAsia="Times New Roman"/>
          <w:szCs w:val="24"/>
          <w:highlight w:val="green"/>
          <w:lang w:eastAsia="ru-RU"/>
        </w:rPr>
        <w:t xml:space="preserve"> этап</w:t>
      </w:r>
      <w:r w:rsidR="00EA76DE" w:rsidRPr="009A2B4F">
        <w:rPr>
          <w:rFonts w:eastAsia="Times New Roman"/>
          <w:szCs w:val="24"/>
          <w:highlight w:val="green"/>
          <w:lang w:eastAsia="ru-RU"/>
        </w:rPr>
        <w:t>ами,</w:t>
      </w:r>
      <w:r w:rsidRPr="009A2B4F">
        <w:rPr>
          <w:rFonts w:eastAsia="Times New Roman"/>
          <w:szCs w:val="24"/>
          <w:highlight w:val="green"/>
          <w:lang w:eastAsia="ru-RU"/>
        </w:rPr>
        <w:t xml:space="preserve"> </w:t>
      </w:r>
      <w:r w:rsidR="001703E2" w:rsidRPr="009A2B4F">
        <w:rPr>
          <w:rFonts w:eastAsia="Times New Roman"/>
          <w:szCs w:val="24"/>
          <w:highlight w:val="green"/>
          <w:lang w:eastAsia="ru-RU"/>
        </w:rPr>
        <w:t xml:space="preserve">или возведение конструкций различных секций происходит не одновременно, </w:t>
      </w:r>
      <w:r w:rsidR="007D6968" w:rsidRPr="009A2B4F">
        <w:rPr>
          <w:rFonts w:eastAsia="Times New Roman"/>
          <w:szCs w:val="24"/>
          <w:highlight w:val="green"/>
          <w:lang w:eastAsia="ru-RU"/>
        </w:rPr>
        <w:t>необходимо</w:t>
      </w:r>
      <w:r w:rsidRPr="009A2B4F">
        <w:rPr>
          <w:rFonts w:eastAsia="Times New Roman"/>
          <w:szCs w:val="24"/>
          <w:highlight w:val="green"/>
          <w:lang w:eastAsia="ru-RU"/>
        </w:rPr>
        <w:t xml:space="preserve"> учитывать последовательность производства работ</w:t>
      </w:r>
      <w:r w:rsidR="001703E2" w:rsidRPr="009A2B4F">
        <w:rPr>
          <w:rFonts w:eastAsia="Times New Roman"/>
          <w:szCs w:val="24"/>
          <w:highlight w:val="green"/>
          <w:lang w:eastAsia="ru-RU"/>
        </w:rPr>
        <w:t xml:space="preserve"> при выборе проектных сценариев</w:t>
      </w:r>
      <w:r w:rsidRPr="009A2B4F">
        <w:rPr>
          <w:rFonts w:eastAsia="Times New Roman"/>
          <w:szCs w:val="24"/>
          <w:highlight w:val="green"/>
          <w:lang w:eastAsia="ru-RU"/>
        </w:rPr>
        <w:t>.</w:t>
      </w:r>
    </w:p>
    <w:p w14:paraId="2822B8AF" w14:textId="13A4E686" w:rsidR="00F327E8" w:rsidRPr="009A2B4F" w:rsidRDefault="00FE2438"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 xml:space="preserve">В проекте </w:t>
      </w:r>
      <w:r w:rsidR="007D6968" w:rsidRPr="009A2B4F">
        <w:rPr>
          <w:rFonts w:eastAsia="Times New Roman"/>
          <w:szCs w:val="24"/>
          <w:highlight w:val="green"/>
          <w:lang w:eastAsia="ru-RU"/>
        </w:rPr>
        <w:t>долж</w:t>
      </w:r>
      <w:r w:rsidRPr="009A2B4F">
        <w:rPr>
          <w:rFonts w:eastAsia="Times New Roman"/>
          <w:szCs w:val="24"/>
          <w:highlight w:val="green"/>
          <w:lang w:eastAsia="ru-RU"/>
        </w:rPr>
        <w:t xml:space="preserve">ны </w:t>
      </w:r>
      <w:r w:rsidR="00443A5E" w:rsidRPr="009A2B4F">
        <w:rPr>
          <w:rFonts w:eastAsia="Times New Roman"/>
          <w:szCs w:val="24"/>
          <w:highlight w:val="green"/>
          <w:lang w:eastAsia="ru-RU"/>
        </w:rPr>
        <w:t>быть указаны</w:t>
      </w:r>
      <w:r w:rsidRPr="009A2B4F">
        <w:rPr>
          <w:rFonts w:eastAsia="Times New Roman"/>
          <w:szCs w:val="24"/>
          <w:highlight w:val="green"/>
          <w:lang w:eastAsia="ru-RU"/>
        </w:rPr>
        <w:t xml:space="preserve"> </w:t>
      </w:r>
      <w:r w:rsidR="007D6968" w:rsidRPr="009A2B4F">
        <w:rPr>
          <w:rFonts w:eastAsia="Times New Roman"/>
          <w:szCs w:val="24"/>
          <w:highlight w:val="green"/>
          <w:lang w:eastAsia="ru-RU"/>
        </w:rPr>
        <w:t>допус</w:t>
      </w:r>
      <w:r w:rsidRPr="009A2B4F">
        <w:rPr>
          <w:rFonts w:eastAsia="Times New Roman"/>
          <w:szCs w:val="24"/>
          <w:highlight w:val="green"/>
          <w:lang w:eastAsia="ru-RU"/>
        </w:rPr>
        <w:t xml:space="preserve">тимые </w:t>
      </w:r>
      <w:r w:rsidR="00E4369D" w:rsidRPr="009A2B4F">
        <w:rPr>
          <w:rFonts w:eastAsia="Times New Roman"/>
          <w:szCs w:val="24"/>
          <w:highlight w:val="green"/>
          <w:lang w:eastAsia="ru-RU"/>
        </w:rPr>
        <w:t>значения</w:t>
      </w:r>
      <w:r w:rsidRPr="009A2B4F">
        <w:rPr>
          <w:rFonts w:eastAsia="Times New Roman"/>
          <w:szCs w:val="24"/>
          <w:highlight w:val="green"/>
          <w:lang w:eastAsia="ru-RU"/>
        </w:rPr>
        <w:t xml:space="preserve"> строительного превышения этажности одной секции над другой в процессе производства работ. </w:t>
      </w:r>
      <w:r w:rsidR="007D6968" w:rsidRPr="009A2B4F">
        <w:rPr>
          <w:rFonts w:eastAsia="Times New Roman"/>
          <w:szCs w:val="24"/>
          <w:highlight w:val="green"/>
          <w:lang w:eastAsia="ru-RU"/>
        </w:rPr>
        <w:t>Допус</w:t>
      </w:r>
      <w:r w:rsidR="001703E2" w:rsidRPr="009A2B4F">
        <w:rPr>
          <w:rFonts w:eastAsia="Times New Roman"/>
          <w:szCs w:val="24"/>
          <w:highlight w:val="green"/>
          <w:lang w:eastAsia="ru-RU"/>
        </w:rPr>
        <w:t xml:space="preserve">тимые </w:t>
      </w:r>
      <w:r w:rsidR="00E4369D" w:rsidRPr="009A2B4F">
        <w:rPr>
          <w:rFonts w:eastAsia="Times New Roman"/>
          <w:szCs w:val="24"/>
          <w:highlight w:val="green"/>
          <w:lang w:eastAsia="ru-RU"/>
        </w:rPr>
        <w:t>значения</w:t>
      </w:r>
      <w:r w:rsidRPr="009A2B4F">
        <w:rPr>
          <w:rFonts w:eastAsia="Times New Roman"/>
          <w:szCs w:val="24"/>
          <w:highlight w:val="green"/>
          <w:lang w:eastAsia="ru-RU"/>
        </w:rPr>
        <w:t xml:space="preserve"> превышения</w:t>
      </w:r>
      <w:r w:rsidR="001703E2" w:rsidRPr="009A2B4F">
        <w:rPr>
          <w:rFonts w:eastAsia="Times New Roman"/>
          <w:szCs w:val="24"/>
          <w:highlight w:val="green"/>
          <w:lang w:eastAsia="ru-RU"/>
        </w:rPr>
        <w:t xml:space="preserve"> этажности</w:t>
      </w:r>
      <w:r w:rsidRPr="009A2B4F">
        <w:rPr>
          <w:rFonts w:eastAsia="Times New Roman"/>
          <w:szCs w:val="24"/>
          <w:highlight w:val="green"/>
          <w:lang w:eastAsia="ru-RU"/>
        </w:rPr>
        <w:t xml:space="preserve"> </w:t>
      </w:r>
      <w:r w:rsidR="007D6968" w:rsidRPr="009A2B4F">
        <w:rPr>
          <w:rFonts w:eastAsia="Times New Roman"/>
          <w:szCs w:val="24"/>
          <w:highlight w:val="green"/>
          <w:lang w:eastAsia="ru-RU"/>
        </w:rPr>
        <w:t>следует</w:t>
      </w:r>
      <w:r w:rsidR="001703E2" w:rsidRPr="009A2B4F">
        <w:rPr>
          <w:rFonts w:eastAsia="Times New Roman"/>
          <w:szCs w:val="24"/>
          <w:highlight w:val="green"/>
          <w:lang w:eastAsia="ru-RU"/>
        </w:rPr>
        <w:t xml:space="preserve"> </w:t>
      </w:r>
      <w:r w:rsidRPr="009A2B4F">
        <w:rPr>
          <w:rFonts w:eastAsia="Times New Roman"/>
          <w:szCs w:val="24"/>
          <w:highlight w:val="green"/>
          <w:lang w:eastAsia="ru-RU"/>
        </w:rPr>
        <w:t xml:space="preserve">назначать из условия обеспечения </w:t>
      </w:r>
      <w:r w:rsidR="007D6968" w:rsidRPr="009A2B4F">
        <w:rPr>
          <w:rFonts w:eastAsia="Times New Roman"/>
          <w:szCs w:val="24"/>
          <w:highlight w:val="green"/>
          <w:lang w:eastAsia="ru-RU"/>
        </w:rPr>
        <w:t>допус</w:t>
      </w:r>
      <w:r w:rsidRPr="009A2B4F">
        <w:rPr>
          <w:rFonts w:eastAsia="Times New Roman"/>
          <w:szCs w:val="24"/>
          <w:highlight w:val="green"/>
          <w:lang w:eastAsia="ru-RU"/>
        </w:rPr>
        <w:t xml:space="preserve">тимых </w:t>
      </w:r>
      <w:r w:rsidR="001703E2" w:rsidRPr="009A2B4F">
        <w:rPr>
          <w:rFonts w:eastAsia="Times New Roman"/>
          <w:szCs w:val="24"/>
          <w:highlight w:val="green"/>
          <w:lang w:eastAsia="ru-RU"/>
        </w:rPr>
        <w:t xml:space="preserve">осадок и </w:t>
      </w:r>
      <w:r w:rsidRPr="009A2B4F">
        <w:rPr>
          <w:rFonts w:eastAsia="Times New Roman"/>
          <w:szCs w:val="24"/>
          <w:highlight w:val="green"/>
          <w:lang w:eastAsia="ru-RU"/>
        </w:rPr>
        <w:t>деформаций</w:t>
      </w:r>
      <w:r w:rsidR="001703E2" w:rsidRPr="009A2B4F">
        <w:rPr>
          <w:rFonts w:eastAsia="Times New Roman"/>
          <w:szCs w:val="24"/>
          <w:highlight w:val="green"/>
          <w:lang w:eastAsia="ru-RU"/>
        </w:rPr>
        <w:t>,</w:t>
      </w:r>
      <w:r w:rsidRPr="009A2B4F">
        <w:rPr>
          <w:rFonts w:eastAsia="Times New Roman"/>
          <w:szCs w:val="24"/>
          <w:highlight w:val="green"/>
          <w:lang w:eastAsia="ru-RU"/>
        </w:rPr>
        <w:t xml:space="preserve"> а также </w:t>
      </w:r>
      <w:r w:rsidR="001703E2" w:rsidRPr="009A2B4F">
        <w:rPr>
          <w:rFonts w:eastAsia="Times New Roman"/>
          <w:szCs w:val="24"/>
          <w:highlight w:val="green"/>
          <w:lang w:eastAsia="ru-RU"/>
        </w:rPr>
        <w:t>проверки возможности</w:t>
      </w:r>
      <w:r w:rsidRPr="009A2B4F">
        <w:rPr>
          <w:rFonts w:eastAsia="Times New Roman"/>
          <w:szCs w:val="24"/>
          <w:highlight w:val="green"/>
          <w:lang w:eastAsia="ru-RU"/>
        </w:rPr>
        <w:t xml:space="preserve"> локального </w:t>
      </w:r>
      <w:r w:rsidR="004E27C4" w:rsidRPr="009A2B4F">
        <w:rPr>
          <w:rFonts w:eastAsia="Times New Roman"/>
          <w:szCs w:val="24"/>
          <w:highlight w:val="green"/>
          <w:lang w:eastAsia="ru-RU"/>
        </w:rPr>
        <w:t>разрушения основания (потери несущей способности) под краем наиболее нагруженной секции</w:t>
      </w:r>
      <w:r w:rsidRPr="009A2B4F">
        <w:rPr>
          <w:rFonts w:eastAsia="Times New Roman"/>
          <w:szCs w:val="24"/>
          <w:highlight w:val="green"/>
          <w:lang w:eastAsia="ru-RU"/>
        </w:rPr>
        <w:t>.</w:t>
      </w:r>
    </w:p>
    <w:p w14:paraId="5713D6F5" w14:textId="67BF2AB0" w:rsidR="00F327E8" w:rsidRPr="002C52F6" w:rsidRDefault="00621C40" w:rsidP="007F1F20">
      <w:pPr>
        <w:pStyle w:val="afb"/>
        <w:shd w:val="clear" w:color="auto" w:fill="FFFFFF"/>
        <w:autoSpaceDE w:val="0"/>
        <w:autoSpaceDN w:val="0"/>
        <w:spacing w:after="0" w:line="360" w:lineRule="auto"/>
        <w:ind w:left="0" w:firstLine="709"/>
        <w:jc w:val="both"/>
        <w:rPr>
          <w:rFonts w:eastAsia="Times New Roman"/>
          <w:szCs w:val="24"/>
          <w:lang w:eastAsia="ru-RU"/>
        </w:rPr>
      </w:pPr>
      <w:r w:rsidRPr="009A2B4F">
        <w:rPr>
          <w:rFonts w:eastAsia="Times New Roman"/>
          <w:szCs w:val="24"/>
          <w:highlight w:val="green"/>
          <w:lang w:eastAsia="ru-RU"/>
        </w:rPr>
        <w:t>13</w:t>
      </w:r>
      <w:r w:rsidR="00913025" w:rsidRPr="009A2B4F">
        <w:rPr>
          <w:rFonts w:eastAsia="Times New Roman"/>
          <w:szCs w:val="24"/>
          <w:highlight w:val="green"/>
          <w:lang w:eastAsia="ru-RU"/>
        </w:rPr>
        <w:t>.13 При проектировании фу</w:t>
      </w:r>
      <w:r w:rsidR="00EB46CA" w:rsidRPr="009A2B4F">
        <w:rPr>
          <w:rFonts w:eastAsia="Times New Roman"/>
          <w:szCs w:val="24"/>
          <w:highlight w:val="green"/>
          <w:lang w:eastAsia="ru-RU"/>
        </w:rPr>
        <w:t xml:space="preserve">ндаментов подземных сооружений, </w:t>
      </w:r>
      <w:r w:rsidR="00913025" w:rsidRPr="009A2B4F">
        <w:rPr>
          <w:rFonts w:eastAsia="Times New Roman"/>
          <w:szCs w:val="24"/>
          <w:highlight w:val="green"/>
          <w:lang w:eastAsia="ru-RU"/>
        </w:rPr>
        <w:t>устраиваемых  полузакрытым способом по схеме «сверху-вниз» или ком</w:t>
      </w:r>
      <w:r w:rsidR="00E4369D" w:rsidRPr="009A2B4F">
        <w:rPr>
          <w:rFonts w:eastAsia="Times New Roman"/>
          <w:szCs w:val="24"/>
          <w:highlight w:val="green"/>
          <w:lang w:eastAsia="ru-RU"/>
        </w:rPr>
        <w:t>бинированным способом по схеме «вверх и вниз»</w:t>
      </w:r>
      <w:r w:rsidR="00913025" w:rsidRPr="009A2B4F">
        <w:rPr>
          <w:rFonts w:eastAsia="Times New Roman"/>
          <w:szCs w:val="24"/>
          <w:highlight w:val="green"/>
          <w:lang w:eastAsia="ru-RU"/>
        </w:rPr>
        <w:t xml:space="preserve">, </w:t>
      </w:r>
      <w:r w:rsidR="007D6968" w:rsidRPr="009A2B4F">
        <w:rPr>
          <w:rFonts w:eastAsia="Times New Roman"/>
          <w:szCs w:val="24"/>
          <w:highlight w:val="green"/>
          <w:lang w:eastAsia="ru-RU"/>
        </w:rPr>
        <w:t>следует</w:t>
      </w:r>
      <w:r w:rsidR="00913025" w:rsidRPr="009A2B4F">
        <w:rPr>
          <w:rFonts w:eastAsia="Times New Roman"/>
          <w:szCs w:val="24"/>
          <w:highlight w:val="green"/>
          <w:lang w:eastAsia="ru-RU"/>
        </w:rPr>
        <w:t xml:space="preserve"> учитывать проектные сценарии, наличие временных или постоянных опор, а также их конструктивную связь с фундаментами.</w:t>
      </w:r>
    </w:p>
    <w:p w14:paraId="2F2A567D" w14:textId="4E28AEA1" w:rsidR="004E27C4" w:rsidRPr="009A2B4F" w:rsidRDefault="00443A5E"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color w:val="000000"/>
          <w:spacing w:val="-1"/>
          <w:sz w:val="20"/>
          <w:szCs w:val="20"/>
          <w:highlight w:val="green"/>
        </w:rPr>
        <w:lastRenderedPageBreak/>
        <w:t xml:space="preserve">П р и м е ч а н и е – </w:t>
      </w:r>
      <w:r w:rsidR="004E27C4" w:rsidRPr="009A2B4F">
        <w:rPr>
          <w:color w:val="000000"/>
          <w:spacing w:val="-1"/>
          <w:sz w:val="20"/>
          <w:szCs w:val="20"/>
          <w:highlight w:val="green"/>
        </w:rPr>
        <w:t xml:space="preserve">При расчете заглубленного сооружения на эксплуатационные нагрузки </w:t>
      </w:r>
      <w:r w:rsidR="007D6968" w:rsidRPr="009A2B4F">
        <w:rPr>
          <w:color w:val="000000"/>
          <w:spacing w:val="-1"/>
          <w:sz w:val="20"/>
          <w:szCs w:val="20"/>
          <w:highlight w:val="green"/>
        </w:rPr>
        <w:t>необходимо</w:t>
      </w:r>
      <w:r w:rsidR="004E27C4" w:rsidRPr="009A2B4F">
        <w:rPr>
          <w:color w:val="000000"/>
          <w:spacing w:val="-1"/>
          <w:sz w:val="20"/>
          <w:szCs w:val="20"/>
          <w:highlight w:val="green"/>
        </w:rPr>
        <w:t xml:space="preserve"> учитывать жесткость частей временных опор, оставляемых ниже подошвы постоянных фундаментов.</w:t>
      </w:r>
    </w:p>
    <w:p w14:paraId="0644B8F4" w14:textId="1A854732" w:rsidR="00A101B4" w:rsidRPr="002C52F6" w:rsidRDefault="004E27C4" w:rsidP="007F1F20">
      <w:pPr>
        <w:pStyle w:val="afb"/>
        <w:shd w:val="clear" w:color="auto" w:fill="FFFFFF"/>
        <w:autoSpaceDE w:val="0"/>
        <w:autoSpaceDN w:val="0"/>
        <w:spacing w:after="0" w:line="360" w:lineRule="auto"/>
        <w:ind w:left="0" w:firstLine="709"/>
        <w:jc w:val="both"/>
        <w:rPr>
          <w:rFonts w:eastAsia="Times New Roman"/>
          <w:szCs w:val="24"/>
          <w:lang w:eastAsia="ru-RU"/>
        </w:rPr>
      </w:pPr>
      <w:r w:rsidRPr="009A2B4F">
        <w:rPr>
          <w:rFonts w:eastAsia="Times New Roman"/>
          <w:szCs w:val="24"/>
          <w:highlight w:val="green"/>
          <w:lang w:eastAsia="ru-RU"/>
        </w:rPr>
        <w:t>1</w:t>
      </w:r>
      <w:r w:rsidR="00602D6E" w:rsidRPr="009A2B4F">
        <w:rPr>
          <w:rFonts w:eastAsia="Times New Roman"/>
          <w:szCs w:val="24"/>
          <w:highlight w:val="green"/>
          <w:lang w:eastAsia="ru-RU"/>
        </w:rPr>
        <w:t>3</w:t>
      </w:r>
      <w:r w:rsidRPr="009A2B4F">
        <w:rPr>
          <w:rFonts w:eastAsia="Times New Roman"/>
          <w:szCs w:val="24"/>
          <w:highlight w:val="green"/>
          <w:lang w:eastAsia="ru-RU"/>
        </w:rPr>
        <w:t xml:space="preserve">.14 </w:t>
      </w:r>
      <w:r w:rsidR="00A101B4" w:rsidRPr="009A2B4F">
        <w:rPr>
          <w:rFonts w:eastAsia="Times New Roman"/>
          <w:szCs w:val="24"/>
          <w:highlight w:val="green"/>
          <w:lang w:eastAsia="ru-RU"/>
        </w:rPr>
        <w:t xml:space="preserve">При проектировании свайных фундаментов </w:t>
      </w:r>
      <w:r w:rsidR="007D6968" w:rsidRPr="009A2B4F">
        <w:rPr>
          <w:rFonts w:eastAsia="Times New Roman"/>
          <w:szCs w:val="24"/>
          <w:highlight w:val="green"/>
          <w:lang w:eastAsia="ru-RU"/>
        </w:rPr>
        <w:t>следует</w:t>
      </w:r>
      <w:r w:rsidR="00A101B4" w:rsidRPr="009A2B4F">
        <w:rPr>
          <w:rFonts w:eastAsia="Times New Roman"/>
          <w:szCs w:val="24"/>
          <w:highlight w:val="green"/>
          <w:lang w:eastAsia="ru-RU"/>
        </w:rPr>
        <w:t xml:space="preserve"> учитывать способ крепления ограждения котлована и возможность выполнения свайных работ в котлов</w:t>
      </w:r>
      <w:r w:rsidR="00E4369D" w:rsidRPr="009A2B4F">
        <w:rPr>
          <w:rFonts w:eastAsia="Times New Roman"/>
          <w:szCs w:val="24"/>
          <w:highlight w:val="green"/>
          <w:lang w:eastAsia="ru-RU"/>
        </w:rPr>
        <w:t>ане. При примене</w:t>
      </w:r>
      <w:r w:rsidR="00A101B4" w:rsidRPr="009A2B4F">
        <w:rPr>
          <w:rFonts w:eastAsia="Times New Roman"/>
          <w:szCs w:val="24"/>
          <w:highlight w:val="green"/>
          <w:lang w:eastAsia="ru-RU"/>
        </w:rPr>
        <w:t>нии распорных систем или невозможности спус</w:t>
      </w:r>
      <w:r w:rsidR="00E4369D" w:rsidRPr="009A2B4F">
        <w:rPr>
          <w:rFonts w:eastAsia="Times New Roman"/>
          <w:szCs w:val="24"/>
          <w:highlight w:val="green"/>
          <w:lang w:eastAsia="ru-RU"/>
        </w:rPr>
        <w:t>ка крупногабаритной буровой техники</w:t>
      </w:r>
      <w:r w:rsidR="00A101B4" w:rsidRPr="009A2B4F">
        <w:rPr>
          <w:rFonts w:eastAsia="Times New Roman"/>
          <w:szCs w:val="24"/>
          <w:highlight w:val="green"/>
          <w:lang w:eastAsia="ru-RU"/>
        </w:rPr>
        <w:t xml:space="preserve"> в котлован </w:t>
      </w:r>
      <w:r w:rsidR="007D6968" w:rsidRPr="009A2B4F">
        <w:rPr>
          <w:rFonts w:eastAsia="Times New Roman"/>
          <w:szCs w:val="24"/>
          <w:highlight w:val="green"/>
          <w:lang w:eastAsia="ru-RU"/>
        </w:rPr>
        <w:t>следует</w:t>
      </w:r>
      <w:r w:rsidR="00A101B4" w:rsidRPr="009A2B4F">
        <w:rPr>
          <w:rFonts w:eastAsia="Times New Roman"/>
          <w:szCs w:val="24"/>
          <w:highlight w:val="green"/>
          <w:lang w:eastAsia="ru-RU"/>
        </w:rPr>
        <w:t xml:space="preserve"> </w:t>
      </w:r>
      <w:r w:rsidR="007D6968" w:rsidRPr="009A2B4F">
        <w:rPr>
          <w:rFonts w:eastAsia="Times New Roman"/>
          <w:szCs w:val="24"/>
          <w:highlight w:val="green"/>
          <w:lang w:eastAsia="ru-RU"/>
        </w:rPr>
        <w:t>предусматр</w:t>
      </w:r>
      <w:r w:rsidR="00A101B4" w:rsidRPr="009A2B4F">
        <w:rPr>
          <w:rFonts w:eastAsia="Times New Roman"/>
          <w:szCs w:val="24"/>
          <w:highlight w:val="green"/>
          <w:lang w:eastAsia="ru-RU"/>
        </w:rPr>
        <w:t xml:space="preserve">ивать </w:t>
      </w:r>
      <w:r w:rsidR="00EB46CA" w:rsidRPr="009A2B4F">
        <w:rPr>
          <w:rFonts w:eastAsia="Times New Roman"/>
          <w:szCs w:val="24"/>
          <w:highlight w:val="green"/>
          <w:lang w:eastAsia="ru-RU"/>
        </w:rPr>
        <w:t xml:space="preserve">проектом </w:t>
      </w:r>
      <w:r w:rsidR="00A101B4" w:rsidRPr="009A2B4F">
        <w:rPr>
          <w:rFonts w:eastAsia="Times New Roman"/>
          <w:szCs w:val="24"/>
          <w:highlight w:val="green"/>
          <w:lang w:eastAsia="ru-RU"/>
        </w:rPr>
        <w:t>выполнение свайных работ с поверхности.</w:t>
      </w:r>
    </w:p>
    <w:p w14:paraId="15781D51" w14:textId="1950F1FB" w:rsidR="00A101B4" w:rsidRPr="002C52F6" w:rsidRDefault="00A101B4" w:rsidP="007F1F20">
      <w:pPr>
        <w:pStyle w:val="afb"/>
        <w:shd w:val="clear" w:color="auto" w:fill="FFFFFF"/>
        <w:autoSpaceDE w:val="0"/>
        <w:autoSpaceDN w:val="0"/>
        <w:spacing w:after="0" w:line="360" w:lineRule="auto"/>
        <w:ind w:left="0" w:firstLine="709"/>
        <w:jc w:val="both"/>
        <w:rPr>
          <w:rFonts w:eastAsia="Times New Roman"/>
          <w:szCs w:val="24"/>
          <w:lang w:eastAsia="ru-RU"/>
        </w:rPr>
      </w:pPr>
      <w:r w:rsidRPr="009A2B4F">
        <w:rPr>
          <w:rFonts w:eastAsia="Times New Roman"/>
          <w:szCs w:val="24"/>
          <w:highlight w:val="green"/>
          <w:lang w:eastAsia="ru-RU"/>
        </w:rPr>
        <w:t>1</w:t>
      </w:r>
      <w:r w:rsidR="00602D6E" w:rsidRPr="009A2B4F">
        <w:rPr>
          <w:rFonts w:eastAsia="Times New Roman"/>
          <w:szCs w:val="24"/>
          <w:highlight w:val="green"/>
          <w:lang w:eastAsia="ru-RU"/>
        </w:rPr>
        <w:t>3</w:t>
      </w:r>
      <w:r w:rsidRPr="009A2B4F">
        <w:rPr>
          <w:rFonts w:eastAsia="Times New Roman"/>
          <w:szCs w:val="24"/>
          <w:highlight w:val="green"/>
          <w:lang w:eastAsia="ru-RU"/>
        </w:rPr>
        <w:t xml:space="preserve">.15 </w:t>
      </w:r>
      <w:r w:rsidR="00EB46CA" w:rsidRPr="009A2B4F">
        <w:rPr>
          <w:rFonts w:eastAsia="Times New Roman"/>
          <w:szCs w:val="24"/>
          <w:highlight w:val="green"/>
          <w:lang w:eastAsia="ru-RU"/>
        </w:rPr>
        <w:t>Несущую</w:t>
      </w:r>
      <w:r w:rsidR="004E27C4" w:rsidRPr="009A2B4F">
        <w:rPr>
          <w:rFonts w:eastAsia="Times New Roman"/>
          <w:szCs w:val="24"/>
          <w:highlight w:val="green"/>
          <w:lang w:eastAsia="ru-RU"/>
        </w:rPr>
        <w:t xml:space="preserve"> способность свайных фундаментов, устраиваем</w:t>
      </w:r>
      <w:r w:rsidR="009E554D" w:rsidRPr="009A2B4F">
        <w:rPr>
          <w:rFonts w:eastAsia="Times New Roman"/>
          <w:szCs w:val="24"/>
          <w:highlight w:val="green"/>
          <w:lang w:eastAsia="ru-RU"/>
        </w:rPr>
        <w:t xml:space="preserve">ых в глубоких котлованах, </w:t>
      </w:r>
      <w:r w:rsidR="007D6968" w:rsidRPr="009A2B4F">
        <w:rPr>
          <w:rFonts w:eastAsia="Times New Roman"/>
          <w:szCs w:val="24"/>
          <w:highlight w:val="green"/>
          <w:lang w:eastAsia="ru-RU"/>
        </w:rPr>
        <w:t>следует</w:t>
      </w:r>
      <w:r w:rsidR="004E27C4" w:rsidRPr="009A2B4F">
        <w:rPr>
          <w:rFonts w:eastAsia="Times New Roman"/>
          <w:szCs w:val="24"/>
          <w:highlight w:val="green"/>
          <w:lang w:eastAsia="ru-RU"/>
        </w:rPr>
        <w:t xml:space="preserve"> </w:t>
      </w:r>
      <w:r w:rsidR="009E554D" w:rsidRPr="009A2B4F">
        <w:rPr>
          <w:rFonts w:eastAsia="Times New Roman"/>
          <w:szCs w:val="24"/>
          <w:highlight w:val="green"/>
          <w:lang w:eastAsia="ru-RU"/>
        </w:rPr>
        <w:t>определять</w:t>
      </w:r>
      <w:r w:rsidR="004E27C4" w:rsidRPr="009A2B4F">
        <w:rPr>
          <w:rFonts w:eastAsia="Times New Roman"/>
          <w:szCs w:val="24"/>
          <w:highlight w:val="green"/>
          <w:lang w:eastAsia="ru-RU"/>
        </w:rPr>
        <w:t xml:space="preserve"> с учетом заглубления от поверхности голов свай</w:t>
      </w:r>
      <w:r w:rsidRPr="009A2B4F">
        <w:rPr>
          <w:rFonts w:eastAsia="Times New Roman"/>
          <w:szCs w:val="24"/>
          <w:highlight w:val="green"/>
          <w:lang w:eastAsia="ru-RU"/>
        </w:rPr>
        <w:t xml:space="preserve"> в</w:t>
      </w:r>
      <w:r w:rsidR="00E4369D" w:rsidRPr="009A2B4F">
        <w:rPr>
          <w:rFonts w:eastAsia="Times New Roman"/>
          <w:szCs w:val="24"/>
          <w:highlight w:val="green"/>
          <w:lang w:eastAsia="ru-RU"/>
        </w:rPr>
        <w:t xml:space="preserve"> соответствии с СП 24.13330</w:t>
      </w:r>
      <w:r w:rsidR="004E27C4" w:rsidRPr="009A2B4F">
        <w:rPr>
          <w:rFonts w:eastAsia="Times New Roman"/>
          <w:szCs w:val="24"/>
          <w:highlight w:val="green"/>
          <w:lang w:eastAsia="ru-RU"/>
        </w:rPr>
        <w:t>.</w:t>
      </w:r>
    </w:p>
    <w:p w14:paraId="3C097A80" w14:textId="50E3EECB" w:rsidR="004E27C4" w:rsidRPr="002C52F6" w:rsidRDefault="00E4369D" w:rsidP="007F1F20">
      <w:pPr>
        <w:pStyle w:val="afb"/>
        <w:shd w:val="clear" w:color="auto" w:fill="FFFFFF"/>
        <w:autoSpaceDE w:val="0"/>
        <w:autoSpaceDN w:val="0"/>
        <w:spacing w:after="0" w:line="360" w:lineRule="auto"/>
        <w:ind w:left="0" w:firstLine="709"/>
        <w:jc w:val="both"/>
        <w:rPr>
          <w:rFonts w:eastAsia="Times New Roman"/>
          <w:szCs w:val="24"/>
          <w:lang w:eastAsia="ru-RU"/>
        </w:rPr>
      </w:pPr>
      <w:r>
        <w:rPr>
          <w:rFonts w:eastAsia="Times New Roman"/>
          <w:szCs w:val="24"/>
          <w:lang w:eastAsia="ru-RU"/>
        </w:rPr>
        <w:t>Значение</w:t>
      </w:r>
      <w:r w:rsidR="004E27C4" w:rsidRPr="002C52F6">
        <w:rPr>
          <w:rFonts w:eastAsia="Times New Roman"/>
          <w:szCs w:val="24"/>
          <w:lang w:eastAsia="ru-RU"/>
        </w:rPr>
        <w:t xml:space="preserve"> несущей способности</w:t>
      </w:r>
      <w:r w:rsidR="00A101B4" w:rsidRPr="002C52F6">
        <w:rPr>
          <w:rFonts w:eastAsia="Times New Roman"/>
          <w:szCs w:val="24"/>
          <w:lang w:eastAsia="ru-RU"/>
        </w:rPr>
        <w:t xml:space="preserve"> свай</w:t>
      </w:r>
      <w:r w:rsidR="004E27C4" w:rsidRPr="002C52F6">
        <w:rPr>
          <w:rFonts w:eastAsia="Times New Roman"/>
          <w:szCs w:val="24"/>
          <w:lang w:eastAsia="ru-RU"/>
        </w:rPr>
        <w:t xml:space="preserve"> </w:t>
      </w:r>
      <w:r w:rsidR="007D6968" w:rsidRPr="009A2B4F">
        <w:rPr>
          <w:rFonts w:eastAsia="Times New Roman"/>
          <w:szCs w:val="24"/>
          <w:lang w:eastAsia="ru-RU"/>
        </w:rPr>
        <w:t>допускается</w:t>
      </w:r>
      <w:r w:rsidR="004E27C4" w:rsidRPr="002C52F6">
        <w:rPr>
          <w:rFonts w:eastAsia="Times New Roman"/>
          <w:szCs w:val="24"/>
          <w:lang w:eastAsia="ru-RU"/>
        </w:rPr>
        <w:t xml:space="preserve"> уточнять на основании </w:t>
      </w:r>
      <w:r w:rsidR="00A101B4" w:rsidRPr="002C52F6">
        <w:rPr>
          <w:rFonts w:eastAsia="Times New Roman"/>
          <w:szCs w:val="24"/>
          <w:lang w:eastAsia="ru-RU"/>
        </w:rPr>
        <w:t xml:space="preserve">экспериментальных исследований, </w:t>
      </w:r>
      <w:r w:rsidR="004E27C4" w:rsidRPr="002C52F6">
        <w:rPr>
          <w:rFonts w:eastAsia="Times New Roman"/>
          <w:szCs w:val="24"/>
          <w:lang w:eastAsia="ru-RU"/>
        </w:rPr>
        <w:t xml:space="preserve">численного </w:t>
      </w:r>
      <w:r w:rsidR="00A101B4" w:rsidRPr="002C52F6">
        <w:rPr>
          <w:rFonts w:eastAsia="Times New Roman"/>
          <w:szCs w:val="24"/>
          <w:lang w:eastAsia="ru-RU"/>
        </w:rPr>
        <w:t>моделирования</w:t>
      </w:r>
      <w:r w:rsidR="004E27C4" w:rsidRPr="002C52F6">
        <w:rPr>
          <w:rFonts w:eastAsia="Times New Roman"/>
          <w:szCs w:val="24"/>
          <w:lang w:eastAsia="ru-RU"/>
        </w:rPr>
        <w:t xml:space="preserve"> или </w:t>
      </w:r>
      <w:r w:rsidR="00A101B4" w:rsidRPr="002C52F6">
        <w:rPr>
          <w:rFonts w:eastAsia="Times New Roman"/>
          <w:szCs w:val="24"/>
          <w:lang w:eastAsia="ru-RU"/>
        </w:rPr>
        <w:t>корректирующих</w:t>
      </w:r>
      <w:r w:rsidR="004E27C4" w:rsidRPr="002C52F6">
        <w:rPr>
          <w:rFonts w:eastAsia="Times New Roman"/>
          <w:szCs w:val="24"/>
          <w:lang w:eastAsia="ru-RU"/>
        </w:rPr>
        <w:t xml:space="preserve"> зависимост</w:t>
      </w:r>
      <w:r w:rsidR="00A101B4" w:rsidRPr="002C52F6">
        <w:rPr>
          <w:rFonts w:eastAsia="Times New Roman"/>
          <w:szCs w:val="24"/>
          <w:lang w:eastAsia="ru-RU"/>
        </w:rPr>
        <w:t>ей</w:t>
      </w:r>
      <w:r w:rsidR="004E27C4" w:rsidRPr="002C52F6">
        <w:rPr>
          <w:rFonts w:eastAsia="Times New Roman"/>
          <w:szCs w:val="24"/>
          <w:lang w:eastAsia="ru-RU"/>
        </w:rPr>
        <w:t>, полученны</w:t>
      </w:r>
      <w:r w:rsidR="00A101B4" w:rsidRPr="002C52F6">
        <w:rPr>
          <w:rFonts w:eastAsia="Times New Roman"/>
          <w:szCs w:val="24"/>
          <w:lang w:eastAsia="ru-RU"/>
        </w:rPr>
        <w:t>х</w:t>
      </w:r>
      <w:r w:rsidR="004E27C4" w:rsidRPr="002C52F6">
        <w:rPr>
          <w:rFonts w:eastAsia="Times New Roman"/>
          <w:szCs w:val="24"/>
          <w:lang w:eastAsia="ru-RU"/>
        </w:rPr>
        <w:t xml:space="preserve"> </w:t>
      </w:r>
      <w:r w:rsidR="007A4DA5" w:rsidRPr="002C52F6">
        <w:rPr>
          <w:rFonts w:eastAsia="Times New Roman"/>
          <w:szCs w:val="24"/>
          <w:lang w:eastAsia="ru-RU"/>
        </w:rPr>
        <w:t xml:space="preserve">в соответствии с </w:t>
      </w:r>
      <w:r w:rsidR="00A101B4" w:rsidRPr="002C52F6">
        <w:rPr>
          <w:rFonts w:eastAsia="Times New Roman"/>
          <w:szCs w:val="24"/>
          <w:lang w:eastAsia="ru-RU"/>
        </w:rPr>
        <w:t>сопоставимым опытом</w:t>
      </w:r>
      <w:r w:rsidR="004E27C4" w:rsidRPr="002C52F6">
        <w:rPr>
          <w:rFonts w:eastAsia="Times New Roman"/>
          <w:szCs w:val="24"/>
          <w:lang w:eastAsia="ru-RU"/>
        </w:rPr>
        <w:t>.</w:t>
      </w:r>
    </w:p>
    <w:p w14:paraId="52AD64AE" w14:textId="65DE6D08" w:rsidR="007A4DA5" w:rsidRPr="009A2B4F" w:rsidRDefault="007A4DA5" w:rsidP="007A4DA5">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9A2B4F">
        <w:rPr>
          <w:rFonts w:eastAsia="Times New Roman"/>
          <w:szCs w:val="24"/>
          <w:highlight w:val="green"/>
          <w:lang w:eastAsia="ru-RU"/>
        </w:rPr>
        <w:t>1</w:t>
      </w:r>
      <w:r w:rsidR="00602D6E" w:rsidRPr="009A2B4F">
        <w:rPr>
          <w:rFonts w:eastAsia="Times New Roman"/>
          <w:szCs w:val="24"/>
          <w:highlight w:val="green"/>
          <w:lang w:eastAsia="ru-RU"/>
        </w:rPr>
        <w:t>3</w:t>
      </w:r>
      <w:r w:rsidRPr="009A2B4F">
        <w:rPr>
          <w:rFonts w:eastAsia="Times New Roman"/>
          <w:szCs w:val="24"/>
          <w:highlight w:val="green"/>
          <w:lang w:eastAsia="ru-RU"/>
        </w:rPr>
        <w:t xml:space="preserve">.16 При расчете фундаментов подземных частей сооружений, расположенных ниже уровня подземных вод, </w:t>
      </w:r>
      <w:r w:rsidR="007D6968" w:rsidRPr="009A2B4F">
        <w:rPr>
          <w:rFonts w:eastAsia="Times New Roman"/>
          <w:szCs w:val="24"/>
          <w:highlight w:val="green"/>
          <w:lang w:eastAsia="ru-RU"/>
        </w:rPr>
        <w:t>следует</w:t>
      </w:r>
      <w:r w:rsidRPr="009A2B4F">
        <w:rPr>
          <w:rFonts w:eastAsia="Times New Roman"/>
          <w:szCs w:val="24"/>
          <w:highlight w:val="green"/>
          <w:lang w:eastAsia="ru-RU"/>
        </w:rPr>
        <w:t xml:space="preserve"> учитывать давление подземных вод под подошвой фундамента в наиболее неблагоприятных сочетаниях нагрузок. </w:t>
      </w:r>
    </w:p>
    <w:p w14:paraId="60FC3B6E" w14:textId="214CB733" w:rsidR="007A4DA5" w:rsidRPr="002C52F6" w:rsidRDefault="007A4DA5" w:rsidP="007F1F20">
      <w:pPr>
        <w:pStyle w:val="afb"/>
        <w:shd w:val="clear" w:color="auto" w:fill="FFFFFF"/>
        <w:autoSpaceDE w:val="0"/>
        <w:autoSpaceDN w:val="0"/>
        <w:spacing w:after="0" w:line="360" w:lineRule="auto"/>
        <w:ind w:left="0" w:firstLine="709"/>
        <w:jc w:val="both"/>
        <w:rPr>
          <w:rFonts w:eastAsia="Times New Roman"/>
          <w:szCs w:val="24"/>
          <w:lang w:eastAsia="ru-RU"/>
        </w:rPr>
      </w:pPr>
      <w:r w:rsidRPr="009A2B4F">
        <w:rPr>
          <w:rFonts w:eastAsia="Times New Roman"/>
          <w:szCs w:val="24"/>
          <w:highlight w:val="green"/>
          <w:lang w:eastAsia="ru-RU"/>
        </w:rPr>
        <w:t>1</w:t>
      </w:r>
      <w:r w:rsidR="00602D6E" w:rsidRPr="009A2B4F">
        <w:rPr>
          <w:rFonts w:eastAsia="Times New Roman"/>
          <w:szCs w:val="24"/>
          <w:highlight w:val="green"/>
          <w:lang w:eastAsia="ru-RU"/>
        </w:rPr>
        <w:t>3</w:t>
      </w:r>
      <w:r w:rsidRPr="009A2B4F">
        <w:rPr>
          <w:rFonts w:eastAsia="Times New Roman"/>
          <w:szCs w:val="24"/>
          <w:highlight w:val="green"/>
          <w:lang w:eastAsia="ru-RU"/>
        </w:rPr>
        <w:t xml:space="preserve">.17 При проектировании конструкций фундаментов в глубоких котлованах </w:t>
      </w:r>
      <w:r w:rsidR="007D6968" w:rsidRPr="009A2B4F">
        <w:rPr>
          <w:rFonts w:eastAsia="Times New Roman"/>
          <w:szCs w:val="24"/>
          <w:highlight w:val="green"/>
          <w:lang w:eastAsia="ru-RU"/>
        </w:rPr>
        <w:t>следует</w:t>
      </w:r>
      <w:r w:rsidRPr="009A2B4F">
        <w:rPr>
          <w:rFonts w:eastAsia="Times New Roman"/>
          <w:szCs w:val="24"/>
          <w:highlight w:val="green"/>
          <w:lang w:eastAsia="ru-RU"/>
        </w:rPr>
        <w:t xml:space="preserve"> </w:t>
      </w:r>
      <w:r w:rsidR="007D6968" w:rsidRPr="009A2B4F">
        <w:rPr>
          <w:rFonts w:eastAsia="Times New Roman"/>
          <w:szCs w:val="24"/>
          <w:highlight w:val="green"/>
          <w:lang w:eastAsia="ru-RU"/>
        </w:rPr>
        <w:t>предусматр</w:t>
      </w:r>
      <w:r w:rsidRPr="009A2B4F">
        <w:rPr>
          <w:rFonts w:eastAsia="Times New Roman"/>
          <w:szCs w:val="24"/>
          <w:highlight w:val="green"/>
          <w:lang w:eastAsia="ru-RU"/>
        </w:rPr>
        <w:t>ивать решения, позволяющие надежно и технологично выполнить гидроизоляцию подземных частей зданий и сооружений.</w:t>
      </w:r>
    </w:p>
    <w:p w14:paraId="4780CB18" w14:textId="426BF3AA" w:rsidR="007A4DA5" w:rsidRPr="00A81765" w:rsidRDefault="007A4DA5" w:rsidP="007F1F20">
      <w:pPr>
        <w:pStyle w:val="afb"/>
        <w:shd w:val="clear" w:color="auto" w:fill="FFFFFF"/>
        <w:autoSpaceDE w:val="0"/>
        <w:autoSpaceDN w:val="0"/>
        <w:spacing w:after="0" w:line="360" w:lineRule="auto"/>
        <w:ind w:left="0" w:firstLine="709"/>
        <w:jc w:val="both"/>
        <w:rPr>
          <w:rFonts w:eastAsia="Times New Roman"/>
          <w:szCs w:val="24"/>
          <w:highlight w:val="green"/>
          <w:lang w:eastAsia="ru-RU"/>
        </w:rPr>
      </w:pPr>
      <w:r w:rsidRPr="00A81765">
        <w:rPr>
          <w:rFonts w:eastAsia="Times New Roman"/>
          <w:szCs w:val="24"/>
          <w:highlight w:val="green"/>
          <w:lang w:eastAsia="ru-RU"/>
        </w:rPr>
        <w:t>1</w:t>
      </w:r>
      <w:r w:rsidR="00602D6E" w:rsidRPr="00A81765">
        <w:rPr>
          <w:rFonts w:eastAsia="Times New Roman"/>
          <w:szCs w:val="24"/>
          <w:highlight w:val="green"/>
          <w:lang w:eastAsia="ru-RU"/>
        </w:rPr>
        <w:t>3</w:t>
      </w:r>
      <w:r w:rsidRPr="00A81765">
        <w:rPr>
          <w:rFonts w:eastAsia="Times New Roman"/>
          <w:szCs w:val="24"/>
          <w:highlight w:val="green"/>
          <w:lang w:eastAsia="ru-RU"/>
        </w:rPr>
        <w:t>.18 При проектировании свайных</w:t>
      </w:r>
      <w:r w:rsidR="0000312C" w:rsidRPr="00A81765">
        <w:rPr>
          <w:rFonts w:eastAsia="Times New Roman"/>
          <w:szCs w:val="24"/>
          <w:highlight w:val="green"/>
          <w:lang w:eastAsia="ru-RU"/>
        </w:rPr>
        <w:t xml:space="preserve"> и комбинированных</w:t>
      </w:r>
      <w:r w:rsidRPr="00A81765">
        <w:rPr>
          <w:rFonts w:eastAsia="Times New Roman"/>
          <w:szCs w:val="24"/>
          <w:highlight w:val="green"/>
          <w:lang w:eastAsia="ru-RU"/>
        </w:rPr>
        <w:t xml:space="preserve"> фундамент</w:t>
      </w:r>
      <w:r w:rsidR="00E4369D" w:rsidRPr="00A81765">
        <w:rPr>
          <w:rFonts w:eastAsia="Times New Roman"/>
          <w:szCs w:val="24"/>
          <w:highlight w:val="green"/>
          <w:lang w:eastAsia="ru-RU"/>
        </w:rPr>
        <w:t>ов в глубоких котлованах для</w:t>
      </w:r>
      <w:r w:rsidRPr="00A81765">
        <w:rPr>
          <w:rFonts w:eastAsia="Times New Roman"/>
          <w:szCs w:val="24"/>
          <w:highlight w:val="green"/>
          <w:lang w:eastAsia="ru-RU"/>
        </w:rPr>
        <w:t xml:space="preserve"> </w:t>
      </w:r>
      <w:r w:rsidR="00E4369D" w:rsidRPr="00A81765">
        <w:rPr>
          <w:rFonts w:eastAsia="Times New Roman"/>
          <w:szCs w:val="24"/>
          <w:highlight w:val="green"/>
          <w:lang w:eastAsia="ru-RU"/>
        </w:rPr>
        <w:t>обеспечения надежных решений</w:t>
      </w:r>
      <w:r w:rsidR="0000312C" w:rsidRPr="00A81765">
        <w:rPr>
          <w:rFonts w:eastAsia="Times New Roman"/>
          <w:szCs w:val="24"/>
          <w:highlight w:val="green"/>
          <w:lang w:eastAsia="ru-RU"/>
        </w:rPr>
        <w:t xml:space="preserve"> гидроизоляции </w:t>
      </w:r>
      <w:r w:rsidR="007D6968" w:rsidRPr="00A81765">
        <w:rPr>
          <w:rFonts w:eastAsia="Times New Roman"/>
          <w:szCs w:val="24"/>
          <w:highlight w:val="green"/>
          <w:lang w:eastAsia="ru-RU"/>
        </w:rPr>
        <w:t>допускается</w:t>
      </w:r>
      <w:r w:rsidR="0000312C" w:rsidRPr="00A81765">
        <w:rPr>
          <w:rFonts w:eastAsia="Times New Roman"/>
          <w:szCs w:val="24"/>
          <w:highlight w:val="green"/>
          <w:lang w:eastAsia="ru-RU"/>
        </w:rPr>
        <w:t xml:space="preserve"> не заводить головы свай в ростверк или фундаментную плиту.</w:t>
      </w:r>
    </w:p>
    <w:p w14:paraId="32FC3348" w14:textId="4D26414A" w:rsidR="0000312C" w:rsidRPr="00A81765" w:rsidRDefault="0000312C" w:rsidP="007F1F20">
      <w:pPr>
        <w:pStyle w:val="afb"/>
        <w:shd w:val="clear" w:color="auto" w:fill="FFFFFF"/>
        <w:autoSpaceDE w:val="0"/>
        <w:autoSpaceDN w:val="0"/>
        <w:spacing w:after="0" w:line="360" w:lineRule="auto"/>
        <w:ind w:left="0" w:firstLine="709"/>
        <w:jc w:val="both"/>
        <w:rPr>
          <w:rFonts w:eastAsia="Times New Roman"/>
          <w:sz w:val="20"/>
          <w:szCs w:val="20"/>
          <w:highlight w:val="green"/>
          <w:lang w:eastAsia="ru-RU"/>
        </w:rPr>
      </w:pPr>
      <w:r w:rsidRPr="00A81765">
        <w:rPr>
          <w:color w:val="000000"/>
          <w:spacing w:val="-1"/>
          <w:sz w:val="20"/>
          <w:szCs w:val="20"/>
          <w:highlight w:val="green"/>
        </w:rPr>
        <w:t xml:space="preserve">П р и м е ч а н и е –  </w:t>
      </w:r>
      <w:r w:rsidR="007D6968" w:rsidRPr="00A81765">
        <w:rPr>
          <w:rFonts w:eastAsia="Times New Roman"/>
          <w:sz w:val="20"/>
          <w:szCs w:val="20"/>
          <w:highlight w:val="green"/>
          <w:lang w:eastAsia="ru-RU"/>
        </w:rPr>
        <w:t>Допускается</w:t>
      </w:r>
      <w:r w:rsidR="009E554D" w:rsidRPr="00A81765">
        <w:rPr>
          <w:rFonts w:eastAsia="Times New Roman"/>
          <w:sz w:val="20"/>
          <w:szCs w:val="20"/>
          <w:highlight w:val="green"/>
          <w:lang w:eastAsia="ru-RU"/>
        </w:rPr>
        <w:t xml:space="preserve"> по головам свай выполня</w:t>
      </w:r>
      <w:r w:rsidRPr="00A81765">
        <w:rPr>
          <w:rFonts w:eastAsia="Times New Roman"/>
          <w:sz w:val="20"/>
          <w:szCs w:val="20"/>
          <w:highlight w:val="green"/>
          <w:lang w:eastAsia="ru-RU"/>
        </w:rPr>
        <w:t xml:space="preserve">ть бетонную подготовку толщиной не менее </w:t>
      </w:r>
      <w:smartTag w:uri="urn:schemas-microsoft-com:office:smarttags" w:element="metricconverter">
        <w:smartTagPr>
          <w:attr w:name="ProductID" w:val="200 мм"/>
        </w:smartTagPr>
        <w:r w:rsidRPr="00A81765">
          <w:rPr>
            <w:rFonts w:eastAsia="Times New Roman"/>
            <w:sz w:val="20"/>
            <w:szCs w:val="20"/>
            <w:highlight w:val="green"/>
            <w:lang w:eastAsia="ru-RU"/>
          </w:rPr>
          <w:t>200 мм</w:t>
        </w:r>
      </w:smartTag>
      <w:r w:rsidR="009E554D" w:rsidRPr="00A81765">
        <w:rPr>
          <w:rFonts w:eastAsia="Times New Roman"/>
          <w:sz w:val="20"/>
          <w:szCs w:val="20"/>
          <w:highlight w:val="green"/>
          <w:lang w:eastAsia="ru-RU"/>
        </w:rPr>
        <w:t>, по которой устраиваю</w:t>
      </w:r>
      <w:r w:rsidRPr="00A81765">
        <w:rPr>
          <w:rFonts w:eastAsia="Times New Roman"/>
          <w:sz w:val="20"/>
          <w:szCs w:val="20"/>
          <w:highlight w:val="green"/>
          <w:lang w:eastAsia="ru-RU"/>
        </w:rPr>
        <w:t>тся гидроизоляционный слой и его защитная подготовка. По защитной подготовке выполняют армированные ростверки или</w:t>
      </w:r>
      <w:r w:rsidR="00E4369D" w:rsidRPr="00A81765">
        <w:rPr>
          <w:rFonts w:eastAsia="Times New Roman"/>
          <w:sz w:val="20"/>
          <w:szCs w:val="20"/>
          <w:highlight w:val="green"/>
          <w:lang w:eastAsia="ru-RU"/>
        </w:rPr>
        <w:t xml:space="preserve"> устраивают</w:t>
      </w:r>
      <w:r w:rsidRPr="00A81765">
        <w:rPr>
          <w:rFonts w:eastAsia="Times New Roman"/>
          <w:sz w:val="20"/>
          <w:szCs w:val="20"/>
          <w:highlight w:val="green"/>
          <w:lang w:eastAsia="ru-RU"/>
        </w:rPr>
        <w:t xml:space="preserve"> фундаментную плиту.</w:t>
      </w:r>
    </w:p>
    <w:p w14:paraId="104829A6" w14:textId="5A31EABA" w:rsidR="007A4DA5" w:rsidRPr="002C52F6" w:rsidRDefault="0000312C" w:rsidP="007F1F20">
      <w:pPr>
        <w:pStyle w:val="afb"/>
        <w:shd w:val="clear" w:color="auto" w:fill="FFFFFF"/>
        <w:autoSpaceDE w:val="0"/>
        <w:autoSpaceDN w:val="0"/>
        <w:spacing w:after="0" w:line="360" w:lineRule="auto"/>
        <w:ind w:left="0" w:firstLine="709"/>
        <w:jc w:val="both"/>
        <w:rPr>
          <w:color w:val="000000"/>
          <w:szCs w:val="24"/>
        </w:rPr>
      </w:pPr>
      <w:r w:rsidRPr="00A81765">
        <w:rPr>
          <w:rFonts w:eastAsia="Times New Roman"/>
          <w:szCs w:val="24"/>
          <w:highlight w:val="green"/>
          <w:lang w:eastAsia="ru-RU"/>
        </w:rPr>
        <w:t>1</w:t>
      </w:r>
      <w:r w:rsidR="00602D6E" w:rsidRPr="00A81765">
        <w:rPr>
          <w:rFonts w:eastAsia="Times New Roman"/>
          <w:szCs w:val="24"/>
          <w:highlight w:val="green"/>
          <w:lang w:eastAsia="ru-RU"/>
        </w:rPr>
        <w:t>3</w:t>
      </w:r>
      <w:r w:rsidRPr="00A81765">
        <w:rPr>
          <w:rFonts w:eastAsia="Times New Roman"/>
          <w:szCs w:val="24"/>
          <w:highlight w:val="green"/>
          <w:lang w:eastAsia="ru-RU"/>
        </w:rPr>
        <w:t xml:space="preserve">.19 При проектировании фундаментов в котлованах рядом с охранной зоной метрополитена </w:t>
      </w:r>
      <w:r w:rsidR="007D6968" w:rsidRPr="00A81765">
        <w:rPr>
          <w:color w:val="000000"/>
          <w:szCs w:val="24"/>
          <w:highlight w:val="green"/>
        </w:rPr>
        <w:t>следует</w:t>
      </w:r>
      <w:r w:rsidRPr="00A81765">
        <w:rPr>
          <w:color w:val="000000"/>
          <w:szCs w:val="24"/>
          <w:highlight w:val="green"/>
        </w:rPr>
        <w:t xml:space="preserve"> учитывать вибрационные воздействия и возможность их </w:t>
      </w:r>
      <w:r w:rsidR="00050F44" w:rsidRPr="00A81765">
        <w:rPr>
          <w:color w:val="000000"/>
          <w:szCs w:val="24"/>
          <w:highlight w:val="green"/>
        </w:rPr>
        <w:t xml:space="preserve">длительного </w:t>
      </w:r>
      <w:r w:rsidRPr="00A81765">
        <w:rPr>
          <w:color w:val="000000"/>
          <w:szCs w:val="24"/>
          <w:highlight w:val="green"/>
        </w:rPr>
        <w:t>влияния на снижение механических характеристик грунтов, вибрационное уплотнение рыхлых песков. Уровень</w:t>
      </w:r>
      <w:r w:rsidR="009E554D" w:rsidRPr="00A81765">
        <w:rPr>
          <w:color w:val="000000"/>
          <w:szCs w:val="24"/>
          <w:highlight w:val="green"/>
        </w:rPr>
        <w:t xml:space="preserve"> вибрационных воздействий </w:t>
      </w:r>
      <w:r w:rsidR="007D6968" w:rsidRPr="00A81765">
        <w:rPr>
          <w:color w:val="000000"/>
          <w:szCs w:val="24"/>
          <w:highlight w:val="green"/>
        </w:rPr>
        <w:t>следует</w:t>
      </w:r>
      <w:r w:rsidR="009E554D" w:rsidRPr="00A81765">
        <w:rPr>
          <w:color w:val="000000"/>
          <w:szCs w:val="24"/>
          <w:highlight w:val="green"/>
        </w:rPr>
        <w:t xml:space="preserve"> прогнозировать</w:t>
      </w:r>
      <w:r w:rsidR="00050F44" w:rsidRPr="00A81765">
        <w:rPr>
          <w:color w:val="000000"/>
          <w:szCs w:val="24"/>
          <w:highlight w:val="green"/>
        </w:rPr>
        <w:t xml:space="preserve"> расчетом и окончательно</w:t>
      </w:r>
      <w:r w:rsidRPr="00A81765">
        <w:rPr>
          <w:color w:val="000000"/>
          <w:szCs w:val="24"/>
          <w:highlight w:val="green"/>
        </w:rPr>
        <w:t xml:space="preserve"> </w:t>
      </w:r>
      <w:r w:rsidR="009E554D" w:rsidRPr="00A81765">
        <w:rPr>
          <w:color w:val="000000"/>
          <w:szCs w:val="24"/>
          <w:highlight w:val="green"/>
        </w:rPr>
        <w:t>устанавливать</w:t>
      </w:r>
      <w:r w:rsidR="00050F44" w:rsidRPr="00A81765">
        <w:rPr>
          <w:color w:val="000000"/>
          <w:szCs w:val="24"/>
          <w:highlight w:val="green"/>
        </w:rPr>
        <w:t xml:space="preserve"> экспериментальным путем</w:t>
      </w:r>
      <w:r w:rsidRPr="00A81765">
        <w:rPr>
          <w:color w:val="000000"/>
          <w:szCs w:val="24"/>
          <w:highlight w:val="green"/>
        </w:rPr>
        <w:t xml:space="preserve"> после </w:t>
      </w:r>
      <w:r w:rsidR="00050F44" w:rsidRPr="00A81765">
        <w:rPr>
          <w:color w:val="000000"/>
          <w:szCs w:val="24"/>
          <w:highlight w:val="green"/>
        </w:rPr>
        <w:t>выполнения</w:t>
      </w:r>
      <w:r w:rsidRPr="00A81765">
        <w:rPr>
          <w:color w:val="000000"/>
          <w:szCs w:val="24"/>
          <w:highlight w:val="green"/>
        </w:rPr>
        <w:t xml:space="preserve"> экскавации котлована.</w:t>
      </w:r>
    </w:p>
    <w:p w14:paraId="3B728CA3" w14:textId="77777777" w:rsidR="00606C90" w:rsidRPr="002C52F6" w:rsidRDefault="00606C90" w:rsidP="007F1F20">
      <w:pPr>
        <w:pStyle w:val="afb"/>
        <w:shd w:val="clear" w:color="auto" w:fill="FFFFFF"/>
        <w:autoSpaceDE w:val="0"/>
        <w:autoSpaceDN w:val="0"/>
        <w:spacing w:after="0" w:line="360" w:lineRule="auto"/>
        <w:ind w:left="0" w:firstLine="709"/>
        <w:jc w:val="both"/>
        <w:rPr>
          <w:color w:val="000000"/>
          <w:szCs w:val="24"/>
        </w:rPr>
      </w:pPr>
    </w:p>
    <w:p w14:paraId="348A200F" w14:textId="77777777" w:rsidR="00B82DB2" w:rsidRPr="002C52F6" w:rsidRDefault="00B82DB2" w:rsidP="00A5111C">
      <w:pPr>
        <w:pStyle w:val="af9"/>
        <w:spacing w:line="360" w:lineRule="auto"/>
        <w:ind w:firstLine="720"/>
        <w:jc w:val="both"/>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602D6E" w:rsidRPr="002C52F6">
        <w:rPr>
          <w:rFonts w:ascii="Times New Roman" w:hAnsi="Times New Roman" w:cs="Times New Roman"/>
          <w:b/>
          <w:sz w:val="28"/>
          <w:szCs w:val="28"/>
        </w:rPr>
        <w:t>4</w:t>
      </w:r>
      <w:r w:rsidRPr="002C52F6">
        <w:rPr>
          <w:rFonts w:ascii="Times New Roman" w:hAnsi="Times New Roman" w:cs="Times New Roman"/>
          <w:b/>
          <w:sz w:val="28"/>
          <w:szCs w:val="28"/>
        </w:rPr>
        <w:t xml:space="preserve"> П</w:t>
      </w:r>
      <w:r w:rsidR="009E554D">
        <w:rPr>
          <w:rFonts w:ascii="Times New Roman" w:hAnsi="Times New Roman" w:cs="Times New Roman"/>
          <w:b/>
          <w:sz w:val="28"/>
          <w:szCs w:val="28"/>
        </w:rPr>
        <w:t xml:space="preserve">роектирование тоннелей </w:t>
      </w:r>
    </w:p>
    <w:p w14:paraId="31FCA6EF" w14:textId="77777777" w:rsidR="00B82DB2" w:rsidRPr="00A81765" w:rsidRDefault="004F4268" w:rsidP="00B82DB2">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1</w:t>
      </w:r>
      <w:r w:rsidR="00602D6E" w:rsidRPr="00A81765">
        <w:rPr>
          <w:rFonts w:ascii="Times New Roman" w:hAnsi="Times New Roman" w:cs="Times New Roman"/>
          <w:sz w:val="24"/>
          <w:szCs w:val="24"/>
          <w:highlight w:val="green"/>
        </w:rPr>
        <w:t>4</w:t>
      </w:r>
      <w:r w:rsidRPr="00A81765">
        <w:rPr>
          <w:rFonts w:ascii="Times New Roman" w:hAnsi="Times New Roman" w:cs="Times New Roman"/>
          <w:sz w:val="24"/>
          <w:szCs w:val="24"/>
          <w:highlight w:val="green"/>
        </w:rPr>
        <w:t xml:space="preserve">.1 </w:t>
      </w:r>
      <w:r w:rsidR="00B4704C" w:rsidRPr="00A81765">
        <w:rPr>
          <w:rFonts w:ascii="Times New Roman" w:hAnsi="Times New Roman" w:cs="Times New Roman"/>
          <w:sz w:val="24"/>
          <w:szCs w:val="24"/>
          <w:highlight w:val="green"/>
        </w:rPr>
        <w:t>Требования настоящего раздела распространяются на проектирование</w:t>
      </w:r>
      <w:r w:rsidR="00387370"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rPr>
        <w:t>тоннелей</w:t>
      </w:r>
      <w:r w:rsidR="00F832F0" w:rsidRPr="00A81765">
        <w:rPr>
          <w:rFonts w:ascii="Times New Roman" w:hAnsi="Times New Roman" w:cs="Times New Roman"/>
          <w:sz w:val="24"/>
          <w:szCs w:val="24"/>
          <w:highlight w:val="green"/>
        </w:rPr>
        <w:t xml:space="preserve"> и тоннельных сооружений (далее </w:t>
      </w:r>
      <w:r w:rsidR="00E4369D" w:rsidRPr="00A81765">
        <w:rPr>
          <w:rFonts w:ascii="Times New Roman" w:hAnsi="Times New Roman" w:cs="Times New Roman"/>
          <w:sz w:val="24"/>
          <w:szCs w:val="24"/>
          <w:highlight w:val="green"/>
        </w:rPr>
        <w:t>−</w:t>
      </w:r>
      <w:r w:rsidR="009E554D" w:rsidRPr="00A81765">
        <w:rPr>
          <w:rFonts w:ascii="Times New Roman" w:hAnsi="Times New Roman" w:cs="Times New Roman"/>
          <w:sz w:val="24"/>
          <w:szCs w:val="24"/>
          <w:highlight w:val="green"/>
        </w:rPr>
        <w:t xml:space="preserve"> тоннели</w:t>
      </w:r>
      <w:r w:rsidR="00F832F0" w:rsidRPr="00A81765">
        <w:rPr>
          <w:rFonts w:ascii="Times New Roman" w:hAnsi="Times New Roman" w:cs="Times New Roman"/>
          <w:sz w:val="24"/>
          <w:szCs w:val="24"/>
          <w:highlight w:val="green"/>
        </w:rPr>
        <w:t>)</w:t>
      </w:r>
      <w:r w:rsidR="00B4704C" w:rsidRPr="00A81765">
        <w:rPr>
          <w:rFonts w:ascii="Times New Roman" w:hAnsi="Times New Roman" w:cs="Times New Roman"/>
          <w:sz w:val="24"/>
          <w:szCs w:val="24"/>
          <w:highlight w:val="green"/>
        </w:rPr>
        <w:t xml:space="preserve"> различного назначения</w:t>
      </w:r>
      <w:r w:rsidRPr="00A81765">
        <w:rPr>
          <w:rFonts w:ascii="Times New Roman" w:hAnsi="Times New Roman" w:cs="Times New Roman"/>
          <w:sz w:val="24"/>
          <w:szCs w:val="24"/>
          <w:highlight w:val="green"/>
        </w:rPr>
        <w:t>, устраиваемых закрытым способом.</w:t>
      </w:r>
    </w:p>
    <w:p w14:paraId="449CDD3D" w14:textId="48B1B5E4" w:rsidR="002F3458" w:rsidRPr="00A81765" w:rsidRDefault="00913025" w:rsidP="00B82DB2">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lastRenderedPageBreak/>
        <w:t>Проектирование тоннелей, устраиваемых открытым и полузакрытым способами,</w:t>
      </w:r>
      <w:r w:rsidRPr="00A81765">
        <w:rPr>
          <w:rFonts w:ascii="Times New Roman" w:hAnsi="Times New Roman" w:cs="Times New Roman"/>
          <w:color w:val="FF0000"/>
          <w:sz w:val="24"/>
          <w:szCs w:val="24"/>
          <w:highlight w:val="green"/>
        </w:rPr>
        <w:t xml:space="preserve"> </w:t>
      </w:r>
      <w:r w:rsidR="007D6968" w:rsidRPr="00A81765">
        <w:rPr>
          <w:rFonts w:ascii="Times New Roman" w:hAnsi="Times New Roman" w:cs="Times New Roman"/>
          <w:sz w:val="24"/>
          <w:szCs w:val="24"/>
          <w:highlight w:val="green"/>
        </w:rPr>
        <w:t>следует</w:t>
      </w:r>
      <w:r w:rsidRPr="00A81765">
        <w:rPr>
          <w:rFonts w:ascii="Times New Roman" w:hAnsi="Times New Roman" w:cs="Times New Roman"/>
          <w:sz w:val="24"/>
          <w:szCs w:val="24"/>
          <w:highlight w:val="green"/>
        </w:rPr>
        <w:t xml:space="preserve"> выполнять с учетом разделов 1</w:t>
      </w:r>
      <w:r w:rsidR="00602D6E" w:rsidRPr="00A81765">
        <w:rPr>
          <w:rFonts w:ascii="Times New Roman" w:hAnsi="Times New Roman" w:cs="Times New Roman"/>
          <w:sz w:val="24"/>
          <w:szCs w:val="24"/>
          <w:highlight w:val="green"/>
        </w:rPr>
        <w:t>1</w:t>
      </w:r>
      <w:r w:rsidR="009E554D"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rPr>
        <w:t>1</w:t>
      </w:r>
      <w:r w:rsidR="00602D6E" w:rsidRPr="00A81765">
        <w:rPr>
          <w:rFonts w:ascii="Times New Roman" w:hAnsi="Times New Roman" w:cs="Times New Roman"/>
          <w:sz w:val="24"/>
          <w:szCs w:val="24"/>
          <w:highlight w:val="green"/>
        </w:rPr>
        <w:t>5</w:t>
      </w:r>
      <w:r w:rsidR="009E554D" w:rsidRPr="00A81765">
        <w:rPr>
          <w:rFonts w:ascii="Times New Roman" w:hAnsi="Times New Roman" w:cs="Times New Roman"/>
          <w:sz w:val="24"/>
          <w:szCs w:val="24"/>
          <w:highlight w:val="green"/>
        </w:rPr>
        <w:t xml:space="preserve"> а также</w:t>
      </w:r>
      <w:r w:rsidRPr="00A81765">
        <w:rPr>
          <w:rFonts w:ascii="Times New Roman" w:hAnsi="Times New Roman" w:cs="Times New Roman"/>
          <w:sz w:val="24"/>
          <w:szCs w:val="24"/>
          <w:highlight w:val="green"/>
        </w:rPr>
        <w:t xml:space="preserve"> 1</w:t>
      </w:r>
      <w:r w:rsidR="00602D6E" w:rsidRPr="00A81765">
        <w:rPr>
          <w:rFonts w:ascii="Times New Roman" w:hAnsi="Times New Roman" w:cs="Times New Roman"/>
          <w:sz w:val="24"/>
          <w:szCs w:val="24"/>
          <w:highlight w:val="green"/>
        </w:rPr>
        <w:t>4</w:t>
      </w:r>
      <w:r w:rsidRPr="00A81765">
        <w:rPr>
          <w:rFonts w:ascii="Times New Roman" w:hAnsi="Times New Roman" w:cs="Times New Roman"/>
          <w:sz w:val="24"/>
          <w:szCs w:val="24"/>
          <w:highlight w:val="green"/>
        </w:rPr>
        <w:t>.2.</w:t>
      </w:r>
    </w:p>
    <w:p w14:paraId="50E052C3" w14:textId="44FE39AF" w:rsidR="00B4704C" w:rsidRPr="00A81765" w:rsidRDefault="00B4704C" w:rsidP="00B82DB2">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1</w:t>
      </w:r>
      <w:r w:rsidR="00602D6E" w:rsidRPr="00A81765">
        <w:rPr>
          <w:rFonts w:ascii="Times New Roman" w:hAnsi="Times New Roman" w:cs="Times New Roman"/>
          <w:sz w:val="24"/>
          <w:szCs w:val="24"/>
          <w:highlight w:val="green"/>
        </w:rPr>
        <w:t>4</w:t>
      </w:r>
      <w:r w:rsidRPr="00A81765">
        <w:rPr>
          <w:rFonts w:ascii="Times New Roman" w:hAnsi="Times New Roman" w:cs="Times New Roman"/>
          <w:sz w:val="24"/>
          <w:szCs w:val="24"/>
          <w:highlight w:val="green"/>
        </w:rPr>
        <w:t>.</w:t>
      </w:r>
      <w:r w:rsidR="00F832F0" w:rsidRPr="00A81765">
        <w:rPr>
          <w:rFonts w:ascii="Times New Roman" w:hAnsi="Times New Roman" w:cs="Times New Roman"/>
          <w:sz w:val="24"/>
          <w:szCs w:val="24"/>
          <w:highlight w:val="green"/>
        </w:rPr>
        <w:t>2</w:t>
      </w:r>
      <w:r w:rsidRPr="00A81765">
        <w:rPr>
          <w:rFonts w:ascii="Times New Roman" w:hAnsi="Times New Roman" w:cs="Times New Roman"/>
          <w:sz w:val="24"/>
          <w:szCs w:val="24"/>
          <w:highlight w:val="green"/>
        </w:rPr>
        <w:t xml:space="preserve"> </w:t>
      </w:r>
      <w:r w:rsidR="00F832F0" w:rsidRPr="00A81765">
        <w:rPr>
          <w:rFonts w:ascii="Times New Roman" w:hAnsi="Times New Roman" w:cs="Times New Roman"/>
          <w:sz w:val="24"/>
          <w:szCs w:val="24"/>
          <w:highlight w:val="green"/>
        </w:rPr>
        <w:t>При п</w:t>
      </w:r>
      <w:r w:rsidRPr="00A81765">
        <w:rPr>
          <w:rFonts w:ascii="Times New Roman" w:hAnsi="Times New Roman" w:cs="Times New Roman"/>
          <w:sz w:val="24"/>
          <w:szCs w:val="24"/>
          <w:highlight w:val="green"/>
        </w:rPr>
        <w:t>роектировани</w:t>
      </w:r>
      <w:r w:rsidR="00F832F0" w:rsidRPr="00A81765">
        <w:rPr>
          <w:rFonts w:ascii="Times New Roman" w:hAnsi="Times New Roman" w:cs="Times New Roman"/>
          <w:sz w:val="24"/>
          <w:szCs w:val="24"/>
          <w:highlight w:val="green"/>
        </w:rPr>
        <w:t>и</w:t>
      </w:r>
      <w:r w:rsidRPr="00A81765">
        <w:rPr>
          <w:rFonts w:ascii="Times New Roman" w:hAnsi="Times New Roman" w:cs="Times New Roman"/>
          <w:sz w:val="24"/>
          <w:szCs w:val="24"/>
          <w:highlight w:val="green"/>
        </w:rPr>
        <w:t xml:space="preserve"> тоннелей</w:t>
      </w:r>
      <w:r w:rsidR="00F832F0" w:rsidRPr="00A81765">
        <w:rPr>
          <w:rFonts w:ascii="Times New Roman" w:hAnsi="Times New Roman" w:cs="Times New Roman"/>
          <w:sz w:val="24"/>
          <w:szCs w:val="24"/>
          <w:highlight w:val="green"/>
        </w:rPr>
        <w:t xml:space="preserve"> помимо настоящего раздела </w:t>
      </w:r>
      <w:r w:rsidR="007D6968" w:rsidRPr="00A81765">
        <w:rPr>
          <w:rFonts w:ascii="Times New Roman" w:hAnsi="Times New Roman" w:cs="Times New Roman"/>
          <w:sz w:val="24"/>
          <w:szCs w:val="24"/>
          <w:highlight w:val="green"/>
        </w:rPr>
        <w:t>следует</w:t>
      </w:r>
      <w:r w:rsidR="00F832F0" w:rsidRPr="00A81765">
        <w:rPr>
          <w:rFonts w:ascii="Times New Roman" w:hAnsi="Times New Roman" w:cs="Times New Roman"/>
          <w:sz w:val="24"/>
          <w:szCs w:val="24"/>
          <w:highlight w:val="green"/>
        </w:rPr>
        <w:t xml:space="preserve"> руководствоваться </w:t>
      </w:r>
      <w:r w:rsidR="00BC15D8" w:rsidRPr="00A81765">
        <w:rPr>
          <w:rFonts w:ascii="Times New Roman" w:hAnsi="Times New Roman" w:cs="Times New Roman"/>
          <w:sz w:val="24"/>
          <w:szCs w:val="24"/>
          <w:highlight w:val="green"/>
        </w:rPr>
        <w:t>СП 43.13330, СП 102.13330</w:t>
      </w:r>
      <w:r w:rsidR="00F832F0" w:rsidRPr="00A81765">
        <w:rPr>
          <w:rFonts w:ascii="Times New Roman" w:hAnsi="Times New Roman" w:cs="Times New Roman"/>
          <w:sz w:val="24"/>
          <w:szCs w:val="24"/>
          <w:highlight w:val="green"/>
        </w:rPr>
        <w:t xml:space="preserve">, </w:t>
      </w:r>
      <w:r w:rsidR="009E554D" w:rsidRPr="00A81765">
        <w:rPr>
          <w:rFonts w:ascii="Times New Roman" w:hAnsi="Times New Roman" w:cs="Times New Roman"/>
          <w:sz w:val="24"/>
          <w:szCs w:val="24"/>
          <w:highlight w:val="green"/>
          <w:lang w:val="de-DE"/>
        </w:rPr>
        <w:t>СП 120.13330</w:t>
      </w:r>
      <w:r w:rsidR="009E554D" w:rsidRPr="00A81765">
        <w:rPr>
          <w:rFonts w:ascii="Times New Roman" w:hAnsi="Times New Roman" w:cs="Times New Roman"/>
          <w:sz w:val="24"/>
          <w:szCs w:val="24"/>
          <w:highlight w:val="green"/>
        </w:rPr>
        <w:t>,</w:t>
      </w:r>
      <w:r w:rsidR="009E554D" w:rsidRPr="00A81765">
        <w:rPr>
          <w:rFonts w:ascii="Times New Roman" w:hAnsi="Times New Roman" w:cs="Times New Roman"/>
          <w:sz w:val="24"/>
          <w:szCs w:val="24"/>
          <w:highlight w:val="green"/>
          <w:lang w:val="de-DE"/>
        </w:rPr>
        <w:t xml:space="preserve"> </w:t>
      </w:r>
      <w:r w:rsidR="009E554D" w:rsidRPr="00A81765">
        <w:rPr>
          <w:rFonts w:ascii="Times New Roman" w:hAnsi="Times New Roman" w:cs="Times New Roman"/>
          <w:sz w:val="24"/>
          <w:szCs w:val="24"/>
          <w:highlight w:val="green"/>
        </w:rPr>
        <w:t>СП 122.13330</w:t>
      </w:r>
      <w:r w:rsidR="00BC15D8" w:rsidRPr="00A81765">
        <w:rPr>
          <w:rFonts w:ascii="Times New Roman" w:hAnsi="Times New Roman" w:cs="Times New Roman"/>
          <w:sz w:val="24"/>
          <w:szCs w:val="24"/>
          <w:highlight w:val="green"/>
        </w:rPr>
        <w:t xml:space="preserve"> </w:t>
      </w:r>
      <w:r w:rsidR="00A51768" w:rsidRPr="00A81765">
        <w:rPr>
          <w:rFonts w:ascii="Times New Roman" w:hAnsi="Times New Roman" w:cs="Times New Roman"/>
          <w:sz w:val="24"/>
          <w:szCs w:val="24"/>
          <w:highlight w:val="green"/>
        </w:rPr>
        <w:t xml:space="preserve">и </w:t>
      </w:r>
      <w:r w:rsidR="009E554D" w:rsidRPr="00A81765">
        <w:rPr>
          <w:rFonts w:ascii="Times New Roman" w:hAnsi="Times New Roman" w:cs="Times New Roman"/>
          <w:sz w:val="24"/>
          <w:szCs w:val="24"/>
          <w:highlight w:val="green"/>
        </w:rPr>
        <w:t xml:space="preserve">сводом правил </w:t>
      </w:r>
      <w:r w:rsidR="00A51768" w:rsidRPr="00A81765">
        <w:rPr>
          <w:rFonts w:ascii="Times New Roman" w:hAnsi="Times New Roman" w:cs="Times New Roman"/>
          <w:sz w:val="24"/>
          <w:szCs w:val="24"/>
          <w:highlight w:val="green"/>
        </w:rPr>
        <w:t>[</w:t>
      </w:r>
      <w:r w:rsidR="00BC15D8" w:rsidRPr="00A81765">
        <w:rPr>
          <w:rFonts w:ascii="Times New Roman" w:hAnsi="Times New Roman" w:cs="Times New Roman"/>
          <w:sz w:val="24"/>
          <w:szCs w:val="24"/>
          <w:highlight w:val="green"/>
        </w:rPr>
        <w:t>6</w:t>
      </w:r>
      <w:r w:rsidR="00A51768" w:rsidRPr="00A81765">
        <w:rPr>
          <w:rFonts w:ascii="Times New Roman" w:hAnsi="Times New Roman" w:cs="Times New Roman"/>
          <w:sz w:val="24"/>
          <w:szCs w:val="24"/>
          <w:highlight w:val="green"/>
        </w:rPr>
        <w:t>]</w:t>
      </w:r>
      <w:r w:rsidR="00F832F0" w:rsidRPr="00A81765">
        <w:rPr>
          <w:rFonts w:ascii="Times New Roman" w:hAnsi="Times New Roman" w:cs="Times New Roman"/>
          <w:sz w:val="24"/>
          <w:szCs w:val="24"/>
          <w:highlight w:val="green"/>
        </w:rPr>
        <w:t xml:space="preserve"> в зависимости от функционального назначения тоннеля.</w:t>
      </w:r>
    </w:p>
    <w:p w14:paraId="48D3E85E" w14:textId="12DEC6F4" w:rsidR="0036379C" w:rsidRPr="00A81765" w:rsidRDefault="00F832F0" w:rsidP="004F4268">
      <w:pPr>
        <w:spacing w:line="360" w:lineRule="auto"/>
        <w:ind w:firstLine="720"/>
        <w:jc w:val="both"/>
        <w:rPr>
          <w:highlight w:val="green"/>
          <w:lang w:val="ru-RU"/>
        </w:rPr>
      </w:pPr>
      <w:r w:rsidRPr="00A81765">
        <w:rPr>
          <w:highlight w:val="green"/>
          <w:lang w:val="ru-RU"/>
        </w:rPr>
        <w:t>1</w:t>
      </w:r>
      <w:r w:rsidR="00602D6E" w:rsidRPr="00A81765">
        <w:rPr>
          <w:highlight w:val="green"/>
          <w:lang w:val="ru-RU"/>
        </w:rPr>
        <w:t>4</w:t>
      </w:r>
      <w:r w:rsidRPr="00A81765">
        <w:rPr>
          <w:highlight w:val="green"/>
          <w:lang w:val="ru-RU"/>
        </w:rPr>
        <w:t>.</w:t>
      </w:r>
      <w:r w:rsidR="00407635" w:rsidRPr="00A81765">
        <w:rPr>
          <w:highlight w:val="green"/>
          <w:lang w:val="ru-RU"/>
        </w:rPr>
        <w:t xml:space="preserve">3 </w:t>
      </w:r>
      <w:r w:rsidRPr="00A81765">
        <w:rPr>
          <w:highlight w:val="green"/>
          <w:lang w:val="ru-RU"/>
        </w:rPr>
        <w:t>Проектные решения</w:t>
      </w:r>
      <w:r w:rsidR="002213F6" w:rsidRPr="00A81765">
        <w:rPr>
          <w:highlight w:val="green"/>
          <w:lang w:val="ru-RU"/>
        </w:rPr>
        <w:t xml:space="preserve"> </w:t>
      </w:r>
      <w:r w:rsidR="007D6968" w:rsidRPr="00A81765">
        <w:rPr>
          <w:highlight w:val="green"/>
          <w:lang w:val="ru-RU"/>
        </w:rPr>
        <w:t>долж</w:t>
      </w:r>
      <w:r w:rsidRPr="00A81765">
        <w:rPr>
          <w:highlight w:val="green"/>
          <w:lang w:val="ru-RU"/>
        </w:rPr>
        <w:t>ны обеспечивать прочность, устойчивость, пригодность к эксплуатации и долговечность конструктивных элементов тоннелей</w:t>
      </w:r>
      <w:r w:rsidR="002213F6" w:rsidRPr="00A81765">
        <w:rPr>
          <w:highlight w:val="green"/>
          <w:lang w:val="ru-RU"/>
        </w:rPr>
        <w:t xml:space="preserve">, устойчивость оснований, безопасность выполнения строительных работ, </w:t>
      </w:r>
      <w:r w:rsidR="0036379C" w:rsidRPr="00A81765">
        <w:rPr>
          <w:highlight w:val="green"/>
          <w:lang w:val="ru-RU"/>
        </w:rPr>
        <w:t>нормальные</w:t>
      </w:r>
      <w:r w:rsidR="002213F6" w:rsidRPr="00A81765">
        <w:rPr>
          <w:highlight w:val="green"/>
          <w:lang w:val="ru-RU"/>
        </w:rPr>
        <w:t xml:space="preserve"> услови</w:t>
      </w:r>
      <w:r w:rsidR="0036379C" w:rsidRPr="00A81765">
        <w:rPr>
          <w:highlight w:val="green"/>
          <w:lang w:val="ru-RU"/>
        </w:rPr>
        <w:t>я</w:t>
      </w:r>
      <w:r w:rsidR="002213F6" w:rsidRPr="00A81765">
        <w:rPr>
          <w:highlight w:val="green"/>
          <w:lang w:val="ru-RU"/>
        </w:rPr>
        <w:t xml:space="preserve"> эксплуатации окружающей</w:t>
      </w:r>
      <w:r w:rsidR="0036379C" w:rsidRPr="00A81765">
        <w:rPr>
          <w:highlight w:val="green"/>
          <w:lang w:val="ru-RU"/>
        </w:rPr>
        <w:t xml:space="preserve"> (расположенной над тоннелем)</w:t>
      </w:r>
      <w:r w:rsidR="002213F6" w:rsidRPr="00A81765">
        <w:rPr>
          <w:highlight w:val="green"/>
          <w:lang w:val="ru-RU"/>
        </w:rPr>
        <w:t xml:space="preserve"> застройки и </w:t>
      </w:r>
      <w:r w:rsidR="0036379C" w:rsidRPr="00A81765">
        <w:rPr>
          <w:highlight w:val="green"/>
          <w:lang w:val="ru-RU"/>
        </w:rPr>
        <w:t xml:space="preserve">отсутствие </w:t>
      </w:r>
      <w:r w:rsidR="002213F6" w:rsidRPr="00A81765">
        <w:rPr>
          <w:highlight w:val="green"/>
          <w:lang w:val="ru-RU"/>
        </w:rPr>
        <w:t>вредных воздействий на геологич</w:t>
      </w:r>
      <w:r w:rsidR="00BC15D8" w:rsidRPr="00A81765">
        <w:rPr>
          <w:highlight w:val="green"/>
          <w:lang w:val="ru-RU"/>
        </w:rPr>
        <w:t>ескую и гидрогеологическую среды</w:t>
      </w:r>
      <w:r w:rsidR="002213F6" w:rsidRPr="00A81765">
        <w:rPr>
          <w:highlight w:val="green"/>
          <w:lang w:val="ru-RU"/>
        </w:rPr>
        <w:t>.</w:t>
      </w:r>
    </w:p>
    <w:p w14:paraId="04863CB6" w14:textId="27D33C0D" w:rsidR="00A4084D" w:rsidRPr="00A81765" w:rsidRDefault="00A4084D" w:rsidP="00A4084D">
      <w:pPr>
        <w:spacing w:line="360" w:lineRule="auto"/>
        <w:ind w:firstLine="720"/>
        <w:jc w:val="both"/>
        <w:rPr>
          <w:highlight w:val="green"/>
          <w:lang w:val="ru-RU"/>
        </w:rPr>
      </w:pPr>
      <w:r w:rsidRPr="00A81765">
        <w:rPr>
          <w:highlight w:val="green"/>
          <w:lang w:val="ru-RU"/>
        </w:rPr>
        <w:t>1</w:t>
      </w:r>
      <w:r w:rsidR="00602D6E" w:rsidRPr="00A81765">
        <w:rPr>
          <w:highlight w:val="green"/>
          <w:lang w:val="ru-RU"/>
        </w:rPr>
        <w:t>4</w:t>
      </w:r>
      <w:r w:rsidRPr="00A81765">
        <w:rPr>
          <w:highlight w:val="green"/>
          <w:lang w:val="ru-RU"/>
        </w:rPr>
        <w:t>.4 К геотехническ</w:t>
      </w:r>
      <w:r w:rsidR="009E554D" w:rsidRPr="00A81765">
        <w:rPr>
          <w:highlight w:val="green"/>
          <w:lang w:val="ru-RU"/>
        </w:rPr>
        <w:t>им задачам</w:t>
      </w:r>
      <w:r w:rsidRPr="00A81765">
        <w:rPr>
          <w:highlight w:val="green"/>
          <w:lang w:val="ru-RU"/>
        </w:rPr>
        <w:t xml:space="preserve"> проектирования тоннелей </w:t>
      </w:r>
      <w:r w:rsidR="007D6968" w:rsidRPr="00A81765">
        <w:rPr>
          <w:highlight w:val="green"/>
          <w:lang w:val="ru-RU"/>
        </w:rPr>
        <w:t>следует</w:t>
      </w:r>
      <w:r w:rsidRPr="00A81765">
        <w:rPr>
          <w:highlight w:val="green"/>
          <w:lang w:val="ru-RU"/>
        </w:rPr>
        <w:t xml:space="preserve"> относить:</w:t>
      </w:r>
    </w:p>
    <w:p w14:paraId="2CD3CE70" w14:textId="77777777" w:rsidR="00D800E8" w:rsidRPr="00A81765" w:rsidRDefault="00A4084D" w:rsidP="00A4084D">
      <w:pPr>
        <w:spacing w:line="360" w:lineRule="auto"/>
        <w:ind w:firstLine="720"/>
        <w:jc w:val="both"/>
        <w:rPr>
          <w:highlight w:val="green"/>
          <w:lang w:val="ru-RU"/>
        </w:rPr>
      </w:pPr>
      <w:r w:rsidRPr="00A81765">
        <w:rPr>
          <w:highlight w:val="green"/>
          <w:lang w:val="ru-RU"/>
        </w:rPr>
        <w:t xml:space="preserve">- выбор очертания </w:t>
      </w:r>
      <w:r w:rsidR="00D800E8" w:rsidRPr="00A81765">
        <w:rPr>
          <w:highlight w:val="green"/>
          <w:lang w:val="ru-RU"/>
        </w:rPr>
        <w:t>поперечного сечения тоннеля и глубины его заложения;</w:t>
      </w:r>
    </w:p>
    <w:p w14:paraId="54A35AA1" w14:textId="77777777" w:rsidR="00A4084D" w:rsidRPr="00A81765" w:rsidRDefault="00D800E8" w:rsidP="00A4084D">
      <w:pPr>
        <w:spacing w:line="360" w:lineRule="auto"/>
        <w:ind w:firstLine="720"/>
        <w:jc w:val="both"/>
        <w:rPr>
          <w:highlight w:val="green"/>
          <w:lang w:val="ru-RU"/>
        </w:rPr>
      </w:pPr>
      <w:r w:rsidRPr="00A81765">
        <w:rPr>
          <w:highlight w:val="green"/>
          <w:lang w:val="ru-RU"/>
        </w:rPr>
        <w:t xml:space="preserve">- выбор </w:t>
      </w:r>
      <w:r w:rsidR="00A4084D" w:rsidRPr="00A81765">
        <w:rPr>
          <w:highlight w:val="green"/>
          <w:lang w:val="ru-RU"/>
        </w:rPr>
        <w:t xml:space="preserve">способа </w:t>
      </w:r>
      <w:r w:rsidRPr="00A81765">
        <w:rPr>
          <w:highlight w:val="green"/>
          <w:lang w:val="ru-RU"/>
        </w:rPr>
        <w:t>проходки и устройства конструкций</w:t>
      </w:r>
      <w:r w:rsidR="00A4084D" w:rsidRPr="00A81765">
        <w:rPr>
          <w:highlight w:val="green"/>
          <w:lang w:val="ru-RU"/>
        </w:rPr>
        <w:t xml:space="preserve"> тоннеля;</w:t>
      </w:r>
    </w:p>
    <w:p w14:paraId="19D8B852" w14:textId="2F46DE74" w:rsidR="00EC7F11" w:rsidRPr="00A81765" w:rsidRDefault="00A4084D" w:rsidP="00A4084D">
      <w:pPr>
        <w:spacing w:line="360" w:lineRule="auto"/>
        <w:ind w:firstLine="720"/>
        <w:jc w:val="both"/>
        <w:rPr>
          <w:highlight w:val="green"/>
          <w:lang w:val="ru-RU"/>
        </w:rPr>
      </w:pPr>
      <w:r w:rsidRPr="00A81765">
        <w:rPr>
          <w:highlight w:val="green"/>
          <w:lang w:val="ru-RU"/>
        </w:rPr>
        <w:t xml:space="preserve">- определение </w:t>
      </w:r>
      <w:r w:rsidR="007D6968" w:rsidRPr="00A81765">
        <w:rPr>
          <w:highlight w:val="green"/>
          <w:lang w:val="ru-RU"/>
        </w:rPr>
        <w:t>необходимо</w:t>
      </w:r>
      <w:r w:rsidR="00EC7F11" w:rsidRPr="00A81765">
        <w:rPr>
          <w:highlight w:val="green"/>
          <w:lang w:val="ru-RU"/>
        </w:rPr>
        <w:t>сти и конструктивных</w:t>
      </w:r>
      <w:r w:rsidR="00D800E8" w:rsidRPr="00A81765">
        <w:rPr>
          <w:highlight w:val="green"/>
          <w:lang w:val="ru-RU"/>
        </w:rPr>
        <w:t xml:space="preserve"> </w:t>
      </w:r>
      <w:r w:rsidRPr="00A81765">
        <w:rPr>
          <w:highlight w:val="green"/>
          <w:lang w:val="ru-RU"/>
        </w:rPr>
        <w:t xml:space="preserve">параметров </w:t>
      </w:r>
      <w:r w:rsidR="00D800E8" w:rsidRPr="00A81765">
        <w:rPr>
          <w:highlight w:val="green"/>
          <w:lang w:val="ru-RU"/>
        </w:rPr>
        <w:t xml:space="preserve">временной </w:t>
      </w:r>
      <w:r w:rsidRPr="00A81765">
        <w:rPr>
          <w:highlight w:val="green"/>
          <w:lang w:val="ru-RU"/>
        </w:rPr>
        <w:t>крепи тоннеля</w:t>
      </w:r>
      <w:r w:rsidR="00EC7F11" w:rsidRPr="00A81765">
        <w:rPr>
          <w:highlight w:val="green"/>
          <w:lang w:val="ru-RU"/>
        </w:rPr>
        <w:t>;</w:t>
      </w:r>
    </w:p>
    <w:p w14:paraId="2A23CF7F" w14:textId="77777777" w:rsidR="00A4084D" w:rsidRPr="00A81765" w:rsidRDefault="00EC7F11" w:rsidP="00A4084D">
      <w:pPr>
        <w:spacing w:line="360" w:lineRule="auto"/>
        <w:ind w:firstLine="720"/>
        <w:jc w:val="both"/>
        <w:rPr>
          <w:highlight w:val="green"/>
          <w:lang w:val="ru-RU"/>
        </w:rPr>
      </w:pPr>
      <w:r w:rsidRPr="00A81765">
        <w:rPr>
          <w:highlight w:val="green"/>
          <w:lang w:val="ru-RU"/>
        </w:rPr>
        <w:t>- определение конструктивных параметров</w:t>
      </w:r>
      <w:r w:rsidR="00A4084D" w:rsidRPr="00A81765">
        <w:rPr>
          <w:highlight w:val="green"/>
          <w:lang w:val="ru-RU"/>
        </w:rPr>
        <w:t xml:space="preserve"> </w:t>
      </w:r>
      <w:r w:rsidR="00D800E8" w:rsidRPr="00A81765">
        <w:rPr>
          <w:highlight w:val="green"/>
          <w:lang w:val="ru-RU"/>
        </w:rPr>
        <w:t>постоянной обделки</w:t>
      </w:r>
      <w:r w:rsidRPr="00A81765">
        <w:rPr>
          <w:highlight w:val="green"/>
          <w:lang w:val="ru-RU"/>
        </w:rPr>
        <w:t xml:space="preserve"> тоннеля</w:t>
      </w:r>
      <w:r w:rsidR="00A4084D" w:rsidRPr="00A81765">
        <w:rPr>
          <w:highlight w:val="green"/>
          <w:lang w:val="ru-RU"/>
        </w:rPr>
        <w:t>;</w:t>
      </w:r>
    </w:p>
    <w:p w14:paraId="3ADC0D55" w14:textId="77777777" w:rsidR="00EC7F11" w:rsidRPr="00A81765" w:rsidRDefault="00A4084D" w:rsidP="00A4084D">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оценку вли</w:t>
      </w:r>
      <w:r w:rsidR="009E554D" w:rsidRPr="00A81765">
        <w:rPr>
          <w:rFonts w:ascii="Times New Roman" w:hAnsi="Times New Roman" w:cs="Times New Roman"/>
          <w:sz w:val="24"/>
          <w:szCs w:val="24"/>
          <w:highlight w:val="green"/>
        </w:rPr>
        <w:t>яния строительства на окружающие</w:t>
      </w:r>
      <w:r w:rsidRPr="00A81765">
        <w:rPr>
          <w:rFonts w:ascii="Times New Roman" w:hAnsi="Times New Roman" w:cs="Times New Roman"/>
          <w:sz w:val="24"/>
          <w:szCs w:val="24"/>
          <w:highlight w:val="green"/>
        </w:rPr>
        <w:t xml:space="preserve"> среду и застройку</w:t>
      </w:r>
      <w:r w:rsidR="00EC7F11" w:rsidRPr="00A81765">
        <w:rPr>
          <w:rFonts w:ascii="Times New Roman" w:hAnsi="Times New Roman" w:cs="Times New Roman"/>
          <w:sz w:val="24"/>
          <w:szCs w:val="24"/>
          <w:highlight w:val="green"/>
        </w:rPr>
        <w:t>;</w:t>
      </w:r>
    </w:p>
    <w:p w14:paraId="26F859AF" w14:textId="77777777" w:rsidR="00A4084D" w:rsidRPr="00A81765" w:rsidRDefault="00EC7F11" w:rsidP="00A4084D">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xml:space="preserve">- </w:t>
      </w:r>
      <w:r w:rsidR="00BB2EFB" w:rsidRPr="00A81765">
        <w:rPr>
          <w:rFonts w:ascii="Times New Roman" w:hAnsi="Times New Roman" w:cs="Times New Roman"/>
          <w:sz w:val="24"/>
          <w:szCs w:val="24"/>
          <w:highlight w:val="green"/>
        </w:rPr>
        <w:t>выбор средств и разработку</w:t>
      </w:r>
      <w:r w:rsidR="00515FF2" w:rsidRPr="00A81765">
        <w:rPr>
          <w:rFonts w:ascii="Times New Roman" w:hAnsi="Times New Roman" w:cs="Times New Roman"/>
          <w:sz w:val="24"/>
          <w:szCs w:val="24"/>
          <w:highlight w:val="green"/>
        </w:rPr>
        <w:t xml:space="preserve"> программы контроля и мониторинга</w:t>
      </w:r>
      <w:r w:rsidR="00A4084D" w:rsidRPr="00A81765">
        <w:rPr>
          <w:rFonts w:ascii="Times New Roman" w:hAnsi="Times New Roman" w:cs="Times New Roman"/>
          <w:sz w:val="24"/>
          <w:szCs w:val="24"/>
          <w:highlight w:val="green"/>
        </w:rPr>
        <w:t>.</w:t>
      </w:r>
    </w:p>
    <w:p w14:paraId="20956651" w14:textId="7F6379E9" w:rsidR="00EA7524" w:rsidRPr="00A81765" w:rsidRDefault="0036379C" w:rsidP="004F4268">
      <w:pPr>
        <w:spacing w:line="360" w:lineRule="auto"/>
        <w:ind w:firstLine="720"/>
        <w:jc w:val="both"/>
        <w:rPr>
          <w:highlight w:val="green"/>
          <w:lang w:val="ru-RU"/>
        </w:rPr>
      </w:pPr>
      <w:r w:rsidRPr="00A81765">
        <w:rPr>
          <w:highlight w:val="green"/>
          <w:lang w:val="ru-RU"/>
        </w:rPr>
        <w:t>1</w:t>
      </w:r>
      <w:r w:rsidR="00602D6E" w:rsidRPr="00A81765">
        <w:rPr>
          <w:highlight w:val="green"/>
          <w:lang w:val="ru-RU"/>
        </w:rPr>
        <w:t>4</w:t>
      </w:r>
      <w:r w:rsidRPr="00A81765">
        <w:rPr>
          <w:highlight w:val="green"/>
          <w:lang w:val="ru-RU"/>
        </w:rPr>
        <w:t>.</w:t>
      </w:r>
      <w:r w:rsidR="00515FF2" w:rsidRPr="00A81765">
        <w:rPr>
          <w:highlight w:val="green"/>
          <w:lang w:val="ru-RU"/>
        </w:rPr>
        <w:t>5</w:t>
      </w:r>
      <w:r w:rsidRPr="00A81765">
        <w:rPr>
          <w:highlight w:val="green"/>
          <w:lang w:val="ru-RU"/>
        </w:rPr>
        <w:t xml:space="preserve"> Внутренние размеры поперечных сечений тоннелей</w:t>
      </w:r>
      <w:r w:rsidR="00EA7524" w:rsidRPr="00A81765">
        <w:rPr>
          <w:highlight w:val="green"/>
          <w:lang w:val="ru-RU"/>
        </w:rPr>
        <w:t xml:space="preserve"> и притоннельных сооружений</w:t>
      </w:r>
      <w:r w:rsidR="009E554D" w:rsidRPr="00A81765">
        <w:rPr>
          <w:highlight w:val="green"/>
          <w:lang w:val="ru-RU"/>
        </w:rPr>
        <w:t xml:space="preserve"> </w:t>
      </w:r>
      <w:r w:rsidR="007D6968" w:rsidRPr="00A81765">
        <w:rPr>
          <w:highlight w:val="green"/>
          <w:lang w:val="ru-RU"/>
        </w:rPr>
        <w:t>следует</w:t>
      </w:r>
      <w:r w:rsidR="009E554D" w:rsidRPr="00A81765">
        <w:rPr>
          <w:highlight w:val="green"/>
          <w:lang w:val="ru-RU"/>
        </w:rPr>
        <w:t xml:space="preserve"> определять</w:t>
      </w:r>
      <w:r w:rsidRPr="00A81765">
        <w:rPr>
          <w:highlight w:val="green"/>
          <w:lang w:val="ru-RU"/>
        </w:rPr>
        <w:t xml:space="preserve"> в зависимости от их функционального назначения. В </w:t>
      </w:r>
      <w:r w:rsidR="00602D6E" w:rsidRPr="00A81765">
        <w:rPr>
          <w:highlight w:val="green"/>
          <w:lang w:val="ru-RU"/>
        </w:rPr>
        <w:t>большинстве случаев</w:t>
      </w:r>
      <w:r w:rsidRPr="00A81765">
        <w:rPr>
          <w:highlight w:val="green"/>
          <w:lang w:val="ru-RU"/>
        </w:rPr>
        <w:t xml:space="preserve"> </w:t>
      </w:r>
      <w:r w:rsidR="007D6968" w:rsidRPr="00A81765">
        <w:rPr>
          <w:highlight w:val="green"/>
          <w:lang w:val="ru-RU"/>
        </w:rPr>
        <w:t>следует</w:t>
      </w:r>
      <w:r w:rsidR="009E554D" w:rsidRPr="00A81765">
        <w:rPr>
          <w:highlight w:val="green"/>
          <w:lang w:val="ru-RU"/>
        </w:rPr>
        <w:t xml:space="preserve"> принимать </w:t>
      </w:r>
      <w:r w:rsidRPr="00A81765">
        <w:rPr>
          <w:highlight w:val="green"/>
          <w:lang w:val="ru-RU"/>
        </w:rPr>
        <w:t>форм</w:t>
      </w:r>
      <w:r w:rsidR="009E554D" w:rsidRPr="00A81765">
        <w:rPr>
          <w:highlight w:val="green"/>
          <w:lang w:val="ru-RU"/>
        </w:rPr>
        <w:t>у</w:t>
      </w:r>
      <w:r w:rsidRPr="00A81765">
        <w:rPr>
          <w:highlight w:val="green"/>
          <w:lang w:val="ru-RU"/>
        </w:rPr>
        <w:t xml:space="preserve"> поперечного сечения тоннелей кругового или сводчатого очертания </w:t>
      </w:r>
      <w:r w:rsidR="00EA7524" w:rsidRPr="00A81765">
        <w:rPr>
          <w:highlight w:val="green"/>
          <w:lang w:val="ru-RU"/>
        </w:rPr>
        <w:t>и</w:t>
      </w:r>
      <w:r w:rsidR="009E554D" w:rsidRPr="00A81765">
        <w:rPr>
          <w:highlight w:val="green"/>
          <w:lang w:val="ru-RU"/>
        </w:rPr>
        <w:t xml:space="preserve"> определять</w:t>
      </w:r>
      <w:r w:rsidRPr="00A81765">
        <w:rPr>
          <w:highlight w:val="green"/>
          <w:lang w:val="ru-RU"/>
        </w:rPr>
        <w:t xml:space="preserve"> расчетом.</w:t>
      </w:r>
      <w:r w:rsidR="00EA7524" w:rsidRPr="00A81765">
        <w:rPr>
          <w:highlight w:val="green"/>
          <w:lang w:val="ru-RU"/>
        </w:rPr>
        <w:t xml:space="preserve"> </w:t>
      </w:r>
    </w:p>
    <w:p w14:paraId="1E82FFCE" w14:textId="5578514D" w:rsidR="00F832F0" w:rsidRPr="00A81765" w:rsidRDefault="00EA7524" w:rsidP="004F4268">
      <w:pPr>
        <w:spacing w:line="360" w:lineRule="auto"/>
        <w:ind w:firstLine="720"/>
        <w:jc w:val="both"/>
        <w:rPr>
          <w:highlight w:val="green"/>
          <w:lang w:val="ru-RU"/>
        </w:rPr>
      </w:pPr>
      <w:r w:rsidRPr="00A81765">
        <w:rPr>
          <w:highlight w:val="green"/>
          <w:lang w:val="ru-RU"/>
        </w:rPr>
        <w:t>1</w:t>
      </w:r>
      <w:r w:rsidR="00602D6E" w:rsidRPr="00A81765">
        <w:rPr>
          <w:highlight w:val="green"/>
          <w:lang w:val="ru-RU"/>
        </w:rPr>
        <w:t>4</w:t>
      </w:r>
      <w:r w:rsidRPr="00A81765">
        <w:rPr>
          <w:highlight w:val="green"/>
          <w:lang w:val="ru-RU"/>
        </w:rPr>
        <w:t>.</w:t>
      </w:r>
      <w:r w:rsidR="00515FF2" w:rsidRPr="00A81765">
        <w:rPr>
          <w:highlight w:val="green"/>
          <w:lang w:val="ru-RU"/>
        </w:rPr>
        <w:t>6</w:t>
      </w:r>
      <w:r w:rsidR="009E554D" w:rsidRPr="00A81765">
        <w:rPr>
          <w:highlight w:val="green"/>
          <w:lang w:val="ru-RU"/>
        </w:rPr>
        <w:t xml:space="preserve"> Материалы и тип обделки </w:t>
      </w:r>
      <w:r w:rsidR="007D6968" w:rsidRPr="00A81765">
        <w:rPr>
          <w:highlight w:val="green"/>
          <w:lang w:val="ru-RU"/>
        </w:rPr>
        <w:t>следует</w:t>
      </w:r>
      <w:r w:rsidR="009E554D" w:rsidRPr="00A81765">
        <w:rPr>
          <w:highlight w:val="green"/>
          <w:lang w:val="ru-RU"/>
        </w:rPr>
        <w:t xml:space="preserve"> выбирать</w:t>
      </w:r>
      <w:r w:rsidRPr="00A81765">
        <w:rPr>
          <w:highlight w:val="green"/>
          <w:lang w:val="ru-RU"/>
        </w:rPr>
        <w:t xml:space="preserve"> в соответствии с </w:t>
      </w:r>
      <w:r w:rsidR="00BB2EFB" w:rsidRPr="00A81765">
        <w:rPr>
          <w:highlight w:val="green"/>
        </w:rPr>
        <w:t xml:space="preserve">СП 102.13330, </w:t>
      </w:r>
      <w:r w:rsidR="009E554D" w:rsidRPr="00A81765">
        <w:rPr>
          <w:highlight w:val="green"/>
          <w:lang w:val="ru-RU"/>
        </w:rPr>
        <w:t xml:space="preserve">СП 120.13330, </w:t>
      </w:r>
      <w:r w:rsidR="00BB2EFB" w:rsidRPr="00A81765">
        <w:rPr>
          <w:highlight w:val="green"/>
        </w:rPr>
        <w:t>СП 122.13330</w:t>
      </w:r>
      <w:r w:rsidR="00BB2EFB" w:rsidRPr="00A81765">
        <w:rPr>
          <w:highlight w:val="green"/>
          <w:lang w:val="ru-RU"/>
        </w:rPr>
        <w:t xml:space="preserve"> </w:t>
      </w:r>
      <w:r w:rsidRPr="00A81765">
        <w:rPr>
          <w:highlight w:val="green"/>
          <w:lang w:val="ru-RU"/>
        </w:rPr>
        <w:t>в зависимости от функционального назначения тоннеля.</w:t>
      </w:r>
    </w:p>
    <w:p w14:paraId="229C352A" w14:textId="71B099B4" w:rsidR="00A4084D" w:rsidRPr="002C52F6" w:rsidRDefault="00A4084D" w:rsidP="004F4268">
      <w:pPr>
        <w:spacing w:line="360" w:lineRule="auto"/>
        <w:ind w:firstLine="720"/>
        <w:jc w:val="both"/>
        <w:rPr>
          <w:lang w:val="ru-RU"/>
        </w:rPr>
      </w:pPr>
      <w:r w:rsidRPr="00A81765">
        <w:rPr>
          <w:highlight w:val="green"/>
          <w:lang w:val="ru-RU"/>
        </w:rPr>
        <w:t>1</w:t>
      </w:r>
      <w:r w:rsidR="00602D6E" w:rsidRPr="00A81765">
        <w:rPr>
          <w:highlight w:val="green"/>
          <w:lang w:val="ru-RU"/>
        </w:rPr>
        <w:t>4</w:t>
      </w:r>
      <w:r w:rsidRPr="00A81765">
        <w:rPr>
          <w:highlight w:val="green"/>
          <w:lang w:val="ru-RU"/>
        </w:rPr>
        <w:t>.</w:t>
      </w:r>
      <w:r w:rsidR="00515FF2" w:rsidRPr="00A81765">
        <w:rPr>
          <w:highlight w:val="green"/>
          <w:lang w:val="ru-RU"/>
        </w:rPr>
        <w:t>7</w:t>
      </w:r>
      <w:r w:rsidRPr="00A81765">
        <w:rPr>
          <w:highlight w:val="green"/>
          <w:lang w:val="ru-RU"/>
        </w:rPr>
        <w:t xml:space="preserve"> </w:t>
      </w:r>
      <w:r w:rsidR="00BB2EFB" w:rsidRPr="00A81765">
        <w:rPr>
          <w:highlight w:val="green"/>
          <w:lang w:val="ru-RU"/>
        </w:rPr>
        <w:t>Способ</w:t>
      </w:r>
      <w:r w:rsidRPr="00A81765">
        <w:rPr>
          <w:highlight w:val="green"/>
          <w:lang w:val="ru-RU"/>
        </w:rPr>
        <w:t xml:space="preserve"> прохо</w:t>
      </w:r>
      <w:r w:rsidR="00BB2EFB" w:rsidRPr="00A81765">
        <w:rPr>
          <w:highlight w:val="green"/>
          <w:lang w:val="ru-RU"/>
        </w:rPr>
        <w:t>дки тоннеля и горнопроходческое оборудование</w:t>
      </w:r>
      <w:r w:rsidRPr="00A81765">
        <w:rPr>
          <w:highlight w:val="green"/>
          <w:lang w:val="ru-RU"/>
        </w:rPr>
        <w:t xml:space="preserve"> </w:t>
      </w:r>
      <w:r w:rsidR="007D6968" w:rsidRPr="00A81765">
        <w:rPr>
          <w:highlight w:val="green"/>
          <w:lang w:val="ru-RU"/>
        </w:rPr>
        <w:t>следует</w:t>
      </w:r>
      <w:r w:rsidRPr="00A81765">
        <w:rPr>
          <w:highlight w:val="green"/>
          <w:lang w:val="ru-RU"/>
        </w:rPr>
        <w:t xml:space="preserve"> вы</w:t>
      </w:r>
      <w:r w:rsidR="00BB2EFB" w:rsidRPr="00A81765">
        <w:rPr>
          <w:highlight w:val="green"/>
          <w:lang w:val="ru-RU"/>
        </w:rPr>
        <w:t>бирать</w:t>
      </w:r>
      <w:r w:rsidRPr="00A81765">
        <w:rPr>
          <w:highlight w:val="green"/>
          <w:lang w:val="ru-RU"/>
        </w:rPr>
        <w:t xml:space="preserve"> в зависимости от инженерно-геологических и гидрогеологических условий по трассе тоннеля, их изменчивости, глубин заложения тоннеля, его поперечных размеров</w:t>
      </w:r>
      <w:r w:rsidR="00EA7524" w:rsidRPr="00A81765">
        <w:rPr>
          <w:highlight w:val="green"/>
          <w:lang w:val="ru-RU"/>
        </w:rPr>
        <w:t xml:space="preserve"> и формы</w:t>
      </w:r>
      <w:r w:rsidRPr="00A81765">
        <w:rPr>
          <w:highlight w:val="green"/>
          <w:lang w:val="ru-RU"/>
        </w:rPr>
        <w:t xml:space="preserve">, условий градостроительной и экологической ситуации, </w:t>
      </w:r>
      <w:r w:rsidR="009E554D" w:rsidRPr="00A81765">
        <w:rPr>
          <w:highlight w:val="green"/>
          <w:lang w:val="ru-RU"/>
        </w:rPr>
        <w:t>оценки рисков, а также на основании</w:t>
      </w:r>
      <w:r w:rsidRPr="00A81765">
        <w:rPr>
          <w:highlight w:val="green"/>
          <w:lang w:val="ru-RU"/>
        </w:rPr>
        <w:t xml:space="preserve"> технико-экономического сопоставления вариантов.</w:t>
      </w:r>
    </w:p>
    <w:p w14:paraId="5DB04FFE" w14:textId="3BD53E78" w:rsidR="00995E67" w:rsidRPr="002C52F6" w:rsidRDefault="00995E67" w:rsidP="004F4268">
      <w:pPr>
        <w:spacing w:line="360" w:lineRule="auto"/>
        <w:ind w:firstLine="720"/>
        <w:jc w:val="both"/>
        <w:rPr>
          <w:lang w:val="ru-RU"/>
        </w:rPr>
      </w:pPr>
      <w:r w:rsidRPr="002C52F6">
        <w:rPr>
          <w:color w:val="000000"/>
          <w:spacing w:val="-1"/>
          <w:sz w:val="20"/>
          <w:szCs w:val="20"/>
          <w:lang w:val="ru-RU"/>
        </w:rPr>
        <w:t xml:space="preserve">П р и м е ч а н и е –  </w:t>
      </w:r>
      <w:r w:rsidRPr="002C52F6">
        <w:rPr>
          <w:sz w:val="20"/>
          <w:szCs w:val="20"/>
          <w:lang w:val="ru-RU"/>
        </w:rPr>
        <w:t xml:space="preserve">В </w:t>
      </w:r>
      <w:r w:rsidR="00602D6E" w:rsidRPr="002C52F6">
        <w:rPr>
          <w:sz w:val="20"/>
          <w:szCs w:val="20"/>
          <w:lang w:val="ru-RU"/>
        </w:rPr>
        <w:t xml:space="preserve">городских </w:t>
      </w:r>
      <w:r w:rsidRPr="002C52F6">
        <w:rPr>
          <w:sz w:val="20"/>
          <w:szCs w:val="20"/>
          <w:lang w:val="ru-RU"/>
        </w:rPr>
        <w:t>условиях для устройства тоннелей под застроенными террито</w:t>
      </w:r>
      <w:r w:rsidR="00BB2EFB">
        <w:rPr>
          <w:sz w:val="20"/>
          <w:szCs w:val="20"/>
          <w:lang w:val="ru-RU"/>
        </w:rPr>
        <w:t xml:space="preserve">риями </w:t>
      </w:r>
      <w:r w:rsidR="007D6968" w:rsidRPr="007D6968">
        <w:rPr>
          <w:b/>
          <w:sz w:val="20"/>
          <w:szCs w:val="20"/>
          <w:lang w:val="ru-RU"/>
        </w:rPr>
        <w:t>рекоменд</w:t>
      </w:r>
      <w:r w:rsidR="00BB2EFB">
        <w:rPr>
          <w:sz w:val="20"/>
          <w:szCs w:val="20"/>
          <w:lang w:val="ru-RU"/>
        </w:rPr>
        <w:t>уется применять</w:t>
      </w:r>
      <w:r w:rsidRPr="002C52F6">
        <w:rPr>
          <w:sz w:val="20"/>
          <w:szCs w:val="20"/>
          <w:lang w:val="ru-RU"/>
        </w:rPr>
        <w:t xml:space="preserve"> механизированные щитовые комплексы с уравновешиванием давления в призабойной зоне с помощью гидравлического или грунтового пригруза.</w:t>
      </w:r>
    </w:p>
    <w:p w14:paraId="4FF9A4E8" w14:textId="51D29BCA" w:rsidR="003B1061" w:rsidRPr="00A81765" w:rsidRDefault="003B1061" w:rsidP="003B1061">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1</w:t>
      </w:r>
      <w:r w:rsidR="00602D6E" w:rsidRPr="00A81765">
        <w:rPr>
          <w:rFonts w:ascii="Times New Roman" w:hAnsi="Times New Roman" w:cs="Times New Roman"/>
          <w:sz w:val="24"/>
          <w:szCs w:val="24"/>
          <w:highlight w:val="green"/>
        </w:rPr>
        <w:t>4</w:t>
      </w:r>
      <w:r w:rsidRPr="00A81765">
        <w:rPr>
          <w:rFonts w:ascii="Times New Roman" w:hAnsi="Times New Roman" w:cs="Times New Roman"/>
          <w:sz w:val="24"/>
          <w:szCs w:val="24"/>
          <w:highlight w:val="green"/>
        </w:rPr>
        <w:t>.</w:t>
      </w:r>
      <w:r w:rsidR="00515FF2" w:rsidRPr="00A81765">
        <w:rPr>
          <w:rFonts w:ascii="Times New Roman" w:hAnsi="Times New Roman" w:cs="Times New Roman"/>
          <w:sz w:val="24"/>
          <w:szCs w:val="24"/>
          <w:highlight w:val="green"/>
        </w:rPr>
        <w:t>8</w:t>
      </w:r>
      <w:r w:rsidRPr="00A81765">
        <w:rPr>
          <w:rFonts w:ascii="Times New Roman" w:hAnsi="Times New Roman" w:cs="Times New Roman"/>
          <w:sz w:val="24"/>
          <w:szCs w:val="24"/>
          <w:highlight w:val="green"/>
        </w:rPr>
        <w:t xml:space="preserve"> Процесс проектирования </w:t>
      </w:r>
      <w:r w:rsidR="007D6968" w:rsidRPr="00A81765">
        <w:rPr>
          <w:rFonts w:ascii="Times New Roman" w:hAnsi="Times New Roman" w:cs="Times New Roman"/>
          <w:sz w:val="24"/>
          <w:szCs w:val="24"/>
          <w:highlight w:val="green"/>
        </w:rPr>
        <w:t>долж</w:t>
      </w:r>
      <w:r w:rsidRPr="00A81765">
        <w:rPr>
          <w:rFonts w:ascii="Times New Roman" w:hAnsi="Times New Roman" w:cs="Times New Roman"/>
          <w:sz w:val="24"/>
          <w:szCs w:val="24"/>
          <w:highlight w:val="green"/>
        </w:rPr>
        <w:t xml:space="preserve">ен </w:t>
      </w:r>
      <w:r w:rsidR="009E554D" w:rsidRPr="00A81765">
        <w:rPr>
          <w:rFonts w:ascii="Times New Roman" w:hAnsi="Times New Roman" w:cs="Times New Roman"/>
          <w:sz w:val="24"/>
          <w:szCs w:val="24"/>
          <w:highlight w:val="green"/>
        </w:rPr>
        <w:t xml:space="preserve">быть </w:t>
      </w:r>
      <w:r w:rsidR="00EE0E1E" w:rsidRPr="00A81765">
        <w:rPr>
          <w:rFonts w:ascii="Times New Roman" w:hAnsi="Times New Roman" w:cs="Times New Roman"/>
          <w:sz w:val="24"/>
          <w:szCs w:val="24"/>
          <w:highlight w:val="green"/>
        </w:rPr>
        <w:t>основ</w:t>
      </w:r>
      <w:r w:rsidR="009E554D" w:rsidRPr="00A81765">
        <w:rPr>
          <w:rFonts w:ascii="Times New Roman" w:hAnsi="Times New Roman" w:cs="Times New Roman"/>
          <w:sz w:val="24"/>
          <w:szCs w:val="24"/>
          <w:highlight w:val="green"/>
        </w:rPr>
        <w:t>ан</w:t>
      </w:r>
      <w:r w:rsidRPr="00A81765">
        <w:rPr>
          <w:rFonts w:ascii="Times New Roman" w:hAnsi="Times New Roman" w:cs="Times New Roman"/>
          <w:sz w:val="24"/>
          <w:szCs w:val="24"/>
          <w:highlight w:val="green"/>
        </w:rPr>
        <w:t xml:space="preserve"> на результатах ин</w:t>
      </w:r>
      <w:r w:rsidR="009E554D" w:rsidRPr="00A81765">
        <w:rPr>
          <w:rFonts w:ascii="Times New Roman" w:hAnsi="Times New Roman" w:cs="Times New Roman"/>
          <w:sz w:val="24"/>
          <w:szCs w:val="24"/>
          <w:highlight w:val="green"/>
        </w:rPr>
        <w:t>женерно-геологических изысканий, выполнении расчетов,</w:t>
      </w:r>
      <w:r w:rsidRPr="00A81765">
        <w:rPr>
          <w:rFonts w:ascii="Times New Roman" w:hAnsi="Times New Roman" w:cs="Times New Roman"/>
          <w:sz w:val="24"/>
          <w:szCs w:val="24"/>
          <w:highlight w:val="green"/>
        </w:rPr>
        <w:t xml:space="preserve"> резу</w:t>
      </w:r>
      <w:r w:rsidR="009E554D" w:rsidRPr="00A81765">
        <w:rPr>
          <w:rFonts w:ascii="Times New Roman" w:hAnsi="Times New Roman" w:cs="Times New Roman"/>
          <w:sz w:val="24"/>
          <w:szCs w:val="24"/>
          <w:highlight w:val="green"/>
        </w:rPr>
        <w:t>льтатах экспериментальных работ,</w:t>
      </w:r>
      <w:r w:rsidRPr="00A81765">
        <w:rPr>
          <w:rFonts w:ascii="Times New Roman" w:hAnsi="Times New Roman" w:cs="Times New Roman"/>
          <w:sz w:val="24"/>
          <w:szCs w:val="24"/>
          <w:highlight w:val="green"/>
        </w:rPr>
        <w:t xml:space="preserve"> учете сопоставимого опыта строительства в схожих и</w:t>
      </w:r>
      <w:r w:rsidR="00EE0E1E" w:rsidRPr="00A81765">
        <w:rPr>
          <w:rFonts w:ascii="Times New Roman" w:hAnsi="Times New Roman" w:cs="Times New Roman"/>
          <w:sz w:val="24"/>
          <w:szCs w:val="24"/>
          <w:highlight w:val="green"/>
        </w:rPr>
        <w:t>нженерно-геологических условиях,</w:t>
      </w:r>
      <w:r w:rsidRPr="00A81765">
        <w:rPr>
          <w:rFonts w:ascii="Times New Roman" w:hAnsi="Times New Roman" w:cs="Times New Roman"/>
          <w:sz w:val="24"/>
          <w:szCs w:val="24"/>
          <w:highlight w:val="green"/>
        </w:rPr>
        <w:t xml:space="preserve"> результатах натурных измерений и наблюдений в процессе проведения работ.</w:t>
      </w:r>
    </w:p>
    <w:p w14:paraId="373825C2" w14:textId="31E61E48" w:rsidR="00407635" w:rsidRPr="00A81765" w:rsidRDefault="00407635" w:rsidP="004F4268">
      <w:pPr>
        <w:spacing w:line="360" w:lineRule="auto"/>
        <w:ind w:firstLine="720"/>
        <w:jc w:val="both"/>
        <w:rPr>
          <w:highlight w:val="green"/>
          <w:lang w:val="ru-RU"/>
        </w:rPr>
      </w:pPr>
      <w:r w:rsidRPr="00A81765">
        <w:rPr>
          <w:highlight w:val="green"/>
          <w:lang w:val="ru-RU"/>
        </w:rPr>
        <w:lastRenderedPageBreak/>
        <w:t>1</w:t>
      </w:r>
      <w:r w:rsidR="00602D6E" w:rsidRPr="00A81765">
        <w:rPr>
          <w:highlight w:val="green"/>
          <w:lang w:val="ru-RU"/>
        </w:rPr>
        <w:t>4</w:t>
      </w:r>
      <w:r w:rsidRPr="00A81765">
        <w:rPr>
          <w:highlight w:val="green"/>
          <w:lang w:val="ru-RU"/>
        </w:rPr>
        <w:t>.</w:t>
      </w:r>
      <w:r w:rsidR="00515FF2" w:rsidRPr="00A81765">
        <w:rPr>
          <w:highlight w:val="green"/>
          <w:lang w:val="ru-RU"/>
        </w:rPr>
        <w:t>9</w:t>
      </w:r>
      <w:r w:rsidRPr="00A81765">
        <w:rPr>
          <w:highlight w:val="green"/>
          <w:lang w:val="ru-RU"/>
        </w:rPr>
        <w:t xml:space="preserve"> При проектировании тоннелей </w:t>
      </w:r>
      <w:r w:rsidR="007D6968" w:rsidRPr="00A81765">
        <w:rPr>
          <w:highlight w:val="green"/>
          <w:lang w:val="ru-RU"/>
        </w:rPr>
        <w:t>следует</w:t>
      </w:r>
      <w:r w:rsidRPr="00A81765">
        <w:rPr>
          <w:highlight w:val="green"/>
          <w:lang w:val="ru-RU"/>
        </w:rPr>
        <w:t xml:space="preserve"> выполнять расчеты</w:t>
      </w:r>
      <w:r w:rsidR="00515FF2" w:rsidRPr="00A81765">
        <w:rPr>
          <w:highlight w:val="green"/>
          <w:lang w:val="ru-RU"/>
        </w:rPr>
        <w:t xml:space="preserve"> их</w:t>
      </w:r>
      <w:r w:rsidR="00BB2EFB" w:rsidRPr="00A81765">
        <w:rPr>
          <w:highlight w:val="green"/>
          <w:lang w:val="ru-RU"/>
        </w:rPr>
        <w:t xml:space="preserve"> конструкций и оснований по</w:t>
      </w:r>
      <w:r w:rsidRPr="00A81765">
        <w:rPr>
          <w:highlight w:val="green"/>
          <w:lang w:val="ru-RU"/>
        </w:rPr>
        <w:t xml:space="preserve"> двум группам предельных состояний </w:t>
      </w:r>
      <w:r w:rsidR="00BB2EFB" w:rsidRPr="00A81765">
        <w:rPr>
          <w:highlight w:val="green"/>
          <w:lang w:val="ru-RU"/>
        </w:rPr>
        <w:t xml:space="preserve">− </w:t>
      </w:r>
      <w:r w:rsidRPr="00A81765">
        <w:rPr>
          <w:highlight w:val="green"/>
          <w:lang w:val="en-US"/>
        </w:rPr>
        <w:t>UL</w:t>
      </w:r>
      <w:r w:rsidR="00602D6E" w:rsidRPr="00A81765">
        <w:rPr>
          <w:highlight w:val="green"/>
          <w:lang w:val="en-US"/>
        </w:rPr>
        <w:t>S</w:t>
      </w:r>
      <w:r w:rsidRPr="00A81765">
        <w:rPr>
          <w:highlight w:val="green"/>
          <w:lang w:val="ru-RU"/>
        </w:rPr>
        <w:t xml:space="preserve"> </w:t>
      </w:r>
      <w:r w:rsidR="00A4084D" w:rsidRPr="00A81765">
        <w:rPr>
          <w:highlight w:val="green"/>
          <w:lang w:val="ru-RU"/>
        </w:rPr>
        <w:t xml:space="preserve">и </w:t>
      </w:r>
      <w:r w:rsidR="00A4084D" w:rsidRPr="00A81765">
        <w:rPr>
          <w:highlight w:val="green"/>
          <w:lang w:val="en-US"/>
        </w:rPr>
        <w:t>S</w:t>
      </w:r>
      <w:r w:rsidR="00602D6E" w:rsidRPr="00A81765">
        <w:rPr>
          <w:highlight w:val="green"/>
          <w:lang w:val="en-US"/>
        </w:rPr>
        <w:t>LS</w:t>
      </w:r>
      <w:r w:rsidR="00A4084D" w:rsidRPr="00A81765">
        <w:rPr>
          <w:highlight w:val="green"/>
          <w:lang w:val="ru-RU"/>
        </w:rPr>
        <w:t xml:space="preserve">, рассматривая все возможные кратковременные и долговременные проектные ситуации и их сценарии как в </w:t>
      </w:r>
      <w:r w:rsidR="00EE0E1E" w:rsidRPr="00A81765">
        <w:rPr>
          <w:highlight w:val="green"/>
          <w:lang w:val="ru-RU"/>
        </w:rPr>
        <w:t>строительный</w:t>
      </w:r>
      <w:r w:rsidR="00A4084D" w:rsidRPr="00A81765">
        <w:rPr>
          <w:highlight w:val="green"/>
          <w:lang w:val="ru-RU"/>
        </w:rPr>
        <w:t xml:space="preserve">, </w:t>
      </w:r>
      <w:r w:rsidR="00EE0E1E" w:rsidRPr="00A81765">
        <w:rPr>
          <w:highlight w:val="green"/>
          <w:lang w:val="ru-RU"/>
        </w:rPr>
        <w:t>так и в эксплуатационный период</w:t>
      </w:r>
      <w:r w:rsidR="00A4084D" w:rsidRPr="00A81765">
        <w:rPr>
          <w:highlight w:val="green"/>
          <w:lang w:val="ru-RU"/>
        </w:rPr>
        <w:t>.</w:t>
      </w:r>
    </w:p>
    <w:p w14:paraId="000D5647" w14:textId="42913672" w:rsidR="001C6347" w:rsidRPr="00A81765" w:rsidRDefault="001C6347" w:rsidP="001C6347">
      <w:pPr>
        <w:spacing w:line="360" w:lineRule="auto"/>
        <w:ind w:firstLine="720"/>
        <w:jc w:val="both"/>
        <w:rPr>
          <w:highlight w:val="green"/>
          <w:lang w:val="ru-RU"/>
        </w:rPr>
      </w:pPr>
      <w:r w:rsidRPr="00A81765">
        <w:rPr>
          <w:highlight w:val="green"/>
          <w:lang w:val="ru-RU"/>
        </w:rPr>
        <w:t>1</w:t>
      </w:r>
      <w:r w:rsidR="00602D6E" w:rsidRPr="00A81765">
        <w:rPr>
          <w:highlight w:val="green"/>
          <w:lang w:val="ru-RU"/>
        </w:rPr>
        <w:t>4</w:t>
      </w:r>
      <w:r w:rsidRPr="00A81765">
        <w:rPr>
          <w:highlight w:val="green"/>
          <w:lang w:val="ru-RU"/>
        </w:rPr>
        <w:t>.</w:t>
      </w:r>
      <w:r w:rsidR="00515FF2" w:rsidRPr="00A81765">
        <w:rPr>
          <w:highlight w:val="green"/>
          <w:lang w:val="ru-RU"/>
        </w:rPr>
        <w:t>10</w:t>
      </w:r>
      <w:r w:rsidRPr="00A81765">
        <w:rPr>
          <w:highlight w:val="green"/>
          <w:lang w:val="ru-RU"/>
        </w:rPr>
        <w:t xml:space="preserve"> При проектировании </w:t>
      </w:r>
      <w:r w:rsidR="007D6968" w:rsidRPr="00A81765">
        <w:rPr>
          <w:highlight w:val="green"/>
          <w:lang w:val="ru-RU"/>
        </w:rPr>
        <w:t>долж</w:t>
      </w:r>
      <w:r w:rsidRPr="00A81765">
        <w:rPr>
          <w:highlight w:val="green"/>
          <w:lang w:val="ru-RU"/>
        </w:rPr>
        <w:t xml:space="preserve">ны </w:t>
      </w:r>
      <w:r w:rsidR="00AB44CA" w:rsidRPr="00A81765">
        <w:rPr>
          <w:highlight w:val="green"/>
          <w:lang w:val="ru-RU"/>
        </w:rPr>
        <w:t xml:space="preserve">быть </w:t>
      </w:r>
      <w:r w:rsidRPr="00A81765">
        <w:rPr>
          <w:highlight w:val="green"/>
          <w:lang w:val="ru-RU"/>
        </w:rPr>
        <w:t>рассм</w:t>
      </w:r>
      <w:r w:rsidR="00AB44CA" w:rsidRPr="00A81765">
        <w:rPr>
          <w:highlight w:val="green"/>
          <w:lang w:val="ru-RU"/>
        </w:rPr>
        <w:t>отрены</w:t>
      </w:r>
      <w:r w:rsidR="00EE0E1E" w:rsidRPr="00A81765">
        <w:rPr>
          <w:highlight w:val="green"/>
          <w:lang w:val="ru-RU"/>
        </w:rPr>
        <w:t>,</w:t>
      </w:r>
      <w:r w:rsidR="003B1061" w:rsidRPr="00A81765">
        <w:rPr>
          <w:highlight w:val="green"/>
          <w:lang w:val="ru-RU"/>
        </w:rPr>
        <w:t xml:space="preserve"> как минимум</w:t>
      </w:r>
      <w:r w:rsidR="00EE0E1E" w:rsidRPr="00A81765">
        <w:rPr>
          <w:highlight w:val="green"/>
          <w:lang w:val="ru-RU"/>
        </w:rPr>
        <w:t>,</w:t>
      </w:r>
      <w:r w:rsidRPr="00A81765">
        <w:rPr>
          <w:highlight w:val="green"/>
          <w:lang w:val="ru-RU"/>
        </w:rPr>
        <w:t xml:space="preserve"> следующие </w:t>
      </w:r>
      <w:r w:rsidR="00AB44CA" w:rsidRPr="00A81765">
        <w:rPr>
          <w:highlight w:val="green"/>
          <w:lang w:val="ru-RU"/>
        </w:rPr>
        <w:t>проектные ситуации</w:t>
      </w:r>
      <w:r w:rsidR="003B1061" w:rsidRPr="00A81765">
        <w:rPr>
          <w:highlight w:val="green"/>
          <w:lang w:val="ru-RU"/>
        </w:rPr>
        <w:t xml:space="preserve"> и предельные состояния</w:t>
      </w:r>
      <w:r w:rsidR="00AB44CA" w:rsidRPr="00A81765">
        <w:rPr>
          <w:highlight w:val="green"/>
          <w:lang w:val="ru-RU"/>
        </w:rPr>
        <w:t xml:space="preserve">, соответствующие </w:t>
      </w:r>
      <w:r w:rsidRPr="00A81765">
        <w:rPr>
          <w:highlight w:val="green"/>
          <w:lang w:val="ru-RU"/>
        </w:rPr>
        <w:t xml:space="preserve"> </w:t>
      </w:r>
      <w:r w:rsidR="003B1061" w:rsidRPr="00A81765">
        <w:rPr>
          <w:highlight w:val="green"/>
          <w:lang w:val="ru-RU"/>
        </w:rPr>
        <w:t>периоду</w:t>
      </w:r>
      <w:r w:rsidRPr="00A81765">
        <w:rPr>
          <w:highlight w:val="green"/>
          <w:lang w:val="ru-RU"/>
        </w:rPr>
        <w:t xml:space="preserve"> </w:t>
      </w:r>
      <w:r w:rsidR="00AB44CA" w:rsidRPr="00A81765">
        <w:rPr>
          <w:highlight w:val="green"/>
          <w:lang w:val="ru-RU"/>
        </w:rPr>
        <w:t>строительства</w:t>
      </w:r>
      <w:r w:rsidRPr="00A81765">
        <w:rPr>
          <w:highlight w:val="green"/>
          <w:lang w:val="ru-RU"/>
        </w:rPr>
        <w:t xml:space="preserve"> тоннеля:</w:t>
      </w:r>
    </w:p>
    <w:p w14:paraId="1AB38A42" w14:textId="77777777" w:rsidR="001C6347" w:rsidRPr="00A81765" w:rsidRDefault="001C6347" w:rsidP="001C6347">
      <w:pPr>
        <w:spacing w:line="360" w:lineRule="auto"/>
        <w:ind w:firstLine="720"/>
        <w:jc w:val="both"/>
        <w:rPr>
          <w:highlight w:val="green"/>
          <w:lang w:val="ru-RU"/>
        </w:rPr>
      </w:pPr>
      <w:r w:rsidRPr="00A81765">
        <w:rPr>
          <w:highlight w:val="green"/>
          <w:lang w:val="ru-RU"/>
        </w:rPr>
        <w:t xml:space="preserve">- </w:t>
      </w:r>
      <w:r w:rsidR="00AB44CA" w:rsidRPr="00A81765">
        <w:rPr>
          <w:highlight w:val="green"/>
          <w:lang w:val="ru-RU"/>
        </w:rPr>
        <w:t xml:space="preserve">разрушение основания (вывал) при </w:t>
      </w:r>
      <w:r w:rsidRPr="00A81765">
        <w:rPr>
          <w:highlight w:val="green"/>
          <w:lang w:val="ru-RU"/>
        </w:rPr>
        <w:t>незакрепленн</w:t>
      </w:r>
      <w:r w:rsidR="00AB44CA" w:rsidRPr="00A81765">
        <w:rPr>
          <w:highlight w:val="green"/>
          <w:lang w:val="ru-RU"/>
        </w:rPr>
        <w:t>ой</w:t>
      </w:r>
      <w:r w:rsidRPr="00A81765">
        <w:rPr>
          <w:highlight w:val="green"/>
          <w:lang w:val="ru-RU"/>
        </w:rPr>
        <w:t xml:space="preserve"> или недостаточно закрепленн</w:t>
      </w:r>
      <w:r w:rsidR="00E33219" w:rsidRPr="00A81765">
        <w:rPr>
          <w:highlight w:val="green"/>
          <w:lang w:val="ru-RU"/>
        </w:rPr>
        <w:t>ой</w:t>
      </w:r>
      <w:r w:rsidRPr="00A81765">
        <w:rPr>
          <w:highlight w:val="green"/>
          <w:lang w:val="ru-RU"/>
        </w:rPr>
        <w:t xml:space="preserve"> площад</w:t>
      </w:r>
      <w:r w:rsidR="00E33219" w:rsidRPr="00A81765">
        <w:rPr>
          <w:highlight w:val="green"/>
          <w:lang w:val="ru-RU"/>
        </w:rPr>
        <w:t>и</w:t>
      </w:r>
      <w:r w:rsidRPr="00A81765">
        <w:rPr>
          <w:highlight w:val="green"/>
          <w:lang w:val="ru-RU"/>
        </w:rPr>
        <w:t xml:space="preserve"> в забое</w:t>
      </w:r>
      <w:r w:rsidR="00AB44CA" w:rsidRPr="00A81765">
        <w:rPr>
          <w:highlight w:val="green"/>
          <w:lang w:val="ru-RU"/>
        </w:rPr>
        <w:t xml:space="preserve"> или своде</w:t>
      </w:r>
      <w:r w:rsidRPr="00A81765">
        <w:rPr>
          <w:highlight w:val="green"/>
          <w:lang w:val="ru-RU"/>
        </w:rPr>
        <w:t xml:space="preserve"> тоннеля</w:t>
      </w:r>
      <w:r w:rsidR="003B1061" w:rsidRPr="00A81765">
        <w:rPr>
          <w:highlight w:val="green"/>
          <w:lang w:val="ru-RU"/>
        </w:rPr>
        <w:t xml:space="preserve"> (</w:t>
      </w:r>
      <w:r w:rsidR="003B1061" w:rsidRPr="00A81765">
        <w:rPr>
          <w:highlight w:val="green"/>
          <w:lang w:val="en-US"/>
        </w:rPr>
        <w:t>GEO</w:t>
      </w:r>
      <w:r w:rsidR="003B1061" w:rsidRPr="00A81765">
        <w:rPr>
          <w:highlight w:val="green"/>
          <w:lang w:val="ru-RU"/>
        </w:rPr>
        <w:t>)</w:t>
      </w:r>
      <w:r w:rsidRPr="00A81765">
        <w:rPr>
          <w:highlight w:val="green"/>
          <w:lang w:val="ru-RU"/>
        </w:rPr>
        <w:t>;</w:t>
      </w:r>
    </w:p>
    <w:p w14:paraId="74CBBCBF" w14:textId="77777777" w:rsidR="001C6347" w:rsidRPr="00A81765" w:rsidRDefault="001C6347" w:rsidP="001C6347">
      <w:pPr>
        <w:spacing w:line="360" w:lineRule="auto"/>
        <w:ind w:firstLine="720"/>
        <w:jc w:val="both"/>
        <w:rPr>
          <w:highlight w:val="green"/>
          <w:lang w:val="ru-RU"/>
        </w:rPr>
      </w:pPr>
      <w:r w:rsidRPr="00A81765">
        <w:rPr>
          <w:highlight w:val="green"/>
          <w:lang w:val="ru-RU"/>
        </w:rPr>
        <w:t xml:space="preserve">- </w:t>
      </w:r>
      <w:r w:rsidR="00AB44CA" w:rsidRPr="00A81765">
        <w:rPr>
          <w:highlight w:val="green"/>
          <w:lang w:val="ru-RU"/>
        </w:rPr>
        <w:t>поступление подземных</w:t>
      </w:r>
      <w:r w:rsidRPr="00A81765">
        <w:rPr>
          <w:highlight w:val="green"/>
          <w:lang w:val="ru-RU"/>
        </w:rPr>
        <w:t xml:space="preserve"> вод в забо</w:t>
      </w:r>
      <w:r w:rsidR="00AB44CA" w:rsidRPr="00A81765">
        <w:rPr>
          <w:highlight w:val="green"/>
          <w:lang w:val="ru-RU"/>
        </w:rPr>
        <w:t>е или своде</w:t>
      </w:r>
      <w:r w:rsidRPr="00A81765">
        <w:rPr>
          <w:highlight w:val="green"/>
          <w:lang w:val="ru-RU"/>
        </w:rPr>
        <w:t xml:space="preserve"> тоннеля</w:t>
      </w:r>
      <w:r w:rsidR="003B1061" w:rsidRPr="00A81765">
        <w:rPr>
          <w:highlight w:val="green"/>
          <w:lang w:val="ru-RU"/>
        </w:rPr>
        <w:t xml:space="preserve"> (</w:t>
      </w:r>
      <w:r w:rsidR="003B1061" w:rsidRPr="00A81765">
        <w:rPr>
          <w:highlight w:val="green"/>
          <w:lang w:val="en-US"/>
        </w:rPr>
        <w:t>HYD</w:t>
      </w:r>
      <w:r w:rsidR="003B1061" w:rsidRPr="00A81765">
        <w:rPr>
          <w:highlight w:val="green"/>
          <w:lang w:val="ru-RU"/>
        </w:rPr>
        <w:t>)</w:t>
      </w:r>
      <w:r w:rsidRPr="00A81765">
        <w:rPr>
          <w:highlight w:val="green"/>
          <w:lang w:val="ru-RU"/>
        </w:rPr>
        <w:t>;</w:t>
      </w:r>
    </w:p>
    <w:p w14:paraId="4714F0C2" w14:textId="77777777" w:rsidR="009874EC" w:rsidRPr="00A81765" w:rsidRDefault="009874EC" w:rsidP="001C6347">
      <w:pPr>
        <w:spacing w:line="360" w:lineRule="auto"/>
        <w:ind w:firstLine="720"/>
        <w:jc w:val="both"/>
        <w:rPr>
          <w:highlight w:val="green"/>
          <w:lang w:val="ru-RU"/>
        </w:rPr>
      </w:pPr>
      <w:r w:rsidRPr="00A81765">
        <w:rPr>
          <w:highlight w:val="green"/>
          <w:lang w:val="ru-RU"/>
        </w:rPr>
        <w:t xml:space="preserve">- всплытие </w:t>
      </w:r>
      <w:r w:rsidR="00AB44CA" w:rsidRPr="00A81765">
        <w:rPr>
          <w:highlight w:val="green"/>
          <w:lang w:val="ru-RU"/>
        </w:rPr>
        <w:t>тоннеля</w:t>
      </w:r>
      <w:r w:rsidR="003B1061" w:rsidRPr="00A81765">
        <w:rPr>
          <w:highlight w:val="green"/>
          <w:lang w:val="ru-RU"/>
        </w:rPr>
        <w:t xml:space="preserve"> (</w:t>
      </w:r>
      <w:r w:rsidR="003B1061" w:rsidRPr="00A81765">
        <w:rPr>
          <w:highlight w:val="green"/>
          <w:lang w:val="en-US"/>
        </w:rPr>
        <w:t>UPL</w:t>
      </w:r>
      <w:r w:rsidR="003B1061" w:rsidRPr="00A81765">
        <w:rPr>
          <w:highlight w:val="green"/>
          <w:lang w:val="ru-RU"/>
        </w:rPr>
        <w:t>)</w:t>
      </w:r>
      <w:r w:rsidRPr="00A81765">
        <w:rPr>
          <w:highlight w:val="green"/>
          <w:lang w:val="ru-RU"/>
        </w:rPr>
        <w:t>;</w:t>
      </w:r>
    </w:p>
    <w:p w14:paraId="0965289C" w14:textId="4214EAFF" w:rsidR="003B1061" w:rsidRPr="00A81765" w:rsidRDefault="003B1061" w:rsidP="003B1061">
      <w:pPr>
        <w:spacing w:line="360" w:lineRule="auto"/>
        <w:ind w:firstLine="720"/>
        <w:jc w:val="both"/>
        <w:rPr>
          <w:highlight w:val="green"/>
          <w:lang w:val="ru-RU"/>
        </w:rPr>
      </w:pPr>
      <w:r w:rsidRPr="00A81765">
        <w:rPr>
          <w:highlight w:val="green"/>
          <w:lang w:val="ru-RU"/>
        </w:rPr>
        <w:t>- разрушение</w:t>
      </w:r>
      <w:r w:rsidR="00515FF2" w:rsidRPr="00A81765">
        <w:rPr>
          <w:highlight w:val="green"/>
          <w:lang w:val="ru-RU"/>
        </w:rPr>
        <w:t>, потеря устойчивости</w:t>
      </w:r>
      <w:r w:rsidRPr="00A81765">
        <w:rPr>
          <w:highlight w:val="green"/>
          <w:lang w:val="ru-RU"/>
        </w:rPr>
        <w:t xml:space="preserve"> или не</w:t>
      </w:r>
      <w:r w:rsidR="007D6968" w:rsidRPr="00A81765">
        <w:rPr>
          <w:highlight w:val="green"/>
          <w:lang w:val="ru-RU"/>
        </w:rPr>
        <w:t>допус</w:t>
      </w:r>
      <w:r w:rsidRPr="00A81765">
        <w:rPr>
          <w:highlight w:val="green"/>
          <w:lang w:val="ru-RU"/>
        </w:rPr>
        <w:t>тимые деформации временной крепи (</w:t>
      </w:r>
      <w:r w:rsidRPr="00A81765">
        <w:rPr>
          <w:highlight w:val="green"/>
          <w:lang w:val="en-US"/>
        </w:rPr>
        <w:t>EQU</w:t>
      </w:r>
      <w:r w:rsidR="00BB2EFB" w:rsidRPr="00A81765">
        <w:rPr>
          <w:highlight w:val="green"/>
          <w:lang w:val="ru-RU"/>
        </w:rPr>
        <w:t xml:space="preserve">, </w:t>
      </w:r>
      <w:r w:rsidRPr="00A81765">
        <w:rPr>
          <w:highlight w:val="green"/>
          <w:lang w:val="en-US"/>
        </w:rPr>
        <w:t>STR</w:t>
      </w:r>
      <w:r w:rsidR="00BB2EFB" w:rsidRPr="00A81765">
        <w:rPr>
          <w:highlight w:val="green"/>
          <w:lang w:val="ru-RU"/>
        </w:rPr>
        <w:t xml:space="preserve">, </w:t>
      </w:r>
      <w:r w:rsidR="00602D6E" w:rsidRPr="00A81765">
        <w:rPr>
          <w:highlight w:val="green"/>
          <w:lang w:val="en-US"/>
        </w:rPr>
        <w:t>SLS</w:t>
      </w:r>
      <w:r w:rsidRPr="00A81765">
        <w:rPr>
          <w:highlight w:val="green"/>
          <w:lang w:val="ru-RU"/>
        </w:rPr>
        <w:t>);</w:t>
      </w:r>
    </w:p>
    <w:p w14:paraId="08D38BE4" w14:textId="7CA967ED" w:rsidR="003B1061" w:rsidRPr="00A81765" w:rsidRDefault="003B1061" w:rsidP="003B1061">
      <w:pPr>
        <w:spacing w:line="360" w:lineRule="auto"/>
        <w:ind w:firstLine="720"/>
        <w:jc w:val="both"/>
        <w:rPr>
          <w:highlight w:val="green"/>
          <w:lang w:val="ru-RU"/>
        </w:rPr>
      </w:pPr>
      <w:r w:rsidRPr="00A81765">
        <w:rPr>
          <w:highlight w:val="green"/>
          <w:lang w:val="ru-RU"/>
        </w:rPr>
        <w:t>- разрушение</w:t>
      </w:r>
      <w:r w:rsidR="00515FF2" w:rsidRPr="00A81765">
        <w:rPr>
          <w:highlight w:val="green"/>
          <w:lang w:val="ru-RU"/>
        </w:rPr>
        <w:t>, потеря устойчивости</w:t>
      </w:r>
      <w:r w:rsidRPr="00A81765">
        <w:rPr>
          <w:highlight w:val="green"/>
          <w:lang w:val="ru-RU"/>
        </w:rPr>
        <w:t xml:space="preserve"> или не</w:t>
      </w:r>
      <w:r w:rsidR="007D6968" w:rsidRPr="00A81765">
        <w:rPr>
          <w:highlight w:val="green"/>
          <w:lang w:val="ru-RU"/>
        </w:rPr>
        <w:t>допус</w:t>
      </w:r>
      <w:r w:rsidRPr="00A81765">
        <w:rPr>
          <w:highlight w:val="green"/>
          <w:lang w:val="ru-RU"/>
        </w:rPr>
        <w:t>тимые деформации устраиваемой обделки</w:t>
      </w:r>
      <w:r w:rsidR="00515FF2" w:rsidRPr="00A81765">
        <w:rPr>
          <w:highlight w:val="green"/>
          <w:lang w:val="ru-RU"/>
        </w:rPr>
        <w:t xml:space="preserve"> или ее фрагмента</w:t>
      </w:r>
      <w:r w:rsidRPr="00A81765">
        <w:rPr>
          <w:highlight w:val="green"/>
          <w:lang w:val="ru-RU"/>
        </w:rPr>
        <w:t xml:space="preserve"> (</w:t>
      </w:r>
      <w:r w:rsidRPr="00A81765">
        <w:rPr>
          <w:highlight w:val="green"/>
          <w:lang w:val="en-US"/>
        </w:rPr>
        <w:t>EQU</w:t>
      </w:r>
      <w:r w:rsidR="00BB2EFB" w:rsidRPr="00A81765">
        <w:rPr>
          <w:highlight w:val="green"/>
          <w:lang w:val="ru-RU"/>
        </w:rPr>
        <w:t xml:space="preserve">, </w:t>
      </w:r>
      <w:r w:rsidRPr="00A81765">
        <w:rPr>
          <w:highlight w:val="green"/>
          <w:lang w:val="en-US"/>
        </w:rPr>
        <w:t>STR</w:t>
      </w:r>
      <w:r w:rsidR="00BB2EFB" w:rsidRPr="00A81765">
        <w:rPr>
          <w:highlight w:val="green"/>
          <w:lang w:val="ru-RU"/>
        </w:rPr>
        <w:t xml:space="preserve">, </w:t>
      </w:r>
      <w:r w:rsidR="00A01E81" w:rsidRPr="00A81765">
        <w:rPr>
          <w:highlight w:val="green"/>
          <w:lang w:val="en-US"/>
        </w:rPr>
        <w:t>SLS</w:t>
      </w:r>
      <w:r w:rsidRPr="00A81765">
        <w:rPr>
          <w:highlight w:val="green"/>
          <w:lang w:val="ru-RU"/>
        </w:rPr>
        <w:t>);</w:t>
      </w:r>
    </w:p>
    <w:p w14:paraId="36AA6B8B" w14:textId="7882E421" w:rsidR="001C6347" w:rsidRPr="00A81765" w:rsidRDefault="001C6347" w:rsidP="001C6347">
      <w:pPr>
        <w:spacing w:line="360" w:lineRule="auto"/>
        <w:ind w:firstLine="720"/>
        <w:jc w:val="both"/>
        <w:rPr>
          <w:highlight w:val="green"/>
          <w:lang w:val="ru-RU"/>
        </w:rPr>
      </w:pPr>
      <w:r w:rsidRPr="00A81765">
        <w:rPr>
          <w:highlight w:val="green"/>
          <w:lang w:val="ru-RU"/>
        </w:rPr>
        <w:t>- не</w:t>
      </w:r>
      <w:r w:rsidR="007D6968" w:rsidRPr="00A81765">
        <w:rPr>
          <w:highlight w:val="green"/>
          <w:lang w:val="ru-RU"/>
        </w:rPr>
        <w:t>допус</w:t>
      </w:r>
      <w:r w:rsidRPr="00A81765">
        <w:rPr>
          <w:highlight w:val="green"/>
          <w:lang w:val="ru-RU"/>
        </w:rPr>
        <w:t>тимые деформации</w:t>
      </w:r>
      <w:r w:rsidR="00AB44CA" w:rsidRPr="00A81765">
        <w:rPr>
          <w:highlight w:val="green"/>
          <w:lang w:val="ru-RU"/>
        </w:rPr>
        <w:t xml:space="preserve"> грунтового массива</w:t>
      </w:r>
      <w:r w:rsidR="00E23F09" w:rsidRPr="00A81765">
        <w:rPr>
          <w:highlight w:val="green"/>
          <w:lang w:val="ru-RU"/>
        </w:rPr>
        <w:t xml:space="preserve">, </w:t>
      </w:r>
      <w:r w:rsidR="003A0785" w:rsidRPr="00A81765">
        <w:rPr>
          <w:highlight w:val="green"/>
          <w:lang w:val="ru-RU"/>
        </w:rPr>
        <w:t>осадки поверхности</w:t>
      </w:r>
      <w:r w:rsidR="003B1061" w:rsidRPr="00A81765">
        <w:rPr>
          <w:highlight w:val="green"/>
          <w:lang w:val="ru-RU"/>
        </w:rPr>
        <w:t xml:space="preserve"> </w:t>
      </w:r>
      <w:r w:rsidR="00E23F09" w:rsidRPr="00A81765">
        <w:rPr>
          <w:highlight w:val="green"/>
          <w:lang w:val="ru-RU"/>
        </w:rPr>
        <w:t xml:space="preserve">или деформации окружающей застройки </w:t>
      </w:r>
      <w:r w:rsidR="003B1061" w:rsidRPr="00A81765">
        <w:rPr>
          <w:highlight w:val="green"/>
          <w:lang w:val="ru-RU"/>
        </w:rPr>
        <w:t>(</w:t>
      </w:r>
      <w:r w:rsidR="00A01E81" w:rsidRPr="00A81765">
        <w:rPr>
          <w:highlight w:val="green"/>
          <w:lang w:val="en-US"/>
        </w:rPr>
        <w:t>SLS</w:t>
      </w:r>
      <w:r w:rsidR="003B1061" w:rsidRPr="00A81765">
        <w:rPr>
          <w:highlight w:val="green"/>
          <w:lang w:val="ru-RU"/>
        </w:rPr>
        <w:t>)</w:t>
      </w:r>
      <w:r w:rsidRPr="00A81765">
        <w:rPr>
          <w:highlight w:val="green"/>
          <w:lang w:val="ru-RU"/>
        </w:rPr>
        <w:t>;</w:t>
      </w:r>
    </w:p>
    <w:p w14:paraId="42EC7270" w14:textId="77777777" w:rsidR="001C6347" w:rsidRPr="00A81765" w:rsidRDefault="001C6347" w:rsidP="001C6347">
      <w:pPr>
        <w:spacing w:line="360" w:lineRule="auto"/>
        <w:ind w:firstLine="720"/>
        <w:jc w:val="both"/>
        <w:rPr>
          <w:highlight w:val="green"/>
          <w:lang w:val="ru-RU"/>
        </w:rPr>
      </w:pPr>
      <w:r w:rsidRPr="00A81765">
        <w:rPr>
          <w:highlight w:val="green"/>
          <w:lang w:val="ru-RU"/>
        </w:rPr>
        <w:t>- недостато</w:t>
      </w:r>
      <w:r w:rsidR="00AB44CA" w:rsidRPr="00A81765">
        <w:rPr>
          <w:highlight w:val="green"/>
          <w:lang w:val="ru-RU"/>
        </w:rPr>
        <w:t>чное</w:t>
      </w:r>
      <w:r w:rsidR="00995E67" w:rsidRPr="00A81765">
        <w:rPr>
          <w:highlight w:val="green"/>
          <w:lang w:val="ru-RU"/>
        </w:rPr>
        <w:t xml:space="preserve"> или избыточное</w:t>
      </w:r>
      <w:r w:rsidR="00AB44CA" w:rsidRPr="00A81765">
        <w:rPr>
          <w:highlight w:val="green"/>
          <w:lang w:val="ru-RU"/>
        </w:rPr>
        <w:t xml:space="preserve"> давление </w:t>
      </w:r>
      <w:r w:rsidR="00995E67" w:rsidRPr="00A81765">
        <w:rPr>
          <w:highlight w:val="green"/>
          <w:lang w:val="ru-RU"/>
        </w:rPr>
        <w:t xml:space="preserve">пригруза </w:t>
      </w:r>
      <w:r w:rsidRPr="00A81765">
        <w:rPr>
          <w:highlight w:val="green"/>
          <w:lang w:val="ru-RU"/>
        </w:rPr>
        <w:t>в</w:t>
      </w:r>
      <w:r w:rsidR="00E33219" w:rsidRPr="00A81765">
        <w:rPr>
          <w:highlight w:val="green"/>
          <w:lang w:val="ru-RU"/>
        </w:rPr>
        <w:t xml:space="preserve"> призабойной камере механизированного</w:t>
      </w:r>
      <w:r w:rsidRPr="00A81765">
        <w:rPr>
          <w:highlight w:val="green"/>
          <w:lang w:val="ru-RU"/>
        </w:rPr>
        <w:t xml:space="preserve"> щит</w:t>
      </w:r>
      <w:r w:rsidR="00E33219" w:rsidRPr="00A81765">
        <w:rPr>
          <w:highlight w:val="green"/>
          <w:lang w:val="ru-RU"/>
        </w:rPr>
        <w:t>ового комплекса</w:t>
      </w:r>
      <w:r w:rsidR="003B1061" w:rsidRPr="00A81765">
        <w:rPr>
          <w:highlight w:val="green"/>
          <w:lang w:val="ru-RU"/>
        </w:rPr>
        <w:t xml:space="preserve"> (</w:t>
      </w:r>
      <w:r w:rsidR="00FF6342" w:rsidRPr="00A81765">
        <w:rPr>
          <w:highlight w:val="green"/>
          <w:lang w:val="en-US"/>
        </w:rPr>
        <w:t>GEO</w:t>
      </w:r>
      <w:r w:rsidR="00BB2EFB" w:rsidRPr="00A81765">
        <w:rPr>
          <w:highlight w:val="green"/>
          <w:lang w:val="ru-RU"/>
        </w:rPr>
        <w:t xml:space="preserve">, </w:t>
      </w:r>
      <w:r w:rsidR="00A01E81" w:rsidRPr="00A81765">
        <w:rPr>
          <w:highlight w:val="green"/>
          <w:lang w:val="en-US"/>
        </w:rPr>
        <w:t>SLS</w:t>
      </w:r>
      <w:r w:rsidR="00FF6342" w:rsidRPr="00A81765">
        <w:rPr>
          <w:highlight w:val="green"/>
          <w:lang w:val="ru-RU"/>
        </w:rPr>
        <w:t>)</w:t>
      </w:r>
      <w:r w:rsidRPr="00A81765">
        <w:rPr>
          <w:highlight w:val="green"/>
          <w:lang w:val="ru-RU"/>
        </w:rPr>
        <w:t>;</w:t>
      </w:r>
    </w:p>
    <w:p w14:paraId="03EEFC59" w14:textId="77777777" w:rsidR="0081471A" w:rsidRPr="00A81765" w:rsidRDefault="0081471A" w:rsidP="001C6347">
      <w:pPr>
        <w:spacing w:line="360" w:lineRule="auto"/>
        <w:ind w:firstLine="720"/>
        <w:jc w:val="both"/>
        <w:rPr>
          <w:highlight w:val="green"/>
          <w:lang w:val="ru-RU"/>
        </w:rPr>
      </w:pPr>
      <w:r w:rsidRPr="00A81765">
        <w:rPr>
          <w:highlight w:val="green"/>
          <w:lang w:val="ru-RU"/>
        </w:rPr>
        <w:t>- недостаточное или избыточное давление щитовых домкратов (</w:t>
      </w:r>
      <w:r w:rsidRPr="00A81765">
        <w:rPr>
          <w:highlight w:val="green"/>
          <w:lang w:val="en-US"/>
        </w:rPr>
        <w:t>GEO</w:t>
      </w:r>
      <w:r w:rsidR="00BB2EFB" w:rsidRPr="00A81765">
        <w:rPr>
          <w:highlight w:val="green"/>
          <w:lang w:val="ru-RU"/>
        </w:rPr>
        <w:t xml:space="preserve">, </w:t>
      </w:r>
      <w:r w:rsidR="00A01E81" w:rsidRPr="00A81765">
        <w:rPr>
          <w:highlight w:val="green"/>
          <w:lang w:val="en-US"/>
        </w:rPr>
        <w:t>SLS</w:t>
      </w:r>
      <w:r w:rsidRPr="00A81765">
        <w:rPr>
          <w:highlight w:val="green"/>
          <w:lang w:val="ru-RU"/>
        </w:rPr>
        <w:t>);</w:t>
      </w:r>
    </w:p>
    <w:p w14:paraId="025384A7" w14:textId="77777777" w:rsidR="00FF6342" w:rsidRPr="00A81765" w:rsidRDefault="0081471A" w:rsidP="001C6347">
      <w:pPr>
        <w:spacing w:line="360" w:lineRule="auto"/>
        <w:ind w:firstLine="720"/>
        <w:jc w:val="both"/>
        <w:rPr>
          <w:highlight w:val="green"/>
          <w:lang w:val="ru-RU"/>
        </w:rPr>
      </w:pPr>
      <w:r w:rsidRPr="00A81765">
        <w:rPr>
          <w:highlight w:val="green"/>
          <w:lang w:val="ru-RU"/>
        </w:rPr>
        <w:t>- недостаточное или избыточное давление нагнетания раствора за обделку (</w:t>
      </w:r>
      <w:r w:rsidRPr="00A81765">
        <w:rPr>
          <w:highlight w:val="green"/>
          <w:lang w:val="en-US"/>
        </w:rPr>
        <w:t>GEO</w:t>
      </w:r>
      <w:r w:rsidR="00BB2EFB" w:rsidRPr="00A81765">
        <w:rPr>
          <w:highlight w:val="green"/>
          <w:lang w:val="ru-RU"/>
        </w:rPr>
        <w:t xml:space="preserve">, </w:t>
      </w:r>
      <w:r w:rsidR="00A01E81" w:rsidRPr="00A81765">
        <w:rPr>
          <w:highlight w:val="green"/>
          <w:lang w:val="en-US"/>
        </w:rPr>
        <w:t>SLS</w:t>
      </w:r>
      <w:r w:rsidRPr="00A81765">
        <w:rPr>
          <w:highlight w:val="green"/>
          <w:lang w:val="ru-RU"/>
        </w:rPr>
        <w:t>).</w:t>
      </w:r>
    </w:p>
    <w:p w14:paraId="5914B57C" w14:textId="28159683" w:rsidR="006C6FC5" w:rsidRPr="00A81765" w:rsidRDefault="00A01E81" w:rsidP="006C6FC5">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14</w:t>
      </w:r>
      <w:r w:rsidR="006C6FC5" w:rsidRPr="00A81765">
        <w:rPr>
          <w:rFonts w:ascii="Times New Roman" w:hAnsi="Times New Roman" w:cs="Times New Roman"/>
          <w:sz w:val="24"/>
          <w:szCs w:val="24"/>
          <w:highlight w:val="green"/>
        </w:rPr>
        <w:t xml:space="preserve">.11 В проекте </w:t>
      </w:r>
      <w:r w:rsidR="007D6968" w:rsidRPr="00A81765">
        <w:rPr>
          <w:rFonts w:ascii="Times New Roman" w:hAnsi="Times New Roman" w:cs="Times New Roman"/>
          <w:sz w:val="24"/>
          <w:szCs w:val="24"/>
          <w:highlight w:val="green"/>
        </w:rPr>
        <w:t>долж</w:t>
      </w:r>
      <w:r w:rsidR="006C6FC5" w:rsidRPr="00A81765">
        <w:rPr>
          <w:rFonts w:ascii="Times New Roman" w:hAnsi="Times New Roman" w:cs="Times New Roman"/>
          <w:sz w:val="24"/>
          <w:szCs w:val="24"/>
          <w:highlight w:val="green"/>
        </w:rPr>
        <w:t>ны быть рассмотрены</w:t>
      </w:r>
      <w:r w:rsidR="00EE0E1E" w:rsidRPr="00A81765">
        <w:rPr>
          <w:rFonts w:ascii="Times New Roman" w:hAnsi="Times New Roman" w:cs="Times New Roman"/>
          <w:sz w:val="24"/>
          <w:szCs w:val="24"/>
          <w:highlight w:val="green"/>
        </w:rPr>
        <w:t>,</w:t>
      </w:r>
      <w:r w:rsidR="006C6FC5" w:rsidRPr="00A81765">
        <w:rPr>
          <w:rFonts w:ascii="Times New Roman" w:hAnsi="Times New Roman" w:cs="Times New Roman"/>
          <w:sz w:val="24"/>
          <w:szCs w:val="24"/>
          <w:highlight w:val="green"/>
        </w:rPr>
        <w:t xml:space="preserve"> как минимум</w:t>
      </w:r>
      <w:r w:rsidR="00EE0E1E" w:rsidRPr="00A81765">
        <w:rPr>
          <w:rFonts w:ascii="Times New Roman" w:hAnsi="Times New Roman" w:cs="Times New Roman"/>
          <w:sz w:val="24"/>
          <w:szCs w:val="24"/>
          <w:highlight w:val="green"/>
        </w:rPr>
        <w:t>,</w:t>
      </w:r>
      <w:r w:rsidR="006C6FC5" w:rsidRPr="00A81765">
        <w:rPr>
          <w:rFonts w:ascii="Times New Roman" w:hAnsi="Times New Roman" w:cs="Times New Roman"/>
          <w:sz w:val="24"/>
          <w:szCs w:val="24"/>
          <w:highlight w:val="green"/>
        </w:rPr>
        <w:t xml:space="preserve"> следующие проектные ситуации и предельные состояния, соответствующие</w:t>
      </w:r>
      <w:r w:rsidR="006C6FC5" w:rsidRPr="00A81765">
        <w:rPr>
          <w:rFonts w:ascii="Times New Roman" w:hAnsi="Times New Roman" w:cs="Times New Roman"/>
          <w:highlight w:val="green"/>
        </w:rPr>
        <w:t xml:space="preserve"> </w:t>
      </w:r>
      <w:r w:rsidR="006C6FC5" w:rsidRPr="00A81765">
        <w:rPr>
          <w:rFonts w:ascii="Times New Roman" w:hAnsi="Times New Roman" w:cs="Times New Roman"/>
          <w:sz w:val="24"/>
          <w:szCs w:val="24"/>
          <w:highlight w:val="green"/>
        </w:rPr>
        <w:t>периоду эксплуатации тоннеля:</w:t>
      </w:r>
    </w:p>
    <w:p w14:paraId="0A834672" w14:textId="77777777" w:rsidR="006C6FC5" w:rsidRPr="00A81765" w:rsidRDefault="006C6FC5" w:rsidP="006C6FC5">
      <w:pPr>
        <w:spacing w:line="360" w:lineRule="auto"/>
        <w:ind w:firstLine="720"/>
        <w:jc w:val="both"/>
        <w:rPr>
          <w:highlight w:val="green"/>
          <w:lang w:val="ru-RU"/>
        </w:rPr>
      </w:pPr>
      <w:r w:rsidRPr="00A81765">
        <w:rPr>
          <w:highlight w:val="green"/>
          <w:lang w:val="ru-RU"/>
        </w:rPr>
        <w:t>- разрушение или потеря устойчивости обделки тоннеля (</w:t>
      </w:r>
      <w:r w:rsidRPr="00A81765">
        <w:rPr>
          <w:highlight w:val="green"/>
          <w:lang w:val="en-US"/>
        </w:rPr>
        <w:t>EQU</w:t>
      </w:r>
      <w:r w:rsidR="00BB2EFB" w:rsidRPr="00A81765">
        <w:rPr>
          <w:highlight w:val="green"/>
          <w:lang w:val="ru-RU"/>
        </w:rPr>
        <w:t xml:space="preserve">, </w:t>
      </w:r>
      <w:r w:rsidRPr="00A81765">
        <w:rPr>
          <w:highlight w:val="green"/>
          <w:lang w:val="en-US"/>
        </w:rPr>
        <w:t>STR</w:t>
      </w:r>
      <w:r w:rsidRPr="00A81765">
        <w:rPr>
          <w:highlight w:val="green"/>
          <w:lang w:val="ru-RU"/>
        </w:rPr>
        <w:t>);</w:t>
      </w:r>
    </w:p>
    <w:p w14:paraId="69323936" w14:textId="77777777" w:rsidR="006C6FC5" w:rsidRPr="00A81765" w:rsidRDefault="006C6FC5" w:rsidP="006C6FC5">
      <w:pPr>
        <w:spacing w:line="360" w:lineRule="auto"/>
        <w:ind w:firstLine="720"/>
        <w:jc w:val="both"/>
        <w:rPr>
          <w:highlight w:val="green"/>
          <w:lang w:val="ru-RU"/>
        </w:rPr>
      </w:pPr>
      <w:r w:rsidRPr="00A81765">
        <w:rPr>
          <w:highlight w:val="green"/>
          <w:lang w:val="ru-RU"/>
        </w:rPr>
        <w:t>- избыточные напряжения в элементах обделки тоннеля (</w:t>
      </w:r>
      <w:r w:rsidRPr="00A81765">
        <w:rPr>
          <w:highlight w:val="green"/>
          <w:lang w:val="en-US"/>
        </w:rPr>
        <w:t>STR</w:t>
      </w:r>
      <w:r w:rsidR="00BB2EFB" w:rsidRPr="00A81765">
        <w:rPr>
          <w:highlight w:val="green"/>
          <w:lang w:val="ru-RU"/>
        </w:rPr>
        <w:t xml:space="preserve">, </w:t>
      </w:r>
      <w:r w:rsidR="00A01E81" w:rsidRPr="00A81765">
        <w:rPr>
          <w:highlight w:val="green"/>
          <w:lang w:val="en-US"/>
        </w:rPr>
        <w:t>SLS</w:t>
      </w:r>
      <w:r w:rsidRPr="00A81765">
        <w:rPr>
          <w:highlight w:val="green"/>
          <w:lang w:val="ru-RU"/>
        </w:rPr>
        <w:t>);</w:t>
      </w:r>
    </w:p>
    <w:p w14:paraId="46C9B67E" w14:textId="77777777" w:rsidR="006C6FC5" w:rsidRPr="00A81765" w:rsidRDefault="006C6FC5" w:rsidP="006C6FC5">
      <w:pPr>
        <w:spacing w:line="360" w:lineRule="auto"/>
        <w:ind w:firstLine="720"/>
        <w:jc w:val="both"/>
        <w:rPr>
          <w:highlight w:val="green"/>
          <w:lang w:val="ru-RU"/>
        </w:rPr>
      </w:pPr>
      <w:r w:rsidRPr="00A81765">
        <w:rPr>
          <w:highlight w:val="green"/>
          <w:lang w:val="ru-RU"/>
        </w:rPr>
        <w:t>- чрезмерные деформации обделки тоннеля (</w:t>
      </w:r>
      <w:r w:rsidR="00A01E81" w:rsidRPr="00A81765">
        <w:rPr>
          <w:highlight w:val="green"/>
          <w:lang w:val="en-US"/>
        </w:rPr>
        <w:t>SLS</w:t>
      </w:r>
      <w:r w:rsidRPr="00A81765">
        <w:rPr>
          <w:highlight w:val="green"/>
          <w:lang w:val="ru-RU"/>
        </w:rPr>
        <w:t>);</w:t>
      </w:r>
    </w:p>
    <w:p w14:paraId="436ACC80" w14:textId="77777777" w:rsidR="006C6FC5" w:rsidRPr="00A81765" w:rsidRDefault="006C6FC5" w:rsidP="006C6FC5">
      <w:pPr>
        <w:spacing w:line="360" w:lineRule="auto"/>
        <w:ind w:firstLine="720"/>
        <w:jc w:val="both"/>
        <w:rPr>
          <w:highlight w:val="green"/>
          <w:lang w:val="ru-RU"/>
        </w:rPr>
      </w:pPr>
      <w:r w:rsidRPr="00A81765">
        <w:rPr>
          <w:highlight w:val="green"/>
          <w:lang w:val="ru-RU"/>
        </w:rPr>
        <w:t>- потеря герметичности тоннеля (</w:t>
      </w:r>
      <w:r w:rsidR="00A01E81" w:rsidRPr="00A81765">
        <w:rPr>
          <w:highlight w:val="green"/>
          <w:lang w:val="en-US"/>
        </w:rPr>
        <w:t>SLS</w:t>
      </w:r>
      <w:r w:rsidR="00BB2EFB" w:rsidRPr="00A81765">
        <w:rPr>
          <w:highlight w:val="green"/>
          <w:lang w:val="ru-RU"/>
        </w:rPr>
        <w:t xml:space="preserve">, </w:t>
      </w:r>
      <w:r w:rsidRPr="00A81765">
        <w:rPr>
          <w:highlight w:val="green"/>
          <w:lang w:val="en-US"/>
        </w:rPr>
        <w:t>HYD</w:t>
      </w:r>
      <w:r w:rsidRPr="00A81765">
        <w:rPr>
          <w:highlight w:val="green"/>
          <w:lang w:val="ru-RU"/>
        </w:rPr>
        <w:t>);</w:t>
      </w:r>
    </w:p>
    <w:p w14:paraId="73342456" w14:textId="77777777" w:rsidR="006C6FC5" w:rsidRPr="00A81765" w:rsidRDefault="006C6FC5" w:rsidP="006C6FC5">
      <w:pPr>
        <w:spacing w:line="360" w:lineRule="auto"/>
        <w:ind w:firstLine="720"/>
        <w:jc w:val="both"/>
        <w:rPr>
          <w:highlight w:val="green"/>
          <w:lang w:val="ru-RU"/>
        </w:rPr>
      </w:pPr>
      <w:r w:rsidRPr="00A81765">
        <w:rPr>
          <w:highlight w:val="green"/>
          <w:lang w:val="ru-RU"/>
        </w:rPr>
        <w:t>- потеря эксплуатационных качеств тоннеля (</w:t>
      </w:r>
      <w:r w:rsidR="00A01E81" w:rsidRPr="00A81765">
        <w:rPr>
          <w:highlight w:val="green"/>
          <w:lang w:val="en-US"/>
        </w:rPr>
        <w:t>SLS</w:t>
      </w:r>
      <w:r w:rsidRPr="00A81765">
        <w:rPr>
          <w:highlight w:val="green"/>
          <w:lang w:val="ru-RU"/>
        </w:rPr>
        <w:t>);</w:t>
      </w:r>
    </w:p>
    <w:p w14:paraId="3262EF47" w14:textId="77777777" w:rsidR="006C6FC5" w:rsidRPr="00A81765" w:rsidRDefault="006C6FC5" w:rsidP="006C6FC5">
      <w:pPr>
        <w:spacing w:line="360" w:lineRule="auto"/>
        <w:ind w:firstLine="720"/>
        <w:jc w:val="both"/>
        <w:rPr>
          <w:highlight w:val="green"/>
          <w:lang w:val="ru-RU"/>
        </w:rPr>
      </w:pPr>
      <w:r w:rsidRPr="00A81765">
        <w:rPr>
          <w:highlight w:val="green"/>
          <w:lang w:val="ru-RU"/>
        </w:rPr>
        <w:t>- всплытие тоннеля (</w:t>
      </w:r>
      <w:r w:rsidRPr="00A81765">
        <w:rPr>
          <w:highlight w:val="green"/>
          <w:lang w:val="en-US"/>
        </w:rPr>
        <w:t>UPL</w:t>
      </w:r>
      <w:r w:rsidRPr="00A81765">
        <w:rPr>
          <w:highlight w:val="green"/>
          <w:lang w:val="ru-RU"/>
        </w:rPr>
        <w:t>);</w:t>
      </w:r>
    </w:p>
    <w:p w14:paraId="18825056" w14:textId="77777777" w:rsidR="006C6FC5" w:rsidRPr="00A81765" w:rsidRDefault="006C6FC5" w:rsidP="006C6FC5">
      <w:pPr>
        <w:spacing w:line="360" w:lineRule="auto"/>
        <w:ind w:firstLine="720"/>
        <w:jc w:val="both"/>
        <w:rPr>
          <w:highlight w:val="green"/>
          <w:lang w:val="ru-RU"/>
        </w:rPr>
      </w:pPr>
      <w:r w:rsidRPr="00A81765">
        <w:rPr>
          <w:highlight w:val="green"/>
          <w:lang w:val="ru-RU"/>
        </w:rPr>
        <w:t>- изменения гидрогеологических условий в результате строительства (</w:t>
      </w:r>
      <w:r w:rsidR="00A01E81" w:rsidRPr="00A81765">
        <w:rPr>
          <w:highlight w:val="green"/>
          <w:lang w:val="en-US"/>
        </w:rPr>
        <w:t>SLS</w:t>
      </w:r>
      <w:r w:rsidR="00BB2EFB" w:rsidRPr="00A81765">
        <w:rPr>
          <w:highlight w:val="green"/>
          <w:lang w:val="ru-RU"/>
        </w:rPr>
        <w:t xml:space="preserve">, </w:t>
      </w:r>
      <w:r w:rsidRPr="00A81765">
        <w:rPr>
          <w:highlight w:val="green"/>
          <w:lang w:val="en-US"/>
        </w:rPr>
        <w:t>HYD</w:t>
      </w:r>
      <w:r w:rsidRPr="00A81765">
        <w:rPr>
          <w:highlight w:val="green"/>
          <w:lang w:val="ru-RU"/>
        </w:rPr>
        <w:t>);</w:t>
      </w:r>
    </w:p>
    <w:p w14:paraId="5A50A90A" w14:textId="780E3293" w:rsidR="006C6FC5" w:rsidRPr="00A81765" w:rsidRDefault="006C6FC5" w:rsidP="006C6FC5">
      <w:pPr>
        <w:spacing w:line="360" w:lineRule="auto"/>
        <w:ind w:firstLine="720"/>
        <w:jc w:val="both"/>
        <w:rPr>
          <w:highlight w:val="green"/>
          <w:lang w:val="ru-RU"/>
        </w:rPr>
      </w:pPr>
      <w:r w:rsidRPr="00A81765">
        <w:rPr>
          <w:highlight w:val="green"/>
          <w:lang w:val="ru-RU"/>
        </w:rPr>
        <w:t>- не</w:t>
      </w:r>
      <w:r w:rsidR="007D6968" w:rsidRPr="00A81765">
        <w:rPr>
          <w:highlight w:val="green"/>
          <w:lang w:val="ru-RU"/>
        </w:rPr>
        <w:t>допус</w:t>
      </w:r>
      <w:r w:rsidRPr="00A81765">
        <w:rPr>
          <w:highlight w:val="green"/>
          <w:lang w:val="ru-RU"/>
        </w:rPr>
        <w:t>тимые деформации грунтового массива, осадки поверхности или деформации окружающей застройки (</w:t>
      </w:r>
      <w:r w:rsidR="00A01E81" w:rsidRPr="00A81765">
        <w:rPr>
          <w:highlight w:val="green"/>
          <w:lang w:val="en-US"/>
        </w:rPr>
        <w:t>SLS</w:t>
      </w:r>
      <w:r w:rsidRPr="00A81765">
        <w:rPr>
          <w:highlight w:val="green"/>
          <w:lang w:val="ru-RU"/>
        </w:rPr>
        <w:t>);</w:t>
      </w:r>
    </w:p>
    <w:p w14:paraId="6371CE81" w14:textId="77777777" w:rsidR="006C6FC5" w:rsidRPr="00A81765" w:rsidRDefault="006C6FC5" w:rsidP="006C6FC5">
      <w:pPr>
        <w:spacing w:line="360" w:lineRule="auto"/>
        <w:ind w:firstLine="720"/>
        <w:jc w:val="both"/>
        <w:rPr>
          <w:highlight w:val="green"/>
          <w:lang w:val="ru-RU"/>
        </w:rPr>
      </w:pPr>
      <w:r w:rsidRPr="00A81765">
        <w:rPr>
          <w:highlight w:val="green"/>
          <w:lang w:val="ru-RU"/>
        </w:rPr>
        <w:t>- коррозия, вызванная агрессивной средой (</w:t>
      </w:r>
      <w:r w:rsidR="00A01E81" w:rsidRPr="00A81765">
        <w:rPr>
          <w:highlight w:val="green"/>
          <w:lang w:val="en-US"/>
        </w:rPr>
        <w:t>SLS</w:t>
      </w:r>
      <w:r w:rsidRPr="00A81765">
        <w:rPr>
          <w:highlight w:val="green"/>
          <w:lang w:val="ru-RU"/>
        </w:rPr>
        <w:t>).</w:t>
      </w:r>
    </w:p>
    <w:p w14:paraId="200C1DF5" w14:textId="677E7C70" w:rsidR="006C6FC5" w:rsidRPr="00A81765" w:rsidRDefault="006C6FC5" w:rsidP="006C6FC5">
      <w:pPr>
        <w:spacing w:line="360" w:lineRule="auto"/>
        <w:ind w:firstLine="720"/>
        <w:jc w:val="both"/>
        <w:rPr>
          <w:highlight w:val="green"/>
          <w:lang w:val="ru-RU"/>
        </w:rPr>
      </w:pPr>
      <w:r w:rsidRPr="00A81765">
        <w:rPr>
          <w:highlight w:val="green"/>
          <w:lang w:val="ru-RU"/>
        </w:rPr>
        <w:lastRenderedPageBreak/>
        <w:t>1</w:t>
      </w:r>
      <w:r w:rsidR="00A01E81" w:rsidRPr="00A81765">
        <w:rPr>
          <w:highlight w:val="green"/>
          <w:lang w:val="ru-RU"/>
        </w:rPr>
        <w:t>4</w:t>
      </w:r>
      <w:r w:rsidRPr="00A81765">
        <w:rPr>
          <w:highlight w:val="green"/>
          <w:lang w:val="ru-RU"/>
        </w:rPr>
        <w:t xml:space="preserve">.12 Расчетные модели, на основании которых </w:t>
      </w:r>
      <w:r w:rsidR="007D6968" w:rsidRPr="00A81765">
        <w:rPr>
          <w:highlight w:val="green"/>
          <w:lang w:val="ru-RU"/>
        </w:rPr>
        <w:t>следует</w:t>
      </w:r>
      <w:r w:rsidRPr="00A81765">
        <w:rPr>
          <w:highlight w:val="green"/>
          <w:lang w:val="ru-RU"/>
        </w:rPr>
        <w:t xml:space="preserve"> выполнять проектирование, помимо </w:t>
      </w:r>
      <w:r w:rsidR="00CA63A7" w:rsidRPr="00A81765">
        <w:rPr>
          <w:highlight w:val="green"/>
          <w:lang w:val="ru-RU"/>
        </w:rPr>
        <w:t xml:space="preserve">общих </w:t>
      </w:r>
      <w:r w:rsidRPr="00A81765">
        <w:rPr>
          <w:highlight w:val="green"/>
          <w:lang w:val="ru-RU"/>
        </w:rPr>
        <w:t xml:space="preserve">требований раздела </w:t>
      </w:r>
      <w:r w:rsidR="00A01E81" w:rsidRPr="00A81765">
        <w:rPr>
          <w:highlight w:val="green"/>
          <w:lang w:val="ru-RU"/>
        </w:rPr>
        <w:t>8</w:t>
      </w:r>
      <w:r w:rsidRPr="00A81765">
        <w:rPr>
          <w:highlight w:val="green"/>
          <w:lang w:val="ru-RU"/>
        </w:rPr>
        <w:t xml:space="preserve"> </w:t>
      </w:r>
      <w:r w:rsidR="007D6968" w:rsidRPr="00A81765">
        <w:rPr>
          <w:highlight w:val="green"/>
          <w:lang w:val="ru-RU"/>
        </w:rPr>
        <w:t>долж</w:t>
      </w:r>
      <w:r w:rsidRPr="00A81765">
        <w:rPr>
          <w:highlight w:val="green"/>
          <w:lang w:val="ru-RU"/>
        </w:rPr>
        <w:t>ны учитывать:</w:t>
      </w:r>
    </w:p>
    <w:p w14:paraId="0BE5F37C" w14:textId="77777777" w:rsidR="006C6FC5" w:rsidRPr="00A81765" w:rsidRDefault="006C6FC5" w:rsidP="006C6FC5">
      <w:pPr>
        <w:spacing w:line="360" w:lineRule="auto"/>
        <w:ind w:firstLine="720"/>
        <w:jc w:val="both"/>
        <w:rPr>
          <w:highlight w:val="green"/>
          <w:lang w:val="ru-RU"/>
        </w:rPr>
      </w:pPr>
      <w:r w:rsidRPr="00A81765">
        <w:rPr>
          <w:highlight w:val="green"/>
          <w:lang w:val="ru-RU"/>
        </w:rPr>
        <w:t>- неоднородность геологического</w:t>
      </w:r>
      <w:r w:rsidR="00CA63A7" w:rsidRPr="00A81765">
        <w:rPr>
          <w:highlight w:val="green"/>
          <w:lang w:val="ru-RU"/>
        </w:rPr>
        <w:t xml:space="preserve"> </w:t>
      </w:r>
      <w:r w:rsidRPr="00A81765">
        <w:rPr>
          <w:highlight w:val="green"/>
          <w:lang w:val="ru-RU"/>
        </w:rPr>
        <w:t xml:space="preserve">строения </w:t>
      </w:r>
      <w:r w:rsidR="00A864C2" w:rsidRPr="00A81765">
        <w:rPr>
          <w:highlight w:val="green"/>
          <w:lang w:val="ru-RU"/>
        </w:rPr>
        <w:t>вдоль трассы протяженного сооружения</w:t>
      </w:r>
      <w:r w:rsidRPr="00A81765">
        <w:rPr>
          <w:highlight w:val="green"/>
          <w:lang w:val="ru-RU"/>
        </w:rPr>
        <w:t>;</w:t>
      </w:r>
    </w:p>
    <w:p w14:paraId="0FBA875C" w14:textId="77777777" w:rsidR="006C6FC5" w:rsidRPr="00A81765" w:rsidRDefault="006C6FC5" w:rsidP="006C6FC5">
      <w:pPr>
        <w:spacing w:line="360" w:lineRule="auto"/>
        <w:ind w:firstLine="720"/>
        <w:jc w:val="both"/>
        <w:rPr>
          <w:highlight w:val="green"/>
          <w:lang w:val="ru-RU"/>
        </w:rPr>
      </w:pPr>
      <w:r w:rsidRPr="00A81765">
        <w:rPr>
          <w:highlight w:val="green"/>
          <w:lang w:val="ru-RU"/>
        </w:rPr>
        <w:t>- начальное напряженно-деформированное состояние грунтового массива;</w:t>
      </w:r>
    </w:p>
    <w:p w14:paraId="01E78774" w14:textId="77777777" w:rsidR="006C6FC5" w:rsidRPr="00A81765" w:rsidRDefault="006C6FC5" w:rsidP="006C6FC5">
      <w:pPr>
        <w:spacing w:line="360" w:lineRule="auto"/>
        <w:ind w:firstLine="720"/>
        <w:jc w:val="both"/>
        <w:rPr>
          <w:highlight w:val="green"/>
          <w:lang w:val="ru-RU"/>
        </w:rPr>
      </w:pPr>
      <w:r w:rsidRPr="00A81765">
        <w:rPr>
          <w:highlight w:val="green"/>
          <w:lang w:val="ru-RU"/>
        </w:rPr>
        <w:t>- поров</w:t>
      </w:r>
      <w:r w:rsidR="00CA63A7" w:rsidRPr="00A81765">
        <w:rPr>
          <w:highlight w:val="green"/>
          <w:lang w:val="ru-RU"/>
        </w:rPr>
        <w:t>ое</w:t>
      </w:r>
      <w:r w:rsidRPr="00A81765">
        <w:rPr>
          <w:highlight w:val="green"/>
          <w:lang w:val="ru-RU"/>
        </w:rPr>
        <w:t xml:space="preserve"> давлен</w:t>
      </w:r>
      <w:r w:rsidR="00CA63A7" w:rsidRPr="00A81765">
        <w:rPr>
          <w:highlight w:val="green"/>
          <w:lang w:val="ru-RU"/>
        </w:rPr>
        <w:t>ие</w:t>
      </w:r>
      <w:r w:rsidRPr="00A81765">
        <w:rPr>
          <w:highlight w:val="green"/>
          <w:lang w:val="ru-RU"/>
        </w:rPr>
        <w:t xml:space="preserve"> в грунт</w:t>
      </w:r>
      <w:r w:rsidR="00CA63A7" w:rsidRPr="00A81765">
        <w:rPr>
          <w:highlight w:val="green"/>
          <w:lang w:val="ru-RU"/>
        </w:rPr>
        <w:t>овом массиве</w:t>
      </w:r>
      <w:r w:rsidRPr="00A81765">
        <w:rPr>
          <w:highlight w:val="green"/>
          <w:lang w:val="ru-RU"/>
        </w:rPr>
        <w:t>;</w:t>
      </w:r>
    </w:p>
    <w:p w14:paraId="2A441501" w14:textId="77777777" w:rsidR="006C6FC5" w:rsidRPr="00A81765" w:rsidRDefault="006C6FC5" w:rsidP="006C6FC5">
      <w:pPr>
        <w:spacing w:line="360" w:lineRule="auto"/>
        <w:ind w:firstLine="720"/>
        <w:jc w:val="both"/>
        <w:rPr>
          <w:highlight w:val="green"/>
          <w:lang w:val="ru-RU"/>
        </w:rPr>
      </w:pPr>
      <w:r w:rsidRPr="00A81765">
        <w:rPr>
          <w:highlight w:val="green"/>
          <w:lang w:val="ru-RU"/>
        </w:rPr>
        <w:t>- нарушения структуры грунта в зависимости от способа работ;</w:t>
      </w:r>
    </w:p>
    <w:p w14:paraId="10E6931F" w14:textId="77777777" w:rsidR="00CA63A7" w:rsidRPr="00A81765" w:rsidRDefault="00CA63A7" w:rsidP="006C6FC5">
      <w:pPr>
        <w:spacing w:line="360" w:lineRule="auto"/>
        <w:ind w:firstLine="720"/>
        <w:jc w:val="both"/>
        <w:rPr>
          <w:highlight w:val="green"/>
          <w:lang w:val="ru-RU"/>
        </w:rPr>
      </w:pPr>
      <w:r w:rsidRPr="00A81765">
        <w:rPr>
          <w:highlight w:val="green"/>
          <w:lang w:val="ru-RU"/>
        </w:rPr>
        <w:t>- влияние способа работ на изменение напряженно-деформированного состояния грунтового массива;</w:t>
      </w:r>
    </w:p>
    <w:p w14:paraId="78A6C8E0" w14:textId="77777777" w:rsidR="006C6FC5" w:rsidRPr="00A81765" w:rsidRDefault="00CA63A7" w:rsidP="006C6FC5">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пространственный характер задачи при сопряжении тоннельных конструкций;</w:t>
      </w:r>
    </w:p>
    <w:p w14:paraId="3175378E" w14:textId="77777777" w:rsidR="00CA63A7" w:rsidRPr="00A81765" w:rsidRDefault="00EE0E1E" w:rsidP="006C6FC5">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пространственное и временнó</w:t>
      </w:r>
      <w:r w:rsidR="006C6FC5" w:rsidRPr="00A81765">
        <w:rPr>
          <w:rFonts w:ascii="Times New Roman" w:hAnsi="Times New Roman" w:cs="Times New Roman"/>
          <w:sz w:val="24"/>
          <w:szCs w:val="24"/>
          <w:highlight w:val="green"/>
        </w:rPr>
        <w:t>е чередование этапов производства работ</w:t>
      </w:r>
      <w:r w:rsidR="00CA63A7" w:rsidRPr="00A81765">
        <w:rPr>
          <w:rFonts w:ascii="Times New Roman" w:hAnsi="Times New Roman" w:cs="Times New Roman"/>
          <w:sz w:val="24"/>
          <w:szCs w:val="24"/>
          <w:highlight w:val="green"/>
        </w:rPr>
        <w:t>;</w:t>
      </w:r>
    </w:p>
    <w:p w14:paraId="78E117ED" w14:textId="77777777" w:rsidR="009B4FC1" w:rsidRPr="00A81765" w:rsidRDefault="009B4FC1" w:rsidP="006C6FC5">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наличие или отсутствие условий симметрии;</w:t>
      </w:r>
    </w:p>
    <w:p w14:paraId="6E5FDB07" w14:textId="77777777" w:rsidR="002C5648" w:rsidRPr="00A81765" w:rsidRDefault="00CA63A7" w:rsidP="006C6FC5">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взаимное влияние рядом расположенных тоннелей</w:t>
      </w:r>
      <w:r w:rsidR="002C5648" w:rsidRPr="00A81765">
        <w:rPr>
          <w:rFonts w:ascii="Times New Roman" w:hAnsi="Times New Roman" w:cs="Times New Roman"/>
          <w:sz w:val="24"/>
          <w:szCs w:val="24"/>
          <w:highlight w:val="green"/>
        </w:rPr>
        <w:t>;</w:t>
      </w:r>
    </w:p>
    <w:p w14:paraId="6E62862A" w14:textId="77777777" w:rsidR="006C6FC5" w:rsidRPr="002C52F6" w:rsidRDefault="002C5648" w:rsidP="006C6FC5">
      <w:pPr>
        <w:pStyle w:val="af9"/>
        <w:spacing w:line="360" w:lineRule="auto"/>
        <w:ind w:firstLine="720"/>
        <w:jc w:val="both"/>
        <w:rPr>
          <w:rFonts w:ascii="Times New Roman" w:hAnsi="Times New Roman" w:cs="Times New Roman"/>
          <w:sz w:val="24"/>
          <w:szCs w:val="24"/>
        </w:rPr>
      </w:pPr>
      <w:r w:rsidRPr="00A81765">
        <w:rPr>
          <w:rFonts w:ascii="Times New Roman" w:hAnsi="Times New Roman" w:cs="Times New Roman"/>
          <w:sz w:val="24"/>
          <w:szCs w:val="24"/>
          <w:highlight w:val="green"/>
        </w:rPr>
        <w:t>- температурный режим в тоннеле при его эксплуатации</w:t>
      </w:r>
      <w:r w:rsidR="006C6FC5" w:rsidRPr="00A81765">
        <w:rPr>
          <w:rFonts w:ascii="Times New Roman" w:hAnsi="Times New Roman" w:cs="Times New Roman"/>
          <w:sz w:val="24"/>
          <w:szCs w:val="24"/>
          <w:highlight w:val="green"/>
        </w:rPr>
        <w:t>.</w:t>
      </w:r>
    </w:p>
    <w:p w14:paraId="54C1E561" w14:textId="4D2FE17A" w:rsidR="006C6FC5" w:rsidRPr="002C52F6" w:rsidRDefault="001538CB" w:rsidP="001C6347">
      <w:pPr>
        <w:spacing w:line="360" w:lineRule="auto"/>
        <w:ind w:firstLine="720"/>
        <w:jc w:val="both"/>
        <w:rPr>
          <w:lang w:val="ru-RU"/>
        </w:rPr>
      </w:pPr>
      <w:r w:rsidRPr="00A81765">
        <w:rPr>
          <w:highlight w:val="green"/>
          <w:lang w:val="ru-RU"/>
        </w:rPr>
        <w:t>1</w:t>
      </w:r>
      <w:r w:rsidR="00A01E81" w:rsidRPr="00A81765">
        <w:rPr>
          <w:highlight w:val="green"/>
          <w:lang w:val="ru-RU"/>
        </w:rPr>
        <w:t>4</w:t>
      </w:r>
      <w:r w:rsidRPr="00A81765">
        <w:rPr>
          <w:highlight w:val="green"/>
          <w:lang w:val="ru-RU"/>
        </w:rPr>
        <w:t xml:space="preserve">.13 При проектировании тоннелей на территориях с проявлениями опасных инженерно-геологических процессов </w:t>
      </w:r>
      <w:r w:rsidR="007D6968" w:rsidRPr="00A81765">
        <w:rPr>
          <w:highlight w:val="green"/>
          <w:lang w:val="ru-RU"/>
        </w:rPr>
        <w:t>следует</w:t>
      </w:r>
      <w:r w:rsidRPr="00A81765">
        <w:rPr>
          <w:highlight w:val="green"/>
          <w:lang w:val="ru-RU"/>
        </w:rPr>
        <w:t xml:space="preserve"> в проекте </w:t>
      </w:r>
      <w:r w:rsidR="007D6968" w:rsidRPr="00A81765">
        <w:rPr>
          <w:highlight w:val="green"/>
          <w:lang w:val="ru-RU"/>
        </w:rPr>
        <w:t>предусматр</w:t>
      </w:r>
      <w:r w:rsidRPr="00A81765">
        <w:rPr>
          <w:highlight w:val="green"/>
          <w:lang w:val="ru-RU"/>
        </w:rPr>
        <w:t>ивать мероприятия по защите тоннельных конструкций от таких процессов.</w:t>
      </w:r>
    </w:p>
    <w:p w14:paraId="2D899846" w14:textId="77777777" w:rsidR="00BB2EFB" w:rsidRDefault="00BB2EFB" w:rsidP="001C6347">
      <w:pPr>
        <w:spacing w:line="360" w:lineRule="auto"/>
        <w:ind w:firstLine="720"/>
        <w:jc w:val="both"/>
        <w:rPr>
          <w:color w:val="000000"/>
          <w:spacing w:val="-1"/>
          <w:sz w:val="20"/>
          <w:szCs w:val="20"/>
          <w:lang w:val="ru-RU"/>
        </w:rPr>
      </w:pPr>
      <w:r>
        <w:rPr>
          <w:color w:val="000000"/>
          <w:spacing w:val="-1"/>
          <w:sz w:val="20"/>
          <w:szCs w:val="20"/>
          <w:lang w:val="ru-RU"/>
        </w:rPr>
        <w:t xml:space="preserve">П р и м е ч а н и я </w:t>
      </w:r>
    </w:p>
    <w:p w14:paraId="12A38DB3" w14:textId="5246EF72" w:rsidR="001538CB" w:rsidRPr="002C52F6" w:rsidRDefault="00BB2EFB" w:rsidP="001C6347">
      <w:pPr>
        <w:spacing w:line="360" w:lineRule="auto"/>
        <w:ind w:firstLine="720"/>
        <w:jc w:val="both"/>
        <w:rPr>
          <w:color w:val="000000"/>
          <w:spacing w:val="-1"/>
          <w:sz w:val="20"/>
          <w:szCs w:val="20"/>
          <w:lang w:val="ru-RU"/>
        </w:rPr>
      </w:pPr>
      <w:r>
        <w:rPr>
          <w:color w:val="000000"/>
          <w:spacing w:val="-1"/>
          <w:sz w:val="20"/>
          <w:szCs w:val="20"/>
          <w:lang w:val="ru-RU"/>
        </w:rPr>
        <w:t>1</w:t>
      </w:r>
      <w:r w:rsidR="001538CB" w:rsidRPr="002C52F6">
        <w:rPr>
          <w:color w:val="000000"/>
          <w:spacing w:val="-1"/>
          <w:sz w:val="20"/>
          <w:szCs w:val="20"/>
          <w:lang w:val="ru-RU"/>
        </w:rPr>
        <w:t xml:space="preserve"> При проектировании тоннелей на территориях опасных и потенциально опасных в отношении проявления карстово-суффозионных процессов (</w:t>
      </w:r>
      <w:r w:rsidR="0047577B">
        <w:rPr>
          <w:color w:val="000000"/>
          <w:spacing w:val="-1"/>
          <w:sz w:val="20"/>
          <w:szCs w:val="20"/>
          <w:lang w:val="ru-RU"/>
        </w:rPr>
        <w:t xml:space="preserve">для условий г. Москвы </w:t>
      </w:r>
      <w:r w:rsidR="00EE0E1E">
        <w:rPr>
          <w:color w:val="000000"/>
          <w:spacing w:val="-1"/>
          <w:sz w:val="20"/>
          <w:szCs w:val="20"/>
          <w:lang w:val="ru-RU"/>
        </w:rPr>
        <w:t xml:space="preserve">− </w:t>
      </w:r>
      <w:r w:rsidR="001538CB" w:rsidRPr="002C52F6">
        <w:rPr>
          <w:color w:val="000000"/>
          <w:spacing w:val="-1"/>
          <w:sz w:val="20"/>
          <w:szCs w:val="20"/>
          <w:lang w:val="ru-RU"/>
        </w:rPr>
        <w:t xml:space="preserve">приложение </w:t>
      </w:r>
      <w:r w:rsidR="00EE0E1E">
        <w:rPr>
          <w:color w:val="000000"/>
          <w:spacing w:val="-1"/>
          <w:sz w:val="20"/>
          <w:szCs w:val="20"/>
          <w:lang w:val="ru-RU"/>
        </w:rPr>
        <w:t>В</w:t>
      </w:r>
      <w:r w:rsidR="001538CB" w:rsidRPr="002C52F6">
        <w:rPr>
          <w:color w:val="000000"/>
          <w:spacing w:val="-1"/>
          <w:sz w:val="20"/>
          <w:szCs w:val="20"/>
          <w:lang w:val="ru-RU"/>
        </w:rPr>
        <w:t>) в качестве защитных мер</w:t>
      </w:r>
      <w:r>
        <w:rPr>
          <w:color w:val="000000"/>
          <w:spacing w:val="-1"/>
          <w:sz w:val="20"/>
          <w:szCs w:val="20"/>
          <w:lang w:val="ru-RU"/>
        </w:rPr>
        <w:t xml:space="preserve">оприятий </w:t>
      </w:r>
      <w:r w:rsidR="007D6968" w:rsidRPr="00A81765">
        <w:rPr>
          <w:color w:val="000000"/>
          <w:spacing w:val="-1"/>
          <w:sz w:val="20"/>
          <w:szCs w:val="20"/>
          <w:lang w:val="ru-RU"/>
        </w:rPr>
        <w:t>допускается</w:t>
      </w:r>
      <w:r>
        <w:rPr>
          <w:color w:val="000000"/>
          <w:spacing w:val="-1"/>
          <w:sz w:val="20"/>
          <w:szCs w:val="20"/>
          <w:lang w:val="ru-RU"/>
        </w:rPr>
        <w:t xml:space="preserve"> использо</w:t>
      </w:r>
      <w:r w:rsidR="001538CB" w:rsidRPr="002C52F6">
        <w:rPr>
          <w:color w:val="000000"/>
          <w:spacing w:val="-1"/>
          <w:sz w:val="20"/>
          <w:szCs w:val="20"/>
          <w:lang w:val="ru-RU"/>
        </w:rPr>
        <w:t>вать тампонаж карстующихся отложений.</w:t>
      </w:r>
    </w:p>
    <w:p w14:paraId="277FBE75" w14:textId="664E4322" w:rsidR="001538CB" w:rsidRPr="002C52F6" w:rsidRDefault="00BB2EFB" w:rsidP="001C6347">
      <w:pPr>
        <w:spacing w:line="360" w:lineRule="auto"/>
        <w:ind w:firstLine="720"/>
        <w:jc w:val="both"/>
        <w:rPr>
          <w:lang w:val="ru-RU"/>
        </w:rPr>
      </w:pPr>
      <w:r w:rsidRPr="00A81765">
        <w:rPr>
          <w:color w:val="000000"/>
          <w:spacing w:val="-1"/>
          <w:sz w:val="20"/>
          <w:szCs w:val="20"/>
          <w:highlight w:val="green"/>
          <w:lang w:val="ru-RU"/>
        </w:rPr>
        <w:t>2</w:t>
      </w:r>
      <w:r w:rsidR="001538CB" w:rsidRPr="00A81765">
        <w:rPr>
          <w:color w:val="000000"/>
          <w:spacing w:val="-1"/>
          <w:sz w:val="20"/>
          <w:szCs w:val="20"/>
          <w:highlight w:val="green"/>
          <w:lang w:val="ru-RU"/>
        </w:rPr>
        <w:t xml:space="preserve"> При проектировании порталов тоннелей на территориях с оползневой опасностью (</w:t>
      </w:r>
      <w:r w:rsidR="00A01E81" w:rsidRPr="00A81765">
        <w:rPr>
          <w:color w:val="000000"/>
          <w:spacing w:val="-1"/>
          <w:sz w:val="20"/>
          <w:szCs w:val="20"/>
          <w:highlight w:val="green"/>
          <w:lang w:val="ru-RU"/>
        </w:rPr>
        <w:t xml:space="preserve">для условий г. Москвы </w:t>
      </w:r>
      <w:r w:rsidR="00EE0E1E" w:rsidRPr="00A81765">
        <w:rPr>
          <w:color w:val="000000"/>
          <w:spacing w:val="-1"/>
          <w:sz w:val="20"/>
          <w:szCs w:val="20"/>
          <w:highlight w:val="green"/>
          <w:lang w:val="ru-RU"/>
        </w:rPr>
        <w:t xml:space="preserve">− </w:t>
      </w:r>
      <w:r w:rsidR="001538CB" w:rsidRPr="00A81765">
        <w:rPr>
          <w:color w:val="000000"/>
          <w:spacing w:val="-1"/>
          <w:sz w:val="20"/>
          <w:szCs w:val="20"/>
          <w:highlight w:val="green"/>
          <w:lang w:val="ru-RU"/>
        </w:rPr>
        <w:t xml:space="preserve">приложение </w:t>
      </w:r>
      <w:r w:rsidR="00EE0E1E" w:rsidRPr="00A81765">
        <w:rPr>
          <w:color w:val="000000"/>
          <w:spacing w:val="-1"/>
          <w:sz w:val="20"/>
          <w:szCs w:val="20"/>
          <w:highlight w:val="green"/>
          <w:lang w:val="ru-RU"/>
        </w:rPr>
        <w:t>Г</w:t>
      </w:r>
      <w:r w:rsidR="001538CB" w:rsidRPr="00A81765">
        <w:rPr>
          <w:color w:val="000000"/>
          <w:spacing w:val="-1"/>
          <w:sz w:val="20"/>
          <w:szCs w:val="20"/>
          <w:highlight w:val="green"/>
          <w:lang w:val="ru-RU"/>
        </w:rPr>
        <w:t xml:space="preserve">) </w:t>
      </w:r>
      <w:r w:rsidR="002C5648" w:rsidRPr="00A81765">
        <w:rPr>
          <w:color w:val="000000"/>
          <w:spacing w:val="-1"/>
          <w:sz w:val="20"/>
          <w:szCs w:val="20"/>
          <w:highlight w:val="green"/>
          <w:lang w:val="ru-RU"/>
        </w:rPr>
        <w:t xml:space="preserve">в проекте </w:t>
      </w:r>
      <w:r w:rsidR="007D6968" w:rsidRPr="00A81765">
        <w:rPr>
          <w:color w:val="000000"/>
          <w:spacing w:val="-1"/>
          <w:sz w:val="20"/>
          <w:szCs w:val="20"/>
          <w:highlight w:val="green"/>
          <w:lang w:val="ru-RU"/>
        </w:rPr>
        <w:t>следует</w:t>
      </w:r>
      <w:r w:rsidR="002C5648" w:rsidRPr="00A81765">
        <w:rPr>
          <w:color w:val="000000"/>
          <w:spacing w:val="-1"/>
          <w:sz w:val="20"/>
          <w:szCs w:val="20"/>
          <w:highlight w:val="green"/>
          <w:lang w:val="ru-RU"/>
        </w:rPr>
        <w:t xml:space="preserve"> </w:t>
      </w:r>
      <w:r w:rsidR="007D6968" w:rsidRPr="00A81765">
        <w:rPr>
          <w:color w:val="000000"/>
          <w:spacing w:val="-1"/>
          <w:sz w:val="20"/>
          <w:szCs w:val="20"/>
          <w:highlight w:val="green"/>
          <w:lang w:val="ru-RU"/>
        </w:rPr>
        <w:t>предусматр</w:t>
      </w:r>
      <w:r w:rsidR="002C5648" w:rsidRPr="00A81765">
        <w:rPr>
          <w:color w:val="000000"/>
          <w:spacing w:val="-1"/>
          <w:sz w:val="20"/>
          <w:szCs w:val="20"/>
          <w:highlight w:val="green"/>
          <w:lang w:val="ru-RU"/>
        </w:rPr>
        <w:t>ивать противооползневые сооружения или иные мероприятия, исключающие возможность активизации оползней.</w:t>
      </w:r>
    </w:p>
    <w:p w14:paraId="6ABA4B58" w14:textId="32B5736C" w:rsidR="00FF6342" w:rsidRPr="002C52F6" w:rsidRDefault="00FF6342" w:rsidP="001C6347">
      <w:pPr>
        <w:spacing w:line="360" w:lineRule="auto"/>
        <w:ind w:firstLine="720"/>
        <w:jc w:val="both"/>
        <w:rPr>
          <w:lang w:val="ru-RU"/>
        </w:rPr>
      </w:pPr>
      <w:r w:rsidRPr="002C52F6">
        <w:rPr>
          <w:lang w:val="ru-RU"/>
        </w:rPr>
        <w:t>1</w:t>
      </w:r>
      <w:r w:rsidR="00A01E81" w:rsidRPr="002C52F6">
        <w:rPr>
          <w:lang w:val="ru-RU"/>
        </w:rPr>
        <w:t>4</w:t>
      </w:r>
      <w:r w:rsidRPr="002C52F6">
        <w:rPr>
          <w:lang w:val="ru-RU"/>
        </w:rPr>
        <w:t>.1</w:t>
      </w:r>
      <w:r w:rsidR="005379BE" w:rsidRPr="002C52F6">
        <w:rPr>
          <w:lang w:val="ru-RU"/>
        </w:rPr>
        <w:t>4</w:t>
      </w:r>
      <w:r w:rsidRPr="002C52F6">
        <w:rPr>
          <w:lang w:val="ru-RU"/>
        </w:rPr>
        <w:t xml:space="preserve"> Для расчетов устойчивости основания</w:t>
      </w:r>
      <w:r w:rsidR="0081471A" w:rsidRPr="002C52F6">
        <w:rPr>
          <w:lang w:val="ru-RU"/>
        </w:rPr>
        <w:t xml:space="preserve"> при незакрепленной площади в забое и/или своде тоннеля (</w:t>
      </w:r>
      <w:r w:rsidR="0081471A" w:rsidRPr="00EE0E1E">
        <w:rPr>
          <w:lang w:val="en-US"/>
        </w:rPr>
        <w:t>GEO</w:t>
      </w:r>
      <w:r w:rsidR="0081471A" w:rsidRPr="002C52F6">
        <w:rPr>
          <w:lang w:val="ru-RU"/>
        </w:rPr>
        <w:t xml:space="preserve">) </w:t>
      </w:r>
      <w:r w:rsidR="007D6968" w:rsidRPr="00A81765">
        <w:rPr>
          <w:lang w:val="ru-RU"/>
        </w:rPr>
        <w:t>допускается</w:t>
      </w:r>
      <w:r w:rsidR="0081471A" w:rsidRPr="002C52F6">
        <w:rPr>
          <w:lang w:val="ru-RU"/>
        </w:rPr>
        <w:t xml:space="preserve"> </w:t>
      </w:r>
      <w:r w:rsidR="00BB2EFB">
        <w:rPr>
          <w:lang w:val="ru-RU"/>
        </w:rPr>
        <w:t>применя</w:t>
      </w:r>
      <w:r w:rsidR="0081471A" w:rsidRPr="002C52F6">
        <w:rPr>
          <w:lang w:val="ru-RU"/>
        </w:rPr>
        <w:t>ть методы теории предельного равновесия или чис</w:t>
      </w:r>
      <w:r w:rsidR="00EE0E1E">
        <w:rPr>
          <w:lang w:val="ru-RU"/>
        </w:rPr>
        <w:t>ленного моделирования, например</w:t>
      </w:r>
      <w:r w:rsidR="0081471A" w:rsidRPr="002C52F6">
        <w:rPr>
          <w:lang w:val="ru-RU"/>
        </w:rPr>
        <w:t xml:space="preserve"> метод конечных элементов. </w:t>
      </w:r>
      <w:r w:rsidR="007D6968" w:rsidRPr="007D6968">
        <w:rPr>
          <w:b/>
          <w:lang w:val="ru-RU"/>
        </w:rPr>
        <w:t>Рекоменд</w:t>
      </w:r>
      <w:r w:rsidR="0081471A" w:rsidRPr="002C52F6">
        <w:rPr>
          <w:lang w:val="ru-RU"/>
        </w:rPr>
        <w:t xml:space="preserve">уется выполнять расчет на основании трехмерных моделей, учитывающих пространственность задачи. </w:t>
      </w:r>
    </w:p>
    <w:p w14:paraId="07E95BB2" w14:textId="2FB5507E" w:rsidR="009D42F8" w:rsidRPr="002C52F6" w:rsidRDefault="009D42F8" w:rsidP="001C6347">
      <w:pPr>
        <w:spacing w:line="360" w:lineRule="auto"/>
        <w:ind w:firstLine="720"/>
        <w:jc w:val="both"/>
        <w:rPr>
          <w:lang w:val="ru-RU"/>
        </w:rPr>
      </w:pPr>
      <w:r w:rsidRPr="002C52F6">
        <w:rPr>
          <w:lang w:val="ru-RU"/>
        </w:rPr>
        <w:t xml:space="preserve">При выполнении расчетов </w:t>
      </w:r>
      <w:r w:rsidR="007D6968" w:rsidRPr="00A81765">
        <w:rPr>
          <w:lang w:val="ru-RU"/>
        </w:rPr>
        <w:t>допускается</w:t>
      </w:r>
      <w:r w:rsidRPr="002C52F6">
        <w:rPr>
          <w:lang w:val="ru-RU"/>
        </w:rPr>
        <w:t xml:space="preserve"> принимать, что данная проектная ситуация является кратковременной.</w:t>
      </w:r>
    </w:p>
    <w:p w14:paraId="1E6F5E49" w14:textId="40988706" w:rsidR="005379BE" w:rsidRPr="002C52F6" w:rsidRDefault="009D42F8" w:rsidP="001C6347">
      <w:pPr>
        <w:spacing w:line="360" w:lineRule="auto"/>
        <w:ind w:firstLine="720"/>
        <w:jc w:val="both"/>
        <w:rPr>
          <w:sz w:val="20"/>
          <w:szCs w:val="20"/>
          <w:lang w:val="ru-RU"/>
        </w:rPr>
      </w:pPr>
      <w:r w:rsidRPr="002C52F6">
        <w:rPr>
          <w:color w:val="000000"/>
          <w:spacing w:val="-1"/>
          <w:sz w:val="20"/>
          <w:szCs w:val="20"/>
          <w:lang w:val="ru-RU"/>
        </w:rPr>
        <w:t xml:space="preserve">П р и м е ч а н и е –  </w:t>
      </w:r>
      <w:r w:rsidRPr="002C52F6">
        <w:rPr>
          <w:sz w:val="20"/>
          <w:szCs w:val="20"/>
          <w:lang w:val="ru-RU"/>
        </w:rPr>
        <w:t xml:space="preserve">Методами численного моделирования </w:t>
      </w:r>
      <w:r w:rsidR="007D6968" w:rsidRPr="00A81765">
        <w:rPr>
          <w:sz w:val="20"/>
          <w:szCs w:val="20"/>
          <w:lang w:val="ru-RU"/>
        </w:rPr>
        <w:t>допускается</w:t>
      </w:r>
      <w:r w:rsidRPr="002C52F6">
        <w:rPr>
          <w:sz w:val="20"/>
          <w:szCs w:val="20"/>
          <w:lang w:val="ru-RU"/>
        </w:rPr>
        <w:t xml:space="preserve"> определять время, в течение которого часть неподкрепленной выработки </w:t>
      </w:r>
      <w:r w:rsidR="007D6968" w:rsidRPr="007D6968">
        <w:rPr>
          <w:b/>
          <w:sz w:val="20"/>
          <w:szCs w:val="20"/>
          <w:lang w:val="ru-RU"/>
        </w:rPr>
        <w:t>может</w:t>
      </w:r>
      <w:r w:rsidRPr="002C52F6">
        <w:rPr>
          <w:sz w:val="20"/>
          <w:szCs w:val="20"/>
          <w:lang w:val="ru-RU"/>
        </w:rPr>
        <w:t xml:space="preserve"> сохранять устойчивость.</w:t>
      </w:r>
    </w:p>
    <w:p w14:paraId="3180C6D9" w14:textId="617B931F" w:rsidR="001C6347" w:rsidRPr="002C52F6" w:rsidRDefault="0081471A" w:rsidP="001C6347">
      <w:pPr>
        <w:spacing w:line="360" w:lineRule="auto"/>
        <w:ind w:firstLine="720"/>
        <w:jc w:val="both"/>
        <w:rPr>
          <w:lang w:val="ru-RU"/>
        </w:rPr>
      </w:pPr>
      <w:r w:rsidRPr="002C52F6">
        <w:rPr>
          <w:lang w:val="ru-RU"/>
        </w:rPr>
        <w:t>1</w:t>
      </w:r>
      <w:r w:rsidR="00A01E81" w:rsidRPr="002C52F6">
        <w:rPr>
          <w:lang w:val="ru-RU"/>
        </w:rPr>
        <w:t>4</w:t>
      </w:r>
      <w:r w:rsidRPr="002C52F6">
        <w:rPr>
          <w:lang w:val="ru-RU"/>
        </w:rPr>
        <w:t>.1</w:t>
      </w:r>
      <w:r w:rsidR="009D42F8" w:rsidRPr="002C52F6">
        <w:rPr>
          <w:lang w:val="ru-RU"/>
        </w:rPr>
        <w:t>5</w:t>
      </w:r>
      <w:r w:rsidRPr="002C52F6">
        <w:rPr>
          <w:lang w:val="ru-RU"/>
        </w:rPr>
        <w:t xml:space="preserve"> При недостаточной устойчивости основания в забое </w:t>
      </w:r>
      <w:r w:rsidR="009D42F8" w:rsidRPr="002C52F6">
        <w:rPr>
          <w:lang w:val="ru-RU"/>
        </w:rPr>
        <w:t>и/</w:t>
      </w:r>
      <w:r w:rsidRPr="002C52F6">
        <w:rPr>
          <w:lang w:val="ru-RU"/>
        </w:rPr>
        <w:t xml:space="preserve">или своде тоннеля </w:t>
      </w:r>
      <w:r w:rsidR="00E23F09" w:rsidRPr="002C52F6">
        <w:rPr>
          <w:lang w:val="ru-RU"/>
        </w:rPr>
        <w:t>проектом</w:t>
      </w:r>
      <w:r w:rsidRPr="002C52F6">
        <w:rPr>
          <w:lang w:val="ru-RU"/>
        </w:rPr>
        <w:t xml:space="preserve"> </w:t>
      </w:r>
      <w:r w:rsidR="007D6968" w:rsidRPr="00A81765">
        <w:rPr>
          <w:lang w:val="ru-RU"/>
        </w:rPr>
        <w:t>допускается</w:t>
      </w:r>
      <w:r w:rsidR="00BB2EFB" w:rsidRPr="00BB2EFB">
        <w:rPr>
          <w:lang w:val="ru-RU"/>
        </w:rPr>
        <w:t xml:space="preserve"> </w:t>
      </w:r>
      <w:r w:rsidR="007D6968" w:rsidRPr="00A81765">
        <w:rPr>
          <w:lang w:val="ru-RU"/>
        </w:rPr>
        <w:t>предусматр</w:t>
      </w:r>
      <w:r w:rsidRPr="00A81765">
        <w:rPr>
          <w:lang w:val="ru-RU"/>
        </w:rPr>
        <w:t>ивать</w:t>
      </w:r>
      <w:r w:rsidRPr="002C52F6">
        <w:rPr>
          <w:lang w:val="ru-RU"/>
        </w:rPr>
        <w:t xml:space="preserve"> </w:t>
      </w:r>
      <w:r w:rsidR="00E23F09" w:rsidRPr="002C52F6">
        <w:rPr>
          <w:lang w:val="ru-RU"/>
        </w:rPr>
        <w:t>специальные методы работ, позволяющие повысить устойчивость</w:t>
      </w:r>
      <w:r w:rsidR="009D42F8" w:rsidRPr="002C52F6">
        <w:rPr>
          <w:lang w:val="ru-RU"/>
        </w:rPr>
        <w:t xml:space="preserve"> грунтового массива</w:t>
      </w:r>
      <w:r w:rsidR="00EE0E1E">
        <w:rPr>
          <w:lang w:val="ru-RU"/>
        </w:rPr>
        <w:t>, такие как</w:t>
      </w:r>
      <w:r w:rsidR="00E23F09" w:rsidRPr="002C52F6">
        <w:rPr>
          <w:lang w:val="ru-RU"/>
        </w:rPr>
        <w:t xml:space="preserve"> закрепление грунтов, армирование грунтов, водопонижение, замораживание грунтов. </w:t>
      </w:r>
      <w:r w:rsidR="00E23F09" w:rsidRPr="00A81765">
        <w:rPr>
          <w:highlight w:val="green"/>
          <w:lang w:val="ru-RU"/>
        </w:rPr>
        <w:t xml:space="preserve">Проектирование специальных методов работ </w:t>
      </w:r>
      <w:r w:rsidR="007D6968" w:rsidRPr="00A81765">
        <w:rPr>
          <w:highlight w:val="green"/>
          <w:lang w:val="ru-RU"/>
        </w:rPr>
        <w:t>следует</w:t>
      </w:r>
      <w:r w:rsidR="00E23F09" w:rsidRPr="00A81765">
        <w:rPr>
          <w:highlight w:val="green"/>
          <w:lang w:val="ru-RU"/>
        </w:rPr>
        <w:t xml:space="preserve"> выполнять в</w:t>
      </w:r>
      <w:r w:rsidR="00BB2EFB" w:rsidRPr="00A81765">
        <w:rPr>
          <w:highlight w:val="green"/>
          <w:lang w:val="ru-RU"/>
        </w:rPr>
        <w:t xml:space="preserve"> соответствии с СП 120.13330</w:t>
      </w:r>
      <w:r w:rsidR="00F533AC" w:rsidRPr="00A81765">
        <w:rPr>
          <w:highlight w:val="green"/>
          <w:lang w:val="ru-RU"/>
        </w:rPr>
        <w:t xml:space="preserve"> и </w:t>
      </w:r>
      <w:r w:rsidR="00EE0E1E" w:rsidRPr="00A81765">
        <w:rPr>
          <w:highlight w:val="green"/>
          <w:lang w:val="ru-RU"/>
        </w:rPr>
        <w:t xml:space="preserve">инструкцией </w:t>
      </w:r>
      <w:r w:rsidR="00F533AC" w:rsidRPr="00A81765">
        <w:rPr>
          <w:highlight w:val="green"/>
          <w:lang w:val="ru-RU"/>
        </w:rPr>
        <w:t>[</w:t>
      </w:r>
      <w:r w:rsidR="00BB2EFB" w:rsidRPr="00A81765">
        <w:rPr>
          <w:highlight w:val="green"/>
          <w:lang w:val="ru-RU"/>
        </w:rPr>
        <w:t>7</w:t>
      </w:r>
      <w:r w:rsidR="00F533AC" w:rsidRPr="00A81765">
        <w:rPr>
          <w:highlight w:val="green"/>
          <w:lang w:val="ru-RU"/>
        </w:rPr>
        <w:t>]</w:t>
      </w:r>
      <w:r w:rsidR="00E23F09" w:rsidRPr="00A81765">
        <w:rPr>
          <w:highlight w:val="green"/>
          <w:lang w:val="ru-RU"/>
        </w:rPr>
        <w:t>.</w:t>
      </w:r>
    </w:p>
    <w:p w14:paraId="345952BE" w14:textId="5E599656" w:rsidR="00E23F09" w:rsidRPr="002C52F6" w:rsidRDefault="00E23F09" w:rsidP="001C6347">
      <w:pPr>
        <w:spacing w:line="360" w:lineRule="auto"/>
        <w:ind w:firstLine="720"/>
        <w:jc w:val="both"/>
        <w:rPr>
          <w:lang w:val="ru-RU"/>
        </w:rPr>
      </w:pPr>
      <w:r w:rsidRPr="00A81765">
        <w:rPr>
          <w:highlight w:val="green"/>
          <w:lang w:val="ru-RU"/>
        </w:rPr>
        <w:lastRenderedPageBreak/>
        <w:t xml:space="preserve">Для принятия решения о </w:t>
      </w:r>
      <w:r w:rsidR="007D6968" w:rsidRPr="00A81765">
        <w:rPr>
          <w:b/>
          <w:highlight w:val="green"/>
          <w:lang w:val="ru-RU"/>
        </w:rPr>
        <w:t>целесообразн</w:t>
      </w:r>
      <w:r w:rsidRPr="00A81765">
        <w:rPr>
          <w:highlight w:val="green"/>
          <w:lang w:val="ru-RU"/>
        </w:rPr>
        <w:t xml:space="preserve">ости применения специальных методов работ </w:t>
      </w:r>
      <w:r w:rsidR="007D6968" w:rsidRPr="00A81765">
        <w:rPr>
          <w:highlight w:val="green"/>
          <w:lang w:val="ru-RU"/>
        </w:rPr>
        <w:t>следует</w:t>
      </w:r>
      <w:r w:rsidRPr="00A81765">
        <w:rPr>
          <w:highlight w:val="green"/>
          <w:lang w:val="ru-RU"/>
        </w:rPr>
        <w:t xml:space="preserve"> выполнить расчетную оценку </w:t>
      </w:r>
      <w:r w:rsidR="00EE0E1E" w:rsidRPr="00A81765">
        <w:rPr>
          <w:highlight w:val="green"/>
          <w:lang w:val="ru-RU"/>
        </w:rPr>
        <w:t>влияния этих работ на окружающие среду и</w:t>
      </w:r>
      <w:r w:rsidRPr="00A81765">
        <w:rPr>
          <w:highlight w:val="green"/>
          <w:lang w:val="ru-RU"/>
        </w:rPr>
        <w:t xml:space="preserve"> застройку.</w:t>
      </w:r>
    </w:p>
    <w:p w14:paraId="61C809AE" w14:textId="5533D2E3" w:rsidR="0081471A" w:rsidRPr="002C52F6" w:rsidRDefault="009D42F8" w:rsidP="001C6347">
      <w:pPr>
        <w:spacing w:line="360" w:lineRule="auto"/>
        <w:ind w:firstLine="720"/>
        <w:jc w:val="both"/>
        <w:rPr>
          <w:lang w:val="ru-RU"/>
        </w:rPr>
      </w:pPr>
      <w:r w:rsidRPr="002C52F6">
        <w:rPr>
          <w:lang w:val="ru-RU"/>
        </w:rPr>
        <w:t>1</w:t>
      </w:r>
      <w:r w:rsidR="00A01E81" w:rsidRPr="002C52F6">
        <w:rPr>
          <w:lang w:val="ru-RU"/>
        </w:rPr>
        <w:t>4</w:t>
      </w:r>
      <w:r w:rsidRPr="002C52F6">
        <w:rPr>
          <w:lang w:val="ru-RU"/>
        </w:rPr>
        <w:t>.16</w:t>
      </w:r>
      <w:r w:rsidR="00783A49" w:rsidRPr="002C52F6">
        <w:rPr>
          <w:lang w:val="ru-RU"/>
        </w:rPr>
        <w:t xml:space="preserve"> Вертикальн</w:t>
      </w:r>
      <w:r w:rsidR="00927188" w:rsidRPr="002C52F6">
        <w:rPr>
          <w:lang w:val="ru-RU"/>
        </w:rPr>
        <w:t>ое</w:t>
      </w:r>
      <w:r w:rsidR="00783A49" w:rsidRPr="002C52F6">
        <w:rPr>
          <w:lang w:val="ru-RU"/>
        </w:rPr>
        <w:t xml:space="preserve"> и горизонтальн</w:t>
      </w:r>
      <w:r w:rsidR="00927188" w:rsidRPr="002C52F6">
        <w:rPr>
          <w:lang w:val="ru-RU"/>
        </w:rPr>
        <w:t>ое</w:t>
      </w:r>
      <w:r w:rsidR="00783A49" w:rsidRPr="002C52F6">
        <w:rPr>
          <w:lang w:val="ru-RU"/>
        </w:rPr>
        <w:t xml:space="preserve"> </w:t>
      </w:r>
      <w:r w:rsidR="00BB2EFB">
        <w:rPr>
          <w:lang w:val="ru-RU"/>
        </w:rPr>
        <w:t>давления</w:t>
      </w:r>
      <w:r w:rsidR="00783A49" w:rsidRPr="002C52F6">
        <w:rPr>
          <w:lang w:val="ru-RU"/>
        </w:rPr>
        <w:t xml:space="preserve"> на временную крепь в устойчивых или закрепленных грунтах </w:t>
      </w:r>
      <w:r w:rsidR="007D6968" w:rsidRPr="007D6968">
        <w:rPr>
          <w:b/>
          <w:lang w:val="ru-RU"/>
        </w:rPr>
        <w:t>рекоменд</w:t>
      </w:r>
      <w:r w:rsidRPr="002C52F6">
        <w:rPr>
          <w:lang w:val="ru-RU"/>
        </w:rPr>
        <w:t>уется</w:t>
      </w:r>
      <w:r w:rsidR="00783A49" w:rsidRPr="002C52F6">
        <w:rPr>
          <w:lang w:val="ru-RU"/>
        </w:rPr>
        <w:t xml:space="preserve"> определять </w:t>
      </w:r>
      <w:r w:rsidR="00AF6ED2" w:rsidRPr="002C52F6">
        <w:rPr>
          <w:lang w:val="ru-RU"/>
        </w:rPr>
        <w:t xml:space="preserve">с помощью </w:t>
      </w:r>
      <w:r w:rsidR="00783A49" w:rsidRPr="002C52F6">
        <w:rPr>
          <w:lang w:val="ru-RU"/>
        </w:rPr>
        <w:t>численного моделирования</w:t>
      </w:r>
      <w:r w:rsidR="00927188" w:rsidRPr="002C52F6">
        <w:rPr>
          <w:lang w:val="ru-RU"/>
        </w:rPr>
        <w:t>, рассматривая кратковременные проектные ситуации</w:t>
      </w:r>
      <w:r w:rsidR="00783A49" w:rsidRPr="002C52F6">
        <w:rPr>
          <w:lang w:val="ru-RU"/>
        </w:rPr>
        <w:t>.</w:t>
      </w:r>
    </w:p>
    <w:p w14:paraId="52283D10" w14:textId="7E292A37" w:rsidR="00927188" w:rsidRPr="002C52F6" w:rsidRDefault="00927188" w:rsidP="001C6347">
      <w:pPr>
        <w:spacing w:line="360" w:lineRule="auto"/>
        <w:ind w:firstLine="720"/>
        <w:jc w:val="both"/>
        <w:rPr>
          <w:lang w:val="ru-RU"/>
        </w:rPr>
      </w:pPr>
      <w:r w:rsidRPr="002C52F6">
        <w:rPr>
          <w:lang w:val="ru-RU"/>
        </w:rPr>
        <w:t xml:space="preserve">В условиях, соответствующих возможности сводообразования в грунтовом массиве, </w:t>
      </w:r>
      <w:r w:rsidR="007D6968" w:rsidRPr="00A81765">
        <w:rPr>
          <w:lang w:val="ru-RU"/>
        </w:rPr>
        <w:t>допускается</w:t>
      </w:r>
      <w:r w:rsidRPr="002C52F6">
        <w:rPr>
          <w:lang w:val="ru-RU"/>
        </w:rPr>
        <w:t xml:space="preserve"> также определять вертикальное давление на временную крепь как равномерно распределенную нагрузку от веса свода обрушения.</w:t>
      </w:r>
    </w:p>
    <w:p w14:paraId="6CBB7B62" w14:textId="5F48345B" w:rsidR="00783A49" w:rsidRPr="002C52F6" w:rsidRDefault="00927188" w:rsidP="001C6347">
      <w:pPr>
        <w:spacing w:line="360" w:lineRule="auto"/>
        <w:ind w:firstLine="720"/>
        <w:jc w:val="both"/>
        <w:rPr>
          <w:sz w:val="20"/>
          <w:szCs w:val="20"/>
          <w:lang w:val="ru-RU"/>
        </w:rPr>
      </w:pPr>
      <w:r w:rsidRPr="002C52F6">
        <w:rPr>
          <w:color w:val="000000"/>
          <w:spacing w:val="-1"/>
          <w:sz w:val="20"/>
          <w:szCs w:val="20"/>
          <w:lang w:val="ru-RU"/>
        </w:rPr>
        <w:t xml:space="preserve">П р и м е ч а н и е –  </w:t>
      </w:r>
      <w:r w:rsidR="00BB2EFB">
        <w:rPr>
          <w:sz w:val="20"/>
          <w:szCs w:val="20"/>
          <w:lang w:val="ru-RU"/>
        </w:rPr>
        <w:t>Значения</w:t>
      </w:r>
      <w:r w:rsidR="00783A49" w:rsidRPr="002C52F6">
        <w:rPr>
          <w:sz w:val="20"/>
          <w:szCs w:val="20"/>
          <w:lang w:val="ru-RU"/>
        </w:rPr>
        <w:t xml:space="preserve"> нагрузок на временную крепь </w:t>
      </w:r>
      <w:r w:rsidR="00AF6ED2" w:rsidRPr="002C52F6">
        <w:rPr>
          <w:sz w:val="20"/>
          <w:szCs w:val="20"/>
          <w:lang w:val="ru-RU"/>
        </w:rPr>
        <w:t>при</w:t>
      </w:r>
      <w:r w:rsidR="00783A49" w:rsidRPr="002C52F6">
        <w:rPr>
          <w:sz w:val="20"/>
          <w:szCs w:val="20"/>
          <w:lang w:val="ru-RU"/>
        </w:rPr>
        <w:t xml:space="preserve"> сводообразовани</w:t>
      </w:r>
      <w:r w:rsidR="00AF6ED2" w:rsidRPr="002C52F6">
        <w:rPr>
          <w:sz w:val="20"/>
          <w:szCs w:val="20"/>
          <w:lang w:val="ru-RU"/>
        </w:rPr>
        <w:t xml:space="preserve">и </w:t>
      </w:r>
      <w:r w:rsidR="007D6968" w:rsidRPr="00A81765">
        <w:rPr>
          <w:sz w:val="20"/>
          <w:szCs w:val="20"/>
          <w:lang w:val="ru-RU"/>
        </w:rPr>
        <w:t>допускается</w:t>
      </w:r>
      <w:r w:rsidR="00AF6ED2" w:rsidRPr="002C52F6">
        <w:rPr>
          <w:sz w:val="20"/>
          <w:szCs w:val="20"/>
          <w:lang w:val="ru-RU"/>
        </w:rPr>
        <w:t xml:space="preserve"> определять как для постоянных обделок в соответствии </w:t>
      </w:r>
      <w:r w:rsidR="00BB2EFB">
        <w:rPr>
          <w:sz w:val="20"/>
          <w:szCs w:val="20"/>
          <w:lang w:val="ru-RU"/>
        </w:rPr>
        <w:t>с</w:t>
      </w:r>
      <w:r w:rsidR="00AF6ED2" w:rsidRPr="002C52F6">
        <w:rPr>
          <w:sz w:val="20"/>
          <w:szCs w:val="20"/>
          <w:lang w:val="ru-RU"/>
        </w:rPr>
        <w:t xml:space="preserve"> </w:t>
      </w:r>
      <w:r w:rsidR="00BB2EFB">
        <w:rPr>
          <w:sz w:val="20"/>
          <w:szCs w:val="20"/>
        </w:rPr>
        <w:t xml:space="preserve">СП 102.13330, </w:t>
      </w:r>
      <w:r w:rsidR="00EE0E1E" w:rsidRPr="00EE0E1E">
        <w:rPr>
          <w:sz w:val="20"/>
          <w:szCs w:val="20"/>
          <w:lang w:val="ru-RU"/>
        </w:rPr>
        <w:t>СП 120.13330</w:t>
      </w:r>
      <w:r w:rsidR="00EE0E1E">
        <w:rPr>
          <w:sz w:val="20"/>
          <w:szCs w:val="20"/>
          <w:lang w:val="ru-RU"/>
        </w:rPr>
        <w:t>,</w:t>
      </w:r>
      <w:r w:rsidR="00EE0E1E" w:rsidRPr="00EE0E1E">
        <w:rPr>
          <w:sz w:val="20"/>
          <w:szCs w:val="20"/>
          <w:lang w:val="ru-RU"/>
        </w:rPr>
        <w:t xml:space="preserve"> </w:t>
      </w:r>
      <w:r w:rsidR="00BB2EFB">
        <w:rPr>
          <w:sz w:val="20"/>
          <w:szCs w:val="20"/>
        </w:rPr>
        <w:t>СП 122.13330</w:t>
      </w:r>
      <w:r w:rsidR="00AF6ED2" w:rsidRPr="002C52F6">
        <w:rPr>
          <w:sz w:val="20"/>
          <w:szCs w:val="20"/>
          <w:lang w:val="ru-RU"/>
        </w:rPr>
        <w:t xml:space="preserve"> с учетом коэффициента условий работы </w:t>
      </w:r>
      <w:r w:rsidR="00AF6ED2" w:rsidRPr="002C52F6">
        <w:rPr>
          <w:sz w:val="20"/>
          <w:szCs w:val="20"/>
          <w:lang w:val="ru-RU"/>
        </w:rPr>
        <w:sym w:font="Symbol" w:char="F067"/>
      </w:r>
      <w:r w:rsidR="00AF6ED2" w:rsidRPr="002C52F6">
        <w:rPr>
          <w:i/>
          <w:sz w:val="20"/>
          <w:szCs w:val="20"/>
          <w:vertAlign w:val="subscript"/>
          <w:lang w:val="en-US"/>
        </w:rPr>
        <w:t>d</w:t>
      </w:r>
      <w:r w:rsidR="00EE0E1E">
        <w:rPr>
          <w:i/>
          <w:sz w:val="20"/>
          <w:szCs w:val="20"/>
          <w:vertAlign w:val="subscript"/>
          <w:lang w:val="ru-RU"/>
        </w:rPr>
        <w:t xml:space="preserve"> </w:t>
      </w:r>
      <w:r w:rsidR="00AF6ED2" w:rsidRPr="002C52F6">
        <w:rPr>
          <w:sz w:val="20"/>
          <w:szCs w:val="20"/>
          <w:lang w:val="ru-RU"/>
        </w:rPr>
        <w:t>=</w:t>
      </w:r>
      <w:r w:rsidR="00EE0E1E">
        <w:rPr>
          <w:sz w:val="20"/>
          <w:szCs w:val="20"/>
          <w:lang w:val="ru-RU"/>
        </w:rPr>
        <w:t xml:space="preserve"> </w:t>
      </w:r>
      <w:r w:rsidR="00AF6ED2" w:rsidRPr="002C52F6">
        <w:rPr>
          <w:sz w:val="20"/>
          <w:szCs w:val="20"/>
          <w:lang w:val="ru-RU"/>
        </w:rPr>
        <w:t>1,0, соответствующего кратковременной проектной ситуации.</w:t>
      </w:r>
    </w:p>
    <w:p w14:paraId="6F794001" w14:textId="4D80C4C0" w:rsidR="008A6F32" w:rsidRPr="00A81765" w:rsidRDefault="00927188" w:rsidP="001C6347">
      <w:pPr>
        <w:spacing w:line="360" w:lineRule="auto"/>
        <w:ind w:firstLine="720"/>
        <w:jc w:val="both"/>
        <w:rPr>
          <w:highlight w:val="green"/>
          <w:lang w:val="ru-RU"/>
        </w:rPr>
      </w:pPr>
      <w:r w:rsidRPr="00A81765">
        <w:rPr>
          <w:highlight w:val="green"/>
          <w:lang w:val="ru-RU"/>
        </w:rPr>
        <w:t>1</w:t>
      </w:r>
      <w:r w:rsidR="00A01E81" w:rsidRPr="00A81765">
        <w:rPr>
          <w:highlight w:val="green"/>
          <w:lang w:val="ru-RU"/>
        </w:rPr>
        <w:t>4</w:t>
      </w:r>
      <w:r w:rsidRPr="00A81765">
        <w:rPr>
          <w:highlight w:val="green"/>
          <w:lang w:val="ru-RU"/>
        </w:rPr>
        <w:t>.17 Расчет внутренних усилий</w:t>
      </w:r>
      <w:r w:rsidR="008D68E8" w:rsidRPr="00A81765">
        <w:rPr>
          <w:highlight w:val="green"/>
          <w:lang w:val="ru-RU"/>
        </w:rPr>
        <w:t>,</w:t>
      </w:r>
      <w:r w:rsidRPr="00A81765">
        <w:rPr>
          <w:highlight w:val="green"/>
          <w:lang w:val="ru-RU"/>
        </w:rPr>
        <w:t xml:space="preserve"> </w:t>
      </w:r>
      <w:r w:rsidR="008D68E8" w:rsidRPr="00A81765">
        <w:rPr>
          <w:highlight w:val="green"/>
          <w:lang w:val="ru-RU"/>
        </w:rPr>
        <w:t xml:space="preserve">устойчивости и деформаций </w:t>
      </w:r>
      <w:r w:rsidR="009E641F" w:rsidRPr="00A81765">
        <w:rPr>
          <w:highlight w:val="green"/>
          <w:lang w:val="ru-RU"/>
        </w:rPr>
        <w:t>(</w:t>
      </w:r>
      <w:r w:rsidR="009E641F" w:rsidRPr="00A81765">
        <w:rPr>
          <w:highlight w:val="green"/>
          <w:lang w:val="en-US"/>
        </w:rPr>
        <w:t>EQU</w:t>
      </w:r>
      <w:r w:rsidR="00BB2EFB" w:rsidRPr="00A81765">
        <w:rPr>
          <w:highlight w:val="green"/>
          <w:lang w:val="ru-RU"/>
        </w:rPr>
        <w:t xml:space="preserve">, </w:t>
      </w:r>
      <w:r w:rsidR="009E641F" w:rsidRPr="00A81765">
        <w:rPr>
          <w:highlight w:val="green"/>
          <w:lang w:val="en-US"/>
        </w:rPr>
        <w:t>STR</w:t>
      </w:r>
      <w:r w:rsidR="00BB2EFB" w:rsidRPr="00A81765">
        <w:rPr>
          <w:highlight w:val="green"/>
          <w:lang w:val="ru-RU"/>
        </w:rPr>
        <w:t xml:space="preserve">, </w:t>
      </w:r>
      <w:r w:rsidR="009E641F" w:rsidRPr="00A81765">
        <w:rPr>
          <w:highlight w:val="green"/>
          <w:lang w:val="en-US"/>
        </w:rPr>
        <w:t>S</w:t>
      </w:r>
      <w:r w:rsidR="00A01E81" w:rsidRPr="00A81765">
        <w:rPr>
          <w:highlight w:val="green"/>
          <w:lang w:val="en-US"/>
        </w:rPr>
        <w:t>LS</w:t>
      </w:r>
      <w:r w:rsidR="009E641F" w:rsidRPr="00A81765">
        <w:rPr>
          <w:highlight w:val="green"/>
          <w:lang w:val="ru-RU"/>
        </w:rPr>
        <w:t xml:space="preserve">) </w:t>
      </w:r>
      <w:r w:rsidRPr="00A81765">
        <w:rPr>
          <w:highlight w:val="green"/>
          <w:lang w:val="ru-RU"/>
        </w:rPr>
        <w:t xml:space="preserve">конструкций временной крепи </w:t>
      </w:r>
      <w:r w:rsidR="007D6968" w:rsidRPr="00A81765">
        <w:rPr>
          <w:highlight w:val="green"/>
          <w:lang w:val="ru-RU"/>
        </w:rPr>
        <w:t>следует</w:t>
      </w:r>
      <w:r w:rsidR="008D68E8" w:rsidRPr="00A81765">
        <w:rPr>
          <w:highlight w:val="green"/>
          <w:lang w:val="ru-RU"/>
        </w:rPr>
        <w:t xml:space="preserve"> выполнять теми же методами, что и постоянной обделки тоннеля</w:t>
      </w:r>
      <w:r w:rsidR="0047577B" w:rsidRPr="00A81765">
        <w:rPr>
          <w:highlight w:val="green"/>
          <w:lang w:val="ru-RU"/>
        </w:rPr>
        <w:t xml:space="preserve"> (</w:t>
      </w:r>
      <w:r w:rsidR="009E641F" w:rsidRPr="00A81765">
        <w:rPr>
          <w:highlight w:val="green"/>
          <w:lang w:val="ru-RU"/>
        </w:rPr>
        <w:t>1</w:t>
      </w:r>
      <w:r w:rsidR="00A01E81" w:rsidRPr="00A81765">
        <w:rPr>
          <w:highlight w:val="green"/>
          <w:lang w:val="ru-RU"/>
        </w:rPr>
        <w:t>4</w:t>
      </w:r>
      <w:r w:rsidR="009E641F" w:rsidRPr="00A81765">
        <w:rPr>
          <w:highlight w:val="green"/>
          <w:lang w:val="ru-RU"/>
        </w:rPr>
        <w:t>.20)</w:t>
      </w:r>
      <w:r w:rsidR="008D68E8" w:rsidRPr="00A81765">
        <w:rPr>
          <w:highlight w:val="green"/>
          <w:lang w:val="ru-RU"/>
        </w:rPr>
        <w:t>.</w:t>
      </w:r>
    </w:p>
    <w:p w14:paraId="19996BAA" w14:textId="4DF4D62A" w:rsidR="008D68E8" w:rsidRPr="00A81765" w:rsidRDefault="00BB2EFB" w:rsidP="001C6347">
      <w:pPr>
        <w:spacing w:line="360" w:lineRule="auto"/>
        <w:ind w:firstLine="720"/>
        <w:jc w:val="both"/>
        <w:rPr>
          <w:highlight w:val="green"/>
          <w:lang w:val="ru-RU"/>
        </w:rPr>
      </w:pPr>
      <w:r w:rsidRPr="00A81765">
        <w:rPr>
          <w:highlight w:val="green"/>
          <w:lang w:val="ru-RU"/>
        </w:rPr>
        <w:t>Прочность</w:t>
      </w:r>
      <w:r w:rsidR="008D68E8" w:rsidRPr="00A81765">
        <w:rPr>
          <w:highlight w:val="green"/>
          <w:lang w:val="ru-RU"/>
        </w:rPr>
        <w:t xml:space="preserve"> сечений и узлов конструктивных элементов временной крепи </w:t>
      </w:r>
      <w:r w:rsidR="007D6968" w:rsidRPr="00A81765">
        <w:rPr>
          <w:highlight w:val="green"/>
          <w:lang w:val="ru-RU"/>
        </w:rPr>
        <w:t>следует</w:t>
      </w:r>
      <w:r w:rsidR="008D68E8" w:rsidRPr="00A81765">
        <w:rPr>
          <w:highlight w:val="green"/>
          <w:lang w:val="ru-RU"/>
        </w:rPr>
        <w:t xml:space="preserve"> </w:t>
      </w:r>
      <w:r w:rsidRPr="00A81765">
        <w:rPr>
          <w:highlight w:val="green"/>
          <w:lang w:val="ru-RU"/>
        </w:rPr>
        <w:t>проверять</w:t>
      </w:r>
      <w:r w:rsidR="008D68E8" w:rsidRPr="00A81765">
        <w:rPr>
          <w:highlight w:val="green"/>
          <w:lang w:val="ru-RU"/>
        </w:rPr>
        <w:t xml:space="preserve"> согласно указаниям </w:t>
      </w:r>
      <w:r w:rsidR="0002259F" w:rsidRPr="00A81765">
        <w:rPr>
          <w:highlight w:val="green"/>
          <w:lang w:val="ru-RU"/>
        </w:rPr>
        <w:t>соответствующих сводов правил в зависимости от материала конструкций.</w:t>
      </w:r>
    </w:p>
    <w:p w14:paraId="2DC411A1" w14:textId="6ADC7AD2" w:rsidR="0002259F" w:rsidRPr="002C52F6" w:rsidRDefault="0002259F" w:rsidP="001C6347">
      <w:pPr>
        <w:spacing w:line="360" w:lineRule="auto"/>
        <w:ind w:firstLine="720"/>
        <w:jc w:val="both"/>
        <w:rPr>
          <w:lang w:val="ru-RU"/>
        </w:rPr>
      </w:pPr>
      <w:r w:rsidRPr="00A81765">
        <w:rPr>
          <w:highlight w:val="green"/>
          <w:lang w:val="ru-RU"/>
        </w:rPr>
        <w:t>1</w:t>
      </w:r>
      <w:r w:rsidR="00A01E81" w:rsidRPr="00A81765">
        <w:rPr>
          <w:highlight w:val="green"/>
          <w:lang w:val="ru-RU"/>
        </w:rPr>
        <w:t>4</w:t>
      </w:r>
      <w:r w:rsidRPr="00A81765">
        <w:rPr>
          <w:highlight w:val="green"/>
          <w:lang w:val="ru-RU"/>
        </w:rPr>
        <w:t>.18 Расчет тоннеля на всплытие (</w:t>
      </w:r>
      <w:r w:rsidRPr="00A81765">
        <w:rPr>
          <w:highlight w:val="green"/>
          <w:lang w:val="en-US"/>
        </w:rPr>
        <w:t>UPL</w:t>
      </w:r>
      <w:r w:rsidRPr="00A81765">
        <w:rPr>
          <w:highlight w:val="green"/>
          <w:lang w:val="ru-RU"/>
        </w:rPr>
        <w:t>) и проверку возможности гидравлического разрушения основания (</w:t>
      </w:r>
      <w:r w:rsidRPr="00A81765">
        <w:rPr>
          <w:highlight w:val="green"/>
          <w:lang w:val="en-US"/>
        </w:rPr>
        <w:t>HYD</w:t>
      </w:r>
      <w:r w:rsidRPr="00A81765">
        <w:rPr>
          <w:highlight w:val="green"/>
          <w:lang w:val="ru-RU"/>
        </w:rPr>
        <w:t xml:space="preserve">) как для </w:t>
      </w:r>
      <w:r w:rsidR="00EE0E1E" w:rsidRPr="00A81765">
        <w:rPr>
          <w:highlight w:val="green"/>
          <w:lang w:val="ru-RU"/>
        </w:rPr>
        <w:t>строительного</w:t>
      </w:r>
      <w:r w:rsidRPr="00A81765">
        <w:rPr>
          <w:highlight w:val="green"/>
          <w:lang w:val="ru-RU"/>
        </w:rPr>
        <w:t xml:space="preserve">, так и </w:t>
      </w:r>
      <w:r w:rsidR="00EE0E1E" w:rsidRPr="00A81765">
        <w:rPr>
          <w:highlight w:val="green"/>
          <w:lang w:val="ru-RU"/>
        </w:rPr>
        <w:t>для эксплуатационного периода</w:t>
      </w:r>
      <w:r w:rsidRPr="00A81765">
        <w:rPr>
          <w:highlight w:val="green"/>
          <w:lang w:val="ru-RU"/>
        </w:rPr>
        <w:t xml:space="preserve"> </w:t>
      </w:r>
      <w:r w:rsidR="007D6968" w:rsidRPr="00A81765">
        <w:rPr>
          <w:highlight w:val="green"/>
          <w:lang w:val="ru-RU"/>
        </w:rPr>
        <w:t>следует</w:t>
      </w:r>
      <w:r w:rsidRPr="00A81765">
        <w:rPr>
          <w:highlight w:val="green"/>
          <w:lang w:val="ru-RU"/>
        </w:rPr>
        <w:t xml:space="preserve"> выполнять в соответствии с положениями раздела 1</w:t>
      </w:r>
      <w:r w:rsidR="00A01E81" w:rsidRPr="00A81765">
        <w:rPr>
          <w:highlight w:val="green"/>
          <w:lang w:val="ru-RU"/>
        </w:rPr>
        <w:t>6</w:t>
      </w:r>
      <w:r w:rsidRPr="00A81765">
        <w:rPr>
          <w:highlight w:val="green"/>
          <w:lang w:val="ru-RU"/>
        </w:rPr>
        <w:t>.</w:t>
      </w:r>
    </w:p>
    <w:p w14:paraId="55E52228" w14:textId="506FD981" w:rsidR="00927188" w:rsidRPr="00A81765" w:rsidRDefault="00200CCC" w:rsidP="001C6347">
      <w:pPr>
        <w:spacing w:line="360" w:lineRule="auto"/>
        <w:ind w:firstLine="720"/>
        <w:jc w:val="both"/>
        <w:rPr>
          <w:highlight w:val="green"/>
          <w:lang w:val="ru-RU"/>
        </w:rPr>
      </w:pPr>
      <w:r w:rsidRPr="00A81765">
        <w:rPr>
          <w:highlight w:val="green"/>
          <w:lang w:val="ru-RU"/>
        </w:rPr>
        <w:t>1</w:t>
      </w:r>
      <w:r w:rsidR="00A01E81" w:rsidRPr="00A81765">
        <w:rPr>
          <w:highlight w:val="green"/>
          <w:lang w:val="ru-RU"/>
        </w:rPr>
        <w:t>4</w:t>
      </w:r>
      <w:r w:rsidRPr="00A81765">
        <w:rPr>
          <w:highlight w:val="green"/>
          <w:lang w:val="ru-RU"/>
        </w:rPr>
        <w:t xml:space="preserve">.19 </w:t>
      </w:r>
      <w:r w:rsidR="009B4FC1" w:rsidRPr="00A81765">
        <w:rPr>
          <w:highlight w:val="green"/>
          <w:lang w:val="ru-RU"/>
        </w:rPr>
        <w:t xml:space="preserve">В конструкциях постоянных обделок тоннелей </w:t>
      </w:r>
      <w:r w:rsidR="007D6968" w:rsidRPr="00A81765">
        <w:rPr>
          <w:highlight w:val="green"/>
          <w:lang w:val="ru-RU"/>
        </w:rPr>
        <w:t>допускается</w:t>
      </w:r>
      <w:r w:rsidR="009B4FC1" w:rsidRPr="00A81765">
        <w:rPr>
          <w:highlight w:val="green"/>
          <w:lang w:val="ru-RU"/>
        </w:rPr>
        <w:t xml:space="preserve"> </w:t>
      </w:r>
      <w:r w:rsidR="007D6968" w:rsidRPr="00A81765">
        <w:rPr>
          <w:highlight w:val="green"/>
          <w:lang w:val="ru-RU"/>
        </w:rPr>
        <w:t>предусматр</w:t>
      </w:r>
      <w:r w:rsidR="009B4FC1" w:rsidRPr="00A81765">
        <w:rPr>
          <w:highlight w:val="green"/>
          <w:lang w:val="ru-RU"/>
        </w:rPr>
        <w:t>ивать деформационные и температурно-усадочные швы.</w:t>
      </w:r>
    </w:p>
    <w:p w14:paraId="525C3C1C" w14:textId="2A358CE3" w:rsidR="009B4FC1" w:rsidRPr="00A81765" w:rsidRDefault="009B4FC1" w:rsidP="001C6347">
      <w:pPr>
        <w:spacing w:line="360" w:lineRule="auto"/>
        <w:ind w:firstLine="720"/>
        <w:jc w:val="both"/>
        <w:rPr>
          <w:highlight w:val="green"/>
          <w:lang w:val="ru-RU"/>
        </w:rPr>
      </w:pPr>
      <w:r w:rsidRPr="00A81765">
        <w:rPr>
          <w:highlight w:val="green"/>
          <w:lang w:val="ru-RU"/>
        </w:rPr>
        <w:t xml:space="preserve">Деформационные швы </w:t>
      </w:r>
      <w:r w:rsidR="007D6968" w:rsidRPr="00A81765">
        <w:rPr>
          <w:highlight w:val="green"/>
          <w:lang w:val="ru-RU"/>
        </w:rPr>
        <w:t>следует</w:t>
      </w:r>
      <w:r w:rsidRPr="00A81765">
        <w:rPr>
          <w:highlight w:val="green"/>
          <w:lang w:val="ru-RU"/>
        </w:rPr>
        <w:t xml:space="preserve"> </w:t>
      </w:r>
      <w:r w:rsidR="007D6968" w:rsidRPr="00A81765">
        <w:rPr>
          <w:highlight w:val="green"/>
          <w:lang w:val="ru-RU"/>
        </w:rPr>
        <w:t>предусматр</w:t>
      </w:r>
      <w:r w:rsidRPr="00A81765">
        <w:rPr>
          <w:highlight w:val="green"/>
          <w:lang w:val="ru-RU"/>
        </w:rPr>
        <w:t xml:space="preserve">ивать, </w:t>
      </w:r>
      <w:r w:rsidR="007D6968" w:rsidRPr="00A81765">
        <w:rPr>
          <w:b/>
          <w:highlight w:val="green"/>
          <w:lang w:val="ru-RU"/>
        </w:rPr>
        <w:t>как правило</w:t>
      </w:r>
      <w:r w:rsidRPr="00A81765">
        <w:rPr>
          <w:highlight w:val="green"/>
          <w:lang w:val="ru-RU"/>
        </w:rPr>
        <w:t>, в местах резких изменений инженерно-геологических условий по трассе тоннеля.</w:t>
      </w:r>
    </w:p>
    <w:p w14:paraId="377AE75F" w14:textId="0111B67A" w:rsidR="009B4FC1" w:rsidRPr="002C52F6" w:rsidRDefault="009B4FC1" w:rsidP="001C6347">
      <w:pPr>
        <w:spacing w:line="360" w:lineRule="auto"/>
        <w:ind w:firstLine="720"/>
        <w:jc w:val="both"/>
        <w:rPr>
          <w:lang w:val="ru-RU"/>
        </w:rPr>
      </w:pPr>
      <w:r w:rsidRPr="00A81765">
        <w:rPr>
          <w:highlight w:val="green"/>
          <w:lang w:val="ru-RU"/>
        </w:rPr>
        <w:t xml:space="preserve">Конструкция швов </w:t>
      </w:r>
      <w:r w:rsidR="007D6968" w:rsidRPr="00A81765">
        <w:rPr>
          <w:highlight w:val="green"/>
          <w:lang w:val="ru-RU"/>
        </w:rPr>
        <w:t>долж</w:t>
      </w:r>
      <w:r w:rsidRPr="00A81765">
        <w:rPr>
          <w:highlight w:val="green"/>
          <w:lang w:val="ru-RU"/>
        </w:rPr>
        <w:t>на обеспечивать герметичность тоннеля.</w:t>
      </w:r>
    </w:p>
    <w:p w14:paraId="010B0241" w14:textId="7C531BAE" w:rsidR="009E641F" w:rsidRPr="002C52F6" w:rsidRDefault="009E641F" w:rsidP="001C6347">
      <w:pPr>
        <w:spacing w:line="360" w:lineRule="auto"/>
        <w:ind w:firstLine="720"/>
        <w:jc w:val="both"/>
        <w:rPr>
          <w:lang w:val="ru-RU"/>
        </w:rPr>
      </w:pPr>
      <w:r w:rsidRPr="00A81765">
        <w:rPr>
          <w:highlight w:val="green"/>
          <w:lang w:val="ru-RU"/>
        </w:rPr>
        <w:t>1</w:t>
      </w:r>
      <w:r w:rsidR="00A01E81" w:rsidRPr="00A81765">
        <w:rPr>
          <w:highlight w:val="green"/>
          <w:lang w:val="ru-RU"/>
        </w:rPr>
        <w:t>4</w:t>
      </w:r>
      <w:r w:rsidRPr="00A81765">
        <w:rPr>
          <w:highlight w:val="green"/>
          <w:lang w:val="ru-RU"/>
        </w:rPr>
        <w:t xml:space="preserve">.20 </w:t>
      </w:r>
      <w:r w:rsidR="00DA17F0" w:rsidRPr="00A81765">
        <w:rPr>
          <w:highlight w:val="green"/>
          <w:lang w:val="ru-RU"/>
        </w:rPr>
        <w:t xml:space="preserve">Расчетные модели постоянных обделок </w:t>
      </w:r>
      <w:r w:rsidR="007D6968" w:rsidRPr="00A81765">
        <w:rPr>
          <w:highlight w:val="green"/>
          <w:lang w:val="ru-RU"/>
        </w:rPr>
        <w:t>следует</w:t>
      </w:r>
      <w:r w:rsidR="00DA17F0" w:rsidRPr="00A81765">
        <w:rPr>
          <w:highlight w:val="green"/>
          <w:lang w:val="ru-RU"/>
        </w:rPr>
        <w:t xml:space="preserve"> разрабатывать с у</w:t>
      </w:r>
      <w:r w:rsidR="00BB2EFB" w:rsidRPr="00A81765">
        <w:rPr>
          <w:highlight w:val="green"/>
          <w:lang w:val="ru-RU"/>
        </w:rPr>
        <w:t>четом проектного требования −</w:t>
      </w:r>
      <w:r w:rsidR="00DA17F0" w:rsidRPr="00A81765">
        <w:rPr>
          <w:highlight w:val="green"/>
          <w:lang w:val="ru-RU"/>
        </w:rPr>
        <w:t xml:space="preserve"> по всему контуру обделк</w:t>
      </w:r>
      <w:r w:rsidR="00DC5C23" w:rsidRPr="00A81765">
        <w:rPr>
          <w:highlight w:val="green"/>
          <w:lang w:val="ru-RU"/>
        </w:rPr>
        <w:t>и</w:t>
      </w:r>
      <w:r w:rsidR="00DA17F0" w:rsidRPr="00A81765">
        <w:rPr>
          <w:highlight w:val="green"/>
          <w:lang w:val="ru-RU"/>
        </w:rPr>
        <w:t xml:space="preserve"> </w:t>
      </w:r>
      <w:r w:rsidR="007D6968" w:rsidRPr="00A81765">
        <w:rPr>
          <w:highlight w:val="green"/>
          <w:lang w:val="ru-RU"/>
        </w:rPr>
        <w:t>долж</w:t>
      </w:r>
      <w:r w:rsidR="00DA17F0" w:rsidRPr="00A81765">
        <w:rPr>
          <w:highlight w:val="green"/>
          <w:lang w:val="ru-RU"/>
        </w:rPr>
        <w:t xml:space="preserve">но </w:t>
      </w:r>
      <w:r w:rsidR="00EE0E1E" w:rsidRPr="00A81765">
        <w:rPr>
          <w:highlight w:val="green"/>
          <w:lang w:val="ru-RU"/>
        </w:rPr>
        <w:t>быть обеспечено</w:t>
      </w:r>
      <w:r w:rsidR="00DA17F0" w:rsidRPr="00A81765">
        <w:rPr>
          <w:highlight w:val="green"/>
          <w:lang w:val="ru-RU"/>
        </w:rPr>
        <w:t xml:space="preserve"> ее плотное примыкание к грунту.</w:t>
      </w:r>
    </w:p>
    <w:p w14:paraId="1E6229D1" w14:textId="46E0FD98" w:rsidR="001C6347" w:rsidRPr="002C52F6" w:rsidRDefault="001C6347" w:rsidP="001C6347">
      <w:pPr>
        <w:spacing w:line="360" w:lineRule="auto"/>
        <w:ind w:firstLine="720"/>
        <w:jc w:val="both"/>
        <w:rPr>
          <w:lang w:val="ru-RU"/>
        </w:rPr>
      </w:pPr>
      <w:r w:rsidRPr="002C52F6">
        <w:rPr>
          <w:lang w:val="ru-RU"/>
        </w:rPr>
        <w:t>1</w:t>
      </w:r>
      <w:r w:rsidR="00A01E81" w:rsidRPr="002C52F6">
        <w:rPr>
          <w:lang w:val="ru-RU"/>
        </w:rPr>
        <w:t>4</w:t>
      </w:r>
      <w:r w:rsidRPr="002C52F6">
        <w:rPr>
          <w:lang w:val="ru-RU"/>
        </w:rPr>
        <w:t>.</w:t>
      </w:r>
      <w:r w:rsidR="009E641F" w:rsidRPr="002C52F6">
        <w:rPr>
          <w:lang w:val="ru-RU"/>
        </w:rPr>
        <w:t>2</w:t>
      </w:r>
      <w:r w:rsidR="00DC5C23" w:rsidRPr="002C52F6">
        <w:rPr>
          <w:lang w:val="ru-RU"/>
        </w:rPr>
        <w:t>1</w:t>
      </w:r>
      <w:r w:rsidRPr="002C52F6">
        <w:rPr>
          <w:lang w:val="ru-RU"/>
        </w:rPr>
        <w:t xml:space="preserve"> </w:t>
      </w:r>
      <w:r w:rsidR="009E641F" w:rsidRPr="002C52F6">
        <w:rPr>
          <w:lang w:val="ru-RU"/>
        </w:rPr>
        <w:t>Расчет внутренних усилий, устойчивости и деформаций (</w:t>
      </w:r>
      <w:r w:rsidR="009E641F" w:rsidRPr="00EE0E1E">
        <w:rPr>
          <w:lang w:val="en-US"/>
        </w:rPr>
        <w:t>EQU</w:t>
      </w:r>
      <w:r w:rsidR="00BB2EFB" w:rsidRPr="00EE0E1E">
        <w:rPr>
          <w:lang w:val="ru-RU"/>
        </w:rPr>
        <w:t xml:space="preserve">, </w:t>
      </w:r>
      <w:r w:rsidR="009E641F" w:rsidRPr="00EE0E1E">
        <w:rPr>
          <w:lang w:val="en-US"/>
        </w:rPr>
        <w:t>STR</w:t>
      </w:r>
      <w:r w:rsidR="00BB2EFB" w:rsidRPr="00EE0E1E">
        <w:rPr>
          <w:lang w:val="ru-RU"/>
        </w:rPr>
        <w:t xml:space="preserve">, </w:t>
      </w:r>
      <w:r w:rsidR="00A01E81" w:rsidRPr="00EE0E1E">
        <w:rPr>
          <w:lang w:val="en-US"/>
        </w:rPr>
        <w:t>SLS</w:t>
      </w:r>
      <w:r w:rsidR="009E641F" w:rsidRPr="002C52F6">
        <w:rPr>
          <w:lang w:val="ru-RU"/>
        </w:rPr>
        <w:t xml:space="preserve">) конструкций постоянной обделки тоннеля </w:t>
      </w:r>
      <w:r w:rsidR="007D6968" w:rsidRPr="007D6968">
        <w:rPr>
          <w:b/>
          <w:lang w:val="ru-RU"/>
        </w:rPr>
        <w:t>рекоменд</w:t>
      </w:r>
      <w:r w:rsidR="009E641F" w:rsidRPr="002C52F6">
        <w:rPr>
          <w:lang w:val="ru-RU"/>
        </w:rPr>
        <w:t>уется выполнять с помощью числе</w:t>
      </w:r>
      <w:r w:rsidR="00BB2EFB">
        <w:rPr>
          <w:lang w:val="ru-RU"/>
        </w:rPr>
        <w:t>нного моделирования с примене</w:t>
      </w:r>
      <w:r w:rsidR="009E641F" w:rsidRPr="002C52F6">
        <w:rPr>
          <w:lang w:val="ru-RU"/>
        </w:rPr>
        <w:t>нием</w:t>
      </w:r>
      <w:r w:rsidRPr="002C52F6">
        <w:rPr>
          <w:lang w:val="ru-RU"/>
        </w:rPr>
        <w:t xml:space="preserve"> </w:t>
      </w:r>
      <w:r w:rsidR="009E641F" w:rsidRPr="002C52F6">
        <w:rPr>
          <w:lang w:val="ru-RU"/>
        </w:rPr>
        <w:t>м</w:t>
      </w:r>
      <w:r w:rsidRPr="002C52F6">
        <w:rPr>
          <w:lang w:val="ru-RU"/>
        </w:rPr>
        <w:t>етод</w:t>
      </w:r>
      <w:r w:rsidR="009E641F" w:rsidRPr="002C52F6">
        <w:rPr>
          <w:lang w:val="ru-RU"/>
        </w:rPr>
        <w:t>ов</w:t>
      </w:r>
      <w:r w:rsidRPr="002C52F6">
        <w:rPr>
          <w:lang w:val="ru-RU"/>
        </w:rPr>
        <w:t>, основанны</w:t>
      </w:r>
      <w:r w:rsidR="009E641F" w:rsidRPr="002C52F6">
        <w:rPr>
          <w:lang w:val="ru-RU"/>
        </w:rPr>
        <w:t>х</w:t>
      </w:r>
      <w:r w:rsidRPr="002C52F6">
        <w:rPr>
          <w:lang w:val="ru-RU"/>
        </w:rPr>
        <w:t xml:space="preserve"> </w:t>
      </w:r>
      <w:r w:rsidR="009E641F" w:rsidRPr="002C52F6">
        <w:rPr>
          <w:lang w:val="ru-RU"/>
        </w:rPr>
        <w:t xml:space="preserve">на </w:t>
      </w:r>
      <w:r w:rsidRPr="002C52F6">
        <w:rPr>
          <w:lang w:val="ru-RU"/>
        </w:rPr>
        <w:t>модел</w:t>
      </w:r>
      <w:r w:rsidR="009E641F" w:rsidRPr="002C52F6">
        <w:rPr>
          <w:lang w:val="ru-RU"/>
        </w:rPr>
        <w:t>ях</w:t>
      </w:r>
      <w:r w:rsidRPr="002C52F6">
        <w:rPr>
          <w:lang w:val="ru-RU"/>
        </w:rPr>
        <w:t xml:space="preserve"> сплошн</w:t>
      </w:r>
      <w:r w:rsidR="009E641F" w:rsidRPr="002C52F6">
        <w:rPr>
          <w:lang w:val="ru-RU"/>
        </w:rPr>
        <w:t>ой</w:t>
      </w:r>
      <w:r w:rsidRPr="002C52F6">
        <w:rPr>
          <w:lang w:val="ru-RU"/>
        </w:rPr>
        <w:t xml:space="preserve"> сред</w:t>
      </w:r>
      <w:r w:rsidR="009E641F" w:rsidRPr="002C52F6">
        <w:rPr>
          <w:lang w:val="ru-RU"/>
        </w:rPr>
        <w:t>ы</w:t>
      </w:r>
      <w:r w:rsidRPr="002C52F6">
        <w:rPr>
          <w:lang w:val="ru-RU"/>
        </w:rPr>
        <w:t>.</w:t>
      </w:r>
      <w:r w:rsidR="00DC5C23" w:rsidRPr="002C52F6">
        <w:rPr>
          <w:lang w:val="ru-RU"/>
        </w:rPr>
        <w:t xml:space="preserve"> Нагрузки, передаваемые непосредственно на обделку, </w:t>
      </w:r>
      <w:r w:rsidR="00BB2EFB">
        <w:rPr>
          <w:lang w:val="ru-RU"/>
        </w:rPr>
        <w:t>в этих случаях</w:t>
      </w:r>
      <w:r w:rsidR="00DC5C23" w:rsidRPr="002C52F6">
        <w:rPr>
          <w:lang w:val="ru-RU"/>
        </w:rPr>
        <w:t xml:space="preserve"> определяются в результате расчета взаимодействия обделки с грунтовым массивом.</w:t>
      </w:r>
      <w:r w:rsidR="00BE7680" w:rsidRPr="002C52F6">
        <w:rPr>
          <w:lang w:val="ru-RU"/>
        </w:rPr>
        <w:t xml:space="preserve"> При </w:t>
      </w:r>
      <w:r w:rsidR="007D6968" w:rsidRPr="00A81765">
        <w:rPr>
          <w:lang w:val="ru-RU"/>
        </w:rPr>
        <w:t>необходимо</w:t>
      </w:r>
      <w:r w:rsidR="00BE7680" w:rsidRPr="00A81765">
        <w:rPr>
          <w:lang w:val="ru-RU"/>
        </w:rPr>
        <w:t>сти</w:t>
      </w:r>
      <w:r w:rsidR="00BE7680" w:rsidRPr="002C52F6">
        <w:rPr>
          <w:lang w:val="ru-RU"/>
        </w:rPr>
        <w:t xml:space="preserve"> </w:t>
      </w:r>
      <w:r w:rsidR="007D6968" w:rsidRPr="00A81765">
        <w:rPr>
          <w:lang w:val="ru-RU"/>
        </w:rPr>
        <w:t>допускается</w:t>
      </w:r>
      <w:r w:rsidR="009D112F" w:rsidRPr="002C52F6">
        <w:rPr>
          <w:lang w:val="ru-RU"/>
        </w:rPr>
        <w:t xml:space="preserve"> применять</w:t>
      </w:r>
      <w:r w:rsidR="00BE7680" w:rsidRPr="002C52F6">
        <w:rPr>
          <w:lang w:val="ru-RU"/>
        </w:rPr>
        <w:t xml:space="preserve"> </w:t>
      </w:r>
      <w:r w:rsidR="009D112F" w:rsidRPr="002C52F6">
        <w:rPr>
          <w:lang w:val="ru-RU"/>
        </w:rPr>
        <w:t>коэффициенты надежности модели.</w:t>
      </w:r>
    </w:p>
    <w:p w14:paraId="36EB053A" w14:textId="0DF4125C" w:rsidR="001C6347" w:rsidRPr="002C52F6" w:rsidRDefault="00DC5C23" w:rsidP="001C6347">
      <w:pPr>
        <w:spacing w:line="360" w:lineRule="auto"/>
        <w:ind w:firstLine="720"/>
        <w:jc w:val="both"/>
        <w:rPr>
          <w:lang w:val="ru-RU"/>
        </w:rPr>
      </w:pPr>
      <w:r w:rsidRPr="002C52F6">
        <w:rPr>
          <w:lang w:val="ru-RU"/>
        </w:rPr>
        <w:lastRenderedPageBreak/>
        <w:t xml:space="preserve">В простых случаях </w:t>
      </w:r>
      <w:r w:rsidR="007D6968" w:rsidRPr="00A81765">
        <w:rPr>
          <w:lang w:val="ru-RU"/>
        </w:rPr>
        <w:t>допускается</w:t>
      </w:r>
      <w:r w:rsidRPr="002C52F6">
        <w:rPr>
          <w:lang w:val="ru-RU"/>
        </w:rPr>
        <w:t xml:space="preserve"> применять численные модели с заданной нагрузкой, основанные на положениях строительной механики. </w:t>
      </w:r>
      <w:r w:rsidR="00BB2EFB">
        <w:rPr>
          <w:lang w:val="ru-RU"/>
        </w:rPr>
        <w:t>В этом случае</w:t>
      </w:r>
      <w:r w:rsidRPr="002C52F6">
        <w:rPr>
          <w:lang w:val="ru-RU"/>
        </w:rPr>
        <w:t xml:space="preserve"> </w:t>
      </w:r>
      <w:r w:rsidR="007D6968" w:rsidRPr="00A81765">
        <w:rPr>
          <w:lang w:val="ru-RU"/>
        </w:rPr>
        <w:t>следует</w:t>
      </w:r>
      <w:r w:rsidRPr="002C52F6">
        <w:rPr>
          <w:lang w:val="ru-RU"/>
        </w:rPr>
        <w:t xml:space="preserve"> выполнять расчеты</w:t>
      </w:r>
      <w:r w:rsidR="001C6347" w:rsidRPr="002C52F6">
        <w:rPr>
          <w:lang w:val="ru-RU"/>
        </w:rPr>
        <w:t xml:space="preserve"> </w:t>
      </w:r>
      <w:r w:rsidR="00BB2EFB">
        <w:rPr>
          <w:lang w:val="ru-RU"/>
        </w:rPr>
        <w:t>с примене</w:t>
      </w:r>
      <w:r w:rsidRPr="002C52F6">
        <w:rPr>
          <w:lang w:val="ru-RU"/>
        </w:rPr>
        <w:t>нием</w:t>
      </w:r>
      <w:r w:rsidR="001C6347" w:rsidRPr="002C52F6">
        <w:rPr>
          <w:lang w:val="ru-RU"/>
        </w:rPr>
        <w:t xml:space="preserve"> контактных модел</w:t>
      </w:r>
      <w:r w:rsidRPr="002C52F6">
        <w:rPr>
          <w:lang w:val="ru-RU"/>
        </w:rPr>
        <w:t>ей</w:t>
      </w:r>
      <w:r w:rsidR="001C6347" w:rsidRPr="002C52F6">
        <w:rPr>
          <w:lang w:val="ru-RU"/>
        </w:rPr>
        <w:t xml:space="preserve"> </w:t>
      </w:r>
      <w:r w:rsidRPr="002C52F6">
        <w:rPr>
          <w:lang w:val="ru-RU"/>
        </w:rPr>
        <w:t>стержневых</w:t>
      </w:r>
      <w:r w:rsidR="001C6347" w:rsidRPr="002C52F6">
        <w:rPr>
          <w:lang w:val="ru-RU"/>
        </w:rPr>
        <w:t xml:space="preserve"> </w:t>
      </w:r>
      <w:r w:rsidR="00BE7680" w:rsidRPr="002C52F6">
        <w:rPr>
          <w:lang w:val="ru-RU"/>
        </w:rPr>
        <w:t>конструкций</w:t>
      </w:r>
      <w:r w:rsidR="001C6347" w:rsidRPr="002C52F6">
        <w:rPr>
          <w:lang w:val="ru-RU"/>
        </w:rPr>
        <w:t xml:space="preserve"> на основании</w:t>
      </w:r>
      <w:r w:rsidR="00BE7680" w:rsidRPr="002C52F6">
        <w:rPr>
          <w:lang w:val="ru-RU"/>
        </w:rPr>
        <w:t>, описываемом коэффициентом упругого отпора</w:t>
      </w:r>
      <w:r w:rsidR="001C6347" w:rsidRPr="002C52F6">
        <w:rPr>
          <w:lang w:val="ru-RU"/>
        </w:rPr>
        <w:t>.</w:t>
      </w:r>
    </w:p>
    <w:p w14:paraId="7134604A" w14:textId="1F6269AD" w:rsidR="00BE7680" w:rsidRPr="00A81765" w:rsidRDefault="00BE7680" w:rsidP="001C6347">
      <w:pPr>
        <w:spacing w:line="360" w:lineRule="auto"/>
        <w:ind w:firstLine="720"/>
        <w:jc w:val="both"/>
        <w:rPr>
          <w:highlight w:val="green"/>
          <w:lang w:val="ru-RU"/>
        </w:rPr>
      </w:pPr>
      <w:r w:rsidRPr="00A81765">
        <w:rPr>
          <w:highlight w:val="green"/>
          <w:lang w:val="ru-RU"/>
        </w:rPr>
        <w:t>1</w:t>
      </w:r>
      <w:r w:rsidR="00A01E81" w:rsidRPr="00A81765">
        <w:rPr>
          <w:highlight w:val="green"/>
          <w:lang w:val="ru-RU"/>
        </w:rPr>
        <w:t>4</w:t>
      </w:r>
      <w:r w:rsidRPr="00A81765">
        <w:rPr>
          <w:highlight w:val="green"/>
          <w:lang w:val="ru-RU"/>
        </w:rPr>
        <w:t xml:space="preserve">.22 При </w:t>
      </w:r>
      <w:r w:rsidR="00A80D54" w:rsidRPr="00A81765">
        <w:rPr>
          <w:highlight w:val="green"/>
          <w:lang w:val="ru-RU"/>
        </w:rPr>
        <w:t>примене</w:t>
      </w:r>
      <w:r w:rsidRPr="00A81765">
        <w:rPr>
          <w:highlight w:val="green"/>
          <w:lang w:val="ru-RU"/>
        </w:rPr>
        <w:t xml:space="preserve">нии в расчетах обделок тоннелей контактных моделей </w:t>
      </w:r>
      <w:r w:rsidR="00A80D54" w:rsidRPr="00A81765">
        <w:rPr>
          <w:highlight w:val="green"/>
          <w:lang w:val="ru-RU"/>
        </w:rPr>
        <w:t>значения</w:t>
      </w:r>
      <w:r w:rsidRPr="00A81765">
        <w:rPr>
          <w:highlight w:val="green"/>
          <w:lang w:val="ru-RU"/>
        </w:rPr>
        <w:t xml:space="preserve"> давления грунта на обделку </w:t>
      </w:r>
      <w:r w:rsidR="007D6968" w:rsidRPr="00A81765">
        <w:rPr>
          <w:highlight w:val="green"/>
          <w:lang w:val="ru-RU"/>
        </w:rPr>
        <w:t>следует</w:t>
      </w:r>
      <w:r w:rsidRPr="00A81765">
        <w:rPr>
          <w:highlight w:val="green"/>
          <w:lang w:val="ru-RU"/>
        </w:rPr>
        <w:t xml:space="preserve"> определять в соответствии с </w:t>
      </w:r>
      <w:r w:rsidR="00A80D54" w:rsidRPr="00A81765">
        <w:rPr>
          <w:highlight w:val="green"/>
        </w:rPr>
        <w:t xml:space="preserve">СП 102.13330, </w:t>
      </w:r>
      <w:r w:rsidR="00EE0E1E" w:rsidRPr="00A81765">
        <w:rPr>
          <w:highlight w:val="green"/>
          <w:lang w:val="ru-RU"/>
        </w:rPr>
        <w:t xml:space="preserve">СП 120.13330, </w:t>
      </w:r>
      <w:r w:rsidR="00A80D54" w:rsidRPr="00A81765">
        <w:rPr>
          <w:highlight w:val="green"/>
        </w:rPr>
        <w:t>СП 122.13330</w:t>
      </w:r>
      <w:r w:rsidR="00A80D54" w:rsidRPr="00A81765">
        <w:rPr>
          <w:highlight w:val="green"/>
          <w:lang w:val="ru-RU"/>
        </w:rPr>
        <w:t xml:space="preserve"> </w:t>
      </w:r>
      <w:r w:rsidRPr="00A81765">
        <w:rPr>
          <w:highlight w:val="green"/>
          <w:lang w:val="ru-RU"/>
        </w:rPr>
        <w:t>в зависимости от функционального назначения тоннеля.</w:t>
      </w:r>
    </w:p>
    <w:p w14:paraId="015EF3B8" w14:textId="77777777" w:rsidR="00BE7680" w:rsidRPr="002C52F6" w:rsidRDefault="00BE7680" w:rsidP="001C6347">
      <w:pPr>
        <w:spacing w:line="360" w:lineRule="auto"/>
        <w:ind w:firstLine="720"/>
        <w:jc w:val="both"/>
        <w:rPr>
          <w:lang w:val="ru-RU"/>
        </w:rPr>
      </w:pPr>
      <w:r w:rsidRPr="00A81765">
        <w:rPr>
          <w:highlight w:val="green"/>
          <w:lang w:val="ru-RU"/>
        </w:rPr>
        <w:t>Значения коэффициентов надежности по нагрузкам γ</w:t>
      </w:r>
      <w:r w:rsidRPr="00A81765">
        <w:rPr>
          <w:i/>
          <w:highlight w:val="green"/>
          <w:vertAlign w:val="subscript"/>
          <w:lang w:val="en-US"/>
        </w:rPr>
        <w:t>f</w:t>
      </w:r>
      <w:r w:rsidR="00A80D54" w:rsidRPr="00A81765">
        <w:rPr>
          <w:highlight w:val="green"/>
          <w:lang w:val="ru-RU"/>
        </w:rPr>
        <w:t>, применя</w:t>
      </w:r>
      <w:r w:rsidRPr="00A81765">
        <w:rPr>
          <w:highlight w:val="green"/>
          <w:lang w:val="ru-RU"/>
        </w:rPr>
        <w:t>емые в расчетах по первой группе предельных состояний (</w:t>
      </w:r>
      <w:r w:rsidRPr="00A81765">
        <w:rPr>
          <w:highlight w:val="green"/>
          <w:lang w:val="en-US"/>
        </w:rPr>
        <w:t>UL</w:t>
      </w:r>
      <w:r w:rsidR="00A01E81" w:rsidRPr="00A81765">
        <w:rPr>
          <w:highlight w:val="green"/>
          <w:lang w:val="en-US"/>
        </w:rPr>
        <w:t>S</w:t>
      </w:r>
      <w:r w:rsidRPr="00A81765">
        <w:rPr>
          <w:highlight w:val="green"/>
          <w:lang w:val="ru-RU"/>
        </w:rPr>
        <w:t>)</w:t>
      </w:r>
      <w:r w:rsidR="00EE0E1E" w:rsidRPr="00A81765">
        <w:rPr>
          <w:highlight w:val="green"/>
          <w:lang w:val="ru-RU"/>
        </w:rPr>
        <w:t>,</w:t>
      </w:r>
      <w:r w:rsidRPr="00A81765">
        <w:rPr>
          <w:highlight w:val="green"/>
          <w:lang w:val="ru-RU"/>
        </w:rPr>
        <w:t xml:space="preserve"> приведены в приложении </w:t>
      </w:r>
      <w:r w:rsidR="00EE0E1E" w:rsidRPr="00A81765">
        <w:rPr>
          <w:highlight w:val="green"/>
          <w:lang w:val="ru-RU"/>
        </w:rPr>
        <w:t>Д</w:t>
      </w:r>
      <w:r w:rsidRPr="00A81765">
        <w:rPr>
          <w:highlight w:val="green"/>
          <w:lang w:val="ru-RU"/>
        </w:rPr>
        <w:t>.</w:t>
      </w:r>
    </w:p>
    <w:p w14:paraId="32B87EA2" w14:textId="75873E35" w:rsidR="00BE7680" w:rsidRPr="00A81765" w:rsidRDefault="009D112F" w:rsidP="001C6347">
      <w:pPr>
        <w:spacing w:line="360" w:lineRule="auto"/>
        <w:ind w:firstLine="720"/>
        <w:jc w:val="both"/>
        <w:rPr>
          <w:highlight w:val="green"/>
          <w:lang w:val="ru-RU"/>
        </w:rPr>
      </w:pPr>
      <w:r w:rsidRPr="00A81765">
        <w:rPr>
          <w:highlight w:val="green"/>
          <w:lang w:val="ru-RU"/>
        </w:rPr>
        <w:t>1</w:t>
      </w:r>
      <w:r w:rsidR="00A01E81" w:rsidRPr="00A81765">
        <w:rPr>
          <w:highlight w:val="green"/>
          <w:lang w:val="ru-RU"/>
        </w:rPr>
        <w:t>4</w:t>
      </w:r>
      <w:r w:rsidRPr="00A81765">
        <w:rPr>
          <w:highlight w:val="green"/>
          <w:lang w:val="ru-RU"/>
        </w:rPr>
        <w:t xml:space="preserve">.23 </w:t>
      </w:r>
      <w:r w:rsidR="00A80D54" w:rsidRPr="00A81765">
        <w:rPr>
          <w:highlight w:val="green"/>
          <w:lang w:val="ru-RU"/>
        </w:rPr>
        <w:t>Обделки</w:t>
      </w:r>
      <w:r w:rsidRPr="00A81765">
        <w:rPr>
          <w:highlight w:val="green"/>
          <w:lang w:val="ru-RU"/>
        </w:rPr>
        <w:t xml:space="preserve"> тоннелей </w:t>
      </w:r>
      <w:r w:rsidR="007D6968" w:rsidRPr="00A81765">
        <w:rPr>
          <w:highlight w:val="green"/>
          <w:lang w:val="ru-RU"/>
        </w:rPr>
        <w:t>следует</w:t>
      </w:r>
      <w:r w:rsidRPr="00A81765">
        <w:rPr>
          <w:highlight w:val="green"/>
          <w:lang w:val="ru-RU"/>
        </w:rPr>
        <w:t xml:space="preserve"> </w:t>
      </w:r>
      <w:r w:rsidR="00A80D54" w:rsidRPr="00A81765">
        <w:rPr>
          <w:highlight w:val="green"/>
          <w:lang w:val="ru-RU"/>
        </w:rPr>
        <w:t>рассчитывать</w:t>
      </w:r>
      <w:r w:rsidRPr="00A81765">
        <w:rPr>
          <w:highlight w:val="green"/>
          <w:lang w:val="ru-RU"/>
        </w:rPr>
        <w:t xml:space="preserve"> с учетом нелинейных деформационных свойств материалов конструкций. На начальных стадиях проектирования </w:t>
      </w:r>
      <w:r w:rsidR="007D6968" w:rsidRPr="00A81765">
        <w:rPr>
          <w:highlight w:val="green"/>
          <w:lang w:val="ru-RU"/>
        </w:rPr>
        <w:t>допускается</w:t>
      </w:r>
      <w:r w:rsidRPr="00A81765">
        <w:rPr>
          <w:highlight w:val="green"/>
          <w:lang w:val="ru-RU"/>
        </w:rPr>
        <w:t xml:space="preserve"> определять усилия в элементах конструкций и их деформации на основании </w:t>
      </w:r>
      <w:r w:rsidR="00A80D54" w:rsidRPr="00A81765">
        <w:rPr>
          <w:highlight w:val="green"/>
          <w:lang w:val="ru-RU"/>
        </w:rPr>
        <w:t>примене</w:t>
      </w:r>
      <w:r w:rsidRPr="00A81765">
        <w:rPr>
          <w:highlight w:val="green"/>
          <w:lang w:val="ru-RU"/>
        </w:rPr>
        <w:t>ния линейных зависимостей между напряжениями и деформациями.</w:t>
      </w:r>
    </w:p>
    <w:p w14:paraId="6ADEEDCF" w14:textId="39B63B2E" w:rsidR="008C77CF" w:rsidRPr="00A81765" w:rsidRDefault="008C77CF" w:rsidP="001C6347">
      <w:pPr>
        <w:spacing w:line="360" w:lineRule="auto"/>
        <w:ind w:firstLine="720"/>
        <w:jc w:val="both"/>
        <w:rPr>
          <w:highlight w:val="green"/>
          <w:lang w:val="ru-RU"/>
        </w:rPr>
      </w:pPr>
      <w:r w:rsidRPr="00A81765">
        <w:rPr>
          <w:highlight w:val="green"/>
          <w:lang w:val="ru-RU"/>
        </w:rPr>
        <w:t>1</w:t>
      </w:r>
      <w:r w:rsidR="00A01E81" w:rsidRPr="00A81765">
        <w:rPr>
          <w:highlight w:val="green"/>
          <w:lang w:val="ru-RU"/>
        </w:rPr>
        <w:t>4</w:t>
      </w:r>
      <w:r w:rsidRPr="00A81765">
        <w:rPr>
          <w:highlight w:val="green"/>
          <w:lang w:val="ru-RU"/>
        </w:rPr>
        <w:t xml:space="preserve">.24 </w:t>
      </w:r>
      <w:r w:rsidR="00A80D54" w:rsidRPr="00A81765">
        <w:rPr>
          <w:highlight w:val="green"/>
          <w:lang w:val="ru-RU"/>
        </w:rPr>
        <w:t>Прочность</w:t>
      </w:r>
      <w:r w:rsidRPr="00A81765">
        <w:rPr>
          <w:highlight w:val="green"/>
          <w:lang w:val="ru-RU"/>
        </w:rPr>
        <w:t xml:space="preserve"> сечений обделки тоннеля </w:t>
      </w:r>
      <w:r w:rsidR="007D6968" w:rsidRPr="00A81765">
        <w:rPr>
          <w:highlight w:val="green"/>
          <w:lang w:val="ru-RU"/>
        </w:rPr>
        <w:t>следует</w:t>
      </w:r>
      <w:r w:rsidRPr="00A81765">
        <w:rPr>
          <w:highlight w:val="green"/>
          <w:lang w:val="ru-RU"/>
        </w:rPr>
        <w:t xml:space="preserve"> </w:t>
      </w:r>
      <w:r w:rsidR="00A80D54" w:rsidRPr="00A81765">
        <w:rPr>
          <w:highlight w:val="green"/>
          <w:lang w:val="ru-RU"/>
        </w:rPr>
        <w:t>проверять</w:t>
      </w:r>
      <w:r w:rsidRPr="00A81765">
        <w:rPr>
          <w:highlight w:val="green"/>
          <w:lang w:val="ru-RU"/>
        </w:rPr>
        <w:t xml:space="preserve"> согласно требованиям соответствующих сводов правил в зависимости от материала конструкций с учетом </w:t>
      </w:r>
      <w:r w:rsidR="00A80D54" w:rsidRPr="00A81765">
        <w:rPr>
          <w:highlight w:val="green"/>
          <w:lang w:val="ru-RU"/>
        </w:rPr>
        <w:t xml:space="preserve">значений </w:t>
      </w:r>
      <w:r w:rsidRPr="00A81765">
        <w:rPr>
          <w:highlight w:val="green"/>
          <w:lang w:val="ru-RU"/>
        </w:rPr>
        <w:t>коэффициентов условий работы γ</w:t>
      </w:r>
      <w:r w:rsidRPr="00A81765">
        <w:rPr>
          <w:i/>
          <w:highlight w:val="green"/>
          <w:vertAlign w:val="subscript"/>
          <w:lang w:val="en-US"/>
        </w:rPr>
        <w:t>d</w:t>
      </w:r>
      <w:r w:rsidRPr="00A81765">
        <w:rPr>
          <w:highlight w:val="green"/>
          <w:lang w:val="ru-RU"/>
        </w:rPr>
        <w:t xml:space="preserve">, указанных в </w:t>
      </w:r>
      <w:r w:rsidR="00A80D54" w:rsidRPr="00A81765">
        <w:rPr>
          <w:highlight w:val="green"/>
        </w:rPr>
        <w:t xml:space="preserve">СП 102.13330, </w:t>
      </w:r>
      <w:r w:rsidR="00A80D54" w:rsidRPr="00A81765">
        <w:rPr>
          <w:highlight w:val="green"/>
          <w:lang w:val="ru-RU"/>
        </w:rPr>
        <w:t>СП 120.13330</w:t>
      </w:r>
      <w:r w:rsidR="00EE0E1E" w:rsidRPr="00A81765">
        <w:rPr>
          <w:highlight w:val="green"/>
          <w:lang w:val="ru-RU"/>
        </w:rPr>
        <w:t>,</w:t>
      </w:r>
      <w:r w:rsidR="00EE0E1E" w:rsidRPr="00A81765">
        <w:rPr>
          <w:highlight w:val="green"/>
        </w:rPr>
        <w:t xml:space="preserve"> СП 122.13330</w:t>
      </w:r>
      <w:r w:rsidRPr="00A81765">
        <w:rPr>
          <w:highlight w:val="green"/>
          <w:lang w:val="ru-RU"/>
        </w:rPr>
        <w:t>.</w:t>
      </w:r>
    </w:p>
    <w:p w14:paraId="05560531" w14:textId="3E368B1E" w:rsidR="001C6347" w:rsidRPr="002C52F6" w:rsidRDefault="001C6347" w:rsidP="00B82DB2">
      <w:pPr>
        <w:pStyle w:val="af9"/>
        <w:spacing w:line="360" w:lineRule="auto"/>
        <w:ind w:firstLine="720"/>
        <w:jc w:val="both"/>
        <w:rPr>
          <w:rFonts w:ascii="Times New Roman" w:hAnsi="Times New Roman" w:cs="Times New Roman"/>
          <w:sz w:val="24"/>
          <w:szCs w:val="24"/>
        </w:rPr>
      </w:pPr>
      <w:r w:rsidRPr="00A81765">
        <w:rPr>
          <w:rFonts w:ascii="Times New Roman" w:hAnsi="Times New Roman" w:cs="Times New Roman"/>
          <w:sz w:val="24"/>
          <w:szCs w:val="24"/>
          <w:highlight w:val="green"/>
        </w:rPr>
        <w:t>1</w:t>
      </w:r>
      <w:r w:rsidR="00A01E81" w:rsidRPr="00A81765">
        <w:rPr>
          <w:rFonts w:ascii="Times New Roman" w:hAnsi="Times New Roman" w:cs="Times New Roman"/>
          <w:sz w:val="24"/>
          <w:szCs w:val="24"/>
          <w:highlight w:val="green"/>
        </w:rPr>
        <w:t>4</w:t>
      </w:r>
      <w:r w:rsidRPr="00A81765">
        <w:rPr>
          <w:rFonts w:ascii="Times New Roman" w:hAnsi="Times New Roman" w:cs="Times New Roman"/>
          <w:sz w:val="24"/>
          <w:szCs w:val="24"/>
          <w:highlight w:val="green"/>
        </w:rPr>
        <w:t>.</w:t>
      </w:r>
      <w:r w:rsidR="00D800E8" w:rsidRPr="00A81765">
        <w:rPr>
          <w:rFonts w:ascii="Times New Roman" w:hAnsi="Times New Roman" w:cs="Times New Roman"/>
          <w:sz w:val="24"/>
          <w:szCs w:val="24"/>
          <w:highlight w:val="green"/>
        </w:rPr>
        <w:t>2</w:t>
      </w:r>
      <w:r w:rsidR="008C77CF" w:rsidRPr="00A81765">
        <w:rPr>
          <w:rFonts w:ascii="Times New Roman" w:hAnsi="Times New Roman" w:cs="Times New Roman"/>
          <w:sz w:val="24"/>
          <w:szCs w:val="24"/>
          <w:highlight w:val="green"/>
        </w:rPr>
        <w:t>5</w:t>
      </w:r>
      <w:r w:rsidRPr="00A81765">
        <w:rPr>
          <w:rFonts w:ascii="Times New Roman" w:hAnsi="Times New Roman" w:cs="Times New Roman"/>
          <w:sz w:val="24"/>
          <w:szCs w:val="24"/>
          <w:highlight w:val="green"/>
        </w:rPr>
        <w:t xml:space="preserve"> Проектные решения тоннелей не </w:t>
      </w:r>
      <w:r w:rsidR="007D6968" w:rsidRPr="00A81765">
        <w:rPr>
          <w:rFonts w:ascii="Times New Roman" w:hAnsi="Times New Roman" w:cs="Times New Roman"/>
          <w:sz w:val="24"/>
          <w:szCs w:val="24"/>
          <w:highlight w:val="green"/>
        </w:rPr>
        <w:t>долж</w:t>
      </w:r>
      <w:r w:rsidRPr="00A81765">
        <w:rPr>
          <w:rFonts w:ascii="Times New Roman" w:hAnsi="Times New Roman" w:cs="Times New Roman"/>
          <w:sz w:val="24"/>
          <w:szCs w:val="24"/>
          <w:highlight w:val="green"/>
        </w:rPr>
        <w:t xml:space="preserve">ны оказывать </w:t>
      </w:r>
      <w:r w:rsidR="008C77CF" w:rsidRPr="00A81765">
        <w:rPr>
          <w:rFonts w:ascii="Times New Roman" w:hAnsi="Times New Roman" w:cs="Times New Roman"/>
          <w:sz w:val="24"/>
          <w:szCs w:val="24"/>
          <w:highlight w:val="green"/>
        </w:rPr>
        <w:t>негативного</w:t>
      </w:r>
      <w:r w:rsidRPr="00A81765">
        <w:rPr>
          <w:rFonts w:ascii="Times New Roman" w:hAnsi="Times New Roman" w:cs="Times New Roman"/>
          <w:sz w:val="24"/>
          <w:szCs w:val="24"/>
          <w:highlight w:val="green"/>
        </w:rPr>
        <w:t xml:space="preserve"> влияния на здания и сооружения </w:t>
      </w:r>
      <w:r w:rsidR="003F0B23" w:rsidRPr="00A81765">
        <w:rPr>
          <w:rFonts w:ascii="Times New Roman" w:hAnsi="Times New Roman" w:cs="Times New Roman"/>
          <w:sz w:val="24"/>
          <w:szCs w:val="24"/>
          <w:highlight w:val="green"/>
        </w:rPr>
        <w:t xml:space="preserve">окружающей застройки. </w:t>
      </w:r>
      <w:r w:rsidR="008C77CF" w:rsidRPr="00A81765">
        <w:rPr>
          <w:rFonts w:ascii="Times New Roman" w:hAnsi="Times New Roman" w:cs="Times New Roman"/>
          <w:sz w:val="24"/>
          <w:szCs w:val="24"/>
          <w:highlight w:val="green"/>
        </w:rPr>
        <w:t xml:space="preserve">При разработке проекта </w:t>
      </w:r>
      <w:r w:rsidR="007D6968" w:rsidRPr="00A81765">
        <w:rPr>
          <w:rFonts w:ascii="Times New Roman" w:hAnsi="Times New Roman" w:cs="Times New Roman"/>
          <w:sz w:val="24"/>
          <w:szCs w:val="24"/>
          <w:highlight w:val="green"/>
        </w:rPr>
        <w:t>следует</w:t>
      </w:r>
      <w:r w:rsidR="003F0B23" w:rsidRPr="00A81765">
        <w:rPr>
          <w:rFonts w:ascii="Times New Roman" w:hAnsi="Times New Roman" w:cs="Times New Roman"/>
          <w:sz w:val="24"/>
          <w:szCs w:val="24"/>
          <w:highlight w:val="green"/>
        </w:rPr>
        <w:t xml:space="preserve"> выполнять геотехнический прогноз в соответствии с</w:t>
      </w:r>
      <w:r w:rsidR="00A80D54" w:rsidRPr="00A81765">
        <w:rPr>
          <w:rFonts w:ascii="Times New Roman" w:hAnsi="Times New Roman" w:cs="Times New Roman"/>
          <w:sz w:val="24"/>
          <w:szCs w:val="24"/>
          <w:highlight w:val="green"/>
        </w:rPr>
        <w:t xml:space="preserve"> разделом</w:t>
      </w:r>
      <w:r w:rsidR="003F0B23" w:rsidRPr="00A81765">
        <w:rPr>
          <w:rFonts w:ascii="Times New Roman" w:hAnsi="Times New Roman" w:cs="Times New Roman"/>
          <w:sz w:val="24"/>
          <w:szCs w:val="24"/>
          <w:highlight w:val="green"/>
        </w:rPr>
        <w:t xml:space="preserve"> </w:t>
      </w:r>
      <w:r w:rsidR="00A01E81" w:rsidRPr="00A81765">
        <w:rPr>
          <w:rFonts w:ascii="Times New Roman" w:hAnsi="Times New Roman" w:cs="Times New Roman"/>
          <w:sz w:val="24"/>
          <w:szCs w:val="24"/>
          <w:highlight w:val="green"/>
        </w:rPr>
        <w:t>9</w:t>
      </w:r>
      <w:r w:rsidR="003F0B23" w:rsidRPr="00A81765">
        <w:rPr>
          <w:rFonts w:ascii="Times New Roman" w:hAnsi="Times New Roman" w:cs="Times New Roman"/>
          <w:sz w:val="24"/>
          <w:szCs w:val="24"/>
          <w:highlight w:val="green"/>
        </w:rPr>
        <w:t>.</w:t>
      </w:r>
    </w:p>
    <w:p w14:paraId="5011E2B8" w14:textId="6E3F2337" w:rsidR="009D112F" w:rsidRPr="002C52F6" w:rsidRDefault="008C77CF" w:rsidP="00B82DB2">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xml:space="preserve">При выполнении геотехнического прогноза численными методами </w:t>
      </w:r>
      <w:r w:rsidR="007D6968" w:rsidRPr="00A81765">
        <w:rPr>
          <w:rFonts w:ascii="Times New Roman" w:hAnsi="Times New Roman" w:cs="Times New Roman"/>
          <w:sz w:val="24"/>
          <w:szCs w:val="24"/>
        </w:rPr>
        <w:t>допускается</w:t>
      </w:r>
      <w:r w:rsidRPr="002C52F6">
        <w:rPr>
          <w:rFonts w:ascii="Times New Roman" w:hAnsi="Times New Roman" w:cs="Times New Roman"/>
          <w:sz w:val="24"/>
          <w:szCs w:val="24"/>
        </w:rPr>
        <w:t xml:space="preserve"> учитывать воздействие устройства тоннеля на изменение напряженно-деформированного состояния грунтового массива и </w:t>
      </w:r>
      <w:r w:rsidR="00E1354C">
        <w:rPr>
          <w:rFonts w:ascii="Times New Roman" w:hAnsi="Times New Roman" w:cs="Times New Roman"/>
          <w:sz w:val="24"/>
          <w:szCs w:val="24"/>
        </w:rPr>
        <w:t>эксплуатируемых</w:t>
      </w:r>
      <w:r w:rsidRPr="002C52F6">
        <w:rPr>
          <w:rFonts w:ascii="Times New Roman" w:hAnsi="Times New Roman" w:cs="Times New Roman"/>
          <w:sz w:val="24"/>
          <w:szCs w:val="24"/>
        </w:rPr>
        <w:t xml:space="preserve"> сооружений путем </w:t>
      </w:r>
      <w:r w:rsidR="00A80D54">
        <w:rPr>
          <w:rFonts w:ascii="Times New Roman" w:hAnsi="Times New Roman" w:cs="Times New Roman"/>
          <w:sz w:val="24"/>
          <w:szCs w:val="24"/>
        </w:rPr>
        <w:t>примене</w:t>
      </w:r>
      <w:r w:rsidR="00E1354C">
        <w:rPr>
          <w:rFonts w:ascii="Times New Roman" w:hAnsi="Times New Roman" w:cs="Times New Roman"/>
          <w:sz w:val="24"/>
          <w:szCs w:val="24"/>
        </w:rPr>
        <w:t>ния алгоритма, моделирующего перебор грунта</w:t>
      </w:r>
      <w:r w:rsidRPr="002C52F6">
        <w:rPr>
          <w:rFonts w:ascii="Times New Roman" w:hAnsi="Times New Roman" w:cs="Times New Roman"/>
          <w:sz w:val="24"/>
          <w:szCs w:val="24"/>
        </w:rPr>
        <w:t xml:space="preserve"> при проходке. </w:t>
      </w:r>
    </w:p>
    <w:p w14:paraId="59339657" w14:textId="57F22892" w:rsidR="004822DA" w:rsidRPr="00A81765" w:rsidRDefault="00A80D54" w:rsidP="00B82DB2">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Расчетное</w:t>
      </w:r>
      <w:r w:rsidR="004822DA"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rPr>
        <w:t>значение</w:t>
      </w:r>
      <w:r w:rsidR="004822DA" w:rsidRPr="00A81765">
        <w:rPr>
          <w:rFonts w:ascii="Times New Roman" w:hAnsi="Times New Roman" w:cs="Times New Roman"/>
          <w:sz w:val="24"/>
          <w:szCs w:val="24"/>
          <w:highlight w:val="green"/>
        </w:rPr>
        <w:t xml:space="preserve"> перебора грунта </w:t>
      </w:r>
      <w:r w:rsidR="007D6968" w:rsidRPr="00A81765">
        <w:rPr>
          <w:rFonts w:ascii="Times New Roman" w:hAnsi="Times New Roman" w:cs="Times New Roman"/>
          <w:sz w:val="24"/>
          <w:szCs w:val="24"/>
          <w:highlight w:val="green"/>
        </w:rPr>
        <w:t>следует</w:t>
      </w:r>
      <w:r w:rsidR="004822DA" w:rsidRPr="00A81765">
        <w:rPr>
          <w:rFonts w:ascii="Times New Roman" w:hAnsi="Times New Roman" w:cs="Times New Roman"/>
          <w:sz w:val="24"/>
          <w:szCs w:val="24"/>
          <w:highlight w:val="green"/>
        </w:rPr>
        <w:t xml:space="preserve"> устанавливать на основании сопоста</w:t>
      </w:r>
      <w:r w:rsidRPr="00A81765">
        <w:rPr>
          <w:rFonts w:ascii="Times New Roman" w:hAnsi="Times New Roman" w:cs="Times New Roman"/>
          <w:sz w:val="24"/>
          <w:szCs w:val="24"/>
          <w:highlight w:val="green"/>
        </w:rPr>
        <w:t>вимого опыта и корректировать его</w:t>
      </w:r>
      <w:r w:rsidR="004822DA" w:rsidRPr="00A81765">
        <w:rPr>
          <w:rFonts w:ascii="Times New Roman" w:hAnsi="Times New Roman" w:cs="Times New Roman"/>
          <w:sz w:val="24"/>
          <w:szCs w:val="24"/>
          <w:highlight w:val="green"/>
        </w:rPr>
        <w:t xml:space="preserve"> в процессе выполнени</w:t>
      </w:r>
      <w:r w:rsidRPr="00A81765">
        <w:rPr>
          <w:rFonts w:ascii="Times New Roman" w:hAnsi="Times New Roman" w:cs="Times New Roman"/>
          <w:sz w:val="24"/>
          <w:szCs w:val="24"/>
          <w:highlight w:val="green"/>
        </w:rPr>
        <w:t>я тоннелепроходческих работ, применя</w:t>
      </w:r>
      <w:r w:rsidR="004822DA" w:rsidRPr="00A81765">
        <w:rPr>
          <w:rFonts w:ascii="Times New Roman" w:hAnsi="Times New Roman" w:cs="Times New Roman"/>
          <w:sz w:val="24"/>
          <w:szCs w:val="24"/>
          <w:highlight w:val="green"/>
        </w:rPr>
        <w:t>я наблюдательный метод.</w:t>
      </w:r>
    </w:p>
    <w:p w14:paraId="2B1B7E38" w14:textId="4B8A3DFA" w:rsidR="009D112F" w:rsidRPr="00A81765" w:rsidRDefault="009D112F" w:rsidP="00B82DB2">
      <w:pPr>
        <w:pStyle w:val="af9"/>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1</w:t>
      </w:r>
      <w:r w:rsidR="008176A0" w:rsidRPr="00A81765">
        <w:rPr>
          <w:rFonts w:ascii="Times New Roman" w:hAnsi="Times New Roman" w:cs="Times New Roman"/>
          <w:sz w:val="24"/>
          <w:szCs w:val="24"/>
          <w:highlight w:val="green"/>
        </w:rPr>
        <w:t>4</w:t>
      </w:r>
      <w:r w:rsidRPr="00A81765">
        <w:rPr>
          <w:rFonts w:ascii="Times New Roman" w:hAnsi="Times New Roman" w:cs="Times New Roman"/>
          <w:sz w:val="24"/>
          <w:szCs w:val="24"/>
          <w:highlight w:val="green"/>
        </w:rPr>
        <w:t>.2</w:t>
      </w:r>
      <w:r w:rsidR="004822DA" w:rsidRPr="00A81765">
        <w:rPr>
          <w:rFonts w:ascii="Times New Roman" w:hAnsi="Times New Roman" w:cs="Times New Roman"/>
          <w:sz w:val="24"/>
          <w:szCs w:val="24"/>
          <w:highlight w:val="green"/>
        </w:rPr>
        <w:t>6</w:t>
      </w:r>
      <w:r w:rsidRPr="00A81765">
        <w:rPr>
          <w:rFonts w:ascii="Times New Roman" w:hAnsi="Times New Roman" w:cs="Times New Roman"/>
          <w:sz w:val="24"/>
          <w:szCs w:val="24"/>
          <w:highlight w:val="green"/>
        </w:rPr>
        <w:t xml:space="preserve"> </w:t>
      </w:r>
      <w:r w:rsidR="009E17AB" w:rsidRPr="00A81765">
        <w:rPr>
          <w:rFonts w:ascii="Times New Roman" w:hAnsi="Times New Roman" w:cs="Times New Roman"/>
          <w:sz w:val="24"/>
          <w:szCs w:val="24"/>
          <w:highlight w:val="green"/>
        </w:rPr>
        <w:t xml:space="preserve">Гидрогеологические расчеты, включая </w:t>
      </w:r>
      <w:r w:rsidRPr="00A81765">
        <w:rPr>
          <w:rFonts w:ascii="Times New Roman" w:hAnsi="Times New Roman" w:cs="Times New Roman"/>
          <w:sz w:val="24"/>
          <w:szCs w:val="24"/>
          <w:highlight w:val="green"/>
        </w:rPr>
        <w:t>прогноз</w:t>
      </w:r>
      <w:r w:rsidR="009E17AB" w:rsidRPr="00A81765">
        <w:rPr>
          <w:rFonts w:ascii="Times New Roman" w:hAnsi="Times New Roman" w:cs="Times New Roman"/>
          <w:sz w:val="24"/>
          <w:szCs w:val="24"/>
          <w:highlight w:val="green"/>
        </w:rPr>
        <w:t xml:space="preserve"> изменений гидрогеологических условий, вызванных строительством тоннеля, </w:t>
      </w:r>
      <w:r w:rsidR="007D6968" w:rsidRPr="00A81765">
        <w:rPr>
          <w:rFonts w:ascii="Times New Roman" w:hAnsi="Times New Roman" w:cs="Times New Roman"/>
          <w:sz w:val="24"/>
          <w:szCs w:val="24"/>
          <w:highlight w:val="green"/>
        </w:rPr>
        <w:t>следует</w:t>
      </w:r>
      <w:r w:rsidR="009E17AB" w:rsidRPr="00A81765">
        <w:rPr>
          <w:rFonts w:ascii="Times New Roman" w:hAnsi="Times New Roman" w:cs="Times New Roman"/>
          <w:sz w:val="24"/>
          <w:szCs w:val="24"/>
          <w:highlight w:val="green"/>
        </w:rPr>
        <w:t xml:space="preserve"> выполнять </w:t>
      </w:r>
      <w:r w:rsidR="00A80D54" w:rsidRPr="00A81765">
        <w:rPr>
          <w:rFonts w:ascii="Times New Roman" w:hAnsi="Times New Roman" w:cs="Times New Roman"/>
          <w:sz w:val="24"/>
          <w:szCs w:val="24"/>
          <w:highlight w:val="green"/>
        </w:rPr>
        <w:t>по</w:t>
      </w:r>
      <w:r w:rsidR="009E17AB" w:rsidRPr="00A81765">
        <w:rPr>
          <w:rFonts w:ascii="Times New Roman" w:hAnsi="Times New Roman" w:cs="Times New Roman"/>
          <w:sz w:val="24"/>
          <w:szCs w:val="24"/>
          <w:highlight w:val="green"/>
        </w:rPr>
        <w:t xml:space="preserve"> 1</w:t>
      </w:r>
      <w:r w:rsidR="008176A0" w:rsidRPr="00A81765">
        <w:rPr>
          <w:rFonts w:ascii="Times New Roman" w:hAnsi="Times New Roman" w:cs="Times New Roman"/>
          <w:sz w:val="24"/>
          <w:szCs w:val="24"/>
          <w:highlight w:val="green"/>
        </w:rPr>
        <w:t>6</w:t>
      </w:r>
      <w:r w:rsidR="009E17AB" w:rsidRPr="00A81765">
        <w:rPr>
          <w:rFonts w:ascii="Times New Roman" w:hAnsi="Times New Roman" w:cs="Times New Roman"/>
          <w:sz w:val="24"/>
          <w:szCs w:val="24"/>
          <w:highlight w:val="green"/>
        </w:rPr>
        <w:t>.1.</w:t>
      </w:r>
    </w:p>
    <w:p w14:paraId="58C5F26C" w14:textId="7C5C6527" w:rsidR="003F0B23" w:rsidRPr="002C52F6" w:rsidRDefault="003F0B23" w:rsidP="00B82DB2">
      <w:pPr>
        <w:pStyle w:val="af9"/>
        <w:spacing w:line="360" w:lineRule="auto"/>
        <w:ind w:firstLine="720"/>
        <w:jc w:val="both"/>
        <w:rPr>
          <w:rFonts w:ascii="Times New Roman" w:hAnsi="Times New Roman" w:cs="Times New Roman"/>
          <w:sz w:val="24"/>
          <w:szCs w:val="24"/>
        </w:rPr>
      </w:pPr>
      <w:r w:rsidRPr="00A81765">
        <w:rPr>
          <w:rFonts w:ascii="Times New Roman" w:hAnsi="Times New Roman" w:cs="Times New Roman"/>
          <w:sz w:val="24"/>
          <w:szCs w:val="24"/>
          <w:highlight w:val="green"/>
        </w:rPr>
        <w:t>1</w:t>
      </w:r>
      <w:r w:rsidR="008176A0" w:rsidRPr="00A81765">
        <w:rPr>
          <w:rFonts w:ascii="Times New Roman" w:hAnsi="Times New Roman" w:cs="Times New Roman"/>
          <w:sz w:val="24"/>
          <w:szCs w:val="24"/>
          <w:highlight w:val="green"/>
        </w:rPr>
        <w:t>4</w:t>
      </w:r>
      <w:r w:rsidRPr="00A81765">
        <w:rPr>
          <w:rFonts w:ascii="Times New Roman" w:hAnsi="Times New Roman" w:cs="Times New Roman"/>
          <w:sz w:val="24"/>
          <w:szCs w:val="24"/>
          <w:highlight w:val="green"/>
        </w:rPr>
        <w:t>.</w:t>
      </w:r>
      <w:r w:rsidR="004822DA" w:rsidRPr="00A81765">
        <w:rPr>
          <w:rFonts w:ascii="Times New Roman" w:hAnsi="Times New Roman" w:cs="Times New Roman"/>
          <w:sz w:val="24"/>
          <w:szCs w:val="24"/>
          <w:highlight w:val="green"/>
        </w:rPr>
        <w:t>27</w:t>
      </w:r>
      <w:r w:rsidRPr="00A81765">
        <w:rPr>
          <w:rFonts w:ascii="Times New Roman" w:hAnsi="Times New Roman" w:cs="Times New Roman"/>
          <w:sz w:val="24"/>
          <w:szCs w:val="24"/>
          <w:highlight w:val="green"/>
        </w:rPr>
        <w:t xml:space="preserve"> При устройстве тоннелей </w:t>
      </w:r>
      <w:r w:rsidR="007D6968" w:rsidRPr="00A81765">
        <w:rPr>
          <w:rFonts w:ascii="Times New Roman" w:hAnsi="Times New Roman" w:cs="Times New Roman"/>
          <w:sz w:val="24"/>
          <w:szCs w:val="24"/>
          <w:highlight w:val="green"/>
        </w:rPr>
        <w:t>необходимо</w:t>
      </w:r>
      <w:r w:rsidRPr="00A81765">
        <w:rPr>
          <w:rFonts w:ascii="Times New Roman" w:hAnsi="Times New Roman" w:cs="Times New Roman"/>
          <w:sz w:val="24"/>
          <w:szCs w:val="24"/>
          <w:highlight w:val="green"/>
        </w:rPr>
        <w:t xml:space="preserve"> выполнение надзора за строительством и геотехнического мониторинга в соответствии с </w:t>
      </w:r>
      <w:r w:rsidR="00A80D54" w:rsidRPr="00A81765">
        <w:rPr>
          <w:rFonts w:ascii="Times New Roman" w:hAnsi="Times New Roman" w:cs="Times New Roman"/>
          <w:sz w:val="24"/>
          <w:szCs w:val="24"/>
          <w:highlight w:val="green"/>
        </w:rPr>
        <w:t>разделом</w:t>
      </w:r>
      <w:r w:rsidRPr="00A81765">
        <w:rPr>
          <w:rFonts w:ascii="Times New Roman" w:hAnsi="Times New Roman" w:cs="Times New Roman"/>
          <w:sz w:val="24"/>
          <w:szCs w:val="24"/>
          <w:highlight w:val="green"/>
        </w:rPr>
        <w:t xml:space="preserve"> 1</w:t>
      </w:r>
      <w:r w:rsidR="008176A0" w:rsidRPr="00A81765">
        <w:rPr>
          <w:rFonts w:ascii="Times New Roman" w:hAnsi="Times New Roman" w:cs="Times New Roman"/>
          <w:sz w:val="24"/>
          <w:szCs w:val="24"/>
          <w:highlight w:val="green"/>
        </w:rPr>
        <w:t>0</w:t>
      </w:r>
      <w:r w:rsidRPr="00A81765">
        <w:rPr>
          <w:rFonts w:ascii="Times New Roman" w:hAnsi="Times New Roman" w:cs="Times New Roman"/>
          <w:sz w:val="24"/>
          <w:szCs w:val="24"/>
          <w:highlight w:val="green"/>
        </w:rPr>
        <w:t>.</w:t>
      </w:r>
    </w:p>
    <w:p w14:paraId="3CF20F66" w14:textId="77777777" w:rsidR="001C6347" w:rsidRPr="002C52F6" w:rsidRDefault="001C6347" w:rsidP="00B82DB2">
      <w:pPr>
        <w:pStyle w:val="af9"/>
        <w:spacing w:line="360" w:lineRule="auto"/>
        <w:ind w:firstLine="720"/>
        <w:jc w:val="both"/>
        <w:rPr>
          <w:rFonts w:ascii="Times New Roman" w:hAnsi="Times New Roman" w:cs="Times New Roman"/>
          <w:sz w:val="24"/>
          <w:szCs w:val="24"/>
        </w:rPr>
      </w:pPr>
    </w:p>
    <w:p w14:paraId="2D4580B1" w14:textId="77777777" w:rsidR="00B82DB2" w:rsidRPr="002C52F6" w:rsidRDefault="00B82DB2" w:rsidP="004D4F19">
      <w:pPr>
        <w:pStyle w:val="af9"/>
        <w:spacing w:line="360" w:lineRule="auto"/>
        <w:ind w:left="1080" w:hanging="360"/>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8176A0" w:rsidRPr="002C52F6">
        <w:rPr>
          <w:rFonts w:ascii="Times New Roman" w:hAnsi="Times New Roman" w:cs="Times New Roman"/>
          <w:b/>
          <w:sz w:val="28"/>
          <w:szCs w:val="28"/>
        </w:rPr>
        <w:t>5</w:t>
      </w:r>
      <w:r w:rsidRPr="002C52F6">
        <w:rPr>
          <w:rFonts w:ascii="Times New Roman" w:hAnsi="Times New Roman" w:cs="Times New Roman"/>
          <w:b/>
          <w:sz w:val="28"/>
          <w:szCs w:val="28"/>
        </w:rPr>
        <w:t xml:space="preserve"> П</w:t>
      </w:r>
      <w:r w:rsidR="00E1354C">
        <w:rPr>
          <w:rFonts w:ascii="Times New Roman" w:hAnsi="Times New Roman" w:cs="Times New Roman"/>
          <w:b/>
          <w:sz w:val="28"/>
          <w:szCs w:val="28"/>
        </w:rPr>
        <w:t>роектирование конструкций подземных сооружений</w:t>
      </w:r>
    </w:p>
    <w:p w14:paraId="5E66C876" w14:textId="589D8826" w:rsidR="003F0B23" w:rsidRPr="00A81765" w:rsidRDefault="003F0B23"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pacing w:val="2"/>
          <w:sz w:val="24"/>
          <w:szCs w:val="24"/>
          <w:highlight w:val="green"/>
        </w:rPr>
      </w:pPr>
      <w:r w:rsidRPr="00A81765">
        <w:rPr>
          <w:rFonts w:ascii="Times New Roman" w:hAnsi="Times New Roman" w:cs="Times New Roman"/>
          <w:spacing w:val="2"/>
          <w:sz w:val="24"/>
          <w:szCs w:val="24"/>
          <w:highlight w:val="green"/>
        </w:rPr>
        <w:t>1</w:t>
      </w:r>
      <w:r w:rsidR="008176A0" w:rsidRPr="00A81765">
        <w:rPr>
          <w:rFonts w:ascii="Times New Roman" w:hAnsi="Times New Roman" w:cs="Times New Roman"/>
          <w:spacing w:val="2"/>
          <w:sz w:val="24"/>
          <w:szCs w:val="24"/>
          <w:highlight w:val="green"/>
        </w:rPr>
        <w:t>5</w:t>
      </w:r>
      <w:r w:rsidRPr="00A81765">
        <w:rPr>
          <w:rFonts w:ascii="Times New Roman" w:hAnsi="Times New Roman" w:cs="Times New Roman"/>
          <w:spacing w:val="2"/>
          <w:sz w:val="24"/>
          <w:szCs w:val="24"/>
          <w:highlight w:val="green"/>
        </w:rPr>
        <w:t>.1 Констру</w:t>
      </w:r>
      <w:r w:rsidR="00E1354C" w:rsidRPr="00A81765">
        <w:rPr>
          <w:rFonts w:ascii="Times New Roman" w:hAnsi="Times New Roman" w:cs="Times New Roman"/>
          <w:spacing w:val="2"/>
          <w:sz w:val="24"/>
          <w:szCs w:val="24"/>
          <w:highlight w:val="green"/>
        </w:rPr>
        <w:t xml:space="preserve">кции подземных сооружений </w:t>
      </w:r>
      <w:r w:rsidR="007D6968" w:rsidRPr="00A81765">
        <w:rPr>
          <w:rFonts w:ascii="Times New Roman" w:hAnsi="Times New Roman" w:cs="Times New Roman"/>
          <w:spacing w:val="2"/>
          <w:sz w:val="24"/>
          <w:szCs w:val="24"/>
          <w:highlight w:val="green"/>
        </w:rPr>
        <w:t>следует</w:t>
      </w:r>
      <w:r w:rsidR="00E1354C" w:rsidRPr="00A81765">
        <w:rPr>
          <w:rFonts w:ascii="Times New Roman" w:hAnsi="Times New Roman" w:cs="Times New Roman"/>
          <w:spacing w:val="2"/>
          <w:sz w:val="24"/>
          <w:szCs w:val="24"/>
          <w:highlight w:val="green"/>
        </w:rPr>
        <w:t xml:space="preserve"> проектировать</w:t>
      </w:r>
      <w:r w:rsidR="00C24DC6" w:rsidRPr="00A81765">
        <w:rPr>
          <w:rFonts w:ascii="Times New Roman" w:hAnsi="Times New Roman" w:cs="Times New Roman"/>
          <w:spacing w:val="2"/>
          <w:sz w:val="24"/>
          <w:szCs w:val="24"/>
          <w:highlight w:val="green"/>
        </w:rPr>
        <w:t xml:space="preserve"> в зависимости от их материала </w:t>
      </w:r>
      <w:r w:rsidRPr="00A81765">
        <w:rPr>
          <w:rFonts w:ascii="Times New Roman" w:hAnsi="Times New Roman" w:cs="Times New Roman"/>
          <w:spacing w:val="2"/>
          <w:sz w:val="24"/>
          <w:szCs w:val="24"/>
          <w:highlight w:val="green"/>
        </w:rPr>
        <w:t xml:space="preserve">с учетом требований </w:t>
      </w:r>
      <w:bookmarkStart w:id="7" w:name="_Hlk317000144"/>
      <w:r w:rsidR="00C24DC6" w:rsidRPr="00A81765">
        <w:rPr>
          <w:rFonts w:ascii="Times New Roman" w:hAnsi="Times New Roman" w:cs="Times New Roman"/>
          <w:spacing w:val="2"/>
          <w:sz w:val="24"/>
          <w:szCs w:val="24"/>
          <w:highlight w:val="green"/>
        </w:rPr>
        <w:t xml:space="preserve">СП 16.13330, </w:t>
      </w:r>
      <w:r w:rsidRPr="00A81765">
        <w:rPr>
          <w:rFonts w:ascii="Times New Roman" w:hAnsi="Times New Roman" w:cs="Times New Roman"/>
          <w:sz w:val="24"/>
          <w:szCs w:val="24"/>
          <w:highlight w:val="green"/>
        </w:rPr>
        <w:t>СП 22.13330</w:t>
      </w:r>
      <w:r w:rsidR="00C24DC6" w:rsidRPr="00A81765">
        <w:rPr>
          <w:rFonts w:ascii="Times New Roman" w:hAnsi="Times New Roman" w:cs="Times New Roman"/>
          <w:sz w:val="24"/>
          <w:szCs w:val="24"/>
          <w:highlight w:val="green"/>
        </w:rPr>
        <w:t>,</w:t>
      </w:r>
      <w:r w:rsidRPr="00A81765">
        <w:rPr>
          <w:rFonts w:ascii="Times New Roman" w:hAnsi="Times New Roman" w:cs="Times New Roman"/>
          <w:highlight w:val="green"/>
        </w:rPr>
        <w:t xml:space="preserve"> </w:t>
      </w:r>
      <w:r w:rsidRPr="00A81765">
        <w:rPr>
          <w:rFonts w:ascii="Times New Roman" w:hAnsi="Times New Roman" w:cs="Times New Roman"/>
          <w:sz w:val="24"/>
          <w:szCs w:val="24"/>
          <w:highlight w:val="green"/>
        </w:rPr>
        <w:t xml:space="preserve">СП </w:t>
      </w:r>
      <w:r w:rsidRPr="00A81765">
        <w:rPr>
          <w:rFonts w:ascii="Times New Roman" w:hAnsi="Times New Roman" w:cs="Times New Roman"/>
          <w:color w:val="000000"/>
          <w:sz w:val="24"/>
          <w:szCs w:val="24"/>
          <w:highlight w:val="green"/>
        </w:rPr>
        <w:t>63.13330</w:t>
      </w:r>
      <w:bookmarkEnd w:id="7"/>
      <w:r w:rsidR="00A80D54" w:rsidRPr="00A81765">
        <w:rPr>
          <w:rFonts w:ascii="Times New Roman" w:hAnsi="Times New Roman" w:cs="Times New Roman"/>
          <w:color w:val="000000"/>
          <w:sz w:val="24"/>
          <w:szCs w:val="24"/>
          <w:highlight w:val="green"/>
        </w:rPr>
        <w:t xml:space="preserve"> и </w:t>
      </w:r>
      <w:r w:rsidRPr="00A81765">
        <w:rPr>
          <w:rFonts w:ascii="Times New Roman" w:hAnsi="Times New Roman" w:cs="Times New Roman"/>
          <w:spacing w:val="2"/>
          <w:sz w:val="24"/>
          <w:szCs w:val="24"/>
          <w:highlight w:val="green"/>
        </w:rPr>
        <w:t xml:space="preserve">настоящего </w:t>
      </w:r>
      <w:r w:rsidRPr="00A81765">
        <w:rPr>
          <w:rFonts w:ascii="Times New Roman" w:hAnsi="Times New Roman" w:cs="Times New Roman"/>
          <w:spacing w:val="2"/>
          <w:sz w:val="24"/>
          <w:szCs w:val="24"/>
          <w:highlight w:val="green"/>
        </w:rPr>
        <w:lastRenderedPageBreak/>
        <w:t>раздела.</w:t>
      </w:r>
    </w:p>
    <w:p w14:paraId="28253F9E" w14:textId="09AA5D7B" w:rsidR="003F0B23" w:rsidRPr="00A81765" w:rsidRDefault="003F0B23"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pacing w:val="2"/>
          <w:sz w:val="24"/>
          <w:szCs w:val="24"/>
          <w:highlight w:val="green"/>
        </w:rPr>
        <w:t>1</w:t>
      </w:r>
      <w:r w:rsidR="008176A0" w:rsidRPr="00A81765">
        <w:rPr>
          <w:rFonts w:ascii="Times New Roman" w:hAnsi="Times New Roman" w:cs="Times New Roman"/>
          <w:spacing w:val="2"/>
          <w:sz w:val="24"/>
          <w:szCs w:val="24"/>
          <w:highlight w:val="green"/>
        </w:rPr>
        <w:t>5</w:t>
      </w:r>
      <w:r w:rsidRPr="00A81765">
        <w:rPr>
          <w:rFonts w:ascii="Times New Roman" w:hAnsi="Times New Roman" w:cs="Times New Roman"/>
          <w:spacing w:val="2"/>
          <w:sz w:val="24"/>
          <w:szCs w:val="24"/>
          <w:highlight w:val="green"/>
        </w:rPr>
        <w:t>.2 При проектировании</w:t>
      </w:r>
      <w:r w:rsidR="00C24DC6" w:rsidRPr="00A81765">
        <w:rPr>
          <w:rFonts w:ascii="Times New Roman" w:hAnsi="Times New Roman" w:cs="Times New Roman"/>
          <w:spacing w:val="2"/>
          <w:sz w:val="24"/>
          <w:szCs w:val="24"/>
          <w:highlight w:val="green"/>
        </w:rPr>
        <w:t xml:space="preserve"> протяженных</w:t>
      </w:r>
      <w:r w:rsidRPr="00A81765">
        <w:rPr>
          <w:rFonts w:ascii="Times New Roman" w:hAnsi="Times New Roman" w:cs="Times New Roman"/>
          <w:spacing w:val="2"/>
          <w:sz w:val="24"/>
          <w:szCs w:val="24"/>
          <w:highlight w:val="green"/>
        </w:rPr>
        <w:t xml:space="preserve"> подземных сооружений </w:t>
      </w:r>
      <w:r w:rsidR="00C24DC6" w:rsidRPr="00A81765">
        <w:rPr>
          <w:rFonts w:ascii="Times New Roman" w:hAnsi="Times New Roman" w:cs="Times New Roman"/>
          <w:spacing w:val="2"/>
          <w:sz w:val="24"/>
          <w:szCs w:val="24"/>
          <w:highlight w:val="green"/>
        </w:rPr>
        <w:t>различного</w:t>
      </w:r>
      <w:r w:rsidRPr="00A81765">
        <w:rPr>
          <w:rFonts w:ascii="Times New Roman" w:hAnsi="Times New Roman" w:cs="Times New Roman"/>
          <w:spacing w:val="2"/>
          <w:sz w:val="24"/>
          <w:szCs w:val="24"/>
          <w:highlight w:val="green"/>
        </w:rPr>
        <w:t xml:space="preserve"> назначения </w:t>
      </w:r>
      <w:r w:rsidR="007D6968" w:rsidRPr="00A81765">
        <w:rPr>
          <w:rFonts w:ascii="Times New Roman" w:hAnsi="Times New Roman" w:cs="Times New Roman"/>
          <w:spacing w:val="2"/>
          <w:sz w:val="24"/>
          <w:szCs w:val="24"/>
          <w:highlight w:val="green"/>
        </w:rPr>
        <w:t>следует</w:t>
      </w:r>
      <w:r w:rsidRPr="00A81765">
        <w:rPr>
          <w:rFonts w:ascii="Times New Roman" w:hAnsi="Times New Roman" w:cs="Times New Roman"/>
          <w:spacing w:val="2"/>
          <w:sz w:val="24"/>
          <w:szCs w:val="24"/>
          <w:highlight w:val="green"/>
        </w:rPr>
        <w:t xml:space="preserve"> учитывать требования</w:t>
      </w:r>
      <w:r w:rsidR="00E1354C" w:rsidRPr="00A81765">
        <w:rPr>
          <w:rFonts w:ascii="Times New Roman" w:hAnsi="Times New Roman" w:cs="Times New Roman"/>
          <w:spacing w:val="2"/>
          <w:sz w:val="24"/>
          <w:szCs w:val="24"/>
          <w:highlight w:val="green"/>
        </w:rPr>
        <w:t xml:space="preserve"> СП 91.13330,</w:t>
      </w:r>
      <w:r w:rsidRPr="00A81765">
        <w:rPr>
          <w:rFonts w:ascii="Times New Roman" w:hAnsi="Times New Roman" w:cs="Times New Roman"/>
          <w:spacing w:val="2"/>
          <w:sz w:val="24"/>
          <w:szCs w:val="24"/>
          <w:highlight w:val="green"/>
        </w:rPr>
        <w:t xml:space="preserve"> </w:t>
      </w:r>
      <w:r w:rsidR="00D174E0" w:rsidRPr="00A81765">
        <w:rPr>
          <w:rFonts w:ascii="Times New Roman" w:hAnsi="Times New Roman" w:cs="Times New Roman"/>
          <w:sz w:val="24"/>
          <w:szCs w:val="24"/>
          <w:highlight w:val="green"/>
        </w:rPr>
        <w:t xml:space="preserve">СП 102.13330, </w:t>
      </w:r>
      <w:r w:rsidR="00E1354C" w:rsidRPr="00A81765">
        <w:rPr>
          <w:rFonts w:ascii="Times New Roman" w:hAnsi="Times New Roman" w:cs="Times New Roman"/>
          <w:sz w:val="24"/>
          <w:szCs w:val="24"/>
          <w:highlight w:val="green"/>
          <w:lang w:val="de-DE"/>
        </w:rPr>
        <w:t>СП 120.13330,</w:t>
      </w:r>
      <w:r w:rsidR="00E1354C" w:rsidRPr="00A81765">
        <w:rPr>
          <w:rFonts w:ascii="Times New Roman" w:hAnsi="Times New Roman" w:cs="Times New Roman"/>
          <w:sz w:val="24"/>
          <w:szCs w:val="24"/>
          <w:highlight w:val="green"/>
        </w:rPr>
        <w:t xml:space="preserve"> </w:t>
      </w:r>
      <w:r w:rsidR="00D174E0" w:rsidRPr="00A81765">
        <w:rPr>
          <w:rFonts w:ascii="Times New Roman" w:hAnsi="Times New Roman" w:cs="Times New Roman"/>
          <w:sz w:val="24"/>
          <w:szCs w:val="24"/>
          <w:highlight w:val="green"/>
        </w:rPr>
        <w:t xml:space="preserve">СП 122.13330, </w:t>
      </w:r>
      <w:r w:rsidR="00C24DC6" w:rsidRPr="00A81765">
        <w:rPr>
          <w:rFonts w:ascii="Times New Roman" w:hAnsi="Times New Roman" w:cs="Times New Roman"/>
          <w:sz w:val="24"/>
          <w:szCs w:val="24"/>
          <w:highlight w:val="green"/>
        </w:rPr>
        <w:t>а также требования раздела 1</w:t>
      </w:r>
      <w:r w:rsidR="008176A0" w:rsidRPr="00A81765">
        <w:rPr>
          <w:rFonts w:ascii="Times New Roman" w:hAnsi="Times New Roman" w:cs="Times New Roman"/>
          <w:sz w:val="24"/>
          <w:szCs w:val="24"/>
          <w:highlight w:val="green"/>
        </w:rPr>
        <w:t>4</w:t>
      </w:r>
      <w:r w:rsidRPr="00A81765">
        <w:rPr>
          <w:rFonts w:ascii="Times New Roman" w:hAnsi="Times New Roman" w:cs="Times New Roman"/>
          <w:sz w:val="24"/>
          <w:szCs w:val="24"/>
          <w:highlight w:val="green"/>
        </w:rPr>
        <w:t xml:space="preserve">. </w:t>
      </w:r>
    </w:p>
    <w:p w14:paraId="380667B1" w14:textId="54EB94CA" w:rsidR="00A80D54" w:rsidRPr="00A81765" w:rsidRDefault="00A80D54"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pacing w:val="2"/>
          <w:sz w:val="24"/>
          <w:szCs w:val="24"/>
          <w:highlight w:val="green"/>
        </w:rPr>
      </w:pPr>
      <w:r w:rsidRPr="00A81765">
        <w:rPr>
          <w:rFonts w:ascii="Times New Roman" w:hAnsi="Times New Roman" w:cs="Times New Roman"/>
          <w:sz w:val="24"/>
          <w:szCs w:val="24"/>
          <w:highlight w:val="green"/>
        </w:rPr>
        <w:t xml:space="preserve">При проектировании подземных сооружений, устраиваемых способом опускного колодца, </w:t>
      </w:r>
      <w:r w:rsidR="007D6968" w:rsidRPr="00A81765">
        <w:rPr>
          <w:rFonts w:ascii="Times New Roman" w:hAnsi="Times New Roman" w:cs="Times New Roman"/>
          <w:sz w:val="24"/>
          <w:szCs w:val="24"/>
          <w:highlight w:val="green"/>
        </w:rPr>
        <w:t>следует</w:t>
      </w:r>
      <w:r w:rsidRPr="00A81765">
        <w:rPr>
          <w:rFonts w:ascii="Times New Roman" w:hAnsi="Times New Roman" w:cs="Times New Roman"/>
          <w:sz w:val="24"/>
          <w:szCs w:val="24"/>
          <w:highlight w:val="green"/>
        </w:rPr>
        <w:t xml:space="preserve"> учитывать требования СП 43.13330.</w:t>
      </w:r>
    </w:p>
    <w:p w14:paraId="68C4BC3A" w14:textId="0243DBEB" w:rsidR="00F30FF6" w:rsidRPr="00A81765" w:rsidRDefault="00F30FF6" w:rsidP="00F30FF6">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pacing w:val="-1"/>
          <w:sz w:val="24"/>
          <w:szCs w:val="24"/>
          <w:highlight w:val="green"/>
        </w:rPr>
        <w:t>1</w:t>
      </w:r>
      <w:r w:rsidR="008176A0" w:rsidRPr="00A81765">
        <w:rPr>
          <w:rFonts w:ascii="Times New Roman" w:hAnsi="Times New Roman" w:cs="Times New Roman"/>
          <w:spacing w:val="-1"/>
          <w:sz w:val="24"/>
          <w:szCs w:val="24"/>
          <w:highlight w:val="green"/>
        </w:rPr>
        <w:t>5</w:t>
      </w:r>
      <w:r w:rsidRPr="00A81765">
        <w:rPr>
          <w:rFonts w:ascii="Times New Roman" w:hAnsi="Times New Roman" w:cs="Times New Roman"/>
          <w:spacing w:val="-1"/>
          <w:sz w:val="24"/>
          <w:szCs w:val="24"/>
          <w:highlight w:val="green"/>
        </w:rPr>
        <w:t xml:space="preserve">.3 Конструктивные решения подземных сооружений </w:t>
      </w:r>
      <w:r w:rsidR="007D6968" w:rsidRPr="00A81765">
        <w:rPr>
          <w:rFonts w:ascii="Times New Roman" w:hAnsi="Times New Roman" w:cs="Times New Roman"/>
          <w:spacing w:val="-1"/>
          <w:sz w:val="24"/>
          <w:szCs w:val="24"/>
          <w:highlight w:val="green"/>
        </w:rPr>
        <w:t>долж</w:t>
      </w:r>
      <w:r w:rsidRPr="00A81765">
        <w:rPr>
          <w:rFonts w:ascii="Times New Roman" w:hAnsi="Times New Roman" w:cs="Times New Roman"/>
          <w:spacing w:val="-1"/>
          <w:sz w:val="24"/>
          <w:szCs w:val="24"/>
          <w:highlight w:val="green"/>
        </w:rPr>
        <w:t>ны удовлетворять следующим требованиям</w:t>
      </w:r>
      <w:r w:rsidRPr="00A81765">
        <w:rPr>
          <w:rFonts w:ascii="Times New Roman" w:hAnsi="Times New Roman" w:cs="Times New Roman"/>
          <w:sz w:val="24"/>
          <w:szCs w:val="24"/>
          <w:highlight w:val="green"/>
        </w:rPr>
        <w:t>:</w:t>
      </w:r>
    </w:p>
    <w:p w14:paraId="5E75EF7C" w14:textId="77777777" w:rsidR="00F30FF6" w:rsidRPr="00A81765" w:rsidRDefault="00F30FF6" w:rsidP="00F30FF6">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исключать возможность мгновенного (хрупкого) или прогрессирующего разрушения сооружения</w:t>
      </w:r>
      <w:r w:rsidR="00F16741" w:rsidRPr="00A81765">
        <w:rPr>
          <w:rFonts w:ascii="Times New Roman" w:hAnsi="Times New Roman" w:cs="Times New Roman"/>
          <w:sz w:val="24"/>
          <w:szCs w:val="24"/>
          <w:highlight w:val="green"/>
        </w:rPr>
        <w:t xml:space="preserve"> при аварийных воздействиях</w:t>
      </w:r>
      <w:r w:rsidRPr="00A81765">
        <w:rPr>
          <w:rFonts w:ascii="Times New Roman" w:hAnsi="Times New Roman" w:cs="Times New Roman"/>
          <w:sz w:val="24"/>
          <w:szCs w:val="24"/>
          <w:highlight w:val="green"/>
        </w:rPr>
        <w:t>;</w:t>
      </w:r>
    </w:p>
    <w:p w14:paraId="6D714FE5" w14:textId="77777777" w:rsidR="00F30FF6" w:rsidRPr="00A81765" w:rsidRDefault="00F30FF6" w:rsidP="00F30FF6">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xml:space="preserve">- </w:t>
      </w:r>
      <w:r w:rsidR="00AB08E7" w:rsidRPr="00A81765">
        <w:rPr>
          <w:rFonts w:ascii="Times New Roman" w:hAnsi="Times New Roman" w:cs="Times New Roman"/>
          <w:sz w:val="24"/>
          <w:szCs w:val="24"/>
          <w:highlight w:val="green"/>
        </w:rPr>
        <w:t>обеспечивать</w:t>
      </w:r>
      <w:r w:rsidR="00E1354C" w:rsidRPr="00A81765">
        <w:rPr>
          <w:rFonts w:ascii="Times New Roman" w:hAnsi="Times New Roman" w:cs="Times New Roman"/>
          <w:sz w:val="24"/>
          <w:szCs w:val="24"/>
          <w:highlight w:val="green"/>
        </w:rPr>
        <w:t xml:space="preserve"> по </w:t>
      </w:r>
      <w:r w:rsidR="00AB08E7" w:rsidRPr="00A81765">
        <w:rPr>
          <w:rFonts w:ascii="Times New Roman" w:hAnsi="Times New Roman" w:cs="Times New Roman"/>
          <w:sz w:val="24"/>
          <w:szCs w:val="24"/>
          <w:highlight w:val="green"/>
        </w:rPr>
        <w:t>возможности</w:t>
      </w:r>
      <w:r w:rsidR="00A80D54" w:rsidRPr="00A81765">
        <w:rPr>
          <w:rFonts w:ascii="Times New Roman" w:hAnsi="Times New Roman" w:cs="Times New Roman"/>
          <w:sz w:val="24"/>
          <w:szCs w:val="24"/>
          <w:highlight w:val="green"/>
        </w:rPr>
        <w:t>,</w:t>
      </w:r>
      <w:r w:rsidR="00AB08E7" w:rsidRPr="00A81765">
        <w:rPr>
          <w:rFonts w:ascii="Times New Roman" w:hAnsi="Times New Roman" w:cs="Times New Roman"/>
          <w:sz w:val="24"/>
          <w:szCs w:val="24"/>
          <w:highlight w:val="green"/>
        </w:rPr>
        <w:t xml:space="preserve"> доступ к конструкциям в процессе эксплуатации;</w:t>
      </w:r>
    </w:p>
    <w:p w14:paraId="2F12FAF4" w14:textId="77777777" w:rsidR="00F30FF6" w:rsidRPr="00A81765" w:rsidRDefault="00F30FF6" w:rsidP="00F30FF6">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обеспечивать доступ к средствам и системам мониторинга;</w:t>
      </w:r>
    </w:p>
    <w:p w14:paraId="063238BD" w14:textId="77777777" w:rsidR="00F30FF6" w:rsidRPr="00A81765" w:rsidRDefault="00F30FF6" w:rsidP="00F30FF6">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обеспечивать ремонтопригодность конструкций;</w:t>
      </w:r>
    </w:p>
    <w:p w14:paraId="4FB752D2" w14:textId="77777777" w:rsidR="00F30FF6" w:rsidRPr="00A81765" w:rsidRDefault="00F30FF6" w:rsidP="00F30FF6">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учитывать возможность изменений гидрогеологических условий;</w:t>
      </w:r>
    </w:p>
    <w:p w14:paraId="46F129EA" w14:textId="703FF45D" w:rsidR="00F30FF6" w:rsidRPr="00A81765" w:rsidRDefault="00F30FF6" w:rsidP="00F30FF6">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учитывать</w:t>
      </w:r>
      <w:r w:rsidR="00927842" w:rsidRPr="00A81765">
        <w:rPr>
          <w:rFonts w:ascii="Times New Roman" w:hAnsi="Times New Roman" w:cs="Times New Roman"/>
          <w:sz w:val="24"/>
          <w:szCs w:val="24"/>
          <w:highlight w:val="green"/>
        </w:rPr>
        <w:t>,</w:t>
      </w:r>
      <w:r w:rsidRPr="00A81765">
        <w:rPr>
          <w:rFonts w:ascii="Times New Roman" w:hAnsi="Times New Roman" w:cs="Times New Roman"/>
          <w:sz w:val="24"/>
          <w:szCs w:val="24"/>
          <w:highlight w:val="green"/>
        </w:rPr>
        <w:t xml:space="preserve"> </w:t>
      </w:r>
      <w:r w:rsidR="00A2748D" w:rsidRPr="00A81765">
        <w:rPr>
          <w:rFonts w:ascii="Times New Roman" w:hAnsi="Times New Roman" w:cs="Times New Roman"/>
          <w:sz w:val="24"/>
          <w:szCs w:val="24"/>
          <w:highlight w:val="green"/>
        </w:rPr>
        <w:t xml:space="preserve">при </w:t>
      </w:r>
      <w:r w:rsidR="007D6968" w:rsidRPr="00A81765">
        <w:rPr>
          <w:rFonts w:ascii="Times New Roman" w:hAnsi="Times New Roman" w:cs="Times New Roman"/>
          <w:sz w:val="24"/>
          <w:szCs w:val="24"/>
          <w:highlight w:val="green"/>
        </w:rPr>
        <w:t>необходимо</w:t>
      </w:r>
      <w:r w:rsidR="00A2748D" w:rsidRPr="00A81765">
        <w:rPr>
          <w:rFonts w:ascii="Times New Roman" w:hAnsi="Times New Roman" w:cs="Times New Roman"/>
          <w:sz w:val="24"/>
          <w:szCs w:val="24"/>
          <w:highlight w:val="green"/>
        </w:rPr>
        <w:t>сти</w:t>
      </w:r>
      <w:r w:rsidR="00927842" w:rsidRPr="00A81765">
        <w:rPr>
          <w:rFonts w:ascii="Times New Roman" w:hAnsi="Times New Roman" w:cs="Times New Roman"/>
          <w:sz w:val="24"/>
          <w:szCs w:val="24"/>
          <w:highlight w:val="green"/>
        </w:rPr>
        <w:t>,</w:t>
      </w:r>
      <w:r w:rsidR="00A2748D"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rPr>
        <w:t>возможность ремонта и перекладки подземных коммуникаций;</w:t>
      </w:r>
    </w:p>
    <w:p w14:paraId="2CE1D7DE" w14:textId="56ED3862" w:rsidR="00F30FF6" w:rsidRPr="00A81765" w:rsidRDefault="00F30FF6" w:rsidP="00F30FF6">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 учитывать</w:t>
      </w:r>
      <w:r w:rsidR="00927842" w:rsidRPr="00A81765">
        <w:rPr>
          <w:rFonts w:ascii="Times New Roman" w:hAnsi="Times New Roman" w:cs="Times New Roman"/>
          <w:sz w:val="24"/>
          <w:szCs w:val="24"/>
          <w:highlight w:val="green"/>
        </w:rPr>
        <w:t>,</w:t>
      </w:r>
      <w:r w:rsidRPr="00A81765">
        <w:rPr>
          <w:rFonts w:ascii="Times New Roman" w:hAnsi="Times New Roman" w:cs="Times New Roman"/>
          <w:sz w:val="24"/>
          <w:szCs w:val="24"/>
          <w:highlight w:val="green"/>
        </w:rPr>
        <w:t xml:space="preserve"> </w:t>
      </w:r>
      <w:r w:rsidR="00A2748D" w:rsidRPr="00A81765">
        <w:rPr>
          <w:rFonts w:ascii="Times New Roman" w:hAnsi="Times New Roman" w:cs="Times New Roman"/>
          <w:sz w:val="24"/>
          <w:szCs w:val="24"/>
          <w:highlight w:val="green"/>
        </w:rPr>
        <w:t xml:space="preserve">при </w:t>
      </w:r>
      <w:r w:rsidR="007D6968" w:rsidRPr="00A81765">
        <w:rPr>
          <w:rFonts w:ascii="Times New Roman" w:hAnsi="Times New Roman" w:cs="Times New Roman"/>
          <w:sz w:val="24"/>
          <w:szCs w:val="24"/>
          <w:highlight w:val="green"/>
        </w:rPr>
        <w:t>необходимо</w:t>
      </w:r>
      <w:r w:rsidR="00A2748D" w:rsidRPr="00A81765">
        <w:rPr>
          <w:rFonts w:ascii="Times New Roman" w:hAnsi="Times New Roman" w:cs="Times New Roman"/>
          <w:sz w:val="24"/>
          <w:szCs w:val="24"/>
          <w:highlight w:val="green"/>
        </w:rPr>
        <w:t>сти</w:t>
      </w:r>
      <w:r w:rsidR="00927842" w:rsidRPr="00A81765">
        <w:rPr>
          <w:rFonts w:ascii="Times New Roman" w:hAnsi="Times New Roman" w:cs="Times New Roman"/>
          <w:sz w:val="24"/>
          <w:szCs w:val="24"/>
          <w:highlight w:val="green"/>
        </w:rPr>
        <w:t>,</w:t>
      </w:r>
      <w:r w:rsidR="005D56E8"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rPr>
        <w:t>возможность влияния соседних объектов, планируемых к строительству.</w:t>
      </w:r>
    </w:p>
    <w:p w14:paraId="6F231BAA" w14:textId="364C8F5E" w:rsidR="00F30FF6" w:rsidRPr="00A81765" w:rsidRDefault="00F30FF6" w:rsidP="00F30FF6">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1</w:t>
      </w:r>
      <w:r w:rsidR="008176A0" w:rsidRPr="00A81765">
        <w:rPr>
          <w:rFonts w:ascii="Times New Roman" w:hAnsi="Times New Roman" w:cs="Times New Roman"/>
          <w:sz w:val="24"/>
          <w:szCs w:val="24"/>
          <w:highlight w:val="green"/>
        </w:rPr>
        <w:t>5</w:t>
      </w:r>
      <w:r w:rsidRPr="00A81765">
        <w:rPr>
          <w:rFonts w:ascii="Times New Roman" w:hAnsi="Times New Roman" w:cs="Times New Roman"/>
          <w:sz w:val="24"/>
          <w:szCs w:val="24"/>
          <w:highlight w:val="green"/>
        </w:rPr>
        <w:t xml:space="preserve">.4 При проектировании конструкций подземных сооружений </w:t>
      </w:r>
      <w:r w:rsidR="007D6968" w:rsidRPr="00A81765">
        <w:rPr>
          <w:rFonts w:ascii="Times New Roman" w:hAnsi="Times New Roman" w:cs="Times New Roman"/>
          <w:sz w:val="24"/>
          <w:szCs w:val="24"/>
          <w:highlight w:val="green"/>
        </w:rPr>
        <w:t>следует</w:t>
      </w:r>
      <w:r w:rsidRPr="00A81765">
        <w:rPr>
          <w:rFonts w:ascii="Times New Roman" w:hAnsi="Times New Roman" w:cs="Times New Roman"/>
          <w:sz w:val="24"/>
          <w:szCs w:val="24"/>
          <w:highlight w:val="green"/>
        </w:rPr>
        <w:t xml:space="preserve"> учитывать их механическое взаимодействие с примыкающим массивом грунта, подземными водами, зданиями и сооружениями окружающей застройки. </w:t>
      </w:r>
      <w:r w:rsidR="007D6968" w:rsidRPr="00A81765">
        <w:rPr>
          <w:rFonts w:ascii="Times New Roman" w:hAnsi="Times New Roman" w:cs="Times New Roman"/>
          <w:sz w:val="24"/>
          <w:szCs w:val="24"/>
          <w:highlight w:val="green"/>
        </w:rPr>
        <w:t>Необходимо</w:t>
      </w:r>
      <w:r w:rsidRPr="00A81765">
        <w:rPr>
          <w:rFonts w:ascii="Times New Roman" w:hAnsi="Times New Roman" w:cs="Times New Roman"/>
          <w:sz w:val="24"/>
          <w:szCs w:val="24"/>
          <w:highlight w:val="green"/>
        </w:rPr>
        <w:t xml:space="preserve"> учитывать проектные сценарии в процессе строительства, а также возможные изменения нагрузок, воздействий и деформационных характеристик основания в процессе эксплуатации сооружения.</w:t>
      </w:r>
    </w:p>
    <w:p w14:paraId="30E9358E" w14:textId="57C11724" w:rsidR="003F0B23" w:rsidRPr="00A81765" w:rsidRDefault="003F0B23"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pacing w:val="2"/>
          <w:sz w:val="24"/>
          <w:szCs w:val="24"/>
          <w:highlight w:val="green"/>
        </w:rPr>
      </w:pPr>
      <w:r w:rsidRPr="00A81765">
        <w:rPr>
          <w:rFonts w:ascii="Times New Roman" w:hAnsi="Times New Roman" w:cs="Times New Roman"/>
          <w:spacing w:val="2"/>
          <w:sz w:val="24"/>
          <w:szCs w:val="24"/>
          <w:highlight w:val="green"/>
        </w:rPr>
        <w:t>1</w:t>
      </w:r>
      <w:r w:rsidR="008176A0" w:rsidRPr="00A81765">
        <w:rPr>
          <w:rFonts w:ascii="Times New Roman" w:hAnsi="Times New Roman" w:cs="Times New Roman"/>
          <w:spacing w:val="2"/>
          <w:sz w:val="24"/>
          <w:szCs w:val="24"/>
          <w:highlight w:val="green"/>
        </w:rPr>
        <w:t>5</w:t>
      </w:r>
      <w:r w:rsidRPr="00A81765">
        <w:rPr>
          <w:rFonts w:ascii="Times New Roman" w:hAnsi="Times New Roman" w:cs="Times New Roman"/>
          <w:spacing w:val="2"/>
          <w:sz w:val="24"/>
          <w:szCs w:val="24"/>
          <w:highlight w:val="green"/>
        </w:rPr>
        <w:t>.</w:t>
      </w:r>
      <w:r w:rsidR="00F30FF6" w:rsidRPr="00A81765">
        <w:rPr>
          <w:rFonts w:ascii="Times New Roman" w:hAnsi="Times New Roman" w:cs="Times New Roman"/>
          <w:spacing w:val="2"/>
          <w:sz w:val="24"/>
          <w:szCs w:val="24"/>
          <w:highlight w:val="green"/>
        </w:rPr>
        <w:t>5</w:t>
      </w:r>
      <w:r w:rsidRPr="00A81765">
        <w:rPr>
          <w:rFonts w:ascii="Times New Roman" w:hAnsi="Times New Roman" w:cs="Times New Roman"/>
          <w:spacing w:val="2"/>
          <w:sz w:val="24"/>
          <w:szCs w:val="24"/>
          <w:highlight w:val="green"/>
        </w:rPr>
        <w:t xml:space="preserve"> </w:t>
      </w:r>
      <w:r w:rsidR="00C24DC6" w:rsidRPr="00A81765">
        <w:rPr>
          <w:rFonts w:ascii="Times New Roman" w:hAnsi="Times New Roman" w:cs="Times New Roman"/>
          <w:spacing w:val="2"/>
          <w:sz w:val="24"/>
          <w:szCs w:val="24"/>
          <w:highlight w:val="green"/>
        </w:rPr>
        <w:t>Проектирование конструкций</w:t>
      </w:r>
      <w:r w:rsidRPr="00A81765">
        <w:rPr>
          <w:rFonts w:ascii="Times New Roman" w:hAnsi="Times New Roman" w:cs="Times New Roman"/>
          <w:spacing w:val="2"/>
          <w:sz w:val="24"/>
          <w:szCs w:val="24"/>
          <w:highlight w:val="green"/>
        </w:rPr>
        <w:t xml:space="preserve"> подземн</w:t>
      </w:r>
      <w:r w:rsidR="00C24DC6" w:rsidRPr="00A81765">
        <w:rPr>
          <w:rFonts w:ascii="Times New Roman" w:hAnsi="Times New Roman" w:cs="Times New Roman"/>
          <w:spacing w:val="2"/>
          <w:sz w:val="24"/>
          <w:szCs w:val="24"/>
          <w:highlight w:val="green"/>
        </w:rPr>
        <w:t>ых</w:t>
      </w:r>
      <w:r w:rsidRPr="00A81765">
        <w:rPr>
          <w:rFonts w:ascii="Times New Roman" w:hAnsi="Times New Roman" w:cs="Times New Roman"/>
          <w:spacing w:val="2"/>
          <w:sz w:val="24"/>
          <w:szCs w:val="24"/>
          <w:highlight w:val="green"/>
        </w:rPr>
        <w:t xml:space="preserve"> сооружени</w:t>
      </w:r>
      <w:r w:rsidR="00C24DC6" w:rsidRPr="00A81765">
        <w:rPr>
          <w:rFonts w:ascii="Times New Roman" w:hAnsi="Times New Roman" w:cs="Times New Roman"/>
          <w:spacing w:val="2"/>
          <w:sz w:val="24"/>
          <w:szCs w:val="24"/>
          <w:highlight w:val="green"/>
        </w:rPr>
        <w:t xml:space="preserve">й </w:t>
      </w:r>
      <w:r w:rsidR="007D6968" w:rsidRPr="00A81765">
        <w:rPr>
          <w:rFonts w:ascii="Times New Roman" w:hAnsi="Times New Roman" w:cs="Times New Roman"/>
          <w:spacing w:val="2"/>
          <w:sz w:val="24"/>
          <w:szCs w:val="24"/>
          <w:highlight w:val="green"/>
        </w:rPr>
        <w:t>следует</w:t>
      </w:r>
      <w:r w:rsidR="00C24DC6" w:rsidRPr="00A81765">
        <w:rPr>
          <w:rFonts w:ascii="Times New Roman" w:hAnsi="Times New Roman" w:cs="Times New Roman"/>
          <w:spacing w:val="2"/>
          <w:sz w:val="24"/>
          <w:szCs w:val="24"/>
          <w:highlight w:val="green"/>
        </w:rPr>
        <w:t xml:space="preserve"> выполнять на основании </w:t>
      </w:r>
      <w:r w:rsidR="00CC1FDE" w:rsidRPr="00A81765">
        <w:rPr>
          <w:rFonts w:ascii="Times New Roman" w:hAnsi="Times New Roman" w:cs="Times New Roman"/>
          <w:spacing w:val="2"/>
          <w:sz w:val="24"/>
          <w:szCs w:val="24"/>
          <w:highlight w:val="green"/>
        </w:rPr>
        <w:t xml:space="preserve">их </w:t>
      </w:r>
      <w:r w:rsidR="00C24DC6" w:rsidRPr="00A81765">
        <w:rPr>
          <w:rFonts w:ascii="Times New Roman" w:hAnsi="Times New Roman" w:cs="Times New Roman"/>
          <w:spacing w:val="2"/>
          <w:sz w:val="24"/>
          <w:szCs w:val="24"/>
          <w:highlight w:val="green"/>
        </w:rPr>
        <w:t xml:space="preserve">расчетов, а также </w:t>
      </w:r>
      <w:r w:rsidR="0047577B" w:rsidRPr="00A81765">
        <w:rPr>
          <w:rFonts w:ascii="Times New Roman" w:hAnsi="Times New Roman" w:cs="Times New Roman"/>
          <w:spacing w:val="2"/>
          <w:sz w:val="24"/>
          <w:szCs w:val="24"/>
          <w:highlight w:val="green"/>
        </w:rPr>
        <w:t>дополнительных предписаний (</w:t>
      </w:r>
      <w:r w:rsidR="00E1354C" w:rsidRPr="00A81765">
        <w:rPr>
          <w:rFonts w:ascii="Times New Roman" w:hAnsi="Times New Roman" w:cs="Times New Roman"/>
          <w:spacing w:val="2"/>
          <w:sz w:val="24"/>
          <w:szCs w:val="24"/>
          <w:highlight w:val="green"/>
        </w:rPr>
        <w:t xml:space="preserve">см. </w:t>
      </w:r>
      <w:r w:rsidR="008176A0" w:rsidRPr="00A81765">
        <w:rPr>
          <w:rFonts w:ascii="Times New Roman" w:hAnsi="Times New Roman" w:cs="Times New Roman"/>
          <w:spacing w:val="2"/>
          <w:sz w:val="24"/>
          <w:szCs w:val="24"/>
          <w:highlight w:val="green"/>
        </w:rPr>
        <w:t>7</w:t>
      </w:r>
      <w:r w:rsidR="00C24DC6" w:rsidRPr="00A81765">
        <w:rPr>
          <w:rFonts w:ascii="Times New Roman" w:hAnsi="Times New Roman" w:cs="Times New Roman"/>
          <w:spacing w:val="2"/>
          <w:sz w:val="24"/>
          <w:szCs w:val="24"/>
          <w:highlight w:val="green"/>
        </w:rPr>
        <w:t xml:space="preserve">.5), определяющих требования к строительным материалам, водонепроницаемости, долговечности, защите от </w:t>
      </w:r>
      <w:r w:rsidR="00CC1FDE" w:rsidRPr="00A81765">
        <w:rPr>
          <w:rFonts w:ascii="Times New Roman" w:hAnsi="Times New Roman" w:cs="Times New Roman"/>
          <w:spacing w:val="2"/>
          <w:sz w:val="24"/>
          <w:szCs w:val="24"/>
          <w:highlight w:val="green"/>
        </w:rPr>
        <w:t>агрессии, пожарной безопасности и пр.</w:t>
      </w:r>
    </w:p>
    <w:p w14:paraId="7DB85888" w14:textId="451BCCB7" w:rsidR="0062184F" w:rsidRPr="002C52F6" w:rsidRDefault="0062184F"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pacing w:val="2"/>
          <w:sz w:val="24"/>
          <w:szCs w:val="24"/>
        </w:rPr>
      </w:pPr>
      <w:r w:rsidRPr="00A81765">
        <w:rPr>
          <w:rFonts w:ascii="Times New Roman" w:hAnsi="Times New Roman" w:cs="Times New Roman"/>
          <w:spacing w:val="2"/>
          <w:sz w:val="24"/>
          <w:szCs w:val="24"/>
          <w:highlight w:val="green"/>
        </w:rPr>
        <w:t xml:space="preserve">Защиту строительных конструкций от коррозии </w:t>
      </w:r>
      <w:r w:rsidR="007D6968" w:rsidRPr="00A81765">
        <w:rPr>
          <w:rFonts w:ascii="Times New Roman" w:hAnsi="Times New Roman" w:cs="Times New Roman"/>
          <w:spacing w:val="2"/>
          <w:sz w:val="24"/>
          <w:szCs w:val="24"/>
          <w:highlight w:val="green"/>
        </w:rPr>
        <w:t>следует</w:t>
      </w:r>
      <w:r w:rsidRPr="00A81765">
        <w:rPr>
          <w:rFonts w:ascii="Times New Roman" w:hAnsi="Times New Roman" w:cs="Times New Roman"/>
          <w:spacing w:val="2"/>
          <w:sz w:val="24"/>
          <w:szCs w:val="24"/>
          <w:highlight w:val="green"/>
        </w:rPr>
        <w:t xml:space="preserve"> выполнять в соответствии с СП 28.13330.</w:t>
      </w:r>
    </w:p>
    <w:p w14:paraId="24295258" w14:textId="61188D06" w:rsidR="00CC1FDE" w:rsidRPr="00A81765" w:rsidRDefault="007143DA"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pacing w:val="2"/>
          <w:sz w:val="20"/>
          <w:szCs w:val="20"/>
          <w:highlight w:val="green"/>
        </w:rPr>
      </w:pPr>
      <w:r w:rsidRPr="00A81765">
        <w:rPr>
          <w:rFonts w:ascii="Times New Roman" w:hAnsi="Times New Roman" w:cs="Times New Roman"/>
          <w:color w:val="000000"/>
          <w:spacing w:val="-1"/>
          <w:sz w:val="20"/>
          <w:szCs w:val="20"/>
          <w:highlight w:val="green"/>
        </w:rPr>
        <w:t xml:space="preserve">П р и м е ч а н и е – </w:t>
      </w:r>
      <w:r w:rsidR="00CC1FDE" w:rsidRPr="00A81765">
        <w:rPr>
          <w:rFonts w:ascii="Times New Roman" w:hAnsi="Times New Roman" w:cs="Times New Roman"/>
          <w:spacing w:val="2"/>
          <w:sz w:val="20"/>
          <w:szCs w:val="20"/>
          <w:highlight w:val="green"/>
        </w:rPr>
        <w:t xml:space="preserve">При отсутствии апробированных методов расчета конструкций подземных сооружений </w:t>
      </w:r>
      <w:r w:rsidR="007D6968" w:rsidRPr="00A81765">
        <w:rPr>
          <w:rFonts w:ascii="Times New Roman" w:hAnsi="Times New Roman" w:cs="Times New Roman"/>
          <w:spacing w:val="2"/>
          <w:sz w:val="20"/>
          <w:szCs w:val="20"/>
          <w:highlight w:val="green"/>
        </w:rPr>
        <w:t>допускается</w:t>
      </w:r>
      <w:r w:rsidR="00CC1FDE" w:rsidRPr="00A81765">
        <w:rPr>
          <w:rFonts w:ascii="Times New Roman" w:hAnsi="Times New Roman" w:cs="Times New Roman"/>
          <w:spacing w:val="2"/>
          <w:sz w:val="20"/>
          <w:szCs w:val="20"/>
          <w:highlight w:val="green"/>
        </w:rPr>
        <w:t xml:space="preserve"> выполнять их проектирование на основании экспериментальных исследований в соответствии с </w:t>
      </w:r>
      <w:r w:rsidR="008176A0" w:rsidRPr="00A81765">
        <w:rPr>
          <w:rFonts w:ascii="Times New Roman" w:hAnsi="Times New Roman" w:cs="Times New Roman"/>
          <w:spacing w:val="2"/>
          <w:sz w:val="20"/>
          <w:szCs w:val="20"/>
          <w:highlight w:val="green"/>
        </w:rPr>
        <w:t>7</w:t>
      </w:r>
      <w:r w:rsidR="00CC1FDE" w:rsidRPr="00A81765">
        <w:rPr>
          <w:rFonts w:ascii="Times New Roman" w:hAnsi="Times New Roman" w:cs="Times New Roman"/>
          <w:spacing w:val="2"/>
          <w:sz w:val="20"/>
          <w:szCs w:val="20"/>
          <w:highlight w:val="green"/>
        </w:rPr>
        <w:t>.6.</w:t>
      </w:r>
    </w:p>
    <w:p w14:paraId="6048B409" w14:textId="6D37D05C" w:rsidR="003F0B23" w:rsidRPr="00A81765" w:rsidRDefault="003F0B23"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1</w:t>
      </w:r>
      <w:r w:rsidR="007F1CF8" w:rsidRPr="00A81765">
        <w:rPr>
          <w:rFonts w:ascii="Times New Roman" w:hAnsi="Times New Roman" w:cs="Times New Roman"/>
          <w:sz w:val="24"/>
          <w:szCs w:val="24"/>
          <w:highlight w:val="green"/>
        </w:rPr>
        <w:t>5</w:t>
      </w:r>
      <w:r w:rsidRPr="00A81765">
        <w:rPr>
          <w:rFonts w:ascii="Times New Roman" w:hAnsi="Times New Roman" w:cs="Times New Roman"/>
          <w:sz w:val="24"/>
          <w:szCs w:val="24"/>
          <w:highlight w:val="green"/>
        </w:rPr>
        <w:t>.</w:t>
      </w:r>
      <w:r w:rsidR="006F20E3" w:rsidRPr="00A81765">
        <w:rPr>
          <w:rFonts w:ascii="Times New Roman" w:hAnsi="Times New Roman" w:cs="Times New Roman"/>
          <w:sz w:val="24"/>
          <w:szCs w:val="24"/>
          <w:highlight w:val="green"/>
        </w:rPr>
        <w:t>6</w:t>
      </w:r>
      <w:r w:rsidRPr="00A81765">
        <w:rPr>
          <w:rFonts w:ascii="Times New Roman" w:hAnsi="Times New Roman" w:cs="Times New Roman"/>
          <w:sz w:val="24"/>
          <w:szCs w:val="24"/>
          <w:highlight w:val="green"/>
        </w:rPr>
        <w:t xml:space="preserve"> </w:t>
      </w:r>
      <w:r w:rsidR="00F30FF6" w:rsidRPr="00A81765">
        <w:rPr>
          <w:rFonts w:ascii="Times New Roman" w:hAnsi="Times New Roman" w:cs="Times New Roman"/>
          <w:sz w:val="24"/>
          <w:szCs w:val="24"/>
          <w:highlight w:val="green"/>
        </w:rPr>
        <w:t>В</w:t>
      </w:r>
      <w:r w:rsidRPr="00A81765">
        <w:rPr>
          <w:rFonts w:ascii="Times New Roman" w:hAnsi="Times New Roman" w:cs="Times New Roman"/>
          <w:sz w:val="24"/>
          <w:szCs w:val="24"/>
          <w:highlight w:val="green"/>
        </w:rPr>
        <w:t xml:space="preserve">нутренние усилия </w:t>
      </w:r>
      <w:r w:rsidR="00F30FF6" w:rsidRPr="00A81765">
        <w:rPr>
          <w:rFonts w:ascii="Times New Roman" w:hAnsi="Times New Roman" w:cs="Times New Roman"/>
          <w:sz w:val="24"/>
          <w:szCs w:val="24"/>
          <w:highlight w:val="green"/>
        </w:rPr>
        <w:t>в конструкциях подземных сооружений</w:t>
      </w:r>
      <w:r w:rsidR="007143DA" w:rsidRPr="00A81765">
        <w:rPr>
          <w:rFonts w:ascii="Times New Roman" w:hAnsi="Times New Roman" w:cs="Times New Roman"/>
          <w:sz w:val="24"/>
          <w:szCs w:val="24"/>
          <w:highlight w:val="green"/>
        </w:rPr>
        <w:t xml:space="preserve"> </w:t>
      </w:r>
      <w:r w:rsidR="007D6968" w:rsidRPr="00A81765">
        <w:rPr>
          <w:rFonts w:ascii="Times New Roman" w:hAnsi="Times New Roman" w:cs="Times New Roman"/>
          <w:sz w:val="24"/>
          <w:szCs w:val="24"/>
          <w:highlight w:val="green"/>
        </w:rPr>
        <w:t>следует</w:t>
      </w:r>
      <w:r w:rsidR="007143DA" w:rsidRPr="00A81765">
        <w:rPr>
          <w:rFonts w:ascii="Times New Roman" w:hAnsi="Times New Roman" w:cs="Times New Roman"/>
          <w:sz w:val="24"/>
          <w:szCs w:val="24"/>
          <w:highlight w:val="green"/>
        </w:rPr>
        <w:t xml:space="preserve"> определять на основании выполнения расчетов</w:t>
      </w:r>
      <w:r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lang w:val="en-US"/>
        </w:rPr>
        <w:t>UL</w:t>
      </w:r>
      <w:r w:rsidR="007F1CF8" w:rsidRPr="00A81765">
        <w:rPr>
          <w:rFonts w:ascii="Times New Roman" w:hAnsi="Times New Roman" w:cs="Times New Roman"/>
          <w:sz w:val="24"/>
          <w:szCs w:val="24"/>
          <w:highlight w:val="green"/>
          <w:lang w:val="en-US"/>
        </w:rPr>
        <w:t>S</w:t>
      </w:r>
      <w:r w:rsidR="007143DA" w:rsidRPr="00A81765">
        <w:rPr>
          <w:rFonts w:ascii="Times New Roman" w:hAnsi="Times New Roman" w:cs="Times New Roman"/>
          <w:sz w:val="24"/>
          <w:szCs w:val="24"/>
          <w:highlight w:val="green"/>
        </w:rPr>
        <w:t>,</w:t>
      </w:r>
      <w:r w:rsidR="00E1354C"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rPr>
        <w:t>рассм</w:t>
      </w:r>
      <w:r w:rsidR="007143DA" w:rsidRPr="00A81765">
        <w:rPr>
          <w:rFonts w:ascii="Times New Roman" w:hAnsi="Times New Roman" w:cs="Times New Roman"/>
          <w:sz w:val="24"/>
          <w:szCs w:val="24"/>
          <w:highlight w:val="green"/>
        </w:rPr>
        <w:t>атривая</w:t>
      </w:r>
      <w:r w:rsidRPr="00A81765">
        <w:rPr>
          <w:rFonts w:ascii="Times New Roman" w:hAnsi="Times New Roman" w:cs="Times New Roman"/>
          <w:sz w:val="24"/>
          <w:szCs w:val="24"/>
          <w:highlight w:val="green"/>
        </w:rPr>
        <w:t xml:space="preserve"> </w:t>
      </w:r>
      <w:r w:rsidR="007143DA" w:rsidRPr="00A81765">
        <w:rPr>
          <w:rFonts w:ascii="Times New Roman" w:hAnsi="Times New Roman" w:cs="Times New Roman"/>
          <w:sz w:val="24"/>
          <w:szCs w:val="24"/>
          <w:highlight w:val="green"/>
        </w:rPr>
        <w:t>предельные состояния</w:t>
      </w:r>
      <w:r w:rsidRPr="00A81765">
        <w:rPr>
          <w:rFonts w:ascii="Times New Roman" w:hAnsi="Times New Roman" w:cs="Times New Roman"/>
          <w:sz w:val="24"/>
          <w:szCs w:val="24"/>
          <w:highlight w:val="green"/>
        </w:rPr>
        <w:t xml:space="preserve"> </w:t>
      </w:r>
      <w:r w:rsidR="007143DA" w:rsidRPr="00A81765">
        <w:rPr>
          <w:rFonts w:ascii="Times New Roman" w:hAnsi="Times New Roman" w:cs="Times New Roman"/>
          <w:sz w:val="24"/>
          <w:szCs w:val="24"/>
          <w:highlight w:val="green"/>
        </w:rPr>
        <w:t>(</w:t>
      </w:r>
      <w:r w:rsidRPr="00A81765">
        <w:rPr>
          <w:rFonts w:ascii="Times New Roman" w:hAnsi="Times New Roman" w:cs="Times New Roman"/>
          <w:sz w:val="24"/>
          <w:szCs w:val="24"/>
          <w:highlight w:val="green"/>
          <w:lang w:val="en-US"/>
        </w:rPr>
        <w:t>EQU</w:t>
      </w:r>
      <w:r w:rsidRPr="00A81765">
        <w:rPr>
          <w:rFonts w:ascii="Times New Roman" w:hAnsi="Times New Roman" w:cs="Times New Roman"/>
          <w:sz w:val="24"/>
          <w:szCs w:val="24"/>
          <w:highlight w:val="green"/>
        </w:rPr>
        <w:t>,</w:t>
      </w:r>
      <w:r w:rsidR="007143DA" w:rsidRPr="00A81765">
        <w:rPr>
          <w:rFonts w:ascii="Times New Roman" w:hAnsi="Times New Roman" w:cs="Times New Roman"/>
          <w:sz w:val="24"/>
          <w:szCs w:val="24"/>
          <w:highlight w:val="green"/>
        </w:rPr>
        <w:t xml:space="preserve"> </w:t>
      </w:r>
      <w:r w:rsidR="007143DA" w:rsidRPr="00A81765">
        <w:rPr>
          <w:rFonts w:ascii="Times New Roman" w:hAnsi="Times New Roman" w:cs="Times New Roman"/>
          <w:sz w:val="24"/>
          <w:szCs w:val="24"/>
          <w:highlight w:val="green"/>
          <w:lang w:val="en-US"/>
        </w:rPr>
        <w:t>STR</w:t>
      </w:r>
      <w:r w:rsidR="007143DA" w:rsidRPr="00A81765">
        <w:rPr>
          <w:rFonts w:ascii="Times New Roman" w:hAnsi="Times New Roman" w:cs="Times New Roman"/>
          <w:sz w:val="24"/>
          <w:szCs w:val="24"/>
          <w:highlight w:val="green"/>
        </w:rPr>
        <w:t>,</w:t>
      </w:r>
      <w:r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lang w:val="en-US"/>
        </w:rPr>
        <w:t>GEO</w:t>
      </w:r>
      <w:r w:rsidR="007143DA"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lang w:val="en-US"/>
        </w:rPr>
        <w:t>UPL</w:t>
      </w:r>
      <w:r w:rsidR="007143DA" w:rsidRPr="00A81765">
        <w:rPr>
          <w:rFonts w:ascii="Times New Roman" w:hAnsi="Times New Roman" w:cs="Times New Roman"/>
          <w:sz w:val="24"/>
          <w:szCs w:val="24"/>
          <w:highlight w:val="green"/>
        </w:rPr>
        <w:t xml:space="preserve"> и </w:t>
      </w:r>
      <w:r w:rsidR="007143DA" w:rsidRPr="00A81765">
        <w:rPr>
          <w:rFonts w:ascii="Times New Roman" w:hAnsi="Times New Roman" w:cs="Times New Roman"/>
          <w:sz w:val="24"/>
          <w:szCs w:val="24"/>
          <w:highlight w:val="green"/>
          <w:lang w:val="en-US"/>
        </w:rPr>
        <w:t>EXD</w:t>
      </w:r>
      <w:r w:rsidR="007143DA" w:rsidRPr="00A81765">
        <w:rPr>
          <w:rFonts w:ascii="Times New Roman" w:hAnsi="Times New Roman" w:cs="Times New Roman"/>
          <w:sz w:val="24"/>
          <w:szCs w:val="24"/>
          <w:highlight w:val="green"/>
        </w:rPr>
        <w:t>)</w:t>
      </w:r>
      <w:r w:rsidRPr="00A81765">
        <w:rPr>
          <w:rFonts w:ascii="Times New Roman" w:hAnsi="Times New Roman" w:cs="Times New Roman"/>
          <w:sz w:val="24"/>
          <w:szCs w:val="24"/>
          <w:highlight w:val="green"/>
        </w:rPr>
        <w:t>.</w:t>
      </w:r>
    </w:p>
    <w:p w14:paraId="602FB4B4" w14:textId="0F410D1B" w:rsidR="00F30FF6" w:rsidRPr="00A81765" w:rsidRDefault="00927842"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highlight w:val="green"/>
        </w:rPr>
      </w:pPr>
      <w:r w:rsidRPr="00A81765">
        <w:rPr>
          <w:rFonts w:ascii="Times New Roman" w:hAnsi="Times New Roman" w:cs="Times New Roman"/>
          <w:sz w:val="24"/>
          <w:szCs w:val="24"/>
          <w:highlight w:val="green"/>
        </w:rPr>
        <w:t>Прочность</w:t>
      </w:r>
      <w:r w:rsidR="007143DA" w:rsidRPr="00A81765">
        <w:rPr>
          <w:rFonts w:ascii="Times New Roman" w:hAnsi="Times New Roman" w:cs="Times New Roman"/>
          <w:sz w:val="24"/>
          <w:szCs w:val="24"/>
          <w:highlight w:val="green"/>
        </w:rPr>
        <w:t xml:space="preserve"> сечений элементов конструкций </w:t>
      </w:r>
      <w:r w:rsidR="007D6968" w:rsidRPr="00A81765">
        <w:rPr>
          <w:rFonts w:ascii="Times New Roman" w:hAnsi="Times New Roman" w:cs="Times New Roman"/>
          <w:sz w:val="24"/>
          <w:szCs w:val="24"/>
          <w:highlight w:val="green"/>
        </w:rPr>
        <w:t>следует</w:t>
      </w:r>
      <w:r w:rsidR="007143DA"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rPr>
        <w:t>проверять</w:t>
      </w:r>
      <w:r w:rsidR="007143DA" w:rsidRPr="00A81765">
        <w:rPr>
          <w:rFonts w:ascii="Times New Roman" w:hAnsi="Times New Roman" w:cs="Times New Roman"/>
          <w:sz w:val="24"/>
          <w:szCs w:val="24"/>
          <w:highlight w:val="green"/>
        </w:rPr>
        <w:t xml:space="preserve"> в соответствии с </w:t>
      </w:r>
      <w:r w:rsidR="007143DA" w:rsidRPr="00A81765">
        <w:rPr>
          <w:rFonts w:ascii="Times New Roman" w:hAnsi="Times New Roman" w:cs="Times New Roman"/>
          <w:sz w:val="24"/>
          <w:szCs w:val="24"/>
          <w:highlight w:val="green"/>
        </w:rPr>
        <w:lastRenderedPageBreak/>
        <w:t xml:space="preserve">предельным состоянием </w:t>
      </w:r>
      <w:r w:rsidR="007143DA" w:rsidRPr="00A81765">
        <w:rPr>
          <w:rFonts w:ascii="Times New Roman" w:hAnsi="Times New Roman" w:cs="Times New Roman"/>
          <w:sz w:val="24"/>
          <w:szCs w:val="24"/>
          <w:highlight w:val="green"/>
          <w:lang w:val="en-US"/>
        </w:rPr>
        <w:t>STR</w:t>
      </w:r>
      <w:r w:rsidR="007143DA" w:rsidRPr="00A81765">
        <w:rPr>
          <w:rFonts w:ascii="Times New Roman" w:hAnsi="Times New Roman" w:cs="Times New Roman"/>
          <w:sz w:val="24"/>
          <w:szCs w:val="24"/>
          <w:highlight w:val="green"/>
        </w:rPr>
        <w:t>.</w:t>
      </w:r>
    </w:p>
    <w:p w14:paraId="21344BC3" w14:textId="1FAC4046" w:rsidR="003F0B23" w:rsidRPr="002C52F6" w:rsidRDefault="003F0B23"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rPr>
      </w:pPr>
      <w:r w:rsidRPr="00A81765">
        <w:rPr>
          <w:rFonts w:ascii="Times New Roman" w:hAnsi="Times New Roman" w:cs="Times New Roman"/>
          <w:sz w:val="24"/>
          <w:szCs w:val="24"/>
          <w:highlight w:val="green"/>
        </w:rPr>
        <w:t>1</w:t>
      </w:r>
      <w:r w:rsidR="007F1CF8" w:rsidRPr="00A81765">
        <w:rPr>
          <w:rFonts w:ascii="Times New Roman" w:hAnsi="Times New Roman" w:cs="Times New Roman"/>
          <w:sz w:val="24"/>
          <w:szCs w:val="24"/>
          <w:highlight w:val="green"/>
        </w:rPr>
        <w:t>5</w:t>
      </w:r>
      <w:r w:rsidRPr="00A81765">
        <w:rPr>
          <w:rFonts w:ascii="Times New Roman" w:hAnsi="Times New Roman" w:cs="Times New Roman"/>
          <w:sz w:val="24"/>
          <w:szCs w:val="24"/>
          <w:highlight w:val="green"/>
        </w:rPr>
        <w:t>.</w:t>
      </w:r>
      <w:r w:rsidR="006F20E3" w:rsidRPr="00A81765">
        <w:rPr>
          <w:rFonts w:ascii="Times New Roman" w:hAnsi="Times New Roman" w:cs="Times New Roman"/>
          <w:sz w:val="24"/>
          <w:szCs w:val="24"/>
          <w:highlight w:val="green"/>
        </w:rPr>
        <w:t>7</w:t>
      </w:r>
      <w:r w:rsidRPr="00A81765">
        <w:rPr>
          <w:rFonts w:ascii="Times New Roman" w:hAnsi="Times New Roman" w:cs="Times New Roman"/>
          <w:sz w:val="24"/>
          <w:szCs w:val="24"/>
          <w:highlight w:val="green"/>
        </w:rPr>
        <w:t xml:space="preserve"> </w:t>
      </w:r>
      <w:r w:rsidR="00927842" w:rsidRPr="00A81765">
        <w:rPr>
          <w:rFonts w:ascii="Times New Roman" w:hAnsi="Times New Roman" w:cs="Times New Roman"/>
          <w:sz w:val="24"/>
          <w:szCs w:val="24"/>
          <w:highlight w:val="green"/>
        </w:rPr>
        <w:t>Конструкции</w:t>
      </w:r>
      <w:r w:rsidRPr="00A81765">
        <w:rPr>
          <w:rFonts w:ascii="Times New Roman" w:hAnsi="Times New Roman" w:cs="Times New Roman"/>
          <w:sz w:val="24"/>
          <w:szCs w:val="24"/>
          <w:highlight w:val="green"/>
        </w:rPr>
        <w:t xml:space="preserve"> подземного сооружения</w:t>
      </w:r>
      <w:r w:rsidR="00237839" w:rsidRPr="00A81765">
        <w:rPr>
          <w:rFonts w:ascii="Times New Roman" w:hAnsi="Times New Roman" w:cs="Times New Roman"/>
          <w:sz w:val="24"/>
          <w:szCs w:val="24"/>
          <w:highlight w:val="green"/>
        </w:rPr>
        <w:t xml:space="preserve"> </w:t>
      </w:r>
      <w:r w:rsidRPr="00A81765">
        <w:rPr>
          <w:rFonts w:ascii="Times New Roman" w:hAnsi="Times New Roman" w:cs="Times New Roman"/>
          <w:sz w:val="24"/>
          <w:szCs w:val="24"/>
          <w:highlight w:val="green"/>
        </w:rPr>
        <w:t xml:space="preserve">по второй группе предельных состояний </w:t>
      </w:r>
      <w:r w:rsidR="007D6968" w:rsidRPr="00A81765">
        <w:rPr>
          <w:rFonts w:ascii="Times New Roman" w:hAnsi="Times New Roman" w:cs="Times New Roman"/>
          <w:sz w:val="24"/>
          <w:szCs w:val="24"/>
          <w:highlight w:val="green"/>
        </w:rPr>
        <w:t>следует</w:t>
      </w:r>
      <w:r w:rsidR="00237839" w:rsidRPr="00A81765">
        <w:rPr>
          <w:rFonts w:ascii="Times New Roman" w:hAnsi="Times New Roman" w:cs="Times New Roman"/>
          <w:sz w:val="24"/>
          <w:szCs w:val="24"/>
          <w:highlight w:val="green"/>
        </w:rPr>
        <w:t xml:space="preserve"> </w:t>
      </w:r>
      <w:r w:rsidR="00927842" w:rsidRPr="00A81765">
        <w:rPr>
          <w:rFonts w:ascii="Times New Roman" w:hAnsi="Times New Roman" w:cs="Times New Roman"/>
          <w:sz w:val="24"/>
          <w:szCs w:val="24"/>
          <w:highlight w:val="green"/>
        </w:rPr>
        <w:t>рассчитыват</w:t>
      </w:r>
      <w:r w:rsidR="00237839" w:rsidRPr="00A81765">
        <w:rPr>
          <w:rFonts w:ascii="Times New Roman" w:hAnsi="Times New Roman" w:cs="Times New Roman"/>
          <w:sz w:val="24"/>
          <w:szCs w:val="24"/>
          <w:highlight w:val="green"/>
        </w:rPr>
        <w:t xml:space="preserve">ь в соответствии с </w:t>
      </w:r>
      <w:r w:rsidR="007F1CF8" w:rsidRPr="00A81765">
        <w:rPr>
          <w:rFonts w:ascii="Times New Roman" w:hAnsi="Times New Roman" w:cs="Times New Roman"/>
          <w:sz w:val="24"/>
          <w:szCs w:val="24"/>
          <w:highlight w:val="green"/>
        </w:rPr>
        <w:t>8</w:t>
      </w:r>
      <w:r w:rsidR="00237839" w:rsidRPr="00A81765">
        <w:rPr>
          <w:rFonts w:ascii="Times New Roman" w:hAnsi="Times New Roman" w:cs="Times New Roman"/>
          <w:sz w:val="24"/>
          <w:szCs w:val="24"/>
          <w:highlight w:val="green"/>
        </w:rPr>
        <w:t>.7</w:t>
      </w:r>
      <w:r w:rsidRPr="00A81765">
        <w:rPr>
          <w:rFonts w:ascii="Times New Roman" w:hAnsi="Times New Roman" w:cs="Times New Roman"/>
          <w:sz w:val="24"/>
          <w:szCs w:val="24"/>
          <w:highlight w:val="green"/>
        </w:rPr>
        <w:t>.</w:t>
      </w:r>
    </w:p>
    <w:p w14:paraId="6E4B40AB" w14:textId="43790897" w:rsidR="0062184F" w:rsidRPr="002C52F6" w:rsidRDefault="003F0B23"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1</w:t>
      </w:r>
      <w:r w:rsidR="007F1CF8" w:rsidRPr="002C52F6">
        <w:rPr>
          <w:rFonts w:ascii="Times New Roman" w:hAnsi="Times New Roman" w:cs="Times New Roman"/>
          <w:sz w:val="24"/>
          <w:szCs w:val="24"/>
        </w:rPr>
        <w:t>5</w:t>
      </w:r>
      <w:r w:rsidRPr="002C52F6">
        <w:rPr>
          <w:rFonts w:ascii="Times New Roman" w:hAnsi="Times New Roman" w:cs="Times New Roman"/>
          <w:sz w:val="24"/>
          <w:szCs w:val="24"/>
        </w:rPr>
        <w:t>.</w:t>
      </w:r>
      <w:r w:rsidR="006F20E3" w:rsidRPr="002C52F6">
        <w:rPr>
          <w:rFonts w:ascii="Times New Roman" w:hAnsi="Times New Roman" w:cs="Times New Roman"/>
          <w:sz w:val="24"/>
          <w:szCs w:val="24"/>
        </w:rPr>
        <w:t>8</w:t>
      </w:r>
      <w:r w:rsidRPr="002C52F6">
        <w:rPr>
          <w:rFonts w:ascii="Times New Roman" w:hAnsi="Times New Roman" w:cs="Times New Roman"/>
          <w:sz w:val="24"/>
          <w:szCs w:val="24"/>
        </w:rPr>
        <w:t xml:space="preserve"> </w:t>
      </w:r>
      <w:r w:rsidR="00927842">
        <w:rPr>
          <w:rFonts w:ascii="Times New Roman" w:hAnsi="Times New Roman" w:cs="Times New Roman"/>
          <w:sz w:val="24"/>
          <w:szCs w:val="24"/>
        </w:rPr>
        <w:t>Сложные статически неопределимые конструктивные</w:t>
      </w:r>
      <w:r w:rsidR="0062184F" w:rsidRPr="002C52F6">
        <w:rPr>
          <w:rFonts w:ascii="Times New Roman" w:hAnsi="Times New Roman" w:cs="Times New Roman"/>
          <w:sz w:val="24"/>
          <w:szCs w:val="24"/>
        </w:rPr>
        <w:t xml:space="preserve"> схем</w:t>
      </w:r>
      <w:r w:rsidR="00927842">
        <w:rPr>
          <w:rFonts w:ascii="Times New Roman" w:hAnsi="Times New Roman" w:cs="Times New Roman"/>
          <w:sz w:val="24"/>
          <w:szCs w:val="24"/>
        </w:rPr>
        <w:t>ы</w:t>
      </w:r>
      <w:r w:rsidR="0062184F" w:rsidRPr="002C52F6">
        <w:rPr>
          <w:rFonts w:ascii="Times New Roman" w:hAnsi="Times New Roman" w:cs="Times New Roman"/>
          <w:sz w:val="24"/>
          <w:szCs w:val="24"/>
        </w:rPr>
        <w:t xml:space="preserve"> подземных сооружений в их взаимодействии с основанием </w:t>
      </w:r>
      <w:r w:rsidR="007D6968" w:rsidRPr="007D6968">
        <w:rPr>
          <w:rFonts w:ascii="Times New Roman" w:hAnsi="Times New Roman" w:cs="Times New Roman"/>
          <w:b/>
          <w:sz w:val="24"/>
          <w:szCs w:val="24"/>
        </w:rPr>
        <w:t>рекоменд</w:t>
      </w:r>
      <w:r w:rsidR="0062184F" w:rsidRPr="002C52F6">
        <w:rPr>
          <w:rFonts w:ascii="Times New Roman" w:hAnsi="Times New Roman" w:cs="Times New Roman"/>
          <w:sz w:val="24"/>
          <w:szCs w:val="24"/>
        </w:rPr>
        <w:t xml:space="preserve">уется </w:t>
      </w:r>
      <w:r w:rsidR="00927842">
        <w:rPr>
          <w:rFonts w:ascii="Times New Roman" w:hAnsi="Times New Roman" w:cs="Times New Roman"/>
          <w:sz w:val="24"/>
          <w:szCs w:val="24"/>
        </w:rPr>
        <w:t>рассчитывать</w:t>
      </w:r>
      <w:r w:rsidR="0062184F" w:rsidRPr="002C52F6">
        <w:rPr>
          <w:rFonts w:ascii="Times New Roman" w:hAnsi="Times New Roman" w:cs="Times New Roman"/>
          <w:sz w:val="24"/>
          <w:szCs w:val="24"/>
        </w:rPr>
        <w:t xml:space="preserve"> с </w:t>
      </w:r>
      <w:r w:rsidR="00927842">
        <w:rPr>
          <w:rFonts w:ascii="Times New Roman" w:hAnsi="Times New Roman" w:cs="Times New Roman"/>
          <w:sz w:val="24"/>
          <w:szCs w:val="24"/>
        </w:rPr>
        <w:t>примене</w:t>
      </w:r>
      <w:r w:rsidR="0062184F" w:rsidRPr="002C52F6">
        <w:rPr>
          <w:rFonts w:ascii="Times New Roman" w:hAnsi="Times New Roman" w:cs="Times New Roman"/>
          <w:sz w:val="24"/>
          <w:szCs w:val="24"/>
        </w:rPr>
        <w:t>нием численных моделей – контактных или сплошной среды.</w:t>
      </w:r>
    </w:p>
    <w:p w14:paraId="57FCCF3D" w14:textId="2D70E37F" w:rsidR="003F0B23" w:rsidRPr="005C1A91" w:rsidRDefault="00126210" w:rsidP="003F0B23">
      <w:pPr>
        <w:pStyle w:val="af9"/>
        <w:widowControl w:val="0"/>
        <w:shd w:val="clear" w:color="auto" w:fill="FFFFFF"/>
        <w:autoSpaceDE w:val="0"/>
        <w:autoSpaceDN w:val="0"/>
        <w:adjustRightInd w:val="0"/>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xml:space="preserve">При </w:t>
      </w:r>
      <w:r w:rsidR="00C77850" w:rsidRPr="005C1A91">
        <w:rPr>
          <w:rFonts w:ascii="Times New Roman" w:hAnsi="Times New Roman" w:cs="Times New Roman"/>
          <w:sz w:val="24"/>
          <w:szCs w:val="24"/>
          <w:highlight w:val="green"/>
        </w:rPr>
        <w:t>примене</w:t>
      </w:r>
      <w:r w:rsidRPr="005C1A91">
        <w:rPr>
          <w:rFonts w:ascii="Times New Roman" w:hAnsi="Times New Roman" w:cs="Times New Roman"/>
          <w:sz w:val="24"/>
          <w:szCs w:val="24"/>
          <w:highlight w:val="green"/>
        </w:rPr>
        <w:t>нии</w:t>
      </w:r>
      <w:r w:rsidR="003F0B23" w:rsidRPr="005C1A91">
        <w:rPr>
          <w:rFonts w:ascii="Times New Roman" w:hAnsi="Times New Roman" w:cs="Times New Roman"/>
          <w:sz w:val="24"/>
          <w:szCs w:val="24"/>
          <w:highlight w:val="green"/>
        </w:rPr>
        <w:t xml:space="preserve"> единой </w:t>
      </w:r>
      <w:r w:rsidRPr="005C1A91">
        <w:rPr>
          <w:rFonts w:ascii="Times New Roman" w:hAnsi="Times New Roman" w:cs="Times New Roman"/>
          <w:sz w:val="24"/>
          <w:szCs w:val="24"/>
          <w:highlight w:val="green"/>
        </w:rPr>
        <w:t>численной</w:t>
      </w:r>
      <w:r w:rsidR="003F0B23" w:rsidRPr="005C1A91">
        <w:rPr>
          <w:rFonts w:ascii="Times New Roman" w:hAnsi="Times New Roman" w:cs="Times New Roman"/>
          <w:sz w:val="24"/>
          <w:szCs w:val="24"/>
          <w:highlight w:val="green"/>
        </w:rPr>
        <w:t xml:space="preserve"> модели </w:t>
      </w:r>
      <w:r w:rsidRPr="005C1A91">
        <w:rPr>
          <w:rFonts w:ascii="Times New Roman" w:hAnsi="Times New Roman" w:cs="Times New Roman"/>
          <w:sz w:val="24"/>
          <w:szCs w:val="24"/>
          <w:highlight w:val="green"/>
        </w:rPr>
        <w:t>для</w:t>
      </w:r>
      <w:r w:rsidR="003F0B23" w:rsidRPr="005C1A91">
        <w:rPr>
          <w:rFonts w:ascii="Times New Roman" w:hAnsi="Times New Roman" w:cs="Times New Roman"/>
          <w:sz w:val="24"/>
          <w:szCs w:val="24"/>
          <w:highlight w:val="green"/>
        </w:rPr>
        <w:t xml:space="preserve"> расчет</w:t>
      </w:r>
      <w:r w:rsidRPr="005C1A91">
        <w:rPr>
          <w:rFonts w:ascii="Times New Roman" w:hAnsi="Times New Roman" w:cs="Times New Roman"/>
          <w:sz w:val="24"/>
          <w:szCs w:val="24"/>
          <w:highlight w:val="green"/>
        </w:rPr>
        <w:t>ов</w:t>
      </w:r>
      <w:r w:rsidR="003F0B23" w:rsidRPr="005C1A91">
        <w:rPr>
          <w:rFonts w:ascii="Times New Roman" w:hAnsi="Times New Roman" w:cs="Times New Roman"/>
          <w:sz w:val="24"/>
          <w:szCs w:val="24"/>
          <w:highlight w:val="green"/>
        </w:rPr>
        <w:t xml:space="preserve"> по перво</w:t>
      </w:r>
      <w:r w:rsidRPr="005C1A91">
        <w:rPr>
          <w:rFonts w:ascii="Times New Roman" w:hAnsi="Times New Roman" w:cs="Times New Roman"/>
          <w:sz w:val="24"/>
          <w:szCs w:val="24"/>
          <w:highlight w:val="green"/>
        </w:rPr>
        <w:t>й</w:t>
      </w:r>
      <w:r w:rsidR="003F0B23" w:rsidRPr="005C1A91">
        <w:rPr>
          <w:rFonts w:ascii="Times New Roman" w:hAnsi="Times New Roman" w:cs="Times New Roman"/>
          <w:sz w:val="24"/>
          <w:szCs w:val="24"/>
          <w:highlight w:val="green"/>
        </w:rPr>
        <w:t xml:space="preserve"> и второ</w:t>
      </w:r>
      <w:r w:rsidRPr="005C1A91">
        <w:rPr>
          <w:rFonts w:ascii="Times New Roman" w:hAnsi="Times New Roman" w:cs="Times New Roman"/>
          <w:sz w:val="24"/>
          <w:szCs w:val="24"/>
          <w:highlight w:val="green"/>
        </w:rPr>
        <w:t>й</w:t>
      </w:r>
      <w:r w:rsidR="003F0B23" w:rsidRPr="005C1A91">
        <w:rPr>
          <w:rFonts w:ascii="Times New Roman" w:hAnsi="Times New Roman" w:cs="Times New Roman"/>
          <w:sz w:val="24"/>
          <w:szCs w:val="24"/>
          <w:highlight w:val="green"/>
        </w:rPr>
        <w:t xml:space="preserve"> </w:t>
      </w:r>
      <w:r w:rsidRPr="005C1A91">
        <w:rPr>
          <w:rFonts w:ascii="Times New Roman" w:hAnsi="Times New Roman" w:cs="Times New Roman"/>
          <w:sz w:val="24"/>
          <w:szCs w:val="24"/>
          <w:highlight w:val="green"/>
        </w:rPr>
        <w:t xml:space="preserve">группам </w:t>
      </w:r>
      <w:r w:rsidR="003F0B23" w:rsidRPr="005C1A91">
        <w:rPr>
          <w:rFonts w:ascii="Times New Roman" w:hAnsi="Times New Roman" w:cs="Times New Roman"/>
          <w:sz w:val="24"/>
          <w:szCs w:val="24"/>
          <w:highlight w:val="green"/>
        </w:rPr>
        <w:t>предельн</w:t>
      </w:r>
      <w:r w:rsidRPr="005C1A91">
        <w:rPr>
          <w:rFonts w:ascii="Times New Roman" w:hAnsi="Times New Roman" w:cs="Times New Roman"/>
          <w:sz w:val="24"/>
          <w:szCs w:val="24"/>
          <w:highlight w:val="green"/>
        </w:rPr>
        <w:t>ых</w:t>
      </w:r>
      <w:r w:rsidR="003F0B23" w:rsidRPr="005C1A91">
        <w:rPr>
          <w:rFonts w:ascii="Times New Roman" w:hAnsi="Times New Roman" w:cs="Times New Roman"/>
          <w:sz w:val="24"/>
          <w:szCs w:val="24"/>
          <w:highlight w:val="green"/>
        </w:rPr>
        <w:t xml:space="preserve"> состояни</w:t>
      </w:r>
      <w:r w:rsidRPr="005C1A91">
        <w:rPr>
          <w:rFonts w:ascii="Times New Roman" w:hAnsi="Times New Roman" w:cs="Times New Roman"/>
          <w:sz w:val="24"/>
          <w:szCs w:val="24"/>
          <w:highlight w:val="green"/>
        </w:rPr>
        <w:t>й</w:t>
      </w:r>
      <w:r w:rsidR="003F0B23" w:rsidRPr="005C1A91">
        <w:rPr>
          <w:rFonts w:ascii="Times New Roman" w:hAnsi="Times New Roman" w:cs="Times New Roman"/>
          <w:sz w:val="24"/>
          <w:szCs w:val="24"/>
          <w:highlight w:val="green"/>
        </w:rPr>
        <w:t xml:space="preserve">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учитывать различные значения частных коэффициентов надежности модели</w:t>
      </w:r>
      <w:r w:rsidR="003F0B23" w:rsidRPr="005C1A91">
        <w:rPr>
          <w:rFonts w:ascii="Times New Roman" w:hAnsi="Times New Roman" w:cs="Times New Roman"/>
          <w:sz w:val="24"/>
          <w:szCs w:val="24"/>
          <w:highlight w:val="green"/>
        </w:rPr>
        <w:t>, соответствующ</w:t>
      </w:r>
      <w:r w:rsidR="00691AE4" w:rsidRPr="005C1A91">
        <w:rPr>
          <w:rFonts w:ascii="Times New Roman" w:hAnsi="Times New Roman" w:cs="Times New Roman"/>
          <w:sz w:val="24"/>
          <w:szCs w:val="24"/>
          <w:highlight w:val="green"/>
        </w:rPr>
        <w:t>ие</w:t>
      </w:r>
      <w:r w:rsidR="003F0B23" w:rsidRPr="005C1A91">
        <w:rPr>
          <w:rFonts w:ascii="Times New Roman" w:hAnsi="Times New Roman" w:cs="Times New Roman"/>
          <w:sz w:val="24"/>
          <w:szCs w:val="24"/>
          <w:highlight w:val="green"/>
        </w:rPr>
        <w:t xml:space="preserve"> виду предельного состояния.</w:t>
      </w:r>
    </w:p>
    <w:p w14:paraId="18A73F63" w14:textId="1318A3FD" w:rsidR="00126210" w:rsidRPr="005C1A91" w:rsidRDefault="003F0B23"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7F1CF8" w:rsidRPr="005C1A91">
        <w:rPr>
          <w:rFonts w:ascii="Times New Roman" w:hAnsi="Times New Roman" w:cs="Times New Roman"/>
          <w:sz w:val="24"/>
          <w:szCs w:val="24"/>
          <w:highlight w:val="green"/>
        </w:rPr>
        <w:t>5</w:t>
      </w:r>
      <w:r w:rsidRPr="005C1A91">
        <w:rPr>
          <w:rFonts w:ascii="Times New Roman" w:hAnsi="Times New Roman" w:cs="Times New Roman"/>
          <w:sz w:val="24"/>
          <w:szCs w:val="24"/>
          <w:highlight w:val="green"/>
        </w:rPr>
        <w:t>.</w:t>
      </w:r>
      <w:r w:rsidR="006F20E3" w:rsidRPr="005C1A91">
        <w:rPr>
          <w:rFonts w:ascii="Times New Roman" w:hAnsi="Times New Roman" w:cs="Times New Roman"/>
          <w:sz w:val="24"/>
          <w:szCs w:val="24"/>
          <w:highlight w:val="green"/>
        </w:rPr>
        <w:t>9</w:t>
      </w:r>
      <w:r w:rsidRPr="005C1A91">
        <w:rPr>
          <w:rFonts w:ascii="Times New Roman" w:hAnsi="Times New Roman" w:cs="Times New Roman"/>
          <w:sz w:val="24"/>
          <w:szCs w:val="24"/>
          <w:highlight w:val="green"/>
        </w:rPr>
        <w:t xml:space="preserve"> </w:t>
      </w:r>
      <w:r w:rsidR="00126210" w:rsidRPr="005C1A91">
        <w:rPr>
          <w:rFonts w:ascii="Times New Roman" w:hAnsi="Times New Roman" w:cs="Times New Roman"/>
          <w:sz w:val="24"/>
          <w:szCs w:val="24"/>
          <w:highlight w:val="green"/>
        </w:rPr>
        <w:t xml:space="preserve">Перекрытия подземных сооружений </w:t>
      </w:r>
      <w:r w:rsidR="007D6968" w:rsidRPr="005C1A91">
        <w:rPr>
          <w:rFonts w:ascii="Times New Roman" w:hAnsi="Times New Roman" w:cs="Times New Roman"/>
          <w:sz w:val="24"/>
          <w:szCs w:val="24"/>
          <w:highlight w:val="green"/>
        </w:rPr>
        <w:t>следует</w:t>
      </w:r>
      <w:r w:rsidR="00126210" w:rsidRPr="005C1A91">
        <w:rPr>
          <w:rFonts w:ascii="Times New Roman" w:hAnsi="Times New Roman" w:cs="Times New Roman"/>
          <w:sz w:val="24"/>
          <w:szCs w:val="24"/>
          <w:highlight w:val="green"/>
        </w:rPr>
        <w:t xml:space="preserve"> проектировать с учетом продольных усилий, связанных с боковым давлением грунта и подземных вод на подземное сооружение.</w:t>
      </w:r>
    </w:p>
    <w:p w14:paraId="633785D7" w14:textId="4AD7D302" w:rsidR="00126210" w:rsidRPr="005C1A91" w:rsidRDefault="00126210"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7F1CF8" w:rsidRPr="005C1A91">
        <w:rPr>
          <w:rFonts w:ascii="Times New Roman" w:hAnsi="Times New Roman" w:cs="Times New Roman"/>
          <w:sz w:val="24"/>
          <w:szCs w:val="24"/>
          <w:highlight w:val="green"/>
        </w:rPr>
        <w:t>5</w:t>
      </w:r>
      <w:r w:rsidRPr="005C1A91">
        <w:rPr>
          <w:rFonts w:ascii="Times New Roman" w:hAnsi="Times New Roman" w:cs="Times New Roman"/>
          <w:sz w:val="24"/>
          <w:szCs w:val="24"/>
          <w:highlight w:val="green"/>
        </w:rPr>
        <w:t>.1</w:t>
      </w:r>
      <w:r w:rsidR="006F20E3" w:rsidRPr="005C1A91">
        <w:rPr>
          <w:rFonts w:ascii="Times New Roman" w:hAnsi="Times New Roman" w:cs="Times New Roman"/>
          <w:sz w:val="24"/>
          <w:szCs w:val="24"/>
          <w:highlight w:val="green"/>
        </w:rPr>
        <w:t xml:space="preserve">0 </w:t>
      </w:r>
      <w:r w:rsidRPr="005C1A91">
        <w:rPr>
          <w:rFonts w:ascii="Times New Roman" w:hAnsi="Times New Roman" w:cs="Times New Roman"/>
          <w:sz w:val="24"/>
          <w:szCs w:val="24"/>
          <w:highlight w:val="green"/>
        </w:rPr>
        <w:t xml:space="preserve">Конструкции подземных сооружений, </w:t>
      </w:r>
      <w:r w:rsidR="00BA3E9F" w:rsidRPr="005C1A91">
        <w:rPr>
          <w:rFonts w:ascii="Times New Roman" w:hAnsi="Times New Roman" w:cs="Times New Roman"/>
          <w:sz w:val="24"/>
          <w:szCs w:val="24"/>
          <w:highlight w:val="green"/>
        </w:rPr>
        <w:t>передающие распор на другие конструкции и/или основание, например сводчатые или купольные перекрыти</w:t>
      </w:r>
      <w:r w:rsidR="00E1354C" w:rsidRPr="005C1A91">
        <w:rPr>
          <w:rFonts w:ascii="Times New Roman" w:hAnsi="Times New Roman" w:cs="Times New Roman"/>
          <w:sz w:val="24"/>
          <w:szCs w:val="24"/>
          <w:highlight w:val="green"/>
        </w:rPr>
        <w:t xml:space="preserve">я, </w:t>
      </w:r>
      <w:r w:rsidR="007D6968" w:rsidRPr="005C1A91">
        <w:rPr>
          <w:rFonts w:ascii="Times New Roman" w:hAnsi="Times New Roman" w:cs="Times New Roman"/>
          <w:sz w:val="24"/>
          <w:szCs w:val="24"/>
          <w:highlight w:val="green"/>
        </w:rPr>
        <w:t>следует</w:t>
      </w:r>
      <w:r w:rsidR="00BA3E9F" w:rsidRPr="005C1A91">
        <w:rPr>
          <w:rFonts w:ascii="Times New Roman" w:hAnsi="Times New Roman" w:cs="Times New Roman"/>
          <w:sz w:val="24"/>
          <w:szCs w:val="24"/>
          <w:highlight w:val="green"/>
        </w:rPr>
        <w:t xml:space="preserve"> </w:t>
      </w:r>
      <w:r w:rsidR="00E1354C" w:rsidRPr="005C1A91">
        <w:rPr>
          <w:rFonts w:ascii="Times New Roman" w:hAnsi="Times New Roman" w:cs="Times New Roman"/>
          <w:sz w:val="24"/>
          <w:szCs w:val="24"/>
          <w:highlight w:val="green"/>
        </w:rPr>
        <w:t>рассчитывать</w:t>
      </w:r>
      <w:r w:rsidR="00BA3E9F" w:rsidRPr="005C1A91">
        <w:rPr>
          <w:rFonts w:ascii="Times New Roman" w:hAnsi="Times New Roman" w:cs="Times New Roman"/>
          <w:sz w:val="24"/>
          <w:szCs w:val="24"/>
          <w:highlight w:val="green"/>
        </w:rPr>
        <w:t xml:space="preserve"> на проектные ситуации, в которых условия симметрии для восприятия распора не соблюдаются, если запрет таких ситуаций не оговорен проектом.</w:t>
      </w:r>
    </w:p>
    <w:p w14:paraId="641670E1" w14:textId="6A6CDDF9" w:rsidR="003F0B23" w:rsidRPr="002C52F6" w:rsidRDefault="00BA3E9F"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5</w:t>
      </w:r>
      <w:r w:rsidRPr="005C1A91">
        <w:rPr>
          <w:rFonts w:ascii="Times New Roman" w:hAnsi="Times New Roman" w:cs="Times New Roman"/>
          <w:sz w:val="24"/>
          <w:szCs w:val="24"/>
          <w:highlight w:val="green"/>
        </w:rPr>
        <w:t>.1</w:t>
      </w:r>
      <w:r w:rsidR="006F20E3" w:rsidRPr="005C1A91">
        <w:rPr>
          <w:rFonts w:ascii="Times New Roman" w:hAnsi="Times New Roman" w:cs="Times New Roman"/>
          <w:sz w:val="24"/>
          <w:szCs w:val="24"/>
          <w:highlight w:val="green"/>
        </w:rPr>
        <w:t>1</w:t>
      </w:r>
      <w:r w:rsidRPr="005C1A91">
        <w:rPr>
          <w:rFonts w:ascii="Times New Roman" w:hAnsi="Times New Roman" w:cs="Times New Roman"/>
          <w:sz w:val="24"/>
          <w:szCs w:val="24"/>
          <w:highlight w:val="green"/>
        </w:rPr>
        <w:t xml:space="preserve"> </w:t>
      </w:r>
      <w:r w:rsidR="00BD7D17" w:rsidRPr="005C1A91">
        <w:rPr>
          <w:rFonts w:ascii="Times New Roman" w:hAnsi="Times New Roman" w:cs="Times New Roman"/>
          <w:sz w:val="24"/>
          <w:szCs w:val="24"/>
          <w:highlight w:val="green"/>
        </w:rPr>
        <w:t>При строительстве подземного сооружения полузакр</w:t>
      </w:r>
      <w:r w:rsidR="00E1354C" w:rsidRPr="005C1A91">
        <w:rPr>
          <w:rFonts w:ascii="Times New Roman" w:hAnsi="Times New Roman" w:cs="Times New Roman"/>
          <w:sz w:val="24"/>
          <w:szCs w:val="24"/>
          <w:highlight w:val="green"/>
        </w:rPr>
        <w:t>ытым способом (по схеме «сверху−</w:t>
      </w:r>
      <w:r w:rsidR="00BD7D17" w:rsidRPr="005C1A91">
        <w:rPr>
          <w:rFonts w:ascii="Times New Roman" w:hAnsi="Times New Roman" w:cs="Times New Roman"/>
          <w:sz w:val="24"/>
          <w:szCs w:val="24"/>
          <w:highlight w:val="green"/>
        </w:rPr>
        <w:t>вниз» или «ввер</w:t>
      </w:r>
      <w:r w:rsidR="005B3B63" w:rsidRPr="005C1A91">
        <w:rPr>
          <w:rFonts w:ascii="Times New Roman" w:hAnsi="Times New Roman" w:cs="Times New Roman"/>
          <w:sz w:val="24"/>
          <w:szCs w:val="24"/>
          <w:highlight w:val="green"/>
        </w:rPr>
        <w:t xml:space="preserve">х и вниз») его перекрытия </w:t>
      </w:r>
      <w:r w:rsidR="007D6968" w:rsidRPr="005C1A91">
        <w:rPr>
          <w:rFonts w:ascii="Times New Roman" w:hAnsi="Times New Roman" w:cs="Times New Roman"/>
          <w:sz w:val="24"/>
          <w:szCs w:val="24"/>
          <w:highlight w:val="green"/>
        </w:rPr>
        <w:t>следует</w:t>
      </w:r>
      <w:r w:rsidR="005B3B63" w:rsidRPr="005C1A91">
        <w:rPr>
          <w:rFonts w:ascii="Times New Roman" w:hAnsi="Times New Roman" w:cs="Times New Roman"/>
          <w:sz w:val="24"/>
          <w:szCs w:val="24"/>
          <w:highlight w:val="green"/>
        </w:rPr>
        <w:t xml:space="preserve"> рассчитывать</w:t>
      </w:r>
      <w:r w:rsidR="00BD7D17" w:rsidRPr="005C1A91">
        <w:rPr>
          <w:rFonts w:ascii="Times New Roman" w:hAnsi="Times New Roman" w:cs="Times New Roman"/>
          <w:sz w:val="24"/>
          <w:szCs w:val="24"/>
          <w:highlight w:val="green"/>
        </w:rPr>
        <w:t xml:space="preserve"> с учетом прогиба от прогнозируемых неравномерных подъемов или осадок опо</w:t>
      </w:r>
      <w:r w:rsidR="0047577B" w:rsidRPr="005C1A91">
        <w:rPr>
          <w:rFonts w:ascii="Times New Roman" w:hAnsi="Times New Roman" w:cs="Times New Roman"/>
          <w:sz w:val="24"/>
          <w:szCs w:val="24"/>
          <w:highlight w:val="green"/>
        </w:rPr>
        <w:t>р при экскавации котлована (</w:t>
      </w:r>
      <w:r w:rsidR="005B3B63" w:rsidRPr="005C1A91">
        <w:rPr>
          <w:rFonts w:ascii="Times New Roman" w:hAnsi="Times New Roman" w:cs="Times New Roman"/>
          <w:sz w:val="24"/>
          <w:szCs w:val="24"/>
          <w:highlight w:val="green"/>
        </w:rPr>
        <w:t xml:space="preserve">см. </w:t>
      </w:r>
      <w:r w:rsidR="00BD7D17"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3</w:t>
      </w:r>
      <w:r w:rsidR="00BD7D17" w:rsidRPr="005C1A91">
        <w:rPr>
          <w:rFonts w:ascii="Times New Roman" w:hAnsi="Times New Roman" w:cs="Times New Roman"/>
          <w:sz w:val="24"/>
          <w:szCs w:val="24"/>
          <w:highlight w:val="green"/>
        </w:rPr>
        <w:t>.7).</w:t>
      </w:r>
    </w:p>
    <w:p w14:paraId="4BF55788" w14:textId="04DCBD4C" w:rsidR="00BD7D17" w:rsidRPr="002C52F6" w:rsidRDefault="00BD7D17"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0"/>
          <w:szCs w:val="20"/>
        </w:rPr>
        <w:t>П р и м е ч а н и е – При</w:t>
      </w:r>
      <w:r w:rsidR="005B3B63">
        <w:rPr>
          <w:rFonts w:ascii="Times New Roman" w:hAnsi="Times New Roman" w:cs="Times New Roman"/>
          <w:sz w:val="20"/>
          <w:szCs w:val="20"/>
        </w:rPr>
        <w:t xml:space="preserve"> строительстве по схеме «сверху−</w:t>
      </w:r>
      <w:r w:rsidRPr="002C52F6">
        <w:rPr>
          <w:rFonts w:ascii="Times New Roman" w:hAnsi="Times New Roman" w:cs="Times New Roman"/>
          <w:sz w:val="20"/>
          <w:szCs w:val="20"/>
        </w:rPr>
        <w:t xml:space="preserve">вниз» происходит </w:t>
      </w:r>
      <w:r w:rsidR="007D6968" w:rsidRPr="007D6968">
        <w:rPr>
          <w:rFonts w:ascii="Times New Roman" w:hAnsi="Times New Roman" w:cs="Times New Roman"/>
          <w:b/>
          <w:sz w:val="20"/>
          <w:szCs w:val="20"/>
        </w:rPr>
        <w:t>преимущественно</w:t>
      </w:r>
      <w:r w:rsidRPr="002C52F6">
        <w:rPr>
          <w:rFonts w:ascii="Times New Roman" w:hAnsi="Times New Roman" w:cs="Times New Roman"/>
          <w:sz w:val="20"/>
          <w:szCs w:val="20"/>
        </w:rPr>
        <w:t xml:space="preserve"> подъем опор, в то время как при строительстве «вверх и вниз» </w:t>
      </w:r>
      <w:r w:rsidR="007D6968" w:rsidRPr="007D6968">
        <w:rPr>
          <w:rFonts w:ascii="Times New Roman" w:hAnsi="Times New Roman" w:cs="Times New Roman"/>
          <w:b/>
          <w:sz w:val="20"/>
          <w:szCs w:val="20"/>
        </w:rPr>
        <w:t>может</w:t>
      </w:r>
      <w:r w:rsidRPr="002C52F6">
        <w:rPr>
          <w:rFonts w:ascii="Times New Roman" w:hAnsi="Times New Roman" w:cs="Times New Roman"/>
          <w:sz w:val="20"/>
          <w:szCs w:val="20"/>
        </w:rPr>
        <w:t xml:space="preserve"> происхо</w:t>
      </w:r>
      <w:r w:rsidR="005B3B63">
        <w:rPr>
          <w:rFonts w:ascii="Times New Roman" w:hAnsi="Times New Roman" w:cs="Times New Roman"/>
          <w:sz w:val="20"/>
          <w:szCs w:val="20"/>
        </w:rPr>
        <w:t>дить как их подъем, так и осадка</w:t>
      </w:r>
      <w:r w:rsidRPr="002C52F6">
        <w:rPr>
          <w:rFonts w:ascii="Times New Roman" w:hAnsi="Times New Roman" w:cs="Times New Roman"/>
          <w:sz w:val="20"/>
          <w:szCs w:val="20"/>
        </w:rPr>
        <w:t>.</w:t>
      </w:r>
    </w:p>
    <w:p w14:paraId="1E2BD68C" w14:textId="452962FD" w:rsidR="00556D92" w:rsidRPr="002C52F6" w:rsidRDefault="003F0B23"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5</w:t>
      </w:r>
      <w:r w:rsidRPr="005C1A91">
        <w:rPr>
          <w:rFonts w:ascii="Times New Roman" w:hAnsi="Times New Roman" w:cs="Times New Roman"/>
          <w:sz w:val="24"/>
          <w:szCs w:val="24"/>
          <w:highlight w:val="green"/>
        </w:rPr>
        <w:t>.</w:t>
      </w:r>
      <w:r w:rsidR="00BA3E9F" w:rsidRPr="005C1A91">
        <w:rPr>
          <w:rFonts w:ascii="Times New Roman" w:hAnsi="Times New Roman" w:cs="Times New Roman"/>
          <w:sz w:val="24"/>
          <w:szCs w:val="24"/>
          <w:highlight w:val="green"/>
        </w:rPr>
        <w:t>1</w:t>
      </w:r>
      <w:r w:rsidR="006F20E3" w:rsidRPr="005C1A91">
        <w:rPr>
          <w:rFonts w:ascii="Times New Roman" w:hAnsi="Times New Roman" w:cs="Times New Roman"/>
          <w:sz w:val="24"/>
          <w:szCs w:val="24"/>
          <w:highlight w:val="green"/>
        </w:rPr>
        <w:t>2</w:t>
      </w:r>
      <w:r w:rsidRPr="005C1A91">
        <w:rPr>
          <w:rFonts w:ascii="Times New Roman" w:hAnsi="Times New Roman" w:cs="Times New Roman"/>
          <w:sz w:val="24"/>
          <w:szCs w:val="24"/>
          <w:highlight w:val="green"/>
        </w:rPr>
        <w:t xml:space="preserve"> </w:t>
      </w:r>
      <w:r w:rsidR="00556D92" w:rsidRPr="005C1A91">
        <w:rPr>
          <w:rFonts w:ascii="Times New Roman" w:hAnsi="Times New Roman" w:cs="Times New Roman"/>
          <w:sz w:val="24"/>
          <w:szCs w:val="24"/>
          <w:highlight w:val="green"/>
        </w:rPr>
        <w:t xml:space="preserve">При проектировании подземных сооружений в районах с опасностью или потенциальной опасностью проявления </w:t>
      </w:r>
      <w:r w:rsidRPr="005C1A91">
        <w:rPr>
          <w:rFonts w:ascii="Times New Roman" w:hAnsi="Times New Roman" w:cs="Times New Roman"/>
          <w:sz w:val="24"/>
          <w:szCs w:val="24"/>
          <w:highlight w:val="green"/>
        </w:rPr>
        <w:t xml:space="preserve">карстово-суффозионных процессов в основании </w:t>
      </w:r>
      <w:r w:rsidR="007D6968" w:rsidRPr="005C1A91">
        <w:rPr>
          <w:rFonts w:ascii="Times New Roman" w:hAnsi="Times New Roman" w:cs="Times New Roman"/>
          <w:sz w:val="24"/>
          <w:szCs w:val="24"/>
          <w:highlight w:val="green"/>
        </w:rPr>
        <w:t>следует</w:t>
      </w:r>
      <w:r w:rsidR="00556D92" w:rsidRPr="005C1A91">
        <w:rPr>
          <w:rFonts w:ascii="Times New Roman" w:hAnsi="Times New Roman" w:cs="Times New Roman"/>
          <w:sz w:val="24"/>
          <w:szCs w:val="24"/>
          <w:highlight w:val="green"/>
        </w:rPr>
        <w:t xml:space="preserve"> учитывать указания СП 22.13330.</w:t>
      </w:r>
    </w:p>
    <w:p w14:paraId="12D2800B" w14:textId="4437C4AF" w:rsidR="003F0B23" w:rsidRPr="005C1A91" w:rsidRDefault="00556D92"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При невозможност</w:t>
      </w:r>
      <w:r w:rsidR="008A3DDD" w:rsidRPr="005C1A91">
        <w:rPr>
          <w:rFonts w:ascii="Times New Roman" w:hAnsi="Times New Roman" w:cs="Times New Roman"/>
          <w:sz w:val="24"/>
          <w:szCs w:val="24"/>
          <w:highlight w:val="green"/>
        </w:rPr>
        <w:t>и</w:t>
      </w:r>
      <w:r w:rsidRPr="005C1A91">
        <w:rPr>
          <w:rFonts w:ascii="Times New Roman" w:hAnsi="Times New Roman" w:cs="Times New Roman"/>
          <w:sz w:val="24"/>
          <w:szCs w:val="24"/>
          <w:highlight w:val="green"/>
        </w:rPr>
        <w:t xml:space="preserve"> выполнения превентивных противокарстовых мероприятий для сооружений </w:t>
      </w:r>
      <w:r w:rsidR="005B3B63" w:rsidRPr="005C1A91">
        <w:rPr>
          <w:rFonts w:ascii="Times New Roman" w:hAnsi="Times New Roman" w:cs="Times New Roman"/>
          <w:sz w:val="24"/>
          <w:szCs w:val="24"/>
          <w:highlight w:val="green"/>
          <w:lang w:val="de-DE"/>
        </w:rPr>
        <w:t xml:space="preserve">2-й и 3-й </w:t>
      </w:r>
      <w:r w:rsidRPr="005C1A91">
        <w:rPr>
          <w:rFonts w:ascii="Times New Roman" w:hAnsi="Times New Roman" w:cs="Times New Roman"/>
          <w:sz w:val="24"/>
          <w:szCs w:val="24"/>
          <w:highlight w:val="green"/>
        </w:rPr>
        <w:t>гео</w:t>
      </w:r>
      <w:r w:rsidR="00C77850" w:rsidRPr="005C1A91">
        <w:rPr>
          <w:rFonts w:ascii="Times New Roman" w:hAnsi="Times New Roman" w:cs="Times New Roman"/>
          <w:sz w:val="24"/>
          <w:szCs w:val="24"/>
          <w:highlight w:val="green"/>
        </w:rPr>
        <w:t>технических категорий</w:t>
      </w:r>
      <w:r w:rsidRPr="005C1A91">
        <w:rPr>
          <w:rFonts w:ascii="Times New Roman" w:hAnsi="Times New Roman" w:cs="Times New Roman"/>
          <w:sz w:val="24"/>
          <w:szCs w:val="24"/>
          <w:highlight w:val="green"/>
        </w:rPr>
        <w:t xml:space="preserve">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выполнять расчет их конструкций</w:t>
      </w:r>
      <w:r w:rsidR="003F0B23" w:rsidRPr="005C1A91">
        <w:rPr>
          <w:rFonts w:ascii="Times New Roman" w:hAnsi="Times New Roman" w:cs="Times New Roman"/>
          <w:sz w:val="24"/>
          <w:szCs w:val="24"/>
          <w:highlight w:val="green"/>
        </w:rPr>
        <w:t xml:space="preserve"> </w:t>
      </w:r>
      <w:r w:rsidRPr="005C1A91">
        <w:rPr>
          <w:rFonts w:ascii="Times New Roman" w:hAnsi="Times New Roman" w:cs="Times New Roman"/>
          <w:sz w:val="24"/>
          <w:szCs w:val="24"/>
          <w:highlight w:val="green"/>
        </w:rPr>
        <w:t xml:space="preserve">на образование </w:t>
      </w:r>
      <w:r w:rsidR="008A3DDD" w:rsidRPr="005C1A91">
        <w:rPr>
          <w:rFonts w:ascii="Times New Roman" w:hAnsi="Times New Roman" w:cs="Times New Roman"/>
          <w:sz w:val="24"/>
          <w:szCs w:val="24"/>
          <w:highlight w:val="green"/>
        </w:rPr>
        <w:t xml:space="preserve">под </w:t>
      </w:r>
      <w:r w:rsidRPr="005C1A91">
        <w:rPr>
          <w:rFonts w:ascii="Times New Roman" w:hAnsi="Times New Roman" w:cs="Times New Roman"/>
          <w:sz w:val="24"/>
          <w:szCs w:val="24"/>
          <w:highlight w:val="green"/>
        </w:rPr>
        <w:t>сооружени</w:t>
      </w:r>
      <w:r w:rsidR="008A3DDD" w:rsidRPr="005C1A91">
        <w:rPr>
          <w:rFonts w:ascii="Times New Roman" w:hAnsi="Times New Roman" w:cs="Times New Roman"/>
          <w:sz w:val="24"/>
          <w:szCs w:val="24"/>
          <w:highlight w:val="green"/>
        </w:rPr>
        <w:t>ем</w:t>
      </w:r>
      <w:r w:rsidR="00691AE4" w:rsidRPr="005C1A91">
        <w:rPr>
          <w:rFonts w:ascii="Times New Roman" w:hAnsi="Times New Roman" w:cs="Times New Roman"/>
          <w:sz w:val="24"/>
          <w:szCs w:val="24"/>
          <w:highlight w:val="green"/>
        </w:rPr>
        <w:t xml:space="preserve"> или рядом с ним</w:t>
      </w:r>
      <w:r w:rsidRPr="005C1A91">
        <w:rPr>
          <w:rFonts w:ascii="Times New Roman" w:hAnsi="Times New Roman" w:cs="Times New Roman"/>
          <w:sz w:val="24"/>
          <w:szCs w:val="24"/>
          <w:highlight w:val="green"/>
        </w:rPr>
        <w:t xml:space="preserve"> единичного карстового провала</w:t>
      </w:r>
      <w:r w:rsidR="00AB07DB" w:rsidRPr="005C1A91">
        <w:rPr>
          <w:rFonts w:ascii="Times New Roman" w:hAnsi="Times New Roman" w:cs="Times New Roman"/>
          <w:sz w:val="24"/>
          <w:szCs w:val="24"/>
          <w:highlight w:val="green"/>
        </w:rPr>
        <w:t xml:space="preserve"> расчетного диаметра</w:t>
      </w:r>
      <w:r w:rsidR="003F0B23" w:rsidRPr="005C1A91">
        <w:rPr>
          <w:rFonts w:ascii="Times New Roman" w:hAnsi="Times New Roman" w:cs="Times New Roman"/>
          <w:sz w:val="24"/>
          <w:szCs w:val="24"/>
          <w:highlight w:val="green"/>
        </w:rPr>
        <w:t xml:space="preserve">. Расчет </w:t>
      </w:r>
      <w:r w:rsidR="007D6968" w:rsidRPr="005C1A91">
        <w:rPr>
          <w:rFonts w:ascii="Times New Roman" w:hAnsi="Times New Roman" w:cs="Times New Roman"/>
          <w:sz w:val="24"/>
          <w:szCs w:val="24"/>
          <w:highlight w:val="green"/>
        </w:rPr>
        <w:t>требуется</w:t>
      </w:r>
      <w:r w:rsidRPr="005C1A91">
        <w:rPr>
          <w:rFonts w:ascii="Times New Roman" w:hAnsi="Times New Roman" w:cs="Times New Roman"/>
          <w:sz w:val="24"/>
          <w:szCs w:val="24"/>
          <w:highlight w:val="green"/>
        </w:rPr>
        <w:t xml:space="preserve"> </w:t>
      </w:r>
      <w:r w:rsidR="003F0B23" w:rsidRPr="005C1A91">
        <w:rPr>
          <w:rFonts w:ascii="Times New Roman" w:hAnsi="Times New Roman" w:cs="Times New Roman"/>
          <w:sz w:val="24"/>
          <w:szCs w:val="24"/>
          <w:highlight w:val="green"/>
        </w:rPr>
        <w:t>выполнят</w:t>
      </w:r>
      <w:r w:rsidRPr="005C1A91">
        <w:rPr>
          <w:rFonts w:ascii="Times New Roman" w:hAnsi="Times New Roman" w:cs="Times New Roman"/>
          <w:sz w:val="24"/>
          <w:szCs w:val="24"/>
          <w:highlight w:val="green"/>
        </w:rPr>
        <w:t>ь</w:t>
      </w:r>
      <w:r w:rsidR="008A3DDD" w:rsidRPr="005C1A91">
        <w:rPr>
          <w:rFonts w:ascii="Times New Roman" w:hAnsi="Times New Roman" w:cs="Times New Roman"/>
          <w:sz w:val="24"/>
          <w:szCs w:val="24"/>
          <w:highlight w:val="green"/>
        </w:rPr>
        <w:t xml:space="preserve"> для аварийного предельного состояния на стадии эксплуатации сооружения. Плановое положение</w:t>
      </w:r>
      <w:r w:rsidR="003F0B23" w:rsidRPr="005C1A91">
        <w:rPr>
          <w:rFonts w:ascii="Times New Roman" w:hAnsi="Times New Roman" w:cs="Times New Roman"/>
          <w:sz w:val="24"/>
          <w:szCs w:val="24"/>
          <w:highlight w:val="green"/>
        </w:rPr>
        <w:t xml:space="preserve"> карстово</w:t>
      </w:r>
      <w:r w:rsidRPr="005C1A91">
        <w:rPr>
          <w:rFonts w:ascii="Times New Roman" w:hAnsi="Times New Roman" w:cs="Times New Roman"/>
          <w:sz w:val="24"/>
          <w:szCs w:val="24"/>
          <w:highlight w:val="green"/>
        </w:rPr>
        <w:t>го</w:t>
      </w:r>
      <w:r w:rsidR="003F0B23" w:rsidRPr="005C1A91">
        <w:rPr>
          <w:rFonts w:ascii="Times New Roman" w:hAnsi="Times New Roman" w:cs="Times New Roman"/>
          <w:sz w:val="24"/>
          <w:szCs w:val="24"/>
          <w:highlight w:val="green"/>
        </w:rPr>
        <w:t xml:space="preserve"> </w:t>
      </w:r>
      <w:r w:rsidRPr="005C1A91">
        <w:rPr>
          <w:rFonts w:ascii="Times New Roman" w:hAnsi="Times New Roman" w:cs="Times New Roman"/>
          <w:sz w:val="24"/>
          <w:szCs w:val="24"/>
          <w:highlight w:val="green"/>
        </w:rPr>
        <w:t>провала</w:t>
      </w:r>
      <w:r w:rsidR="003F0B23" w:rsidRPr="005C1A91">
        <w:rPr>
          <w:rFonts w:ascii="Times New Roman" w:hAnsi="Times New Roman" w:cs="Times New Roman"/>
          <w:sz w:val="24"/>
          <w:szCs w:val="24"/>
          <w:highlight w:val="green"/>
        </w:rPr>
        <w:t xml:space="preserve"> </w:t>
      </w:r>
      <w:r w:rsidR="007D6968" w:rsidRPr="005C1A91">
        <w:rPr>
          <w:rFonts w:ascii="Times New Roman" w:hAnsi="Times New Roman" w:cs="Times New Roman"/>
          <w:sz w:val="24"/>
          <w:szCs w:val="24"/>
          <w:highlight w:val="green"/>
        </w:rPr>
        <w:t>следует</w:t>
      </w:r>
      <w:r w:rsidR="008A3DDD" w:rsidRPr="005C1A91">
        <w:rPr>
          <w:rFonts w:ascii="Times New Roman" w:hAnsi="Times New Roman" w:cs="Times New Roman"/>
          <w:sz w:val="24"/>
          <w:szCs w:val="24"/>
          <w:highlight w:val="green"/>
        </w:rPr>
        <w:t xml:space="preserve"> рассматривать </w:t>
      </w:r>
      <w:r w:rsidRPr="005C1A91">
        <w:rPr>
          <w:rFonts w:ascii="Times New Roman" w:hAnsi="Times New Roman" w:cs="Times New Roman"/>
          <w:sz w:val="24"/>
          <w:szCs w:val="24"/>
          <w:highlight w:val="green"/>
        </w:rPr>
        <w:t>в наиболее неблагоприятных местах</w:t>
      </w:r>
      <w:r w:rsidR="008A3DDD" w:rsidRPr="005C1A91">
        <w:rPr>
          <w:rFonts w:ascii="Times New Roman" w:hAnsi="Times New Roman" w:cs="Times New Roman"/>
          <w:sz w:val="24"/>
          <w:szCs w:val="24"/>
          <w:highlight w:val="green"/>
        </w:rPr>
        <w:t>, устанавливаемых проектировщиком</w:t>
      </w:r>
      <w:r w:rsidR="003F0B23" w:rsidRPr="005C1A91">
        <w:rPr>
          <w:rFonts w:ascii="Times New Roman" w:hAnsi="Times New Roman" w:cs="Times New Roman"/>
          <w:sz w:val="24"/>
          <w:szCs w:val="24"/>
          <w:highlight w:val="green"/>
        </w:rPr>
        <w:t>.</w:t>
      </w:r>
    </w:p>
    <w:p w14:paraId="3086EEE7" w14:textId="475B8DE0" w:rsidR="003F0B23" w:rsidRPr="002C52F6" w:rsidRDefault="003F0B23"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eastAsia="Times New Roman" w:hAnsi="Times New Roman" w:cs="Times New Roman"/>
          <w:sz w:val="24"/>
          <w:szCs w:val="24"/>
          <w:lang w:eastAsia="ru-RU"/>
        </w:rPr>
      </w:pPr>
      <w:r w:rsidRPr="005C1A91">
        <w:rPr>
          <w:rFonts w:ascii="Times New Roman" w:eastAsia="Times New Roman" w:hAnsi="Times New Roman" w:cs="Times New Roman"/>
          <w:sz w:val="24"/>
          <w:szCs w:val="24"/>
          <w:highlight w:val="green"/>
          <w:lang w:eastAsia="ru-RU"/>
        </w:rPr>
        <w:t>1</w:t>
      </w:r>
      <w:r w:rsidR="0043695F" w:rsidRPr="005C1A91">
        <w:rPr>
          <w:rFonts w:ascii="Times New Roman" w:eastAsia="Times New Roman" w:hAnsi="Times New Roman" w:cs="Times New Roman"/>
          <w:sz w:val="24"/>
          <w:szCs w:val="24"/>
          <w:highlight w:val="green"/>
          <w:lang w:eastAsia="ru-RU"/>
        </w:rPr>
        <w:t>5</w:t>
      </w:r>
      <w:r w:rsidRPr="005C1A91">
        <w:rPr>
          <w:rFonts w:ascii="Times New Roman" w:eastAsia="Times New Roman" w:hAnsi="Times New Roman" w:cs="Times New Roman"/>
          <w:sz w:val="24"/>
          <w:szCs w:val="24"/>
          <w:highlight w:val="green"/>
          <w:lang w:eastAsia="ru-RU"/>
        </w:rPr>
        <w:t>.</w:t>
      </w:r>
      <w:r w:rsidR="008A3DDD" w:rsidRPr="005C1A91">
        <w:rPr>
          <w:rFonts w:ascii="Times New Roman" w:eastAsia="Times New Roman" w:hAnsi="Times New Roman" w:cs="Times New Roman"/>
          <w:sz w:val="24"/>
          <w:szCs w:val="24"/>
          <w:highlight w:val="green"/>
          <w:lang w:eastAsia="ru-RU"/>
        </w:rPr>
        <w:t>1</w:t>
      </w:r>
      <w:r w:rsidR="006F20E3" w:rsidRPr="005C1A91">
        <w:rPr>
          <w:rFonts w:ascii="Times New Roman" w:eastAsia="Times New Roman" w:hAnsi="Times New Roman" w:cs="Times New Roman"/>
          <w:sz w:val="24"/>
          <w:szCs w:val="24"/>
          <w:highlight w:val="green"/>
          <w:lang w:eastAsia="ru-RU"/>
        </w:rPr>
        <w:t>3</w:t>
      </w:r>
      <w:r w:rsidRPr="005C1A91">
        <w:rPr>
          <w:rFonts w:ascii="Times New Roman" w:eastAsia="Times New Roman" w:hAnsi="Times New Roman" w:cs="Times New Roman"/>
          <w:sz w:val="24"/>
          <w:szCs w:val="24"/>
          <w:highlight w:val="green"/>
          <w:lang w:eastAsia="ru-RU"/>
        </w:rPr>
        <w:t xml:space="preserve"> </w:t>
      </w:r>
      <w:r w:rsidR="00F16741" w:rsidRPr="005C1A91">
        <w:rPr>
          <w:rFonts w:ascii="Times New Roman" w:eastAsia="Times New Roman" w:hAnsi="Times New Roman" w:cs="Times New Roman"/>
          <w:sz w:val="24"/>
          <w:szCs w:val="24"/>
          <w:highlight w:val="green"/>
          <w:lang w:eastAsia="ru-RU"/>
        </w:rPr>
        <w:t>Конструктивные</w:t>
      </w:r>
      <w:r w:rsidR="008A3DDD" w:rsidRPr="005C1A91">
        <w:rPr>
          <w:rFonts w:ascii="Times New Roman" w:eastAsia="Times New Roman" w:hAnsi="Times New Roman" w:cs="Times New Roman"/>
          <w:sz w:val="24"/>
          <w:szCs w:val="24"/>
          <w:highlight w:val="green"/>
          <w:lang w:eastAsia="ru-RU"/>
        </w:rPr>
        <w:t xml:space="preserve"> решения </w:t>
      </w:r>
      <w:r w:rsidR="00F16741" w:rsidRPr="005C1A91">
        <w:rPr>
          <w:rFonts w:ascii="Times New Roman" w:eastAsia="Times New Roman" w:hAnsi="Times New Roman" w:cs="Times New Roman"/>
          <w:sz w:val="24"/>
          <w:szCs w:val="24"/>
          <w:highlight w:val="green"/>
          <w:lang w:eastAsia="ru-RU"/>
        </w:rPr>
        <w:t xml:space="preserve">подземных сооружений </w:t>
      </w:r>
      <w:r w:rsidR="007D6968" w:rsidRPr="005C1A91">
        <w:rPr>
          <w:rFonts w:ascii="Times New Roman" w:eastAsia="Times New Roman" w:hAnsi="Times New Roman" w:cs="Times New Roman"/>
          <w:sz w:val="24"/>
          <w:szCs w:val="24"/>
          <w:highlight w:val="green"/>
          <w:lang w:eastAsia="ru-RU"/>
        </w:rPr>
        <w:t>долж</w:t>
      </w:r>
      <w:r w:rsidR="008A3DDD" w:rsidRPr="005C1A91">
        <w:rPr>
          <w:rFonts w:ascii="Times New Roman" w:eastAsia="Times New Roman" w:hAnsi="Times New Roman" w:cs="Times New Roman"/>
          <w:sz w:val="24"/>
          <w:szCs w:val="24"/>
          <w:highlight w:val="green"/>
          <w:lang w:eastAsia="ru-RU"/>
        </w:rPr>
        <w:t xml:space="preserve">ны </w:t>
      </w:r>
      <w:r w:rsidR="007D6968" w:rsidRPr="005C1A91">
        <w:rPr>
          <w:rFonts w:ascii="Times New Roman" w:eastAsia="Times New Roman" w:hAnsi="Times New Roman" w:cs="Times New Roman"/>
          <w:sz w:val="24"/>
          <w:szCs w:val="24"/>
          <w:highlight w:val="green"/>
          <w:lang w:eastAsia="ru-RU"/>
        </w:rPr>
        <w:t>предусматр</w:t>
      </w:r>
      <w:r w:rsidR="008A3DDD" w:rsidRPr="005C1A91">
        <w:rPr>
          <w:rFonts w:ascii="Times New Roman" w:eastAsia="Times New Roman" w:hAnsi="Times New Roman" w:cs="Times New Roman"/>
          <w:sz w:val="24"/>
          <w:szCs w:val="24"/>
          <w:highlight w:val="green"/>
          <w:lang w:eastAsia="ru-RU"/>
        </w:rPr>
        <w:t>ивать</w:t>
      </w:r>
      <w:r w:rsidR="00F16741" w:rsidRPr="005C1A91">
        <w:rPr>
          <w:rFonts w:ascii="Times New Roman" w:eastAsia="Times New Roman" w:hAnsi="Times New Roman" w:cs="Times New Roman"/>
          <w:sz w:val="24"/>
          <w:szCs w:val="24"/>
          <w:highlight w:val="green"/>
          <w:lang w:eastAsia="ru-RU"/>
        </w:rPr>
        <w:t xml:space="preserve"> </w:t>
      </w:r>
      <w:r w:rsidRPr="005C1A91">
        <w:rPr>
          <w:rFonts w:ascii="Times New Roman" w:eastAsia="Times New Roman" w:hAnsi="Times New Roman" w:cs="Times New Roman"/>
          <w:sz w:val="24"/>
          <w:szCs w:val="24"/>
          <w:highlight w:val="green"/>
          <w:lang w:eastAsia="ru-RU"/>
        </w:rPr>
        <w:t xml:space="preserve">на стадии эксплуатации </w:t>
      </w:r>
      <w:r w:rsidR="00F16741" w:rsidRPr="005C1A91">
        <w:rPr>
          <w:rFonts w:ascii="Times New Roman" w:eastAsia="Times New Roman" w:hAnsi="Times New Roman" w:cs="Times New Roman"/>
          <w:sz w:val="24"/>
          <w:szCs w:val="24"/>
          <w:highlight w:val="green"/>
          <w:lang w:eastAsia="ru-RU"/>
        </w:rPr>
        <w:t xml:space="preserve">защиту </w:t>
      </w:r>
      <w:r w:rsidRPr="005C1A91">
        <w:rPr>
          <w:rFonts w:ascii="Times New Roman" w:eastAsia="Times New Roman" w:hAnsi="Times New Roman" w:cs="Times New Roman"/>
          <w:sz w:val="24"/>
          <w:szCs w:val="24"/>
          <w:highlight w:val="green"/>
          <w:lang w:eastAsia="ru-RU"/>
        </w:rPr>
        <w:t>от</w:t>
      </w:r>
      <w:r w:rsidR="008A3DDD" w:rsidRPr="005C1A91">
        <w:rPr>
          <w:rFonts w:ascii="Times New Roman" w:eastAsia="Times New Roman" w:hAnsi="Times New Roman" w:cs="Times New Roman"/>
          <w:sz w:val="24"/>
          <w:szCs w:val="24"/>
          <w:highlight w:val="green"/>
          <w:lang w:eastAsia="ru-RU"/>
        </w:rPr>
        <w:t xml:space="preserve"> возможности</w:t>
      </w:r>
      <w:r w:rsidRPr="005C1A91">
        <w:rPr>
          <w:rFonts w:ascii="Times New Roman" w:eastAsia="Times New Roman" w:hAnsi="Times New Roman" w:cs="Times New Roman"/>
          <w:sz w:val="24"/>
          <w:szCs w:val="24"/>
          <w:highlight w:val="green"/>
          <w:lang w:eastAsia="ru-RU"/>
        </w:rPr>
        <w:t xml:space="preserve"> </w:t>
      </w:r>
      <w:bookmarkStart w:id="8" w:name="fts_hit6"/>
      <w:bookmarkEnd w:id="8"/>
      <w:r w:rsidRPr="005C1A91">
        <w:rPr>
          <w:rFonts w:ascii="Times New Roman" w:eastAsia="Times New Roman" w:hAnsi="Times New Roman" w:cs="Times New Roman"/>
          <w:sz w:val="24"/>
          <w:szCs w:val="24"/>
          <w:highlight w:val="green"/>
          <w:lang w:eastAsia="ru-RU"/>
        </w:rPr>
        <w:t xml:space="preserve">прогрессирующего </w:t>
      </w:r>
      <w:r w:rsidR="008A3DDD" w:rsidRPr="005C1A91">
        <w:rPr>
          <w:rFonts w:ascii="Times New Roman" w:eastAsia="Times New Roman" w:hAnsi="Times New Roman" w:cs="Times New Roman"/>
          <w:sz w:val="24"/>
          <w:szCs w:val="24"/>
          <w:highlight w:val="green"/>
          <w:lang w:eastAsia="ru-RU"/>
        </w:rPr>
        <w:t>разрушения</w:t>
      </w:r>
      <w:r w:rsidRPr="005C1A91">
        <w:rPr>
          <w:rFonts w:ascii="Times New Roman" w:eastAsia="Times New Roman" w:hAnsi="Times New Roman" w:cs="Times New Roman"/>
          <w:sz w:val="24"/>
          <w:szCs w:val="24"/>
          <w:highlight w:val="green"/>
          <w:lang w:eastAsia="ru-RU"/>
        </w:rPr>
        <w:t xml:space="preserve"> в случае локального </w:t>
      </w:r>
      <w:bookmarkStart w:id="9" w:name="fts_hit7"/>
      <w:bookmarkEnd w:id="9"/>
      <w:r w:rsidRPr="005C1A91">
        <w:rPr>
          <w:rFonts w:ascii="Times New Roman" w:eastAsia="Times New Roman" w:hAnsi="Times New Roman" w:cs="Times New Roman"/>
          <w:sz w:val="24"/>
          <w:szCs w:val="24"/>
          <w:highlight w:val="green"/>
          <w:lang w:eastAsia="ru-RU"/>
        </w:rPr>
        <w:t xml:space="preserve">разрушения при аварийных воздействиях, не </w:t>
      </w:r>
      <w:r w:rsidR="007D6968" w:rsidRPr="005C1A91">
        <w:rPr>
          <w:rFonts w:ascii="Times New Roman" w:eastAsia="Times New Roman" w:hAnsi="Times New Roman" w:cs="Times New Roman"/>
          <w:sz w:val="24"/>
          <w:szCs w:val="24"/>
          <w:highlight w:val="green"/>
          <w:lang w:eastAsia="ru-RU"/>
        </w:rPr>
        <w:t>предусм</w:t>
      </w:r>
      <w:r w:rsidRPr="005C1A91">
        <w:rPr>
          <w:rFonts w:ascii="Times New Roman" w:eastAsia="Times New Roman" w:hAnsi="Times New Roman" w:cs="Times New Roman"/>
          <w:sz w:val="24"/>
          <w:szCs w:val="24"/>
          <w:highlight w:val="green"/>
          <w:lang w:eastAsia="ru-RU"/>
        </w:rPr>
        <w:t>отренных условиями нормальной эксплуатации (пожары, взрывы, ударные воздействия транспортных средств</w:t>
      </w:r>
      <w:r w:rsidR="00E57A40" w:rsidRPr="005C1A91">
        <w:rPr>
          <w:rFonts w:ascii="Times New Roman" w:eastAsia="Times New Roman" w:hAnsi="Times New Roman" w:cs="Times New Roman"/>
          <w:sz w:val="24"/>
          <w:szCs w:val="24"/>
          <w:highlight w:val="green"/>
          <w:lang w:eastAsia="ru-RU"/>
        </w:rPr>
        <w:t xml:space="preserve"> и </w:t>
      </w:r>
      <w:r w:rsidR="00E57A40" w:rsidRPr="005C1A91">
        <w:rPr>
          <w:rFonts w:ascii="Times New Roman" w:eastAsia="Times New Roman" w:hAnsi="Times New Roman" w:cs="Times New Roman"/>
          <w:sz w:val="24"/>
          <w:szCs w:val="24"/>
          <w:highlight w:val="green"/>
          <w:lang w:eastAsia="ru-RU"/>
        </w:rPr>
        <w:lastRenderedPageBreak/>
        <w:t>пр.</w:t>
      </w:r>
      <w:r w:rsidRPr="005C1A91">
        <w:rPr>
          <w:rFonts w:ascii="Times New Roman" w:eastAsia="Times New Roman" w:hAnsi="Times New Roman" w:cs="Times New Roman"/>
          <w:sz w:val="24"/>
          <w:szCs w:val="24"/>
          <w:highlight w:val="green"/>
          <w:lang w:eastAsia="ru-RU"/>
        </w:rPr>
        <w:t xml:space="preserve">). Это требование означает, что в случае аварийных воздействий </w:t>
      </w:r>
      <w:r w:rsidR="007D6968" w:rsidRPr="005C1A91">
        <w:rPr>
          <w:rFonts w:ascii="Times New Roman" w:eastAsia="Times New Roman" w:hAnsi="Times New Roman" w:cs="Times New Roman"/>
          <w:sz w:val="24"/>
          <w:szCs w:val="24"/>
          <w:highlight w:val="green"/>
          <w:lang w:eastAsia="ru-RU"/>
        </w:rPr>
        <w:t>допус</w:t>
      </w:r>
      <w:r w:rsidRPr="005C1A91">
        <w:rPr>
          <w:rFonts w:ascii="Times New Roman" w:eastAsia="Times New Roman" w:hAnsi="Times New Roman" w:cs="Times New Roman"/>
          <w:sz w:val="24"/>
          <w:szCs w:val="24"/>
          <w:highlight w:val="green"/>
          <w:lang w:eastAsia="ru-RU"/>
        </w:rPr>
        <w:t xml:space="preserve">каются локальные </w:t>
      </w:r>
      <w:bookmarkStart w:id="10" w:name="fts_hit8"/>
      <w:bookmarkEnd w:id="10"/>
      <w:r w:rsidRPr="005C1A91">
        <w:rPr>
          <w:rFonts w:ascii="Times New Roman" w:eastAsia="Times New Roman" w:hAnsi="Times New Roman" w:cs="Times New Roman"/>
          <w:sz w:val="24"/>
          <w:szCs w:val="24"/>
          <w:highlight w:val="green"/>
          <w:lang w:eastAsia="ru-RU"/>
        </w:rPr>
        <w:t xml:space="preserve">разрушения отдельных </w:t>
      </w:r>
      <w:r w:rsidR="00E57A40" w:rsidRPr="005C1A91">
        <w:rPr>
          <w:rFonts w:ascii="Times New Roman" w:eastAsia="Times New Roman" w:hAnsi="Times New Roman" w:cs="Times New Roman"/>
          <w:sz w:val="24"/>
          <w:szCs w:val="24"/>
          <w:highlight w:val="green"/>
          <w:lang w:eastAsia="ru-RU"/>
        </w:rPr>
        <w:t>конструктивных элементов</w:t>
      </w:r>
      <w:r w:rsidRPr="005C1A91">
        <w:rPr>
          <w:rFonts w:ascii="Times New Roman" w:eastAsia="Times New Roman" w:hAnsi="Times New Roman" w:cs="Times New Roman"/>
          <w:sz w:val="24"/>
          <w:szCs w:val="24"/>
          <w:highlight w:val="green"/>
          <w:lang w:eastAsia="ru-RU"/>
        </w:rPr>
        <w:t xml:space="preserve">, но эти </w:t>
      </w:r>
      <w:bookmarkStart w:id="11" w:name="fts_hit9"/>
      <w:bookmarkEnd w:id="11"/>
      <w:r w:rsidRPr="005C1A91">
        <w:rPr>
          <w:rFonts w:ascii="Times New Roman" w:eastAsia="Times New Roman" w:hAnsi="Times New Roman" w:cs="Times New Roman"/>
          <w:sz w:val="24"/>
          <w:szCs w:val="24"/>
          <w:highlight w:val="green"/>
          <w:lang w:eastAsia="ru-RU"/>
        </w:rPr>
        <w:t xml:space="preserve">разрушения </w:t>
      </w:r>
      <w:r w:rsidR="007D6968" w:rsidRPr="005C1A91">
        <w:rPr>
          <w:rFonts w:ascii="Times New Roman" w:eastAsia="Times New Roman" w:hAnsi="Times New Roman" w:cs="Times New Roman"/>
          <w:sz w:val="24"/>
          <w:szCs w:val="24"/>
          <w:highlight w:val="green"/>
          <w:lang w:eastAsia="ru-RU"/>
        </w:rPr>
        <w:t>долж</w:t>
      </w:r>
      <w:r w:rsidRPr="005C1A91">
        <w:rPr>
          <w:rFonts w:ascii="Times New Roman" w:eastAsia="Times New Roman" w:hAnsi="Times New Roman" w:cs="Times New Roman"/>
          <w:sz w:val="24"/>
          <w:szCs w:val="24"/>
          <w:highlight w:val="green"/>
          <w:lang w:eastAsia="ru-RU"/>
        </w:rPr>
        <w:t xml:space="preserve">ны </w:t>
      </w:r>
      <w:bookmarkStart w:id="12" w:name="fts_hit10"/>
      <w:bookmarkEnd w:id="12"/>
      <w:r w:rsidR="00C77850" w:rsidRPr="005C1A91">
        <w:rPr>
          <w:rFonts w:ascii="Times New Roman" w:eastAsia="Times New Roman" w:hAnsi="Times New Roman" w:cs="Times New Roman"/>
          <w:sz w:val="24"/>
          <w:szCs w:val="24"/>
          <w:highlight w:val="green"/>
          <w:lang w:eastAsia="ru-RU"/>
        </w:rPr>
        <w:t xml:space="preserve">быть </w:t>
      </w:r>
      <w:r w:rsidR="005B3B63" w:rsidRPr="005C1A91">
        <w:rPr>
          <w:rFonts w:ascii="Times New Roman" w:eastAsia="Times New Roman" w:hAnsi="Times New Roman" w:cs="Times New Roman"/>
          <w:sz w:val="24"/>
          <w:szCs w:val="24"/>
          <w:highlight w:val="green"/>
          <w:lang w:eastAsia="ru-RU"/>
        </w:rPr>
        <w:t xml:space="preserve">на </w:t>
      </w:r>
      <w:r w:rsidR="00C77850" w:rsidRPr="005C1A91">
        <w:rPr>
          <w:rFonts w:ascii="Times New Roman" w:eastAsia="Times New Roman" w:hAnsi="Times New Roman" w:cs="Times New Roman"/>
          <w:sz w:val="24"/>
          <w:szCs w:val="24"/>
          <w:highlight w:val="green"/>
          <w:lang w:eastAsia="ru-RU"/>
        </w:rPr>
        <w:t>ограниченной</w:t>
      </w:r>
      <w:r w:rsidR="00E57A40" w:rsidRPr="005C1A91">
        <w:rPr>
          <w:rFonts w:ascii="Times New Roman" w:eastAsia="Times New Roman" w:hAnsi="Times New Roman" w:cs="Times New Roman"/>
          <w:sz w:val="24"/>
          <w:szCs w:val="24"/>
          <w:highlight w:val="green"/>
          <w:lang w:eastAsia="ru-RU"/>
        </w:rPr>
        <w:t xml:space="preserve"> п</w:t>
      </w:r>
      <w:r w:rsidR="005B3B63" w:rsidRPr="005C1A91">
        <w:rPr>
          <w:rFonts w:ascii="Times New Roman" w:eastAsia="Times New Roman" w:hAnsi="Times New Roman" w:cs="Times New Roman"/>
          <w:sz w:val="24"/>
          <w:szCs w:val="24"/>
          <w:highlight w:val="green"/>
          <w:lang w:eastAsia="ru-RU"/>
        </w:rPr>
        <w:t>лощади</w:t>
      </w:r>
      <w:r w:rsidRPr="005C1A91">
        <w:rPr>
          <w:rFonts w:ascii="Times New Roman" w:eastAsia="Times New Roman" w:hAnsi="Times New Roman" w:cs="Times New Roman"/>
          <w:sz w:val="24"/>
          <w:szCs w:val="24"/>
          <w:highlight w:val="green"/>
          <w:lang w:eastAsia="ru-RU"/>
        </w:rPr>
        <w:t>.</w:t>
      </w:r>
      <w:bookmarkStart w:id="13" w:name="PO0000017"/>
      <w:bookmarkStart w:id="14" w:name="PN0000017"/>
      <w:bookmarkEnd w:id="13"/>
    </w:p>
    <w:p w14:paraId="4387E3A4" w14:textId="6521A535" w:rsidR="00E57A40" w:rsidRPr="005C1A91" w:rsidRDefault="00E57A40"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hAnsi="Times New Roman" w:cs="Times New Roman"/>
          <w:sz w:val="24"/>
          <w:szCs w:val="24"/>
          <w:highlight w:val="green"/>
        </w:rPr>
      </w:pPr>
      <w:r w:rsidRPr="005C1A91">
        <w:rPr>
          <w:rFonts w:ascii="Times New Roman" w:eastAsia="Times New Roman" w:hAnsi="Times New Roman" w:cs="Times New Roman"/>
          <w:sz w:val="24"/>
          <w:szCs w:val="24"/>
          <w:highlight w:val="green"/>
          <w:lang w:eastAsia="ru-RU"/>
        </w:rPr>
        <w:t xml:space="preserve">Требование недопущения прогрессирующего разрушения </w:t>
      </w:r>
      <w:r w:rsidR="007D6968" w:rsidRPr="005C1A91">
        <w:rPr>
          <w:rFonts w:ascii="Times New Roman" w:eastAsia="Times New Roman" w:hAnsi="Times New Roman" w:cs="Times New Roman"/>
          <w:sz w:val="24"/>
          <w:szCs w:val="24"/>
          <w:highlight w:val="green"/>
          <w:lang w:eastAsia="ru-RU"/>
        </w:rPr>
        <w:t>долж</w:t>
      </w:r>
      <w:r w:rsidRPr="005C1A91">
        <w:rPr>
          <w:rFonts w:ascii="Times New Roman" w:eastAsia="Times New Roman" w:hAnsi="Times New Roman" w:cs="Times New Roman"/>
          <w:sz w:val="24"/>
          <w:szCs w:val="24"/>
          <w:highlight w:val="green"/>
          <w:lang w:eastAsia="ru-RU"/>
        </w:rPr>
        <w:t xml:space="preserve">но </w:t>
      </w:r>
      <w:r w:rsidR="005B3B63" w:rsidRPr="005C1A91">
        <w:rPr>
          <w:rFonts w:ascii="Times New Roman" w:eastAsia="Times New Roman" w:hAnsi="Times New Roman" w:cs="Times New Roman"/>
          <w:sz w:val="24"/>
          <w:szCs w:val="24"/>
          <w:highlight w:val="green"/>
          <w:lang w:eastAsia="ru-RU"/>
        </w:rPr>
        <w:t>быть обеспечено</w:t>
      </w:r>
      <w:r w:rsidRPr="005C1A91">
        <w:rPr>
          <w:rFonts w:ascii="Times New Roman" w:eastAsia="Times New Roman" w:hAnsi="Times New Roman" w:cs="Times New Roman"/>
          <w:sz w:val="24"/>
          <w:szCs w:val="24"/>
          <w:highlight w:val="green"/>
          <w:lang w:eastAsia="ru-RU"/>
        </w:rPr>
        <w:t xml:space="preserve"> расчетом </w:t>
      </w:r>
      <w:r w:rsidRPr="005C1A91">
        <w:rPr>
          <w:rFonts w:ascii="Times New Roman" w:hAnsi="Times New Roman" w:cs="Times New Roman"/>
          <w:sz w:val="24"/>
          <w:szCs w:val="24"/>
          <w:highlight w:val="green"/>
        </w:rPr>
        <w:t>для авари</w:t>
      </w:r>
      <w:r w:rsidR="005B3B63" w:rsidRPr="005C1A91">
        <w:rPr>
          <w:rFonts w:ascii="Times New Roman" w:hAnsi="Times New Roman" w:cs="Times New Roman"/>
          <w:sz w:val="24"/>
          <w:szCs w:val="24"/>
          <w:highlight w:val="green"/>
        </w:rPr>
        <w:t>йного предельного состояния или</w:t>
      </w:r>
      <w:r w:rsidRPr="005C1A91">
        <w:rPr>
          <w:rFonts w:ascii="Times New Roman" w:hAnsi="Times New Roman" w:cs="Times New Roman"/>
          <w:sz w:val="24"/>
          <w:szCs w:val="24"/>
          <w:highlight w:val="green"/>
        </w:rPr>
        <w:t xml:space="preserve"> </w:t>
      </w:r>
      <w:r w:rsidR="005B3B63" w:rsidRPr="005C1A91">
        <w:rPr>
          <w:rFonts w:ascii="Times New Roman" w:hAnsi="Times New Roman" w:cs="Times New Roman"/>
          <w:sz w:val="24"/>
          <w:szCs w:val="24"/>
          <w:highlight w:val="green"/>
        </w:rPr>
        <w:t>(</w:t>
      </w:r>
      <w:r w:rsidRPr="005C1A91">
        <w:rPr>
          <w:rFonts w:ascii="Times New Roman" w:hAnsi="Times New Roman" w:cs="Times New Roman"/>
          <w:sz w:val="24"/>
          <w:szCs w:val="24"/>
          <w:highlight w:val="green"/>
        </w:rPr>
        <w:t>в случае невозможности</w:t>
      </w:r>
      <w:r w:rsidR="005B3B63" w:rsidRPr="005C1A91">
        <w:rPr>
          <w:rFonts w:ascii="Times New Roman" w:hAnsi="Times New Roman" w:cs="Times New Roman"/>
          <w:sz w:val="24"/>
          <w:szCs w:val="24"/>
          <w:highlight w:val="green"/>
        </w:rPr>
        <w:t>)</w:t>
      </w:r>
      <w:r w:rsidRPr="005C1A91">
        <w:rPr>
          <w:rFonts w:ascii="Times New Roman" w:hAnsi="Times New Roman" w:cs="Times New Roman"/>
          <w:sz w:val="24"/>
          <w:szCs w:val="24"/>
          <w:highlight w:val="green"/>
        </w:rPr>
        <w:t xml:space="preserve"> </w:t>
      </w:r>
      <w:r w:rsidR="00C77850" w:rsidRPr="005C1A91">
        <w:rPr>
          <w:rFonts w:ascii="Times New Roman" w:hAnsi="Times New Roman" w:cs="Times New Roman"/>
          <w:sz w:val="24"/>
          <w:szCs w:val="24"/>
          <w:highlight w:val="green"/>
        </w:rPr>
        <w:t>предписаниями</w:t>
      </w:r>
      <w:r w:rsidRPr="005C1A91">
        <w:rPr>
          <w:rFonts w:ascii="Times New Roman" w:hAnsi="Times New Roman" w:cs="Times New Roman"/>
          <w:sz w:val="24"/>
          <w:szCs w:val="24"/>
          <w:highlight w:val="green"/>
        </w:rPr>
        <w:t>.</w:t>
      </w:r>
    </w:p>
    <w:p w14:paraId="4F34EE9B" w14:textId="61C4ED56" w:rsidR="00E57A40" w:rsidRPr="002C52F6" w:rsidRDefault="00E57A40" w:rsidP="003F0B23">
      <w:pPr>
        <w:pStyle w:val="af9"/>
        <w:widowControl w:val="0"/>
        <w:shd w:val="clear" w:color="auto" w:fill="FFFFFF"/>
        <w:tabs>
          <w:tab w:val="left" w:pos="283"/>
          <w:tab w:val="left" w:pos="566"/>
          <w:tab w:val="left" w:pos="850"/>
        </w:tabs>
        <w:autoSpaceDE w:val="0"/>
        <w:autoSpaceDN w:val="0"/>
        <w:adjustRightInd w:val="0"/>
        <w:spacing w:line="360" w:lineRule="auto"/>
        <w:ind w:firstLine="720"/>
        <w:jc w:val="both"/>
        <w:rPr>
          <w:rFonts w:ascii="Times New Roman" w:eastAsia="Times New Roman" w:hAnsi="Times New Roman" w:cs="Times New Roman"/>
          <w:sz w:val="24"/>
          <w:szCs w:val="24"/>
          <w:lang w:eastAsia="ru-RU"/>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5</w:t>
      </w:r>
      <w:r w:rsidRPr="005C1A91">
        <w:rPr>
          <w:rFonts w:ascii="Times New Roman" w:hAnsi="Times New Roman" w:cs="Times New Roman"/>
          <w:sz w:val="24"/>
          <w:szCs w:val="24"/>
          <w:highlight w:val="green"/>
        </w:rPr>
        <w:t>.1</w:t>
      </w:r>
      <w:r w:rsidR="006F20E3" w:rsidRPr="005C1A91">
        <w:rPr>
          <w:rFonts w:ascii="Times New Roman" w:hAnsi="Times New Roman" w:cs="Times New Roman"/>
          <w:sz w:val="24"/>
          <w:szCs w:val="24"/>
          <w:highlight w:val="green"/>
        </w:rPr>
        <w:t>4</w:t>
      </w:r>
      <w:r w:rsidRPr="005C1A91">
        <w:rPr>
          <w:rFonts w:ascii="Times New Roman" w:hAnsi="Times New Roman" w:cs="Times New Roman"/>
          <w:sz w:val="24"/>
          <w:szCs w:val="24"/>
          <w:highlight w:val="green"/>
        </w:rPr>
        <w:t xml:space="preserve"> Аварийные воздействия, а также соответствующие им проектные ситуации и их сценарии </w:t>
      </w:r>
      <w:r w:rsidR="007D6968" w:rsidRPr="005C1A91">
        <w:rPr>
          <w:rFonts w:ascii="Times New Roman" w:hAnsi="Times New Roman" w:cs="Times New Roman"/>
          <w:sz w:val="24"/>
          <w:szCs w:val="24"/>
          <w:highlight w:val="green"/>
        </w:rPr>
        <w:t>долж</w:t>
      </w:r>
      <w:r w:rsidRPr="005C1A91">
        <w:rPr>
          <w:rFonts w:ascii="Times New Roman" w:hAnsi="Times New Roman" w:cs="Times New Roman"/>
          <w:sz w:val="24"/>
          <w:szCs w:val="24"/>
          <w:highlight w:val="green"/>
        </w:rPr>
        <w:t xml:space="preserve">ны </w:t>
      </w:r>
      <w:r w:rsidR="005B3B63" w:rsidRPr="005C1A91">
        <w:rPr>
          <w:rFonts w:ascii="Times New Roman" w:hAnsi="Times New Roman" w:cs="Times New Roman"/>
          <w:sz w:val="24"/>
          <w:szCs w:val="24"/>
          <w:highlight w:val="green"/>
        </w:rPr>
        <w:t>быть указаны</w:t>
      </w:r>
      <w:r w:rsidRPr="005C1A91">
        <w:rPr>
          <w:rFonts w:ascii="Times New Roman" w:hAnsi="Times New Roman" w:cs="Times New Roman"/>
          <w:sz w:val="24"/>
          <w:szCs w:val="24"/>
          <w:highlight w:val="green"/>
        </w:rPr>
        <w:t xml:space="preserve"> в техническом задании</w:t>
      </w:r>
      <w:r w:rsidR="005B3B63" w:rsidRPr="005C1A91">
        <w:rPr>
          <w:rFonts w:ascii="Times New Roman" w:hAnsi="Times New Roman" w:cs="Times New Roman"/>
          <w:sz w:val="24"/>
          <w:szCs w:val="24"/>
          <w:highlight w:val="green"/>
        </w:rPr>
        <w:t>, определены</w:t>
      </w:r>
      <w:r w:rsidR="00691AE4" w:rsidRPr="005C1A91">
        <w:rPr>
          <w:rFonts w:ascii="Times New Roman" w:hAnsi="Times New Roman" w:cs="Times New Roman"/>
          <w:sz w:val="24"/>
          <w:szCs w:val="24"/>
          <w:highlight w:val="green"/>
        </w:rPr>
        <w:t xml:space="preserve"> проектной организацией</w:t>
      </w:r>
      <w:r w:rsidRPr="005C1A91">
        <w:rPr>
          <w:rFonts w:ascii="Times New Roman" w:hAnsi="Times New Roman" w:cs="Times New Roman"/>
          <w:sz w:val="24"/>
          <w:szCs w:val="24"/>
          <w:highlight w:val="green"/>
        </w:rPr>
        <w:t xml:space="preserve"> или </w:t>
      </w:r>
      <w:r w:rsidR="00691AE4" w:rsidRPr="005C1A91">
        <w:rPr>
          <w:rFonts w:ascii="Times New Roman" w:hAnsi="Times New Roman" w:cs="Times New Roman"/>
          <w:sz w:val="24"/>
          <w:szCs w:val="24"/>
          <w:highlight w:val="green"/>
        </w:rPr>
        <w:t>организацией, осуществляющей научно-техническое сопровождение проектирования и строительства.</w:t>
      </w:r>
    </w:p>
    <w:bookmarkEnd w:id="14"/>
    <w:p w14:paraId="3CB29CF5" w14:textId="77777777" w:rsidR="000B0AC5" w:rsidRPr="002C52F6" w:rsidRDefault="000B0AC5" w:rsidP="003F0B23">
      <w:pPr>
        <w:pStyle w:val="af9"/>
        <w:spacing w:line="360" w:lineRule="auto"/>
        <w:ind w:firstLine="720"/>
        <w:jc w:val="both"/>
        <w:rPr>
          <w:rFonts w:ascii="Times New Roman" w:hAnsi="Times New Roman" w:cs="Times New Roman"/>
          <w:sz w:val="24"/>
          <w:szCs w:val="24"/>
        </w:rPr>
      </w:pPr>
    </w:p>
    <w:p w14:paraId="2B3C2504" w14:textId="77777777" w:rsidR="000B0AC5" w:rsidRPr="002C52F6" w:rsidRDefault="000B0AC5" w:rsidP="004D4F19">
      <w:pPr>
        <w:pStyle w:val="af9"/>
        <w:spacing w:line="360" w:lineRule="auto"/>
        <w:ind w:left="1080" w:hanging="360"/>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43695F" w:rsidRPr="002C52F6">
        <w:rPr>
          <w:rFonts w:ascii="Times New Roman" w:hAnsi="Times New Roman" w:cs="Times New Roman"/>
          <w:b/>
          <w:sz w:val="28"/>
          <w:szCs w:val="28"/>
        </w:rPr>
        <w:t>6</w:t>
      </w:r>
      <w:r w:rsidRPr="002C52F6">
        <w:rPr>
          <w:rFonts w:ascii="Times New Roman" w:hAnsi="Times New Roman" w:cs="Times New Roman"/>
          <w:b/>
          <w:sz w:val="28"/>
          <w:szCs w:val="28"/>
        </w:rPr>
        <w:t xml:space="preserve"> </w:t>
      </w:r>
      <w:r w:rsidR="00AD7504" w:rsidRPr="002C52F6">
        <w:rPr>
          <w:rFonts w:ascii="Times New Roman" w:hAnsi="Times New Roman" w:cs="Times New Roman"/>
          <w:b/>
          <w:sz w:val="28"/>
          <w:szCs w:val="28"/>
        </w:rPr>
        <w:t>У</w:t>
      </w:r>
      <w:r w:rsidR="005B3B63">
        <w:rPr>
          <w:rFonts w:ascii="Times New Roman" w:hAnsi="Times New Roman" w:cs="Times New Roman"/>
          <w:b/>
          <w:sz w:val="28"/>
          <w:szCs w:val="28"/>
        </w:rPr>
        <w:t>чет подземных вод при проектировании сооружений</w:t>
      </w:r>
    </w:p>
    <w:p w14:paraId="3D64E544" w14:textId="77777777" w:rsidR="009F5A5A" w:rsidRPr="002C52F6" w:rsidRDefault="009F5A5A" w:rsidP="00AE4383">
      <w:pPr>
        <w:pStyle w:val="af9"/>
        <w:spacing w:line="360" w:lineRule="auto"/>
        <w:ind w:firstLine="720"/>
        <w:jc w:val="both"/>
        <w:rPr>
          <w:rFonts w:ascii="Times New Roman" w:hAnsi="Times New Roman" w:cs="Times New Roman"/>
          <w:b/>
          <w:sz w:val="24"/>
          <w:szCs w:val="24"/>
        </w:rPr>
      </w:pPr>
      <w:r w:rsidRPr="002C52F6">
        <w:rPr>
          <w:rFonts w:ascii="Times New Roman" w:hAnsi="Times New Roman" w:cs="Times New Roman"/>
          <w:b/>
          <w:sz w:val="24"/>
          <w:szCs w:val="24"/>
        </w:rPr>
        <w:t>1</w:t>
      </w:r>
      <w:r w:rsidR="0043695F" w:rsidRPr="002C52F6">
        <w:rPr>
          <w:rFonts w:ascii="Times New Roman" w:hAnsi="Times New Roman" w:cs="Times New Roman"/>
          <w:b/>
          <w:sz w:val="24"/>
          <w:szCs w:val="24"/>
        </w:rPr>
        <w:t>6</w:t>
      </w:r>
      <w:r w:rsidRPr="002C52F6">
        <w:rPr>
          <w:rFonts w:ascii="Times New Roman" w:hAnsi="Times New Roman" w:cs="Times New Roman"/>
          <w:b/>
          <w:sz w:val="24"/>
          <w:szCs w:val="24"/>
        </w:rPr>
        <w:t>.1 Требования к расчетам</w:t>
      </w:r>
      <w:r w:rsidR="00AE4383" w:rsidRPr="002C52F6">
        <w:rPr>
          <w:rFonts w:ascii="Times New Roman" w:hAnsi="Times New Roman" w:cs="Times New Roman"/>
          <w:b/>
          <w:sz w:val="24"/>
          <w:szCs w:val="24"/>
        </w:rPr>
        <w:t xml:space="preserve"> и проектированию</w:t>
      </w:r>
    </w:p>
    <w:p w14:paraId="62BC413C" w14:textId="77777777" w:rsidR="00AE4383" w:rsidRPr="005C1A91" w:rsidRDefault="00AE4383"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 xml:space="preserve">.1.1 Требования настоящего раздела распространяются на проектирование подземных сооружений или их частей, расположенных ниже </w:t>
      </w:r>
      <w:r w:rsidR="001164A3" w:rsidRPr="005C1A91">
        <w:rPr>
          <w:rFonts w:ascii="Times New Roman" w:hAnsi="Times New Roman" w:cs="Times New Roman"/>
          <w:sz w:val="24"/>
          <w:szCs w:val="24"/>
          <w:highlight w:val="green"/>
        </w:rPr>
        <w:t xml:space="preserve">пьезометрического </w:t>
      </w:r>
      <w:r w:rsidRPr="005C1A91">
        <w:rPr>
          <w:rFonts w:ascii="Times New Roman" w:hAnsi="Times New Roman" w:cs="Times New Roman"/>
          <w:sz w:val="24"/>
          <w:szCs w:val="24"/>
          <w:highlight w:val="green"/>
        </w:rPr>
        <w:t>уровня подземных вод.</w:t>
      </w:r>
    </w:p>
    <w:p w14:paraId="6B1F8B56" w14:textId="2E49D2AB" w:rsidR="00AE4383" w:rsidRPr="005C1A91" w:rsidRDefault="00AE4383"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xml:space="preserve">Расчеты и проектирование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выполнять на основании результатов инженерно-геологических изысканий в соответствии с </w:t>
      </w:r>
      <w:r w:rsidR="00C77850" w:rsidRPr="005C1A91">
        <w:rPr>
          <w:rFonts w:ascii="Times New Roman" w:hAnsi="Times New Roman" w:cs="Times New Roman"/>
          <w:sz w:val="24"/>
          <w:szCs w:val="24"/>
          <w:highlight w:val="green"/>
        </w:rPr>
        <w:t>разделом</w:t>
      </w:r>
      <w:r w:rsidRPr="005C1A91">
        <w:rPr>
          <w:rFonts w:ascii="Times New Roman" w:hAnsi="Times New Roman" w:cs="Times New Roman"/>
          <w:sz w:val="24"/>
          <w:szCs w:val="24"/>
          <w:highlight w:val="green"/>
        </w:rPr>
        <w:t xml:space="preserve"> </w:t>
      </w:r>
      <w:r w:rsidR="0043695F" w:rsidRPr="005C1A91">
        <w:rPr>
          <w:rFonts w:ascii="Times New Roman" w:hAnsi="Times New Roman" w:cs="Times New Roman"/>
          <w:sz w:val="24"/>
          <w:szCs w:val="24"/>
          <w:highlight w:val="green"/>
        </w:rPr>
        <w:t>6 и</w:t>
      </w:r>
      <w:r w:rsidRPr="005C1A91">
        <w:rPr>
          <w:rFonts w:ascii="Times New Roman" w:hAnsi="Times New Roman" w:cs="Times New Roman"/>
          <w:sz w:val="24"/>
          <w:szCs w:val="24"/>
          <w:highlight w:val="green"/>
        </w:rPr>
        <w:t xml:space="preserve"> СП</w:t>
      </w:r>
      <w:r w:rsidR="00A87373" w:rsidRPr="005C1A91">
        <w:rPr>
          <w:rFonts w:ascii="Times New Roman" w:hAnsi="Times New Roman" w:cs="Times New Roman"/>
          <w:sz w:val="24"/>
          <w:szCs w:val="24"/>
          <w:highlight w:val="green"/>
        </w:rPr>
        <w:t xml:space="preserve"> 22.13330</w:t>
      </w:r>
      <w:r w:rsidR="00C77850" w:rsidRPr="005C1A91">
        <w:rPr>
          <w:rFonts w:ascii="Times New Roman" w:hAnsi="Times New Roman" w:cs="Times New Roman"/>
          <w:sz w:val="24"/>
          <w:szCs w:val="24"/>
          <w:highlight w:val="green"/>
        </w:rPr>
        <w:t xml:space="preserve"> </w:t>
      </w:r>
      <w:r w:rsidR="00A87373" w:rsidRPr="005C1A91">
        <w:rPr>
          <w:rFonts w:ascii="Times New Roman" w:hAnsi="Times New Roman" w:cs="Times New Roman"/>
          <w:sz w:val="24"/>
          <w:szCs w:val="24"/>
          <w:highlight w:val="green"/>
        </w:rPr>
        <w:t xml:space="preserve">с учетом особенностей </w:t>
      </w:r>
      <w:r w:rsidR="0043695F" w:rsidRPr="005C1A91">
        <w:rPr>
          <w:rFonts w:ascii="Times New Roman" w:hAnsi="Times New Roman" w:cs="Times New Roman"/>
          <w:sz w:val="24"/>
          <w:szCs w:val="24"/>
          <w:highlight w:val="green"/>
        </w:rPr>
        <w:t>гидрогеологических</w:t>
      </w:r>
      <w:r w:rsidR="00A87373" w:rsidRPr="005C1A91">
        <w:rPr>
          <w:rFonts w:ascii="Times New Roman" w:hAnsi="Times New Roman" w:cs="Times New Roman"/>
          <w:sz w:val="24"/>
          <w:szCs w:val="24"/>
          <w:highlight w:val="green"/>
        </w:rPr>
        <w:t xml:space="preserve"> условий территории </w:t>
      </w:r>
      <w:r w:rsidR="0043695F" w:rsidRPr="005C1A91">
        <w:rPr>
          <w:rFonts w:ascii="Times New Roman" w:hAnsi="Times New Roman" w:cs="Times New Roman"/>
          <w:sz w:val="24"/>
          <w:szCs w:val="24"/>
          <w:highlight w:val="green"/>
        </w:rPr>
        <w:t>строительства</w:t>
      </w:r>
      <w:r w:rsidR="00A87373" w:rsidRPr="005C1A91">
        <w:rPr>
          <w:rFonts w:ascii="Times New Roman" w:hAnsi="Times New Roman" w:cs="Times New Roman"/>
          <w:sz w:val="24"/>
          <w:szCs w:val="24"/>
          <w:highlight w:val="green"/>
        </w:rPr>
        <w:t>.</w:t>
      </w:r>
    </w:p>
    <w:p w14:paraId="34315BB4" w14:textId="333B9063" w:rsidR="00A87373" w:rsidRPr="005C1A91" w:rsidRDefault="00A87373"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 xml:space="preserve">.1.2 </w:t>
      </w:r>
      <w:r w:rsidR="00CA00DF" w:rsidRPr="005C1A91">
        <w:rPr>
          <w:rFonts w:ascii="Times New Roman" w:hAnsi="Times New Roman" w:cs="Times New Roman"/>
          <w:sz w:val="24"/>
          <w:szCs w:val="24"/>
          <w:highlight w:val="green"/>
        </w:rPr>
        <w:t xml:space="preserve">При проектировании подземных сооружений, их оснований и выборе способов строительства </w:t>
      </w:r>
      <w:r w:rsidR="007D6968" w:rsidRPr="005C1A91">
        <w:rPr>
          <w:rFonts w:ascii="Times New Roman" w:hAnsi="Times New Roman" w:cs="Times New Roman"/>
          <w:sz w:val="24"/>
          <w:szCs w:val="24"/>
          <w:highlight w:val="green"/>
        </w:rPr>
        <w:t>следует</w:t>
      </w:r>
      <w:r w:rsidR="00CA00DF" w:rsidRPr="005C1A91">
        <w:rPr>
          <w:rFonts w:ascii="Times New Roman" w:hAnsi="Times New Roman" w:cs="Times New Roman"/>
          <w:sz w:val="24"/>
          <w:szCs w:val="24"/>
          <w:highlight w:val="green"/>
        </w:rPr>
        <w:t xml:space="preserve"> провер</w:t>
      </w:r>
      <w:r w:rsidR="00EC134B" w:rsidRPr="005C1A91">
        <w:rPr>
          <w:rFonts w:ascii="Times New Roman" w:hAnsi="Times New Roman" w:cs="Times New Roman"/>
          <w:sz w:val="24"/>
          <w:szCs w:val="24"/>
          <w:highlight w:val="green"/>
        </w:rPr>
        <w:t xml:space="preserve">ить </w:t>
      </w:r>
      <w:r w:rsidR="00CA00DF" w:rsidRPr="005C1A91">
        <w:rPr>
          <w:rFonts w:ascii="Times New Roman" w:hAnsi="Times New Roman" w:cs="Times New Roman"/>
          <w:sz w:val="24"/>
          <w:szCs w:val="24"/>
          <w:highlight w:val="green"/>
        </w:rPr>
        <w:t>невозможн</w:t>
      </w:r>
      <w:r w:rsidR="00EC134B" w:rsidRPr="005C1A91">
        <w:rPr>
          <w:rFonts w:ascii="Times New Roman" w:hAnsi="Times New Roman" w:cs="Times New Roman"/>
          <w:sz w:val="24"/>
          <w:szCs w:val="24"/>
          <w:highlight w:val="green"/>
        </w:rPr>
        <w:t>ость</w:t>
      </w:r>
      <w:r w:rsidR="00CA00DF" w:rsidRPr="005C1A91">
        <w:rPr>
          <w:rFonts w:ascii="Times New Roman" w:hAnsi="Times New Roman" w:cs="Times New Roman"/>
          <w:sz w:val="24"/>
          <w:szCs w:val="24"/>
          <w:highlight w:val="green"/>
        </w:rPr>
        <w:t xml:space="preserve"> наступлени</w:t>
      </w:r>
      <w:r w:rsidR="00EC134B" w:rsidRPr="005C1A91">
        <w:rPr>
          <w:rFonts w:ascii="Times New Roman" w:hAnsi="Times New Roman" w:cs="Times New Roman"/>
          <w:sz w:val="24"/>
          <w:szCs w:val="24"/>
          <w:highlight w:val="green"/>
        </w:rPr>
        <w:t>я</w:t>
      </w:r>
      <w:r w:rsidR="00CA00DF" w:rsidRPr="005C1A91">
        <w:rPr>
          <w:rFonts w:ascii="Times New Roman" w:hAnsi="Times New Roman" w:cs="Times New Roman"/>
          <w:sz w:val="24"/>
          <w:szCs w:val="24"/>
          <w:highlight w:val="green"/>
        </w:rPr>
        <w:t xml:space="preserve"> предельных состояний первой группы, связанных с моделями разрушения, вызванн</w:t>
      </w:r>
      <w:r w:rsidR="000430DB" w:rsidRPr="005C1A91">
        <w:rPr>
          <w:rFonts w:ascii="Times New Roman" w:hAnsi="Times New Roman" w:cs="Times New Roman"/>
          <w:sz w:val="24"/>
          <w:szCs w:val="24"/>
          <w:highlight w:val="green"/>
        </w:rPr>
        <w:t>ого</w:t>
      </w:r>
      <w:r w:rsidR="00CA00DF" w:rsidRPr="005C1A91">
        <w:rPr>
          <w:rFonts w:ascii="Times New Roman" w:hAnsi="Times New Roman" w:cs="Times New Roman"/>
          <w:sz w:val="24"/>
          <w:szCs w:val="24"/>
          <w:highlight w:val="green"/>
        </w:rPr>
        <w:t xml:space="preserve"> поровым дав</w:t>
      </w:r>
      <w:r w:rsidR="00DF415C" w:rsidRPr="005C1A91">
        <w:rPr>
          <w:rFonts w:ascii="Times New Roman" w:hAnsi="Times New Roman" w:cs="Times New Roman"/>
          <w:sz w:val="24"/>
          <w:szCs w:val="24"/>
          <w:highlight w:val="green"/>
        </w:rPr>
        <w:t>л</w:t>
      </w:r>
      <w:r w:rsidR="00CA00DF" w:rsidRPr="005C1A91">
        <w:rPr>
          <w:rFonts w:ascii="Times New Roman" w:hAnsi="Times New Roman" w:cs="Times New Roman"/>
          <w:sz w:val="24"/>
          <w:szCs w:val="24"/>
          <w:highlight w:val="green"/>
        </w:rPr>
        <w:t>ени</w:t>
      </w:r>
      <w:r w:rsidR="00DF415C" w:rsidRPr="005C1A91">
        <w:rPr>
          <w:rFonts w:ascii="Times New Roman" w:hAnsi="Times New Roman" w:cs="Times New Roman"/>
          <w:sz w:val="24"/>
          <w:szCs w:val="24"/>
          <w:highlight w:val="green"/>
        </w:rPr>
        <w:t>е</w:t>
      </w:r>
      <w:r w:rsidR="00CA00DF" w:rsidRPr="005C1A91">
        <w:rPr>
          <w:rFonts w:ascii="Times New Roman" w:hAnsi="Times New Roman" w:cs="Times New Roman"/>
          <w:sz w:val="24"/>
          <w:szCs w:val="24"/>
          <w:highlight w:val="green"/>
        </w:rPr>
        <w:t>м и фильтрацией подземных вод:</w:t>
      </w:r>
    </w:p>
    <w:p w14:paraId="6497CCCC" w14:textId="77777777" w:rsidR="00CA00DF" w:rsidRPr="005C1A91" w:rsidRDefault="00CA00DF"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разрушени</w:t>
      </w:r>
      <w:r w:rsidR="00EC134B" w:rsidRPr="005C1A91">
        <w:rPr>
          <w:rFonts w:ascii="Times New Roman" w:hAnsi="Times New Roman" w:cs="Times New Roman"/>
          <w:sz w:val="24"/>
          <w:szCs w:val="24"/>
          <w:highlight w:val="green"/>
        </w:rPr>
        <w:t>я</w:t>
      </w:r>
      <w:r w:rsidRPr="005C1A91">
        <w:rPr>
          <w:rFonts w:ascii="Times New Roman" w:hAnsi="Times New Roman" w:cs="Times New Roman"/>
          <w:sz w:val="24"/>
          <w:szCs w:val="24"/>
          <w:highlight w:val="green"/>
        </w:rPr>
        <w:t xml:space="preserve"> за счет гидравлического подъема (всплытия) (</w:t>
      </w:r>
      <w:r w:rsidRPr="005C1A91">
        <w:rPr>
          <w:rFonts w:ascii="Times New Roman" w:hAnsi="Times New Roman" w:cs="Times New Roman"/>
          <w:sz w:val="24"/>
          <w:szCs w:val="24"/>
          <w:highlight w:val="green"/>
          <w:lang w:val="en-US"/>
        </w:rPr>
        <w:t>UPL</w:t>
      </w:r>
      <w:r w:rsidRPr="005C1A91">
        <w:rPr>
          <w:rFonts w:ascii="Times New Roman" w:hAnsi="Times New Roman" w:cs="Times New Roman"/>
          <w:sz w:val="24"/>
          <w:szCs w:val="24"/>
          <w:highlight w:val="green"/>
        </w:rPr>
        <w:t>);</w:t>
      </w:r>
    </w:p>
    <w:p w14:paraId="2E98A818" w14:textId="77777777" w:rsidR="00CA00DF" w:rsidRPr="005C1A91" w:rsidRDefault="00CA00DF"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гидравлическо</w:t>
      </w:r>
      <w:r w:rsidR="00EC134B" w:rsidRPr="005C1A91">
        <w:rPr>
          <w:rFonts w:ascii="Times New Roman" w:hAnsi="Times New Roman" w:cs="Times New Roman"/>
          <w:sz w:val="24"/>
          <w:szCs w:val="24"/>
          <w:highlight w:val="green"/>
        </w:rPr>
        <w:t>го</w:t>
      </w:r>
      <w:r w:rsidRPr="005C1A91">
        <w:rPr>
          <w:rFonts w:ascii="Times New Roman" w:hAnsi="Times New Roman" w:cs="Times New Roman"/>
          <w:sz w:val="24"/>
          <w:szCs w:val="24"/>
          <w:highlight w:val="green"/>
        </w:rPr>
        <w:t xml:space="preserve"> разрушени</w:t>
      </w:r>
      <w:r w:rsidR="00EC134B" w:rsidRPr="005C1A91">
        <w:rPr>
          <w:rFonts w:ascii="Times New Roman" w:hAnsi="Times New Roman" w:cs="Times New Roman"/>
          <w:sz w:val="24"/>
          <w:szCs w:val="24"/>
          <w:highlight w:val="green"/>
        </w:rPr>
        <w:t>я</w:t>
      </w:r>
      <w:r w:rsidRPr="005C1A91">
        <w:rPr>
          <w:rFonts w:ascii="Times New Roman" w:hAnsi="Times New Roman" w:cs="Times New Roman"/>
          <w:sz w:val="24"/>
          <w:szCs w:val="24"/>
          <w:highlight w:val="green"/>
        </w:rPr>
        <w:t xml:space="preserve"> основания восходящей фильтрацией (взвешивание частиц грунта) (</w:t>
      </w:r>
      <w:r w:rsidR="0043695F" w:rsidRPr="005C1A91">
        <w:rPr>
          <w:rFonts w:ascii="Times New Roman" w:hAnsi="Times New Roman" w:cs="Times New Roman"/>
          <w:sz w:val="24"/>
          <w:szCs w:val="24"/>
          <w:highlight w:val="green"/>
          <w:lang w:val="en-US"/>
        </w:rPr>
        <w:t>HYD</w:t>
      </w:r>
      <w:r w:rsidRPr="005C1A91">
        <w:rPr>
          <w:rFonts w:ascii="Times New Roman" w:hAnsi="Times New Roman" w:cs="Times New Roman"/>
          <w:sz w:val="24"/>
          <w:szCs w:val="24"/>
          <w:highlight w:val="green"/>
        </w:rPr>
        <w:t>);</w:t>
      </w:r>
    </w:p>
    <w:p w14:paraId="31756F78" w14:textId="77777777" w:rsidR="00CA00DF" w:rsidRPr="002C52F6" w:rsidRDefault="00CA00DF" w:rsidP="00AE4383">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 разрушени</w:t>
      </w:r>
      <w:r w:rsidR="00EC134B" w:rsidRPr="005C1A91">
        <w:rPr>
          <w:rFonts w:ascii="Times New Roman" w:hAnsi="Times New Roman" w:cs="Times New Roman"/>
          <w:sz w:val="24"/>
          <w:szCs w:val="24"/>
          <w:highlight w:val="green"/>
        </w:rPr>
        <w:t>я</w:t>
      </w:r>
      <w:r w:rsidRPr="005C1A91">
        <w:rPr>
          <w:rFonts w:ascii="Times New Roman" w:hAnsi="Times New Roman" w:cs="Times New Roman"/>
          <w:sz w:val="24"/>
          <w:szCs w:val="24"/>
          <w:highlight w:val="green"/>
        </w:rPr>
        <w:t>, связанно</w:t>
      </w:r>
      <w:r w:rsidR="00EC134B" w:rsidRPr="005C1A91">
        <w:rPr>
          <w:rFonts w:ascii="Times New Roman" w:hAnsi="Times New Roman" w:cs="Times New Roman"/>
          <w:sz w:val="24"/>
          <w:szCs w:val="24"/>
          <w:highlight w:val="green"/>
        </w:rPr>
        <w:t>го</w:t>
      </w:r>
      <w:r w:rsidRPr="005C1A91">
        <w:rPr>
          <w:rFonts w:ascii="Times New Roman" w:hAnsi="Times New Roman" w:cs="Times New Roman"/>
          <w:sz w:val="24"/>
          <w:szCs w:val="24"/>
          <w:highlight w:val="green"/>
        </w:rPr>
        <w:t xml:space="preserve"> </w:t>
      </w:r>
      <w:r w:rsidR="00387370" w:rsidRPr="005C1A91">
        <w:rPr>
          <w:rFonts w:ascii="Times New Roman" w:hAnsi="Times New Roman" w:cs="Times New Roman"/>
          <w:sz w:val="24"/>
          <w:szCs w:val="24"/>
          <w:highlight w:val="green"/>
        </w:rPr>
        <w:t>с</w:t>
      </w:r>
      <w:r w:rsidRPr="005C1A91">
        <w:rPr>
          <w:rFonts w:ascii="Times New Roman" w:hAnsi="Times New Roman" w:cs="Times New Roman"/>
          <w:sz w:val="24"/>
          <w:szCs w:val="24"/>
          <w:highlight w:val="green"/>
        </w:rPr>
        <w:t xml:space="preserve"> внутренней или внешней суффозией и эрозией за счет фильтрации (</w:t>
      </w:r>
      <w:r w:rsidRPr="005C1A91">
        <w:rPr>
          <w:rFonts w:ascii="Times New Roman" w:hAnsi="Times New Roman" w:cs="Times New Roman"/>
          <w:sz w:val="24"/>
          <w:szCs w:val="24"/>
          <w:highlight w:val="green"/>
          <w:lang w:val="en-US"/>
        </w:rPr>
        <w:t>H</w:t>
      </w:r>
      <w:r w:rsidR="00200CCC" w:rsidRPr="005C1A91">
        <w:rPr>
          <w:rFonts w:ascii="Times New Roman" w:hAnsi="Times New Roman" w:cs="Times New Roman"/>
          <w:sz w:val="24"/>
          <w:szCs w:val="24"/>
          <w:highlight w:val="green"/>
          <w:lang w:val="en-US"/>
        </w:rPr>
        <w:t>Y</w:t>
      </w:r>
      <w:r w:rsidRPr="005C1A91">
        <w:rPr>
          <w:rFonts w:ascii="Times New Roman" w:hAnsi="Times New Roman" w:cs="Times New Roman"/>
          <w:sz w:val="24"/>
          <w:szCs w:val="24"/>
          <w:highlight w:val="green"/>
          <w:lang w:val="en-US"/>
        </w:rPr>
        <w:t>D</w:t>
      </w:r>
      <w:r w:rsidRPr="005C1A91">
        <w:rPr>
          <w:rFonts w:ascii="Times New Roman" w:hAnsi="Times New Roman" w:cs="Times New Roman"/>
          <w:sz w:val="24"/>
          <w:szCs w:val="24"/>
          <w:highlight w:val="green"/>
        </w:rPr>
        <w:t>).</w:t>
      </w:r>
    </w:p>
    <w:p w14:paraId="014224C4" w14:textId="30E12F2F" w:rsidR="00D3340A" w:rsidRPr="005C1A91" w:rsidRDefault="00D3340A"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 xml:space="preserve">.1.3 В рамках расчетов по второй группе предельных состояний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выполнять гидрогеологические расчеты</w:t>
      </w:r>
      <w:r w:rsidR="00A75F5B" w:rsidRPr="005C1A91">
        <w:rPr>
          <w:rFonts w:ascii="Times New Roman" w:hAnsi="Times New Roman" w:cs="Times New Roman"/>
          <w:sz w:val="24"/>
          <w:szCs w:val="24"/>
          <w:highlight w:val="green"/>
        </w:rPr>
        <w:t xml:space="preserve"> для кратковременных и долговременных проектных ситуаций</w:t>
      </w:r>
      <w:r w:rsidRPr="005C1A91">
        <w:rPr>
          <w:rFonts w:ascii="Times New Roman" w:hAnsi="Times New Roman" w:cs="Times New Roman"/>
          <w:sz w:val="24"/>
          <w:szCs w:val="24"/>
          <w:highlight w:val="green"/>
        </w:rPr>
        <w:t>, в том числе:</w:t>
      </w:r>
    </w:p>
    <w:p w14:paraId="61892255" w14:textId="77777777" w:rsidR="00D3340A" w:rsidRPr="005C1A91" w:rsidRDefault="00D3340A"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xml:space="preserve">- расчеты </w:t>
      </w:r>
      <w:r w:rsidR="00EC134B" w:rsidRPr="005C1A91">
        <w:rPr>
          <w:rFonts w:ascii="Times New Roman" w:hAnsi="Times New Roman" w:cs="Times New Roman"/>
          <w:sz w:val="24"/>
          <w:szCs w:val="24"/>
          <w:highlight w:val="green"/>
        </w:rPr>
        <w:t>производительности</w:t>
      </w:r>
      <w:r w:rsidRPr="005C1A91">
        <w:rPr>
          <w:rFonts w:ascii="Times New Roman" w:hAnsi="Times New Roman" w:cs="Times New Roman"/>
          <w:sz w:val="24"/>
          <w:szCs w:val="24"/>
          <w:highlight w:val="green"/>
        </w:rPr>
        <w:t xml:space="preserve"> водопонизительных систем при осуществлении строительного водопонижения;</w:t>
      </w:r>
    </w:p>
    <w:p w14:paraId="64F6FA62" w14:textId="77777777" w:rsidR="00D3340A" w:rsidRPr="005C1A91" w:rsidRDefault="00D3340A"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xml:space="preserve">- расчеты водопритоков к </w:t>
      </w:r>
      <w:r w:rsidR="00A75F5B" w:rsidRPr="005C1A91">
        <w:rPr>
          <w:rFonts w:ascii="Times New Roman" w:hAnsi="Times New Roman" w:cs="Times New Roman"/>
          <w:sz w:val="24"/>
          <w:szCs w:val="24"/>
          <w:highlight w:val="green"/>
        </w:rPr>
        <w:t>дренажам, защищающим сооружения от подземных вод в эксплуатационный период;</w:t>
      </w:r>
    </w:p>
    <w:p w14:paraId="71F06F4B" w14:textId="77777777" w:rsidR="00A75F5B" w:rsidRPr="005C1A91" w:rsidRDefault="00A75F5B"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lastRenderedPageBreak/>
        <w:t>- прогноз изменения гидрогеологических условий в результате строительства подземных сооружений.</w:t>
      </w:r>
    </w:p>
    <w:p w14:paraId="2FEA8D74" w14:textId="16A01F3C" w:rsidR="00A75F5B" w:rsidRPr="002C52F6" w:rsidRDefault="00A75F5B" w:rsidP="00AE4383">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 xml:space="preserve">В случае изменения гидрогеологических условий, вызванного подземным строительством как в строительный, так и в эксплуатационный период, на основании гидрогеологических расчетов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выполнить расчеты </w:t>
      </w:r>
      <w:r w:rsidR="005B3B63" w:rsidRPr="005C1A91">
        <w:rPr>
          <w:rFonts w:ascii="Times New Roman" w:hAnsi="Times New Roman" w:cs="Times New Roman"/>
          <w:sz w:val="24"/>
          <w:szCs w:val="24"/>
          <w:highlight w:val="green"/>
          <w:lang w:val="de-DE"/>
        </w:rPr>
        <w:t xml:space="preserve">на это воздействие </w:t>
      </w:r>
      <w:r w:rsidRPr="005C1A91">
        <w:rPr>
          <w:rFonts w:ascii="Times New Roman" w:hAnsi="Times New Roman" w:cs="Times New Roman"/>
          <w:sz w:val="24"/>
          <w:szCs w:val="24"/>
          <w:highlight w:val="green"/>
        </w:rPr>
        <w:t xml:space="preserve">по деформациям для зданий и сооружений окружающей застройки в соответствии с </w:t>
      </w:r>
      <w:r w:rsidR="00C77850" w:rsidRPr="005C1A91">
        <w:rPr>
          <w:rFonts w:ascii="Times New Roman" w:hAnsi="Times New Roman" w:cs="Times New Roman"/>
          <w:sz w:val="24"/>
          <w:szCs w:val="24"/>
          <w:highlight w:val="green"/>
        </w:rPr>
        <w:t>разделом</w:t>
      </w:r>
      <w:r w:rsidRPr="005C1A91">
        <w:rPr>
          <w:rFonts w:ascii="Times New Roman" w:hAnsi="Times New Roman" w:cs="Times New Roman"/>
          <w:sz w:val="24"/>
          <w:szCs w:val="24"/>
          <w:highlight w:val="green"/>
        </w:rPr>
        <w:t xml:space="preserve"> </w:t>
      </w:r>
      <w:r w:rsidR="0043695F" w:rsidRPr="005C1A91">
        <w:rPr>
          <w:rFonts w:ascii="Times New Roman" w:hAnsi="Times New Roman" w:cs="Times New Roman"/>
          <w:sz w:val="24"/>
          <w:szCs w:val="24"/>
          <w:highlight w:val="green"/>
        </w:rPr>
        <w:t>9</w:t>
      </w:r>
      <w:r w:rsidRPr="005C1A91">
        <w:rPr>
          <w:rFonts w:ascii="Times New Roman" w:hAnsi="Times New Roman" w:cs="Times New Roman"/>
          <w:sz w:val="24"/>
          <w:szCs w:val="24"/>
          <w:highlight w:val="green"/>
        </w:rPr>
        <w:t>.</w:t>
      </w:r>
    </w:p>
    <w:p w14:paraId="544162B2" w14:textId="477220BD" w:rsidR="00AE4383" w:rsidRPr="005C1A91" w:rsidRDefault="000430DB"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.1.</w:t>
      </w:r>
      <w:r w:rsidR="00D3340A" w:rsidRPr="005C1A91">
        <w:rPr>
          <w:rFonts w:ascii="Times New Roman" w:hAnsi="Times New Roman" w:cs="Times New Roman"/>
          <w:sz w:val="24"/>
          <w:szCs w:val="24"/>
          <w:highlight w:val="green"/>
        </w:rPr>
        <w:t>4</w:t>
      </w:r>
      <w:r w:rsidRPr="005C1A91">
        <w:rPr>
          <w:rFonts w:ascii="Times New Roman" w:hAnsi="Times New Roman" w:cs="Times New Roman"/>
          <w:sz w:val="24"/>
          <w:szCs w:val="24"/>
          <w:highlight w:val="green"/>
        </w:rPr>
        <w:t xml:space="preserve"> При определении</w:t>
      </w:r>
      <w:r w:rsidR="00D3340A" w:rsidRPr="005C1A91">
        <w:rPr>
          <w:rFonts w:ascii="Times New Roman" w:hAnsi="Times New Roman" w:cs="Times New Roman"/>
          <w:sz w:val="24"/>
          <w:szCs w:val="24"/>
          <w:highlight w:val="green"/>
        </w:rPr>
        <w:t xml:space="preserve"> </w:t>
      </w:r>
      <w:r w:rsidRPr="005C1A91">
        <w:rPr>
          <w:rFonts w:ascii="Times New Roman" w:hAnsi="Times New Roman" w:cs="Times New Roman"/>
          <w:sz w:val="24"/>
          <w:szCs w:val="24"/>
          <w:highlight w:val="green"/>
        </w:rPr>
        <w:t>гидравлических градиентов, поров</w:t>
      </w:r>
      <w:r w:rsidR="00DF415C" w:rsidRPr="005C1A91">
        <w:rPr>
          <w:rFonts w:ascii="Times New Roman" w:hAnsi="Times New Roman" w:cs="Times New Roman"/>
          <w:sz w:val="24"/>
          <w:szCs w:val="24"/>
          <w:highlight w:val="green"/>
        </w:rPr>
        <w:t>ого</w:t>
      </w:r>
      <w:r w:rsidRPr="005C1A91">
        <w:rPr>
          <w:rFonts w:ascii="Times New Roman" w:hAnsi="Times New Roman" w:cs="Times New Roman"/>
          <w:sz w:val="24"/>
          <w:szCs w:val="24"/>
          <w:highlight w:val="green"/>
        </w:rPr>
        <w:t xml:space="preserve"> давлени</w:t>
      </w:r>
      <w:r w:rsidR="00DF415C" w:rsidRPr="005C1A91">
        <w:rPr>
          <w:rFonts w:ascii="Times New Roman" w:hAnsi="Times New Roman" w:cs="Times New Roman"/>
          <w:sz w:val="24"/>
          <w:szCs w:val="24"/>
          <w:highlight w:val="green"/>
        </w:rPr>
        <w:t>я</w:t>
      </w:r>
      <w:r w:rsidRPr="005C1A91">
        <w:rPr>
          <w:rFonts w:ascii="Times New Roman" w:hAnsi="Times New Roman" w:cs="Times New Roman"/>
          <w:sz w:val="24"/>
          <w:szCs w:val="24"/>
          <w:highlight w:val="green"/>
        </w:rPr>
        <w:t xml:space="preserve"> и фильтрационных сил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учитывать</w:t>
      </w:r>
      <w:r w:rsidR="00D3340A" w:rsidRPr="005C1A91">
        <w:rPr>
          <w:rFonts w:ascii="Times New Roman" w:hAnsi="Times New Roman" w:cs="Times New Roman"/>
          <w:sz w:val="24"/>
          <w:szCs w:val="24"/>
          <w:highlight w:val="green"/>
        </w:rPr>
        <w:t xml:space="preserve"> кратковременные и долговременные проектные ситуации, обращая внимание на</w:t>
      </w:r>
      <w:r w:rsidR="00C77850" w:rsidRPr="005C1A91">
        <w:rPr>
          <w:rFonts w:ascii="Times New Roman" w:hAnsi="Times New Roman" w:cs="Times New Roman"/>
          <w:sz w:val="24"/>
          <w:szCs w:val="24"/>
          <w:highlight w:val="green"/>
        </w:rPr>
        <w:t xml:space="preserve"> изменения</w:t>
      </w:r>
      <w:r w:rsidRPr="005C1A91">
        <w:rPr>
          <w:rFonts w:ascii="Times New Roman" w:hAnsi="Times New Roman" w:cs="Times New Roman"/>
          <w:sz w:val="24"/>
          <w:szCs w:val="24"/>
          <w:highlight w:val="green"/>
        </w:rPr>
        <w:t>:</w:t>
      </w:r>
    </w:p>
    <w:p w14:paraId="6B743269" w14:textId="77777777" w:rsidR="000430DB" w:rsidRPr="005C1A91" w:rsidRDefault="000430DB"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xml:space="preserve">- </w:t>
      </w:r>
      <w:r w:rsidR="00D3340A" w:rsidRPr="005C1A91">
        <w:rPr>
          <w:rFonts w:ascii="Times New Roman" w:hAnsi="Times New Roman" w:cs="Times New Roman"/>
          <w:sz w:val="24"/>
          <w:szCs w:val="24"/>
          <w:highlight w:val="green"/>
        </w:rPr>
        <w:t>водопроницаемости грунта во времени и пространстве;</w:t>
      </w:r>
    </w:p>
    <w:p w14:paraId="63BEC7A0" w14:textId="77777777" w:rsidR="00D3340A" w:rsidRPr="005C1A91" w:rsidRDefault="00D3340A"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уровней подземных вод и поров</w:t>
      </w:r>
      <w:r w:rsidR="00DF415C" w:rsidRPr="005C1A91">
        <w:rPr>
          <w:rFonts w:ascii="Times New Roman" w:hAnsi="Times New Roman" w:cs="Times New Roman"/>
          <w:sz w:val="24"/>
          <w:szCs w:val="24"/>
          <w:highlight w:val="green"/>
        </w:rPr>
        <w:t>ого</w:t>
      </w:r>
      <w:r w:rsidRPr="005C1A91">
        <w:rPr>
          <w:rFonts w:ascii="Times New Roman" w:hAnsi="Times New Roman" w:cs="Times New Roman"/>
          <w:sz w:val="24"/>
          <w:szCs w:val="24"/>
          <w:highlight w:val="green"/>
        </w:rPr>
        <w:t xml:space="preserve"> давлени</w:t>
      </w:r>
      <w:r w:rsidR="00DF415C" w:rsidRPr="005C1A91">
        <w:rPr>
          <w:rFonts w:ascii="Times New Roman" w:hAnsi="Times New Roman" w:cs="Times New Roman"/>
          <w:sz w:val="24"/>
          <w:szCs w:val="24"/>
          <w:highlight w:val="green"/>
        </w:rPr>
        <w:t>я</w:t>
      </w:r>
      <w:r w:rsidRPr="005C1A91">
        <w:rPr>
          <w:rFonts w:ascii="Times New Roman" w:hAnsi="Times New Roman" w:cs="Times New Roman"/>
          <w:sz w:val="24"/>
          <w:szCs w:val="24"/>
          <w:highlight w:val="green"/>
        </w:rPr>
        <w:t xml:space="preserve"> во времени;</w:t>
      </w:r>
    </w:p>
    <w:p w14:paraId="28FD2B1B" w14:textId="77777777" w:rsidR="00D3340A" w:rsidRPr="002C52F6" w:rsidRDefault="00D3340A" w:rsidP="00AE4383">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 граничных условий и ситуации на соседней территории.</w:t>
      </w:r>
    </w:p>
    <w:p w14:paraId="136B6674" w14:textId="4E512DC2" w:rsidR="00AE4383" w:rsidRPr="005C1A91" w:rsidRDefault="00AD4EA8"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.1.5 Устойчивость сооружения или слоя грунта с низкой проницаемостью против всплытия (</w:t>
      </w:r>
      <w:r w:rsidRPr="005C1A91">
        <w:rPr>
          <w:rFonts w:ascii="Times New Roman" w:hAnsi="Times New Roman" w:cs="Times New Roman"/>
          <w:sz w:val="24"/>
          <w:szCs w:val="24"/>
          <w:highlight w:val="green"/>
          <w:lang w:val="en-US"/>
        </w:rPr>
        <w:t>UPL</w:t>
      </w:r>
      <w:r w:rsidRPr="005C1A91">
        <w:rPr>
          <w:rFonts w:ascii="Times New Roman" w:hAnsi="Times New Roman" w:cs="Times New Roman"/>
          <w:sz w:val="24"/>
          <w:szCs w:val="24"/>
          <w:highlight w:val="green"/>
        </w:rPr>
        <w:t xml:space="preserve">)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проверять </w:t>
      </w:r>
      <w:r w:rsidR="00C77850" w:rsidRPr="005C1A91">
        <w:rPr>
          <w:rFonts w:ascii="Times New Roman" w:hAnsi="Times New Roman" w:cs="Times New Roman"/>
          <w:sz w:val="24"/>
          <w:szCs w:val="24"/>
          <w:highlight w:val="green"/>
        </w:rPr>
        <w:t>сравнением</w:t>
      </w:r>
      <w:r w:rsidRPr="005C1A91">
        <w:rPr>
          <w:rFonts w:ascii="Times New Roman" w:hAnsi="Times New Roman" w:cs="Times New Roman"/>
          <w:sz w:val="24"/>
          <w:szCs w:val="24"/>
          <w:highlight w:val="green"/>
        </w:rPr>
        <w:t xml:space="preserve"> постоянных и длительных удерживающих воздействий (вес, трение по боковой поверхности, сопротивление свай и анкеров) с постоянными и временными дестабилизирующи</w:t>
      </w:r>
      <w:r w:rsidR="00C77850" w:rsidRPr="005C1A91">
        <w:rPr>
          <w:rFonts w:ascii="Times New Roman" w:hAnsi="Times New Roman" w:cs="Times New Roman"/>
          <w:sz w:val="24"/>
          <w:szCs w:val="24"/>
          <w:highlight w:val="green"/>
        </w:rPr>
        <w:t>ми воздействиями, вызванными</w:t>
      </w:r>
      <w:r w:rsidRPr="005C1A91">
        <w:rPr>
          <w:rFonts w:ascii="Times New Roman" w:hAnsi="Times New Roman" w:cs="Times New Roman"/>
          <w:sz w:val="24"/>
          <w:szCs w:val="24"/>
          <w:highlight w:val="green"/>
        </w:rPr>
        <w:t xml:space="preserve"> поровым давлени</w:t>
      </w:r>
      <w:r w:rsidR="00DF415C" w:rsidRPr="005C1A91">
        <w:rPr>
          <w:rFonts w:ascii="Times New Roman" w:hAnsi="Times New Roman" w:cs="Times New Roman"/>
          <w:sz w:val="24"/>
          <w:szCs w:val="24"/>
          <w:highlight w:val="green"/>
        </w:rPr>
        <w:t>е</w:t>
      </w:r>
      <w:r w:rsidRPr="005C1A91">
        <w:rPr>
          <w:rFonts w:ascii="Times New Roman" w:hAnsi="Times New Roman" w:cs="Times New Roman"/>
          <w:sz w:val="24"/>
          <w:szCs w:val="24"/>
          <w:highlight w:val="green"/>
        </w:rPr>
        <w:t>м и прочими причинами. Примеры проектных ситуаций, требующих проверки устойчивости против всплытия</w:t>
      </w:r>
      <w:r w:rsidR="005B3B63" w:rsidRPr="005C1A91">
        <w:rPr>
          <w:rFonts w:ascii="Times New Roman" w:hAnsi="Times New Roman" w:cs="Times New Roman"/>
          <w:sz w:val="24"/>
          <w:szCs w:val="24"/>
          <w:highlight w:val="green"/>
        </w:rPr>
        <w:t>,</w:t>
      </w:r>
      <w:r w:rsidRPr="005C1A91">
        <w:rPr>
          <w:rFonts w:ascii="Times New Roman" w:hAnsi="Times New Roman" w:cs="Times New Roman"/>
          <w:sz w:val="24"/>
          <w:szCs w:val="24"/>
          <w:highlight w:val="green"/>
        </w:rPr>
        <w:t xml:space="preserve">  приведены на рисунке 1</w:t>
      </w:r>
      <w:r w:rsidR="0043695F"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.1.</w:t>
      </w:r>
    </w:p>
    <w:p w14:paraId="1A463A19" w14:textId="34C0ACE9" w:rsidR="00AE4383" w:rsidRPr="002C52F6" w:rsidRDefault="00AD4EA8" w:rsidP="00AE4383">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 xml:space="preserve">Проверку устойчивости против всплытия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выполнять в соответствии с </w:t>
      </w:r>
      <w:r w:rsidR="0043695F" w:rsidRPr="005C1A91">
        <w:rPr>
          <w:rFonts w:ascii="Times New Roman" w:hAnsi="Times New Roman" w:cs="Times New Roman"/>
          <w:sz w:val="24"/>
          <w:szCs w:val="24"/>
          <w:highlight w:val="green"/>
        </w:rPr>
        <w:t>8</w:t>
      </w:r>
      <w:r w:rsidRPr="005C1A91">
        <w:rPr>
          <w:rFonts w:ascii="Times New Roman" w:hAnsi="Times New Roman" w:cs="Times New Roman"/>
          <w:sz w:val="24"/>
          <w:szCs w:val="24"/>
          <w:highlight w:val="green"/>
        </w:rPr>
        <w:t>.6.</w:t>
      </w:r>
      <w:r w:rsidR="007F1163" w:rsidRPr="005C1A91">
        <w:rPr>
          <w:rFonts w:ascii="Times New Roman" w:hAnsi="Times New Roman" w:cs="Times New Roman"/>
          <w:sz w:val="24"/>
          <w:szCs w:val="24"/>
          <w:highlight w:val="green"/>
        </w:rPr>
        <w:t>5</w:t>
      </w:r>
      <w:r w:rsidRPr="005C1A91">
        <w:rPr>
          <w:rFonts w:ascii="Times New Roman" w:hAnsi="Times New Roman" w:cs="Times New Roman"/>
          <w:sz w:val="24"/>
          <w:szCs w:val="24"/>
          <w:highlight w:val="green"/>
        </w:rPr>
        <w:t>.</w:t>
      </w:r>
    </w:p>
    <w:p w14:paraId="132F8F47" w14:textId="070DA43D" w:rsidR="00AD4EA8" w:rsidRPr="002C52F6" w:rsidRDefault="003A3CEE"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xml:space="preserve">Для предотвращения разрушений от всплытия в проекте </w:t>
      </w:r>
      <w:r w:rsidR="007D6968" w:rsidRPr="007D6968">
        <w:rPr>
          <w:rFonts w:ascii="Times New Roman" w:hAnsi="Times New Roman" w:cs="Times New Roman"/>
          <w:b/>
          <w:sz w:val="24"/>
          <w:szCs w:val="24"/>
        </w:rPr>
        <w:t>рекоменд</w:t>
      </w:r>
      <w:r w:rsidR="004D56A6" w:rsidRPr="002C52F6">
        <w:rPr>
          <w:rFonts w:ascii="Times New Roman" w:hAnsi="Times New Roman" w:cs="Times New Roman"/>
          <w:sz w:val="24"/>
          <w:szCs w:val="24"/>
        </w:rPr>
        <w:t xml:space="preserve">уется </w:t>
      </w:r>
      <w:r w:rsidR="007D6968" w:rsidRPr="005C1A91">
        <w:rPr>
          <w:rFonts w:ascii="Times New Roman" w:hAnsi="Times New Roman" w:cs="Times New Roman"/>
          <w:sz w:val="24"/>
          <w:szCs w:val="24"/>
        </w:rPr>
        <w:t>предусматр</w:t>
      </w:r>
      <w:r w:rsidRPr="005C1A91">
        <w:rPr>
          <w:rFonts w:ascii="Times New Roman" w:hAnsi="Times New Roman" w:cs="Times New Roman"/>
          <w:sz w:val="24"/>
          <w:szCs w:val="24"/>
        </w:rPr>
        <w:t>ивать</w:t>
      </w:r>
      <w:r w:rsidRPr="002C52F6">
        <w:rPr>
          <w:rFonts w:ascii="Times New Roman" w:hAnsi="Times New Roman" w:cs="Times New Roman"/>
          <w:sz w:val="24"/>
          <w:szCs w:val="24"/>
        </w:rPr>
        <w:t>:</w:t>
      </w:r>
    </w:p>
    <w:p w14:paraId="22984121" w14:textId="77777777" w:rsidR="003A3CEE" w:rsidRPr="002C52F6" w:rsidRDefault="003A3CEE"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увеличение веса сооружения или засыпки;</w:t>
      </w:r>
    </w:p>
    <w:p w14:paraId="46075A84" w14:textId="77777777" w:rsidR="003A3CEE" w:rsidRPr="002C52F6" w:rsidRDefault="003A3CEE"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снижение поров</w:t>
      </w:r>
      <w:r w:rsidR="00DF415C" w:rsidRPr="002C52F6">
        <w:rPr>
          <w:rFonts w:ascii="Times New Roman" w:hAnsi="Times New Roman" w:cs="Times New Roman"/>
          <w:sz w:val="24"/>
          <w:szCs w:val="24"/>
        </w:rPr>
        <w:t>ого</w:t>
      </w:r>
      <w:r w:rsidRPr="002C52F6">
        <w:rPr>
          <w:rFonts w:ascii="Times New Roman" w:hAnsi="Times New Roman" w:cs="Times New Roman"/>
          <w:sz w:val="24"/>
          <w:szCs w:val="24"/>
        </w:rPr>
        <w:t xml:space="preserve"> давлени</w:t>
      </w:r>
      <w:r w:rsidR="00DF415C" w:rsidRPr="002C52F6">
        <w:rPr>
          <w:rFonts w:ascii="Times New Roman" w:hAnsi="Times New Roman" w:cs="Times New Roman"/>
          <w:sz w:val="24"/>
          <w:szCs w:val="24"/>
        </w:rPr>
        <w:t>я</w:t>
      </w:r>
      <w:r w:rsidRPr="002C52F6">
        <w:rPr>
          <w:rFonts w:ascii="Times New Roman" w:hAnsi="Times New Roman" w:cs="Times New Roman"/>
          <w:sz w:val="24"/>
          <w:szCs w:val="24"/>
        </w:rPr>
        <w:t xml:space="preserve"> под днищем сооружения с помощью дренажа;</w:t>
      </w:r>
    </w:p>
    <w:p w14:paraId="23285764" w14:textId="77777777" w:rsidR="003A3CEE" w:rsidRPr="002C52F6" w:rsidRDefault="003A3CEE"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C77850">
        <w:rPr>
          <w:rFonts w:ascii="Times New Roman" w:hAnsi="Times New Roman" w:cs="Times New Roman"/>
          <w:sz w:val="24"/>
          <w:szCs w:val="24"/>
        </w:rPr>
        <w:t>применение</w:t>
      </w:r>
      <w:r w:rsidRPr="002C52F6">
        <w:rPr>
          <w:rFonts w:ascii="Times New Roman" w:hAnsi="Times New Roman" w:cs="Times New Roman"/>
          <w:sz w:val="24"/>
          <w:szCs w:val="24"/>
        </w:rPr>
        <w:t xml:space="preserve"> анкерного крепления конструкции в подстилающих слоях.</w:t>
      </w:r>
    </w:p>
    <w:p w14:paraId="5DAD5E35" w14:textId="7C9E6FCD" w:rsidR="003A3CEE" w:rsidRPr="002C52F6" w:rsidRDefault="00C65F7D" w:rsidP="003A3CEE">
      <w:pPr>
        <w:pStyle w:val="af9"/>
        <w:spacing w:line="360" w:lineRule="auto"/>
        <w:jc w:val="center"/>
        <w:rPr>
          <w:rFonts w:ascii="Times New Roman" w:hAnsi="Times New Roman" w:cs="Times New Roman"/>
          <w:sz w:val="24"/>
          <w:szCs w:val="24"/>
        </w:rPr>
      </w:pPr>
      <w:r w:rsidRPr="005C1A91">
        <w:rPr>
          <w:rFonts w:ascii="Times New Roman" w:hAnsi="Times New Roman" w:cs="Times New Roman"/>
          <w:noProof/>
          <w:sz w:val="24"/>
          <w:szCs w:val="24"/>
          <w:highlight w:val="green"/>
        </w:rPr>
        <w:lastRenderedPageBreak/>
        <w:drawing>
          <wp:inline distT="0" distB="0" distL="0" distR="0" wp14:anchorId="5C23482C" wp14:editId="22DFBE90">
            <wp:extent cx="5934075" cy="65436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6543675"/>
                    </a:xfrm>
                    <a:prstGeom prst="rect">
                      <a:avLst/>
                    </a:prstGeom>
                    <a:noFill/>
                    <a:ln>
                      <a:noFill/>
                    </a:ln>
                  </pic:spPr>
                </pic:pic>
              </a:graphicData>
            </a:graphic>
          </wp:inline>
        </w:drawing>
      </w:r>
    </w:p>
    <w:p w14:paraId="5F041103" w14:textId="77777777" w:rsidR="005D56E8" w:rsidRPr="005C1A91" w:rsidRDefault="003A3CEE" w:rsidP="003A3CEE">
      <w:pPr>
        <w:pStyle w:val="af9"/>
        <w:spacing w:line="360" w:lineRule="auto"/>
        <w:jc w:val="center"/>
        <w:rPr>
          <w:rFonts w:ascii="Times New Roman" w:hAnsi="Times New Roman" w:cs="Times New Roman"/>
          <w:sz w:val="20"/>
          <w:szCs w:val="20"/>
          <w:highlight w:val="green"/>
        </w:rPr>
      </w:pPr>
      <w:r w:rsidRPr="005C1A91">
        <w:rPr>
          <w:rFonts w:ascii="Times New Roman" w:hAnsi="Times New Roman" w:cs="Times New Roman"/>
          <w:i/>
          <w:sz w:val="20"/>
          <w:szCs w:val="20"/>
          <w:highlight w:val="green"/>
        </w:rPr>
        <w:t>1</w:t>
      </w:r>
      <w:r w:rsidRPr="005C1A91">
        <w:rPr>
          <w:rFonts w:ascii="Times New Roman" w:hAnsi="Times New Roman" w:cs="Times New Roman"/>
          <w:sz w:val="20"/>
          <w:szCs w:val="20"/>
          <w:highlight w:val="green"/>
        </w:rPr>
        <w:t xml:space="preserve"> – уровень подземных вод; </w:t>
      </w:r>
      <w:r w:rsidRPr="005C1A91">
        <w:rPr>
          <w:rFonts w:ascii="Times New Roman" w:hAnsi="Times New Roman" w:cs="Times New Roman"/>
          <w:i/>
          <w:sz w:val="20"/>
          <w:szCs w:val="20"/>
          <w:highlight w:val="green"/>
        </w:rPr>
        <w:t>2</w:t>
      </w:r>
      <w:r w:rsidRPr="005C1A91">
        <w:rPr>
          <w:rFonts w:ascii="Times New Roman" w:hAnsi="Times New Roman" w:cs="Times New Roman"/>
          <w:sz w:val="20"/>
          <w:szCs w:val="20"/>
          <w:highlight w:val="green"/>
        </w:rPr>
        <w:t xml:space="preserve"> – водонепроницаемая поверхность; </w:t>
      </w:r>
      <w:r w:rsidRPr="005C1A91">
        <w:rPr>
          <w:rFonts w:ascii="Times New Roman" w:hAnsi="Times New Roman" w:cs="Times New Roman"/>
          <w:i/>
          <w:sz w:val="20"/>
          <w:szCs w:val="20"/>
          <w:highlight w:val="green"/>
        </w:rPr>
        <w:t>3</w:t>
      </w:r>
      <w:r w:rsidRPr="005C1A91">
        <w:rPr>
          <w:rFonts w:ascii="Times New Roman" w:hAnsi="Times New Roman" w:cs="Times New Roman"/>
          <w:sz w:val="20"/>
          <w:szCs w:val="20"/>
          <w:highlight w:val="green"/>
        </w:rPr>
        <w:t xml:space="preserve"> – поверхность разрушения;</w:t>
      </w:r>
    </w:p>
    <w:p w14:paraId="3A0D804C" w14:textId="77777777" w:rsidR="003A3CEE" w:rsidRPr="005C1A91" w:rsidRDefault="003A3CEE" w:rsidP="003A3CEE">
      <w:pPr>
        <w:pStyle w:val="af9"/>
        <w:spacing w:line="360" w:lineRule="auto"/>
        <w:jc w:val="center"/>
        <w:rPr>
          <w:rFonts w:ascii="Times New Roman" w:hAnsi="Times New Roman" w:cs="Times New Roman"/>
          <w:sz w:val="20"/>
          <w:szCs w:val="20"/>
          <w:highlight w:val="green"/>
        </w:rPr>
      </w:pPr>
      <w:r w:rsidRPr="005C1A91">
        <w:rPr>
          <w:rFonts w:ascii="Times New Roman" w:hAnsi="Times New Roman" w:cs="Times New Roman"/>
          <w:i/>
          <w:sz w:val="20"/>
          <w:szCs w:val="20"/>
          <w:highlight w:val="green"/>
        </w:rPr>
        <w:t>4</w:t>
      </w:r>
      <w:r w:rsidRPr="005C1A91">
        <w:rPr>
          <w:rFonts w:ascii="Times New Roman" w:hAnsi="Times New Roman" w:cs="Times New Roman"/>
          <w:sz w:val="20"/>
          <w:szCs w:val="20"/>
          <w:highlight w:val="green"/>
        </w:rPr>
        <w:t xml:space="preserve"> – первоначальный уровень грунта; </w:t>
      </w:r>
      <w:r w:rsidRPr="005C1A91">
        <w:rPr>
          <w:rFonts w:ascii="Times New Roman" w:hAnsi="Times New Roman" w:cs="Times New Roman"/>
          <w:i/>
          <w:sz w:val="20"/>
          <w:szCs w:val="20"/>
          <w:highlight w:val="green"/>
        </w:rPr>
        <w:t>5</w:t>
      </w:r>
      <w:r w:rsidRPr="005C1A91">
        <w:rPr>
          <w:rFonts w:ascii="Times New Roman" w:hAnsi="Times New Roman" w:cs="Times New Roman"/>
          <w:sz w:val="20"/>
          <w:szCs w:val="20"/>
          <w:highlight w:val="green"/>
        </w:rPr>
        <w:t xml:space="preserve"> – песок; </w:t>
      </w:r>
      <w:r w:rsidRPr="005C1A91">
        <w:rPr>
          <w:rFonts w:ascii="Times New Roman" w:hAnsi="Times New Roman" w:cs="Times New Roman"/>
          <w:i/>
          <w:sz w:val="20"/>
          <w:szCs w:val="20"/>
          <w:highlight w:val="green"/>
        </w:rPr>
        <w:t>6</w:t>
      </w:r>
      <w:r w:rsidRPr="005C1A91">
        <w:rPr>
          <w:rFonts w:ascii="Times New Roman" w:hAnsi="Times New Roman" w:cs="Times New Roman"/>
          <w:sz w:val="20"/>
          <w:szCs w:val="20"/>
          <w:highlight w:val="green"/>
        </w:rPr>
        <w:t xml:space="preserve"> – глина; </w:t>
      </w:r>
      <w:r w:rsidRPr="005C1A91">
        <w:rPr>
          <w:rFonts w:ascii="Times New Roman" w:hAnsi="Times New Roman" w:cs="Times New Roman"/>
          <w:i/>
          <w:sz w:val="20"/>
          <w:szCs w:val="20"/>
          <w:highlight w:val="green"/>
        </w:rPr>
        <w:t>7</w:t>
      </w:r>
      <w:r w:rsidRPr="005C1A91">
        <w:rPr>
          <w:rFonts w:ascii="Times New Roman" w:hAnsi="Times New Roman" w:cs="Times New Roman"/>
          <w:sz w:val="20"/>
          <w:szCs w:val="20"/>
          <w:highlight w:val="green"/>
        </w:rPr>
        <w:t xml:space="preserve"> – гравий; </w:t>
      </w:r>
      <w:r w:rsidRPr="005C1A91">
        <w:rPr>
          <w:rFonts w:ascii="Times New Roman" w:hAnsi="Times New Roman" w:cs="Times New Roman"/>
          <w:i/>
          <w:sz w:val="20"/>
          <w:szCs w:val="20"/>
          <w:highlight w:val="green"/>
        </w:rPr>
        <w:t>8</w:t>
      </w:r>
      <w:r w:rsidRPr="005C1A91">
        <w:rPr>
          <w:rFonts w:ascii="Times New Roman" w:hAnsi="Times New Roman" w:cs="Times New Roman"/>
          <w:sz w:val="20"/>
          <w:szCs w:val="20"/>
          <w:highlight w:val="green"/>
        </w:rPr>
        <w:t xml:space="preserve"> – грунтоцемент; </w:t>
      </w:r>
      <w:r w:rsidRPr="005C1A91">
        <w:rPr>
          <w:rFonts w:ascii="Times New Roman" w:hAnsi="Times New Roman" w:cs="Times New Roman"/>
          <w:i/>
          <w:sz w:val="20"/>
          <w:szCs w:val="20"/>
          <w:highlight w:val="green"/>
        </w:rPr>
        <w:t>9</w:t>
      </w:r>
      <w:r w:rsidR="00C77850" w:rsidRPr="005C1A91">
        <w:rPr>
          <w:rFonts w:ascii="Times New Roman" w:hAnsi="Times New Roman" w:cs="Times New Roman"/>
          <w:sz w:val="20"/>
          <w:szCs w:val="20"/>
          <w:highlight w:val="green"/>
        </w:rPr>
        <w:t xml:space="preserve"> – анкер</w:t>
      </w:r>
    </w:p>
    <w:p w14:paraId="32FFC624" w14:textId="77777777" w:rsidR="003A3CEE" w:rsidRPr="005C1A91" w:rsidRDefault="003A3CEE" w:rsidP="003A3CEE">
      <w:pPr>
        <w:pStyle w:val="af9"/>
        <w:spacing w:line="360" w:lineRule="auto"/>
        <w:jc w:val="center"/>
        <w:rPr>
          <w:rFonts w:ascii="Times New Roman" w:hAnsi="Times New Roman" w:cs="Times New Roman"/>
          <w:b/>
          <w:sz w:val="22"/>
          <w:szCs w:val="22"/>
          <w:highlight w:val="green"/>
        </w:rPr>
      </w:pPr>
      <w:r w:rsidRPr="005C1A91">
        <w:rPr>
          <w:rFonts w:ascii="Times New Roman" w:hAnsi="Times New Roman" w:cs="Times New Roman"/>
          <w:b/>
          <w:i/>
          <w:sz w:val="22"/>
          <w:szCs w:val="22"/>
          <w:highlight w:val="green"/>
        </w:rPr>
        <w:t xml:space="preserve">Рисунок </w:t>
      </w:r>
      <w:r w:rsidR="00701264" w:rsidRPr="005C1A91">
        <w:rPr>
          <w:rFonts w:ascii="Times New Roman" w:hAnsi="Times New Roman" w:cs="Times New Roman"/>
          <w:b/>
          <w:i/>
          <w:sz w:val="22"/>
          <w:szCs w:val="22"/>
          <w:highlight w:val="green"/>
        </w:rPr>
        <w:t>1</w:t>
      </w:r>
      <w:r w:rsidR="0043695F" w:rsidRPr="005C1A91">
        <w:rPr>
          <w:rFonts w:ascii="Times New Roman" w:hAnsi="Times New Roman" w:cs="Times New Roman"/>
          <w:b/>
          <w:i/>
          <w:sz w:val="22"/>
          <w:szCs w:val="22"/>
          <w:highlight w:val="green"/>
        </w:rPr>
        <w:t>6</w:t>
      </w:r>
      <w:r w:rsidR="00701264" w:rsidRPr="005C1A91">
        <w:rPr>
          <w:rFonts w:ascii="Times New Roman" w:hAnsi="Times New Roman" w:cs="Times New Roman"/>
          <w:b/>
          <w:i/>
          <w:sz w:val="22"/>
          <w:szCs w:val="22"/>
          <w:highlight w:val="green"/>
        </w:rPr>
        <w:t>.1</w:t>
      </w:r>
      <w:r w:rsidR="005B3B63" w:rsidRPr="005C1A91">
        <w:rPr>
          <w:rFonts w:ascii="Times New Roman" w:hAnsi="Times New Roman" w:cs="Times New Roman"/>
          <w:b/>
          <w:sz w:val="22"/>
          <w:szCs w:val="22"/>
          <w:highlight w:val="green"/>
        </w:rPr>
        <w:t xml:space="preserve"> −</w:t>
      </w:r>
      <w:r w:rsidR="00701264" w:rsidRPr="005C1A91">
        <w:rPr>
          <w:rFonts w:ascii="Times New Roman" w:hAnsi="Times New Roman" w:cs="Times New Roman"/>
          <w:b/>
          <w:sz w:val="22"/>
          <w:szCs w:val="22"/>
          <w:highlight w:val="green"/>
        </w:rPr>
        <w:t xml:space="preserve"> Примеры проектных ситуаций, требующих проверки устойчивости против всплытия</w:t>
      </w:r>
    </w:p>
    <w:p w14:paraId="19612773" w14:textId="0E6EEB8C" w:rsidR="00CF03CE" w:rsidRPr="002C52F6" w:rsidRDefault="00CF03CE" w:rsidP="00CF03CE">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1</w:t>
      </w:r>
      <w:r w:rsidR="0043695F"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.1.6 Проверку возможности гидравлического разрушения основания восходящей фильтрацией за счет взвешивания частиц грунта (</w:t>
      </w:r>
      <w:r w:rsidRPr="005C1A91">
        <w:rPr>
          <w:rFonts w:ascii="Times New Roman" w:hAnsi="Times New Roman" w:cs="Times New Roman"/>
          <w:sz w:val="24"/>
          <w:szCs w:val="24"/>
          <w:highlight w:val="green"/>
          <w:lang w:val="en-US"/>
        </w:rPr>
        <w:t>H</w:t>
      </w:r>
      <w:r w:rsidR="00200CCC" w:rsidRPr="005C1A91">
        <w:rPr>
          <w:rFonts w:ascii="Times New Roman" w:hAnsi="Times New Roman" w:cs="Times New Roman"/>
          <w:sz w:val="24"/>
          <w:szCs w:val="24"/>
          <w:highlight w:val="green"/>
          <w:lang w:val="en-US"/>
        </w:rPr>
        <w:t>Y</w:t>
      </w:r>
      <w:r w:rsidRPr="005C1A91">
        <w:rPr>
          <w:rFonts w:ascii="Times New Roman" w:hAnsi="Times New Roman" w:cs="Times New Roman"/>
          <w:sz w:val="24"/>
          <w:szCs w:val="24"/>
          <w:highlight w:val="green"/>
          <w:lang w:val="en-US"/>
        </w:rPr>
        <w:t>D</w:t>
      </w:r>
      <w:r w:rsidRPr="005C1A91">
        <w:rPr>
          <w:rFonts w:ascii="Times New Roman" w:hAnsi="Times New Roman" w:cs="Times New Roman"/>
          <w:sz w:val="24"/>
          <w:szCs w:val="24"/>
          <w:highlight w:val="green"/>
        </w:rPr>
        <w:t xml:space="preserve">)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выполнять</w:t>
      </w:r>
      <w:r w:rsidR="00290EFF" w:rsidRPr="005C1A91">
        <w:rPr>
          <w:rFonts w:ascii="Times New Roman" w:hAnsi="Times New Roman" w:cs="Times New Roman"/>
          <w:sz w:val="24"/>
          <w:szCs w:val="24"/>
          <w:highlight w:val="green"/>
        </w:rPr>
        <w:t>,</w:t>
      </w:r>
      <w:r w:rsidRPr="005C1A91">
        <w:rPr>
          <w:rFonts w:ascii="Times New Roman" w:hAnsi="Times New Roman" w:cs="Times New Roman"/>
          <w:sz w:val="24"/>
          <w:szCs w:val="24"/>
          <w:highlight w:val="green"/>
        </w:rPr>
        <w:t xml:space="preserve"> </w:t>
      </w:r>
      <w:r w:rsidR="007D6968" w:rsidRPr="005C1A91">
        <w:rPr>
          <w:rFonts w:ascii="Times New Roman" w:hAnsi="Times New Roman" w:cs="Times New Roman"/>
          <w:b/>
          <w:sz w:val="24"/>
          <w:szCs w:val="24"/>
          <w:highlight w:val="green"/>
        </w:rPr>
        <w:t>как правило</w:t>
      </w:r>
      <w:r w:rsidR="00290EFF" w:rsidRPr="005C1A91">
        <w:rPr>
          <w:rFonts w:ascii="Times New Roman" w:hAnsi="Times New Roman" w:cs="Times New Roman"/>
          <w:sz w:val="24"/>
          <w:szCs w:val="24"/>
          <w:highlight w:val="green"/>
        </w:rPr>
        <w:t>,</w:t>
      </w:r>
      <w:r w:rsidRPr="005C1A91">
        <w:rPr>
          <w:rFonts w:ascii="Times New Roman" w:hAnsi="Times New Roman" w:cs="Times New Roman"/>
          <w:sz w:val="24"/>
          <w:szCs w:val="24"/>
          <w:highlight w:val="green"/>
        </w:rPr>
        <w:t xml:space="preserve"> при строительстве подземных сооружений в котлованах, ограждения которых являются несовершенной противофильтрационной завесой (ПФЗ), т.</w:t>
      </w:r>
      <w:r w:rsidR="00290EFF" w:rsidRPr="005C1A91">
        <w:rPr>
          <w:rFonts w:ascii="Times New Roman" w:hAnsi="Times New Roman" w:cs="Times New Roman"/>
          <w:sz w:val="24"/>
          <w:szCs w:val="24"/>
          <w:highlight w:val="green"/>
        </w:rPr>
        <w:t xml:space="preserve"> </w:t>
      </w:r>
      <w:r w:rsidRPr="005C1A91">
        <w:rPr>
          <w:rFonts w:ascii="Times New Roman" w:hAnsi="Times New Roman" w:cs="Times New Roman"/>
          <w:sz w:val="24"/>
          <w:szCs w:val="24"/>
          <w:highlight w:val="green"/>
        </w:rPr>
        <w:t xml:space="preserve">е. остается возможность фильтрации в котлован из-под ПФЗ. Пример проектной ситуации, для которой </w:t>
      </w:r>
      <w:r w:rsidR="007D6968" w:rsidRPr="005C1A91">
        <w:rPr>
          <w:rFonts w:ascii="Times New Roman" w:hAnsi="Times New Roman" w:cs="Times New Roman"/>
          <w:sz w:val="24"/>
          <w:szCs w:val="24"/>
          <w:highlight w:val="green"/>
        </w:rPr>
        <w:t>требуется</w:t>
      </w:r>
      <w:r w:rsidRPr="005C1A91">
        <w:rPr>
          <w:rFonts w:ascii="Times New Roman" w:hAnsi="Times New Roman" w:cs="Times New Roman"/>
          <w:sz w:val="24"/>
          <w:szCs w:val="24"/>
          <w:highlight w:val="green"/>
        </w:rPr>
        <w:t xml:space="preserve"> такая проверка, приведен на рисунке 1</w:t>
      </w:r>
      <w:r w:rsidR="00D175B6"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.2.</w:t>
      </w:r>
    </w:p>
    <w:p w14:paraId="3F332E7C" w14:textId="7B201D35" w:rsidR="00CF03CE" w:rsidRPr="005C1A91" w:rsidRDefault="00CF03CE" w:rsidP="00CF03CE">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lastRenderedPageBreak/>
        <w:t xml:space="preserve">Устойчивость грунта основания против взвешивания частиц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проверять в соответствии с указаниями </w:t>
      </w:r>
      <w:r w:rsidR="00D175B6" w:rsidRPr="005C1A91">
        <w:rPr>
          <w:rFonts w:ascii="Times New Roman" w:hAnsi="Times New Roman" w:cs="Times New Roman"/>
          <w:sz w:val="24"/>
          <w:szCs w:val="24"/>
          <w:highlight w:val="green"/>
        </w:rPr>
        <w:t>8</w:t>
      </w:r>
      <w:r w:rsidRPr="005C1A91">
        <w:rPr>
          <w:rFonts w:ascii="Times New Roman" w:hAnsi="Times New Roman" w:cs="Times New Roman"/>
          <w:sz w:val="24"/>
          <w:szCs w:val="24"/>
          <w:highlight w:val="green"/>
        </w:rPr>
        <w:t>.6.6.</w:t>
      </w:r>
    </w:p>
    <w:p w14:paraId="298B1E5E" w14:textId="77777777" w:rsidR="00CF03CE" w:rsidRPr="005C1A91" w:rsidRDefault="00CF03CE" w:rsidP="00CF03CE">
      <w:pPr>
        <w:pStyle w:val="af9"/>
        <w:spacing w:line="360" w:lineRule="auto"/>
        <w:ind w:firstLine="720"/>
        <w:jc w:val="both"/>
        <w:rPr>
          <w:rFonts w:ascii="Times New Roman" w:hAnsi="Times New Roman" w:cs="Times New Roman"/>
          <w:sz w:val="24"/>
          <w:szCs w:val="24"/>
          <w:highlight w:val="green"/>
        </w:rPr>
      </w:pPr>
    </w:p>
    <w:p w14:paraId="5918D563" w14:textId="2EEC2748" w:rsidR="003A3CEE" w:rsidRPr="005C1A91" w:rsidRDefault="00C65F7D" w:rsidP="00B81ECD">
      <w:pPr>
        <w:pStyle w:val="af9"/>
        <w:spacing w:line="360" w:lineRule="auto"/>
        <w:jc w:val="center"/>
        <w:rPr>
          <w:rFonts w:ascii="Times New Roman" w:hAnsi="Times New Roman" w:cs="Times New Roman"/>
          <w:sz w:val="24"/>
          <w:szCs w:val="24"/>
          <w:highlight w:val="green"/>
        </w:rPr>
      </w:pPr>
      <w:r w:rsidRPr="005C1A91">
        <w:rPr>
          <w:rFonts w:ascii="Times New Roman" w:hAnsi="Times New Roman" w:cs="Times New Roman"/>
          <w:noProof/>
          <w:sz w:val="24"/>
          <w:szCs w:val="24"/>
          <w:highlight w:val="green"/>
        </w:rPr>
        <w:drawing>
          <wp:inline distT="0" distB="0" distL="0" distR="0" wp14:anchorId="5094B1F3" wp14:editId="1CCAE627">
            <wp:extent cx="3362325" cy="2667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62325" cy="2667000"/>
                    </a:xfrm>
                    <a:prstGeom prst="rect">
                      <a:avLst/>
                    </a:prstGeom>
                    <a:noFill/>
                    <a:ln>
                      <a:noFill/>
                    </a:ln>
                  </pic:spPr>
                </pic:pic>
              </a:graphicData>
            </a:graphic>
          </wp:inline>
        </w:drawing>
      </w:r>
    </w:p>
    <w:p w14:paraId="28BF1D9E" w14:textId="77777777" w:rsidR="008E7D69" w:rsidRPr="005C1A91" w:rsidRDefault="008E7D69" w:rsidP="00B81ECD">
      <w:pPr>
        <w:pStyle w:val="af9"/>
        <w:spacing w:line="360" w:lineRule="auto"/>
        <w:jc w:val="center"/>
        <w:rPr>
          <w:rFonts w:ascii="Times New Roman" w:hAnsi="Times New Roman" w:cs="Times New Roman"/>
          <w:sz w:val="24"/>
          <w:szCs w:val="24"/>
          <w:highlight w:val="green"/>
        </w:rPr>
      </w:pPr>
      <w:r w:rsidRPr="005C1A91">
        <w:rPr>
          <w:rFonts w:ascii="Times New Roman" w:hAnsi="Times New Roman" w:cs="Times New Roman"/>
          <w:i/>
          <w:sz w:val="20"/>
          <w:szCs w:val="20"/>
          <w:highlight w:val="green"/>
        </w:rPr>
        <w:t>1</w:t>
      </w:r>
      <w:r w:rsidRPr="005C1A91">
        <w:rPr>
          <w:rFonts w:ascii="Times New Roman" w:hAnsi="Times New Roman" w:cs="Times New Roman"/>
          <w:sz w:val="20"/>
          <w:szCs w:val="20"/>
          <w:highlight w:val="green"/>
        </w:rPr>
        <w:t xml:space="preserve"> – уровень подземных вод; </w:t>
      </w:r>
      <w:r w:rsidRPr="005C1A91">
        <w:rPr>
          <w:rFonts w:ascii="Times New Roman" w:hAnsi="Times New Roman" w:cs="Times New Roman"/>
          <w:i/>
          <w:sz w:val="20"/>
          <w:szCs w:val="20"/>
          <w:highlight w:val="green"/>
        </w:rPr>
        <w:t>2</w:t>
      </w:r>
      <w:r w:rsidRPr="005C1A91">
        <w:rPr>
          <w:rFonts w:ascii="Times New Roman" w:hAnsi="Times New Roman" w:cs="Times New Roman"/>
          <w:sz w:val="20"/>
          <w:szCs w:val="20"/>
          <w:highlight w:val="green"/>
        </w:rPr>
        <w:t xml:space="preserve"> – песчаный грунт</w:t>
      </w:r>
    </w:p>
    <w:p w14:paraId="46E00A65" w14:textId="77777777" w:rsidR="00B81ECD" w:rsidRPr="002C52F6" w:rsidRDefault="00B81ECD" w:rsidP="00B81ECD">
      <w:pPr>
        <w:pStyle w:val="af9"/>
        <w:spacing w:line="360" w:lineRule="auto"/>
        <w:jc w:val="center"/>
        <w:rPr>
          <w:rFonts w:ascii="Times New Roman" w:hAnsi="Times New Roman" w:cs="Times New Roman"/>
          <w:b/>
          <w:sz w:val="22"/>
          <w:szCs w:val="22"/>
        </w:rPr>
      </w:pPr>
      <w:r w:rsidRPr="005C1A91">
        <w:rPr>
          <w:rFonts w:ascii="Times New Roman" w:hAnsi="Times New Roman" w:cs="Times New Roman"/>
          <w:b/>
          <w:i/>
          <w:sz w:val="22"/>
          <w:szCs w:val="22"/>
          <w:highlight w:val="green"/>
        </w:rPr>
        <w:t>Рисунок 1</w:t>
      </w:r>
      <w:r w:rsidR="00D175B6" w:rsidRPr="005C1A91">
        <w:rPr>
          <w:rFonts w:ascii="Times New Roman" w:hAnsi="Times New Roman" w:cs="Times New Roman"/>
          <w:b/>
          <w:i/>
          <w:sz w:val="22"/>
          <w:szCs w:val="22"/>
          <w:highlight w:val="green"/>
        </w:rPr>
        <w:t>6</w:t>
      </w:r>
      <w:r w:rsidRPr="005C1A91">
        <w:rPr>
          <w:rFonts w:ascii="Times New Roman" w:hAnsi="Times New Roman" w:cs="Times New Roman"/>
          <w:b/>
          <w:i/>
          <w:sz w:val="22"/>
          <w:szCs w:val="22"/>
          <w:highlight w:val="green"/>
        </w:rPr>
        <w:t>.2</w:t>
      </w:r>
      <w:r w:rsidR="00290EFF" w:rsidRPr="005C1A91">
        <w:rPr>
          <w:rFonts w:ascii="Times New Roman" w:hAnsi="Times New Roman" w:cs="Times New Roman"/>
          <w:b/>
          <w:sz w:val="22"/>
          <w:szCs w:val="22"/>
          <w:highlight w:val="green"/>
        </w:rPr>
        <w:t xml:space="preserve"> −</w:t>
      </w:r>
      <w:r w:rsidRPr="005C1A91">
        <w:rPr>
          <w:rFonts w:ascii="Times New Roman" w:hAnsi="Times New Roman" w:cs="Times New Roman"/>
          <w:b/>
          <w:sz w:val="22"/>
          <w:szCs w:val="22"/>
          <w:highlight w:val="green"/>
        </w:rPr>
        <w:t xml:space="preserve"> Пример проектной ситуаций, требующей проверки устойчивости против гидравлического разрушения при восходящей фильтрации</w:t>
      </w:r>
    </w:p>
    <w:p w14:paraId="1BFB8FEC" w14:textId="77777777" w:rsidR="00B81ECD" w:rsidRPr="002C52F6" w:rsidRDefault="00B81ECD" w:rsidP="00B81ECD">
      <w:pPr>
        <w:pStyle w:val="af9"/>
        <w:spacing w:line="360" w:lineRule="auto"/>
        <w:jc w:val="both"/>
        <w:rPr>
          <w:rFonts w:ascii="Times New Roman" w:hAnsi="Times New Roman" w:cs="Times New Roman"/>
          <w:sz w:val="24"/>
          <w:szCs w:val="24"/>
        </w:rPr>
      </w:pPr>
    </w:p>
    <w:p w14:paraId="1CCD124D" w14:textId="77777777" w:rsidR="00B81ECD" w:rsidRPr="005C1A91" w:rsidRDefault="008E7D69"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D175B6"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 xml:space="preserve">.1.7 Фильтрационное разрушение основания, связанное </w:t>
      </w:r>
      <w:r w:rsidR="004632DE" w:rsidRPr="005C1A91">
        <w:rPr>
          <w:rFonts w:ascii="Times New Roman" w:hAnsi="Times New Roman" w:cs="Times New Roman"/>
          <w:sz w:val="24"/>
          <w:szCs w:val="24"/>
          <w:highlight w:val="green"/>
        </w:rPr>
        <w:t>с</w:t>
      </w:r>
      <w:r w:rsidRPr="005C1A91">
        <w:rPr>
          <w:rFonts w:ascii="Times New Roman" w:hAnsi="Times New Roman" w:cs="Times New Roman"/>
          <w:sz w:val="24"/>
          <w:szCs w:val="24"/>
          <w:highlight w:val="green"/>
        </w:rPr>
        <w:t xml:space="preserve"> внутренней или внешней суффозией и эрозией (</w:t>
      </w:r>
      <w:r w:rsidRPr="005C1A91">
        <w:rPr>
          <w:rFonts w:ascii="Times New Roman" w:hAnsi="Times New Roman" w:cs="Times New Roman"/>
          <w:sz w:val="24"/>
          <w:szCs w:val="24"/>
          <w:highlight w:val="green"/>
          <w:lang w:val="en-US"/>
        </w:rPr>
        <w:t>H</w:t>
      </w:r>
      <w:r w:rsidR="00200CCC" w:rsidRPr="005C1A91">
        <w:rPr>
          <w:rFonts w:ascii="Times New Roman" w:hAnsi="Times New Roman" w:cs="Times New Roman"/>
          <w:sz w:val="24"/>
          <w:szCs w:val="24"/>
          <w:highlight w:val="green"/>
          <w:lang w:val="en-US"/>
        </w:rPr>
        <w:t>Y</w:t>
      </w:r>
      <w:r w:rsidRPr="005C1A91">
        <w:rPr>
          <w:rFonts w:ascii="Times New Roman" w:hAnsi="Times New Roman" w:cs="Times New Roman"/>
          <w:sz w:val="24"/>
          <w:szCs w:val="24"/>
          <w:highlight w:val="green"/>
          <w:lang w:val="en-US"/>
        </w:rPr>
        <w:t>D</w:t>
      </w:r>
      <w:r w:rsidRPr="005C1A91">
        <w:rPr>
          <w:rFonts w:ascii="Times New Roman" w:hAnsi="Times New Roman" w:cs="Times New Roman"/>
          <w:sz w:val="24"/>
          <w:szCs w:val="24"/>
          <w:highlight w:val="green"/>
        </w:rPr>
        <w:t>), вызывается перемещением более мелких частиц внутри слоя грунта, перемещением частиц грунта на контакте с сооружением или выносом частиц грунта на свободную поверхность.</w:t>
      </w:r>
    </w:p>
    <w:p w14:paraId="0243C4FB" w14:textId="121FAC41" w:rsidR="00F70D3A" w:rsidRPr="005C1A91" w:rsidRDefault="008E7D69"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xml:space="preserve">Для проверки невозможности суффозионного разрушения грунта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убедиться, что проектные значения градиента напора не превышают критических значений, зависящих от гранулометрического состава грунта. </w:t>
      </w:r>
    </w:p>
    <w:p w14:paraId="7CE87CB7" w14:textId="38D171C7" w:rsidR="00F70D3A" w:rsidRPr="002C52F6" w:rsidRDefault="00C77850" w:rsidP="00AE4383">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Суффозионное разрушение</w:t>
      </w:r>
      <w:r w:rsidR="00F70D3A" w:rsidRPr="005C1A91">
        <w:rPr>
          <w:rFonts w:ascii="Times New Roman" w:hAnsi="Times New Roman" w:cs="Times New Roman"/>
          <w:sz w:val="24"/>
          <w:szCs w:val="24"/>
          <w:highlight w:val="green"/>
        </w:rPr>
        <w:t xml:space="preserve"> </w:t>
      </w:r>
      <w:r w:rsidR="007D6968" w:rsidRPr="005C1A91">
        <w:rPr>
          <w:rFonts w:ascii="Times New Roman" w:hAnsi="Times New Roman" w:cs="Times New Roman"/>
          <w:sz w:val="24"/>
          <w:szCs w:val="24"/>
          <w:highlight w:val="green"/>
        </w:rPr>
        <w:t>следует</w:t>
      </w:r>
      <w:r w:rsidR="00F70D3A" w:rsidRPr="005C1A91">
        <w:rPr>
          <w:rFonts w:ascii="Times New Roman" w:hAnsi="Times New Roman" w:cs="Times New Roman"/>
          <w:sz w:val="24"/>
          <w:szCs w:val="24"/>
          <w:highlight w:val="green"/>
        </w:rPr>
        <w:t xml:space="preserve"> </w:t>
      </w:r>
      <w:r w:rsidRPr="005C1A91">
        <w:rPr>
          <w:rFonts w:ascii="Times New Roman" w:hAnsi="Times New Roman" w:cs="Times New Roman"/>
          <w:sz w:val="24"/>
          <w:szCs w:val="24"/>
          <w:highlight w:val="green"/>
        </w:rPr>
        <w:t>проверять</w:t>
      </w:r>
      <w:r w:rsidR="00F70D3A" w:rsidRPr="005C1A91">
        <w:rPr>
          <w:rFonts w:ascii="Times New Roman" w:hAnsi="Times New Roman" w:cs="Times New Roman"/>
          <w:sz w:val="24"/>
          <w:szCs w:val="24"/>
          <w:highlight w:val="green"/>
        </w:rPr>
        <w:t xml:space="preserve"> в соответствии с СП 23.13330.</w:t>
      </w:r>
    </w:p>
    <w:p w14:paraId="7E0566C6" w14:textId="06D8CA39" w:rsidR="00F70D3A" w:rsidRPr="002C52F6" w:rsidRDefault="00290EFF" w:rsidP="00F70D3A">
      <w:pPr>
        <w:pStyle w:val="af9"/>
        <w:spacing w:line="360" w:lineRule="auto"/>
        <w:ind w:firstLine="720"/>
        <w:jc w:val="both"/>
        <w:rPr>
          <w:rFonts w:ascii="Times New Roman" w:hAnsi="Times New Roman" w:cs="Times New Roman"/>
          <w:sz w:val="20"/>
          <w:szCs w:val="20"/>
        </w:rPr>
      </w:pPr>
      <w:r>
        <w:rPr>
          <w:rFonts w:ascii="Times New Roman" w:hAnsi="Times New Roman" w:cs="Times New Roman"/>
          <w:sz w:val="20"/>
          <w:szCs w:val="20"/>
        </w:rPr>
        <w:t>П р и м е ч а н и е −</w:t>
      </w:r>
      <w:r w:rsidR="00F70D3A" w:rsidRPr="002C52F6">
        <w:rPr>
          <w:rFonts w:ascii="Times New Roman" w:hAnsi="Times New Roman" w:cs="Times New Roman"/>
          <w:sz w:val="20"/>
          <w:szCs w:val="20"/>
        </w:rPr>
        <w:t xml:space="preserve"> При проектировании подземных сооружений возможность суффозионного разрушения грунта встречается в редких случаях. Указанная проверка, </w:t>
      </w:r>
      <w:r w:rsidR="007D6968" w:rsidRPr="007D6968">
        <w:rPr>
          <w:rFonts w:ascii="Times New Roman" w:hAnsi="Times New Roman" w:cs="Times New Roman"/>
          <w:b/>
          <w:sz w:val="20"/>
          <w:szCs w:val="20"/>
        </w:rPr>
        <w:t>как правило</w:t>
      </w:r>
      <w:r w:rsidR="00F70D3A" w:rsidRPr="002C52F6">
        <w:rPr>
          <w:rFonts w:ascii="Times New Roman" w:hAnsi="Times New Roman" w:cs="Times New Roman"/>
          <w:sz w:val="20"/>
          <w:szCs w:val="20"/>
        </w:rPr>
        <w:t xml:space="preserve">, не бывает критической для принятия проектных решений. </w:t>
      </w:r>
    </w:p>
    <w:p w14:paraId="3044B93C" w14:textId="09DAF381" w:rsidR="00205E50" w:rsidRPr="002C52F6" w:rsidRDefault="00A75F5B" w:rsidP="00C77850">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1</w:t>
      </w:r>
      <w:r w:rsidR="00D175B6" w:rsidRPr="002C52F6">
        <w:rPr>
          <w:rFonts w:ascii="Times New Roman" w:hAnsi="Times New Roman" w:cs="Times New Roman"/>
          <w:sz w:val="24"/>
          <w:szCs w:val="24"/>
        </w:rPr>
        <w:t>6</w:t>
      </w:r>
      <w:r w:rsidRPr="002C52F6">
        <w:rPr>
          <w:rFonts w:ascii="Times New Roman" w:hAnsi="Times New Roman" w:cs="Times New Roman"/>
          <w:sz w:val="24"/>
          <w:szCs w:val="24"/>
        </w:rPr>
        <w:t>.1</w:t>
      </w:r>
      <w:r w:rsidR="004C2D84" w:rsidRPr="002C52F6">
        <w:rPr>
          <w:rFonts w:ascii="Times New Roman" w:hAnsi="Times New Roman" w:cs="Times New Roman"/>
          <w:sz w:val="24"/>
          <w:szCs w:val="24"/>
        </w:rPr>
        <w:t>.8</w:t>
      </w:r>
      <w:r w:rsidRPr="002C52F6">
        <w:rPr>
          <w:rFonts w:ascii="Times New Roman" w:hAnsi="Times New Roman" w:cs="Times New Roman"/>
          <w:sz w:val="24"/>
          <w:szCs w:val="24"/>
        </w:rPr>
        <w:t xml:space="preserve"> </w:t>
      </w:r>
      <w:r w:rsidR="00205E50" w:rsidRPr="002C52F6">
        <w:rPr>
          <w:rFonts w:ascii="Times New Roman" w:hAnsi="Times New Roman" w:cs="Times New Roman"/>
          <w:sz w:val="24"/>
          <w:szCs w:val="24"/>
        </w:rPr>
        <w:t xml:space="preserve">Гидрогеологические расчеты </w:t>
      </w:r>
      <w:r w:rsidR="007D6968" w:rsidRPr="007D6968">
        <w:rPr>
          <w:rFonts w:ascii="Times New Roman" w:hAnsi="Times New Roman" w:cs="Times New Roman"/>
          <w:b/>
          <w:sz w:val="24"/>
          <w:szCs w:val="24"/>
        </w:rPr>
        <w:t>могут</w:t>
      </w:r>
      <w:r w:rsidR="00205E50" w:rsidRPr="002C52F6">
        <w:rPr>
          <w:rFonts w:ascii="Times New Roman" w:hAnsi="Times New Roman" w:cs="Times New Roman"/>
          <w:sz w:val="24"/>
          <w:szCs w:val="24"/>
        </w:rPr>
        <w:t xml:space="preserve"> </w:t>
      </w:r>
      <w:r w:rsidR="00290EFF">
        <w:rPr>
          <w:rFonts w:ascii="Times New Roman" w:hAnsi="Times New Roman" w:cs="Times New Roman"/>
          <w:sz w:val="24"/>
          <w:szCs w:val="24"/>
        </w:rPr>
        <w:t>быть выполнены</w:t>
      </w:r>
      <w:r w:rsidR="00205E50" w:rsidRPr="002C52F6">
        <w:rPr>
          <w:rFonts w:ascii="Times New Roman" w:hAnsi="Times New Roman" w:cs="Times New Roman"/>
          <w:sz w:val="24"/>
          <w:szCs w:val="24"/>
        </w:rPr>
        <w:t xml:space="preserve"> с </w:t>
      </w:r>
      <w:r w:rsidR="00C77850">
        <w:rPr>
          <w:rFonts w:ascii="Times New Roman" w:hAnsi="Times New Roman" w:cs="Times New Roman"/>
          <w:sz w:val="24"/>
          <w:szCs w:val="24"/>
        </w:rPr>
        <w:t>примене</w:t>
      </w:r>
      <w:r w:rsidR="00205E50" w:rsidRPr="002C52F6">
        <w:rPr>
          <w:rFonts w:ascii="Times New Roman" w:hAnsi="Times New Roman" w:cs="Times New Roman"/>
          <w:sz w:val="24"/>
          <w:szCs w:val="24"/>
        </w:rPr>
        <w:t>нием аналитических методов или с помощью математического моделирования.</w:t>
      </w:r>
    </w:p>
    <w:p w14:paraId="5782FDA6" w14:textId="0E35E994" w:rsidR="00205E50" w:rsidRPr="002C52F6" w:rsidRDefault="00205E50"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xml:space="preserve">Аналитические расчеты водопритоков к водопонизительным системам или дренажам, а также </w:t>
      </w:r>
      <w:r w:rsidR="00C77850">
        <w:rPr>
          <w:rFonts w:ascii="Times New Roman" w:hAnsi="Times New Roman" w:cs="Times New Roman"/>
          <w:sz w:val="24"/>
          <w:szCs w:val="24"/>
        </w:rPr>
        <w:t>значений</w:t>
      </w:r>
      <w:r w:rsidRPr="002C52F6">
        <w:rPr>
          <w:rFonts w:ascii="Times New Roman" w:hAnsi="Times New Roman" w:cs="Times New Roman"/>
          <w:sz w:val="24"/>
          <w:szCs w:val="24"/>
        </w:rPr>
        <w:t xml:space="preserve"> снижения уровней подземных вод на прилегающей к строительной площадке территории </w:t>
      </w:r>
      <w:r w:rsidR="007D6968" w:rsidRPr="005C1A91">
        <w:rPr>
          <w:rFonts w:ascii="Times New Roman" w:hAnsi="Times New Roman" w:cs="Times New Roman"/>
          <w:sz w:val="24"/>
          <w:szCs w:val="24"/>
        </w:rPr>
        <w:t>допускается</w:t>
      </w:r>
      <w:r w:rsidR="00C77850">
        <w:rPr>
          <w:rFonts w:ascii="Times New Roman" w:hAnsi="Times New Roman" w:cs="Times New Roman"/>
          <w:sz w:val="24"/>
          <w:szCs w:val="24"/>
        </w:rPr>
        <w:t xml:space="preserve"> выполнять в соответствии с</w:t>
      </w:r>
      <w:r w:rsidRPr="002C52F6">
        <w:rPr>
          <w:rFonts w:ascii="Times New Roman" w:hAnsi="Times New Roman" w:cs="Times New Roman"/>
          <w:sz w:val="24"/>
          <w:szCs w:val="24"/>
        </w:rPr>
        <w:t xml:space="preserve"> </w:t>
      </w:r>
      <w:r w:rsidR="00D174E0" w:rsidRPr="002C52F6">
        <w:rPr>
          <w:rFonts w:ascii="Times New Roman" w:hAnsi="Times New Roman" w:cs="Times New Roman"/>
          <w:sz w:val="24"/>
          <w:szCs w:val="24"/>
        </w:rPr>
        <w:t>СП 103.13330</w:t>
      </w:r>
      <w:r w:rsidR="00C77850">
        <w:rPr>
          <w:rFonts w:ascii="Times New Roman" w:hAnsi="Times New Roman" w:cs="Times New Roman"/>
          <w:sz w:val="24"/>
          <w:szCs w:val="24"/>
        </w:rPr>
        <w:t xml:space="preserve"> </w:t>
      </w:r>
      <w:r w:rsidR="00290EFF">
        <w:rPr>
          <w:rFonts w:ascii="Times New Roman" w:hAnsi="Times New Roman" w:cs="Times New Roman"/>
          <w:sz w:val="24"/>
          <w:szCs w:val="24"/>
        </w:rPr>
        <w:t>или</w:t>
      </w:r>
      <w:r w:rsidR="00D175B6" w:rsidRPr="002C52F6">
        <w:rPr>
          <w:rFonts w:ascii="Times New Roman" w:hAnsi="Times New Roman" w:cs="Times New Roman"/>
          <w:sz w:val="24"/>
          <w:szCs w:val="24"/>
        </w:rPr>
        <w:t xml:space="preserve"> иными методиками</w:t>
      </w:r>
      <w:r w:rsidR="00C77850">
        <w:rPr>
          <w:rFonts w:ascii="Times New Roman" w:hAnsi="Times New Roman" w:cs="Times New Roman"/>
          <w:sz w:val="24"/>
          <w:szCs w:val="24"/>
        </w:rPr>
        <w:t xml:space="preserve"> с достаточной апробацией</w:t>
      </w:r>
      <w:r w:rsidR="00162614" w:rsidRPr="002C52F6">
        <w:rPr>
          <w:rFonts w:ascii="Times New Roman" w:hAnsi="Times New Roman" w:cs="Times New Roman"/>
          <w:sz w:val="24"/>
          <w:szCs w:val="24"/>
        </w:rPr>
        <w:t>.</w:t>
      </w:r>
    </w:p>
    <w:p w14:paraId="5749B4C0" w14:textId="77777777" w:rsidR="009F5A5A" w:rsidRPr="002C52F6" w:rsidRDefault="009F5A5A" w:rsidP="00AE4383">
      <w:pPr>
        <w:pStyle w:val="af9"/>
        <w:spacing w:line="360" w:lineRule="auto"/>
        <w:ind w:firstLine="720"/>
        <w:jc w:val="both"/>
        <w:rPr>
          <w:rFonts w:ascii="Times New Roman" w:hAnsi="Times New Roman" w:cs="Times New Roman"/>
          <w:b/>
          <w:sz w:val="24"/>
          <w:szCs w:val="24"/>
        </w:rPr>
      </w:pPr>
      <w:r w:rsidRPr="002C52F6">
        <w:rPr>
          <w:rFonts w:ascii="Times New Roman" w:hAnsi="Times New Roman" w:cs="Times New Roman"/>
          <w:b/>
          <w:sz w:val="24"/>
          <w:szCs w:val="24"/>
        </w:rPr>
        <w:t>1</w:t>
      </w:r>
      <w:r w:rsidR="00D175B6" w:rsidRPr="002C52F6">
        <w:rPr>
          <w:rFonts w:ascii="Times New Roman" w:hAnsi="Times New Roman" w:cs="Times New Roman"/>
          <w:b/>
          <w:sz w:val="24"/>
          <w:szCs w:val="24"/>
        </w:rPr>
        <w:t>6</w:t>
      </w:r>
      <w:r w:rsidRPr="002C52F6">
        <w:rPr>
          <w:rFonts w:ascii="Times New Roman" w:hAnsi="Times New Roman" w:cs="Times New Roman"/>
          <w:b/>
          <w:sz w:val="24"/>
          <w:szCs w:val="24"/>
        </w:rPr>
        <w:t>.2 Проектирование защиты от подземных вод в строительный период</w:t>
      </w:r>
    </w:p>
    <w:p w14:paraId="41A815B9" w14:textId="126102AD" w:rsidR="00AE4383" w:rsidRPr="002C52F6" w:rsidRDefault="00F70D3A" w:rsidP="00AE4383">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lastRenderedPageBreak/>
        <w:t>1</w:t>
      </w:r>
      <w:r w:rsidR="00D175B6"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 xml:space="preserve">.2.1 </w:t>
      </w:r>
      <w:r w:rsidR="00C77850" w:rsidRPr="005C1A91">
        <w:rPr>
          <w:rFonts w:ascii="Times New Roman" w:hAnsi="Times New Roman" w:cs="Times New Roman"/>
          <w:sz w:val="24"/>
          <w:szCs w:val="24"/>
          <w:highlight w:val="green"/>
        </w:rPr>
        <w:t>Помимо требований, приведе</w:t>
      </w:r>
      <w:r w:rsidR="00E64C03" w:rsidRPr="005C1A91">
        <w:rPr>
          <w:rFonts w:ascii="Times New Roman" w:hAnsi="Times New Roman" w:cs="Times New Roman"/>
          <w:sz w:val="24"/>
          <w:szCs w:val="24"/>
          <w:highlight w:val="green"/>
        </w:rPr>
        <w:t>нных в 1</w:t>
      </w:r>
      <w:r w:rsidR="00D175B6" w:rsidRPr="005C1A91">
        <w:rPr>
          <w:rFonts w:ascii="Times New Roman" w:hAnsi="Times New Roman" w:cs="Times New Roman"/>
          <w:sz w:val="24"/>
          <w:szCs w:val="24"/>
          <w:highlight w:val="green"/>
        </w:rPr>
        <w:t>6</w:t>
      </w:r>
      <w:r w:rsidR="00E64C03" w:rsidRPr="005C1A91">
        <w:rPr>
          <w:rFonts w:ascii="Times New Roman" w:hAnsi="Times New Roman" w:cs="Times New Roman"/>
          <w:sz w:val="24"/>
          <w:szCs w:val="24"/>
          <w:highlight w:val="green"/>
        </w:rPr>
        <w:t>.1, п</w:t>
      </w:r>
      <w:r w:rsidRPr="005C1A91">
        <w:rPr>
          <w:rFonts w:ascii="Times New Roman" w:hAnsi="Times New Roman" w:cs="Times New Roman"/>
          <w:sz w:val="24"/>
          <w:szCs w:val="24"/>
          <w:highlight w:val="green"/>
        </w:rPr>
        <w:t xml:space="preserve">роектные решения подземного сооружения </w:t>
      </w:r>
      <w:r w:rsidR="007D6968" w:rsidRPr="005C1A91">
        <w:rPr>
          <w:rFonts w:ascii="Times New Roman" w:hAnsi="Times New Roman" w:cs="Times New Roman"/>
          <w:sz w:val="24"/>
          <w:szCs w:val="24"/>
          <w:highlight w:val="green"/>
        </w:rPr>
        <w:t>долж</w:t>
      </w:r>
      <w:r w:rsidRPr="005C1A91">
        <w:rPr>
          <w:rFonts w:ascii="Times New Roman" w:hAnsi="Times New Roman" w:cs="Times New Roman"/>
          <w:sz w:val="24"/>
          <w:szCs w:val="24"/>
          <w:highlight w:val="green"/>
        </w:rPr>
        <w:t xml:space="preserve">ны обеспечивать </w:t>
      </w:r>
      <w:r w:rsidR="00E64C03" w:rsidRPr="005C1A91">
        <w:rPr>
          <w:rFonts w:ascii="Times New Roman" w:hAnsi="Times New Roman" w:cs="Times New Roman"/>
          <w:sz w:val="24"/>
          <w:szCs w:val="24"/>
          <w:highlight w:val="green"/>
        </w:rPr>
        <w:t>возможность беспр</w:t>
      </w:r>
      <w:r w:rsidR="00290EFF" w:rsidRPr="005C1A91">
        <w:rPr>
          <w:rFonts w:ascii="Times New Roman" w:hAnsi="Times New Roman" w:cs="Times New Roman"/>
          <w:sz w:val="24"/>
          <w:szCs w:val="24"/>
          <w:highlight w:val="green"/>
        </w:rPr>
        <w:t>епятственного выполнения работ</w:t>
      </w:r>
      <w:r w:rsidR="00C77850" w:rsidRPr="005C1A91">
        <w:rPr>
          <w:rFonts w:ascii="Times New Roman" w:hAnsi="Times New Roman" w:cs="Times New Roman"/>
          <w:sz w:val="24"/>
          <w:szCs w:val="24"/>
          <w:highlight w:val="green"/>
        </w:rPr>
        <w:t xml:space="preserve"> в строительный период </w:t>
      </w:r>
      <w:r w:rsidR="00E64C03" w:rsidRPr="005C1A91">
        <w:rPr>
          <w:rFonts w:ascii="Times New Roman" w:hAnsi="Times New Roman" w:cs="Times New Roman"/>
          <w:sz w:val="24"/>
          <w:szCs w:val="24"/>
          <w:highlight w:val="green"/>
        </w:rPr>
        <w:t>в котлованах и горных выработках, находящихся в обводненных г</w:t>
      </w:r>
      <w:r w:rsidR="00C77850" w:rsidRPr="005C1A91">
        <w:rPr>
          <w:rFonts w:ascii="Times New Roman" w:hAnsi="Times New Roman" w:cs="Times New Roman"/>
          <w:sz w:val="24"/>
          <w:szCs w:val="24"/>
          <w:highlight w:val="green"/>
        </w:rPr>
        <w:t>рунтах</w:t>
      </w:r>
      <w:r w:rsidR="00E64C03" w:rsidRPr="005C1A91">
        <w:rPr>
          <w:rFonts w:ascii="Times New Roman" w:hAnsi="Times New Roman" w:cs="Times New Roman"/>
          <w:sz w:val="24"/>
          <w:szCs w:val="24"/>
          <w:highlight w:val="green"/>
        </w:rPr>
        <w:t>.</w:t>
      </w:r>
    </w:p>
    <w:p w14:paraId="68562A3A" w14:textId="65F79161" w:rsidR="00F70D3A" w:rsidRPr="002C52F6" w:rsidRDefault="00E64C03"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1</w:t>
      </w:r>
      <w:r w:rsidR="00D175B6" w:rsidRPr="002C52F6">
        <w:rPr>
          <w:rFonts w:ascii="Times New Roman" w:hAnsi="Times New Roman" w:cs="Times New Roman"/>
          <w:sz w:val="24"/>
          <w:szCs w:val="24"/>
        </w:rPr>
        <w:t>6</w:t>
      </w:r>
      <w:r w:rsidRPr="002C52F6">
        <w:rPr>
          <w:rFonts w:ascii="Times New Roman" w:hAnsi="Times New Roman" w:cs="Times New Roman"/>
          <w:sz w:val="24"/>
          <w:szCs w:val="24"/>
        </w:rPr>
        <w:t xml:space="preserve">.2.2 Для защиты котлованов и выработок от подземных вод </w:t>
      </w:r>
      <w:r w:rsidR="00C316C7" w:rsidRPr="002C52F6">
        <w:rPr>
          <w:rFonts w:ascii="Times New Roman" w:hAnsi="Times New Roman" w:cs="Times New Roman"/>
          <w:sz w:val="24"/>
          <w:szCs w:val="24"/>
        </w:rPr>
        <w:t xml:space="preserve">в </w:t>
      </w:r>
      <w:r w:rsidR="00290EFF">
        <w:rPr>
          <w:rFonts w:ascii="Times New Roman" w:hAnsi="Times New Roman" w:cs="Times New Roman"/>
          <w:sz w:val="24"/>
          <w:szCs w:val="24"/>
        </w:rPr>
        <w:t xml:space="preserve">строительный </w:t>
      </w:r>
      <w:r w:rsidR="00C316C7" w:rsidRPr="002C52F6">
        <w:rPr>
          <w:rFonts w:ascii="Times New Roman" w:hAnsi="Times New Roman" w:cs="Times New Roman"/>
          <w:sz w:val="24"/>
          <w:szCs w:val="24"/>
        </w:rPr>
        <w:t xml:space="preserve">период </w:t>
      </w:r>
      <w:r w:rsidR="007D6968" w:rsidRPr="007D6968">
        <w:rPr>
          <w:rFonts w:ascii="Times New Roman" w:hAnsi="Times New Roman" w:cs="Times New Roman"/>
          <w:b/>
          <w:sz w:val="24"/>
          <w:szCs w:val="24"/>
        </w:rPr>
        <w:t>могут</w:t>
      </w:r>
      <w:r w:rsidR="00D175B6" w:rsidRPr="002C52F6">
        <w:rPr>
          <w:rFonts w:ascii="Times New Roman" w:hAnsi="Times New Roman" w:cs="Times New Roman"/>
          <w:sz w:val="24"/>
          <w:szCs w:val="24"/>
        </w:rPr>
        <w:t xml:space="preserve"> быть</w:t>
      </w:r>
      <w:r w:rsidR="00C316C7" w:rsidRPr="002C52F6">
        <w:rPr>
          <w:rFonts w:ascii="Times New Roman" w:hAnsi="Times New Roman" w:cs="Times New Roman"/>
          <w:sz w:val="24"/>
          <w:szCs w:val="24"/>
        </w:rPr>
        <w:t xml:space="preserve"> </w:t>
      </w:r>
      <w:r w:rsidR="000826D0">
        <w:rPr>
          <w:rFonts w:ascii="Times New Roman" w:hAnsi="Times New Roman" w:cs="Times New Roman"/>
          <w:sz w:val="24"/>
          <w:szCs w:val="24"/>
        </w:rPr>
        <w:t>примене</w:t>
      </w:r>
      <w:r w:rsidR="00D175B6" w:rsidRPr="002C52F6">
        <w:rPr>
          <w:rFonts w:ascii="Times New Roman" w:hAnsi="Times New Roman" w:cs="Times New Roman"/>
          <w:sz w:val="24"/>
          <w:szCs w:val="24"/>
        </w:rPr>
        <w:t>ны</w:t>
      </w:r>
      <w:r w:rsidR="00C316C7" w:rsidRPr="002C52F6">
        <w:rPr>
          <w:rFonts w:ascii="Times New Roman" w:hAnsi="Times New Roman" w:cs="Times New Roman"/>
          <w:sz w:val="24"/>
          <w:szCs w:val="24"/>
        </w:rPr>
        <w:t xml:space="preserve"> следующие способы:</w:t>
      </w:r>
    </w:p>
    <w:p w14:paraId="4C9EF2F9" w14:textId="77777777" w:rsidR="00C316C7" w:rsidRPr="002C52F6" w:rsidRDefault="00211B58"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BD4CD6" w:rsidRPr="002C52F6">
        <w:rPr>
          <w:rFonts w:ascii="Times New Roman" w:hAnsi="Times New Roman" w:cs="Times New Roman"/>
          <w:sz w:val="24"/>
          <w:szCs w:val="24"/>
        </w:rPr>
        <w:t>водопонижение – искусственное понижение уровня подземных вод до требуемой отметки или понижение напора в напорном горизонте подземных вод;</w:t>
      </w:r>
    </w:p>
    <w:p w14:paraId="08DC169F" w14:textId="77777777" w:rsidR="00BD4CD6" w:rsidRPr="002C52F6" w:rsidRDefault="00BD4CD6"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xml:space="preserve">- устройство </w:t>
      </w:r>
      <w:r w:rsidR="00A87865">
        <w:rPr>
          <w:rFonts w:ascii="Times New Roman" w:hAnsi="Times New Roman" w:cs="Times New Roman"/>
          <w:sz w:val="24"/>
          <w:szCs w:val="24"/>
        </w:rPr>
        <w:t>ПФЗ</w:t>
      </w:r>
      <w:r w:rsidRPr="002C52F6">
        <w:rPr>
          <w:rFonts w:ascii="Times New Roman" w:hAnsi="Times New Roman" w:cs="Times New Roman"/>
          <w:sz w:val="24"/>
          <w:szCs w:val="24"/>
        </w:rPr>
        <w:t xml:space="preserve"> – водонепроницаемых конструкций, практически исключающих притоки подземных вод в котлованы и выработки;</w:t>
      </w:r>
    </w:p>
    <w:p w14:paraId="7E5C9545" w14:textId="77777777" w:rsidR="00BD4CD6" w:rsidRPr="002C52F6" w:rsidRDefault="00BD4CD6" w:rsidP="00AE4383">
      <w:pPr>
        <w:pStyle w:val="af9"/>
        <w:spacing w:line="360" w:lineRule="auto"/>
        <w:ind w:firstLine="7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627A79" w:rsidRPr="002C52F6">
        <w:rPr>
          <w:rFonts w:ascii="Times New Roman" w:hAnsi="Times New Roman" w:cs="Times New Roman"/>
          <w:sz w:val="24"/>
          <w:szCs w:val="24"/>
        </w:rPr>
        <w:t xml:space="preserve">искусственное </w:t>
      </w:r>
      <w:r w:rsidRPr="002C52F6">
        <w:rPr>
          <w:rFonts w:ascii="Times New Roman" w:hAnsi="Times New Roman" w:cs="Times New Roman"/>
          <w:sz w:val="24"/>
          <w:szCs w:val="24"/>
        </w:rPr>
        <w:t>замораживание грунтов.</w:t>
      </w:r>
    </w:p>
    <w:p w14:paraId="40D76B28" w14:textId="77777777" w:rsidR="000826D0" w:rsidRDefault="000826D0" w:rsidP="00AE4383">
      <w:pPr>
        <w:pStyle w:val="af9"/>
        <w:spacing w:line="360" w:lineRule="auto"/>
        <w:ind w:firstLine="720"/>
        <w:jc w:val="both"/>
        <w:rPr>
          <w:rFonts w:ascii="Times New Roman" w:hAnsi="Times New Roman" w:cs="Times New Roman"/>
          <w:sz w:val="20"/>
          <w:szCs w:val="20"/>
        </w:rPr>
      </w:pPr>
      <w:r>
        <w:rPr>
          <w:rFonts w:ascii="Times New Roman" w:hAnsi="Times New Roman" w:cs="Times New Roman"/>
          <w:sz w:val="20"/>
          <w:szCs w:val="20"/>
        </w:rPr>
        <w:t xml:space="preserve">П р и м е ч а н и я </w:t>
      </w:r>
    </w:p>
    <w:p w14:paraId="2336B75F" w14:textId="4FE916A0" w:rsidR="00F70D3A" w:rsidRPr="002C52F6" w:rsidRDefault="000826D0" w:rsidP="00AE4383">
      <w:pPr>
        <w:pStyle w:val="af9"/>
        <w:spacing w:line="360" w:lineRule="auto"/>
        <w:ind w:firstLine="720"/>
        <w:jc w:val="both"/>
        <w:rPr>
          <w:rFonts w:ascii="Times New Roman" w:hAnsi="Times New Roman" w:cs="Times New Roman"/>
          <w:sz w:val="20"/>
          <w:szCs w:val="20"/>
        </w:rPr>
      </w:pPr>
      <w:r>
        <w:rPr>
          <w:rFonts w:ascii="Times New Roman" w:hAnsi="Times New Roman" w:cs="Times New Roman"/>
          <w:sz w:val="20"/>
          <w:szCs w:val="20"/>
        </w:rPr>
        <w:t>1</w:t>
      </w:r>
      <w:r w:rsidR="00BD4CD6" w:rsidRPr="002C52F6">
        <w:rPr>
          <w:rFonts w:ascii="Times New Roman" w:hAnsi="Times New Roman" w:cs="Times New Roman"/>
          <w:sz w:val="20"/>
          <w:szCs w:val="20"/>
        </w:rPr>
        <w:t xml:space="preserve"> Водопонижение </w:t>
      </w:r>
      <w:r w:rsidR="007D6968" w:rsidRPr="007D6968">
        <w:rPr>
          <w:rFonts w:ascii="Times New Roman" w:hAnsi="Times New Roman" w:cs="Times New Roman"/>
          <w:b/>
          <w:sz w:val="20"/>
          <w:szCs w:val="20"/>
        </w:rPr>
        <w:t>может</w:t>
      </w:r>
      <w:r w:rsidR="00BD4CD6" w:rsidRPr="002C52F6">
        <w:rPr>
          <w:rFonts w:ascii="Times New Roman" w:hAnsi="Times New Roman" w:cs="Times New Roman"/>
          <w:sz w:val="20"/>
          <w:szCs w:val="20"/>
        </w:rPr>
        <w:t xml:space="preserve"> выполняться с помощью открытого водоотлива, иглофильтров, водопонизительных </w:t>
      </w:r>
      <w:r>
        <w:rPr>
          <w:rFonts w:ascii="Times New Roman" w:hAnsi="Times New Roman" w:cs="Times New Roman"/>
          <w:sz w:val="20"/>
          <w:szCs w:val="20"/>
        </w:rPr>
        <w:t>и</w:t>
      </w:r>
      <w:r w:rsidR="00BD4CD6" w:rsidRPr="002C52F6">
        <w:rPr>
          <w:rFonts w:ascii="Times New Roman" w:hAnsi="Times New Roman" w:cs="Times New Roman"/>
          <w:sz w:val="20"/>
          <w:szCs w:val="20"/>
        </w:rPr>
        <w:t xml:space="preserve"> разгрузочных скважин.</w:t>
      </w:r>
    </w:p>
    <w:p w14:paraId="05258930" w14:textId="2A89B4E6" w:rsidR="00BD4CD6" w:rsidRPr="002C52F6" w:rsidRDefault="000826D0" w:rsidP="00AE4383">
      <w:pPr>
        <w:pStyle w:val="af9"/>
        <w:spacing w:line="360" w:lineRule="auto"/>
        <w:ind w:firstLine="720"/>
        <w:jc w:val="both"/>
        <w:rPr>
          <w:rFonts w:ascii="Times New Roman" w:hAnsi="Times New Roman" w:cs="Times New Roman"/>
          <w:sz w:val="20"/>
          <w:szCs w:val="20"/>
        </w:rPr>
      </w:pPr>
      <w:r>
        <w:rPr>
          <w:rFonts w:ascii="Times New Roman" w:hAnsi="Times New Roman" w:cs="Times New Roman"/>
          <w:sz w:val="20"/>
          <w:szCs w:val="20"/>
        </w:rPr>
        <w:t>2</w:t>
      </w:r>
      <w:r w:rsidR="00BD4CD6" w:rsidRPr="002C52F6">
        <w:rPr>
          <w:rFonts w:ascii="Times New Roman" w:hAnsi="Times New Roman" w:cs="Times New Roman"/>
          <w:sz w:val="20"/>
          <w:szCs w:val="20"/>
        </w:rPr>
        <w:t xml:space="preserve"> При глубоком залегании водоупорных слоев грунта в днище котлована </w:t>
      </w:r>
      <w:r w:rsidR="007D6968" w:rsidRPr="007D6968">
        <w:rPr>
          <w:rFonts w:ascii="Times New Roman" w:hAnsi="Times New Roman" w:cs="Times New Roman"/>
          <w:b/>
          <w:sz w:val="20"/>
          <w:szCs w:val="20"/>
        </w:rPr>
        <w:t>может</w:t>
      </w:r>
      <w:r w:rsidR="00BD4CD6" w:rsidRPr="002C52F6">
        <w:rPr>
          <w:rFonts w:ascii="Times New Roman" w:hAnsi="Times New Roman" w:cs="Times New Roman"/>
          <w:sz w:val="20"/>
          <w:szCs w:val="20"/>
        </w:rPr>
        <w:t xml:space="preserve"> быть создана горизонтальная </w:t>
      </w:r>
      <w:r w:rsidR="00A87865">
        <w:rPr>
          <w:rFonts w:ascii="Times New Roman" w:hAnsi="Times New Roman" w:cs="Times New Roman"/>
          <w:sz w:val="20"/>
          <w:szCs w:val="20"/>
        </w:rPr>
        <w:t>ПФЗ</w:t>
      </w:r>
      <w:r w:rsidR="00BD4CD6" w:rsidRPr="002C52F6">
        <w:rPr>
          <w:rFonts w:ascii="Times New Roman" w:hAnsi="Times New Roman" w:cs="Times New Roman"/>
          <w:sz w:val="20"/>
          <w:szCs w:val="20"/>
        </w:rPr>
        <w:t xml:space="preserve">, создающая совместно с ограждением котлована малопроницаемый контур. Горизонтальные завесы </w:t>
      </w:r>
      <w:r w:rsidR="007D6968" w:rsidRPr="007D6968">
        <w:rPr>
          <w:rFonts w:ascii="Times New Roman" w:hAnsi="Times New Roman" w:cs="Times New Roman"/>
          <w:b/>
          <w:sz w:val="20"/>
          <w:szCs w:val="20"/>
        </w:rPr>
        <w:t>могут</w:t>
      </w:r>
      <w:r w:rsidR="00BD4CD6" w:rsidRPr="002C52F6">
        <w:rPr>
          <w:rFonts w:ascii="Times New Roman" w:hAnsi="Times New Roman" w:cs="Times New Roman"/>
          <w:sz w:val="20"/>
          <w:szCs w:val="20"/>
        </w:rPr>
        <w:t xml:space="preserve"> быть выполнены</w:t>
      </w:r>
      <w:r w:rsidR="00D175B6" w:rsidRPr="002C52F6">
        <w:rPr>
          <w:rFonts w:ascii="Times New Roman" w:hAnsi="Times New Roman" w:cs="Times New Roman"/>
          <w:sz w:val="20"/>
          <w:szCs w:val="20"/>
        </w:rPr>
        <w:t>, например,</w:t>
      </w:r>
      <w:r w:rsidR="00BD4CD6" w:rsidRPr="002C52F6">
        <w:rPr>
          <w:rFonts w:ascii="Times New Roman" w:hAnsi="Times New Roman" w:cs="Times New Roman"/>
          <w:sz w:val="20"/>
          <w:szCs w:val="20"/>
        </w:rPr>
        <w:t xml:space="preserve"> с помощью струйной цементации.</w:t>
      </w:r>
    </w:p>
    <w:p w14:paraId="0C0CA978" w14:textId="138106CC" w:rsidR="00BD4CD6" w:rsidRPr="002C52F6" w:rsidRDefault="000826D0" w:rsidP="00AE4383">
      <w:pPr>
        <w:pStyle w:val="af9"/>
        <w:spacing w:line="360" w:lineRule="auto"/>
        <w:ind w:firstLine="720"/>
        <w:jc w:val="both"/>
        <w:rPr>
          <w:rFonts w:ascii="Times New Roman" w:hAnsi="Times New Roman" w:cs="Times New Roman"/>
          <w:sz w:val="24"/>
          <w:szCs w:val="24"/>
        </w:rPr>
      </w:pPr>
      <w:r>
        <w:rPr>
          <w:rFonts w:ascii="Times New Roman" w:hAnsi="Times New Roman" w:cs="Times New Roman"/>
          <w:sz w:val="20"/>
          <w:szCs w:val="20"/>
        </w:rPr>
        <w:t>3</w:t>
      </w:r>
      <w:r w:rsidR="00BD4CD6" w:rsidRPr="002C52F6">
        <w:rPr>
          <w:rFonts w:ascii="Times New Roman" w:hAnsi="Times New Roman" w:cs="Times New Roman"/>
          <w:sz w:val="20"/>
          <w:szCs w:val="20"/>
        </w:rPr>
        <w:t xml:space="preserve"> Замораживание грунтов не </w:t>
      </w:r>
      <w:r w:rsidR="007D6968" w:rsidRPr="007D6968">
        <w:rPr>
          <w:rFonts w:ascii="Times New Roman" w:hAnsi="Times New Roman" w:cs="Times New Roman"/>
          <w:b/>
          <w:sz w:val="20"/>
          <w:szCs w:val="20"/>
        </w:rPr>
        <w:t>рекоменд</w:t>
      </w:r>
      <w:r w:rsidR="00BD4CD6" w:rsidRPr="002C52F6">
        <w:rPr>
          <w:rFonts w:ascii="Times New Roman" w:hAnsi="Times New Roman" w:cs="Times New Roman"/>
          <w:sz w:val="20"/>
          <w:szCs w:val="20"/>
        </w:rPr>
        <w:t>уется применять в условиях стесненной окружающей застройки, так как при оттаивании</w:t>
      </w:r>
      <w:r w:rsidR="003A1B30" w:rsidRPr="002C52F6">
        <w:rPr>
          <w:rFonts w:ascii="Times New Roman" w:hAnsi="Times New Roman" w:cs="Times New Roman"/>
          <w:sz w:val="20"/>
          <w:szCs w:val="20"/>
        </w:rPr>
        <w:t xml:space="preserve"> </w:t>
      </w:r>
      <w:r w:rsidR="007D6968" w:rsidRPr="007D6968">
        <w:rPr>
          <w:rFonts w:ascii="Times New Roman" w:hAnsi="Times New Roman" w:cs="Times New Roman"/>
          <w:b/>
          <w:sz w:val="20"/>
          <w:szCs w:val="20"/>
        </w:rPr>
        <w:t>могут</w:t>
      </w:r>
      <w:r w:rsidR="003A1B30" w:rsidRPr="002C52F6">
        <w:rPr>
          <w:rFonts w:ascii="Times New Roman" w:hAnsi="Times New Roman" w:cs="Times New Roman"/>
          <w:sz w:val="20"/>
          <w:szCs w:val="20"/>
        </w:rPr>
        <w:t xml:space="preserve"> происходить значительные осадки. При проектировании замораживания грунтов </w:t>
      </w:r>
      <w:r w:rsidR="007D6968" w:rsidRPr="007D6968">
        <w:rPr>
          <w:rFonts w:ascii="Times New Roman" w:hAnsi="Times New Roman" w:cs="Times New Roman"/>
          <w:b/>
          <w:sz w:val="20"/>
          <w:szCs w:val="20"/>
        </w:rPr>
        <w:t>рекоменд</w:t>
      </w:r>
      <w:r w:rsidR="003A1B30" w:rsidRPr="002C52F6">
        <w:rPr>
          <w:rFonts w:ascii="Times New Roman" w:hAnsi="Times New Roman" w:cs="Times New Roman"/>
          <w:sz w:val="20"/>
          <w:szCs w:val="20"/>
        </w:rPr>
        <w:t>уется выполнять опытные работы в условиях площадки строительства.</w:t>
      </w:r>
      <w:r w:rsidR="00627A79" w:rsidRPr="002C52F6">
        <w:rPr>
          <w:rFonts w:ascii="Times New Roman" w:hAnsi="Times New Roman" w:cs="Times New Roman"/>
          <w:sz w:val="20"/>
          <w:szCs w:val="20"/>
        </w:rPr>
        <w:t xml:space="preserve"> </w:t>
      </w:r>
      <w:r w:rsidR="00627A79" w:rsidRPr="005C1A91">
        <w:rPr>
          <w:rFonts w:ascii="Times New Roman" w:hAnsi="Times New Roman" w:cs="Times New Roman"/>
          <w:sz w:val="20"/>
          <w:szCs w:val="20"/>
          <w:highlight w:val="green"/>
        </w:rPr>
        <w:t xml:space="preserve">Требования к проектированию искусственного замораживания </w:t>
      </w:r>
      <w:r w:rsidR="007D6968" w:rsidRPr="005C1A91">
        <w:rPr>
          <w:rFonts w:ascii="Times New Roman" w:hAnsi="Times New Roman" w:cs="Times New Roman"/>
          <w:sz w:val="20"/>
          <w:szCs w:val="20"/>
          <w:highlight w:val="green"/>
        </w:rPr>
        <w:t>следует</w:t>
      </w:r>
      <w:r w:rsidR="00627A79" w:rsidRPr="005C1A91">
        <w:rPr>
          <w:rFonts w:ascii="Times New Roman" w:hAnsi="Times New Roman" w:cs="Times New Roman"/>
          <w:sz w:val="20"/>
          <w:szCs w:val="20"/>
          <w:highlight w:val="green"/>
        </w:rPr>
        <w:t xml:space="preserve"> устанавливать в соответствии с СП 120.13330</w:t>
      </w:r>
      <w:r w:rsidRPr="005C1A91">
        <w:rPr>
          <w:rFonts w:ascii="Times New Roman" w:hAnsi="Times New Roman" w:cs="Times New Roman"/>
          <w:sz w:val="20"/>
          <w:szCs w:val="20"/>
          <w:highlight w:val="green"/>
        </w:rPr>
        <w:t xml:space="preserve"> </w:t>
      </w:r>
      <w:r w:rsidR="00F533AC" w:rsidRPr="005C1A91">
        <w:rPr>
          <w:rFonts w:ascii="Times New Roman" w:hAnsi="Times New Roman" w:cs="Times New Roman"/>
          <w:sz w:val="20"/>
          <w:szCs w:val="20"/>
          <w:highlight w:val="green"/>
        </w:rPr>
        <w:t xml:space="preserve">и </w:t>
      </w:r>
      <w:r w:rsidR="00A87865" w:rsidRPr="005C1A91">
        <w:rPr>
          <w:rFonts w:ascii="Times New Roman" w:hAnsi="Times New Roman" w:cs="Times New Roman"/>
          <w:sz w:val="20"/>
          <w:szCs w:val="20"/>
          <w:highlight w:val="green"/>
        </w:rPr>
        <w:t xml:space="preserve">инструкции </w:t>
      </w:r>
      <w:r w:rsidR="00F533AC" w:rsidRPr="005C1A91">
        <w:rPr>
          <w:rFonts w:ascii="Times New Roman" w:hAnsi="Times New Roman" w:cs="Times New Roman"/>
          <w:sz w:val="20"/>
          <w:szCs w:val="20"/>
          <w:highlight w:val="green"/>
        </w:rPr>
        <w:t>[</w:t>
      </w:r>
      <w:r w:rsidRPr="005C1A91">
        <w:rPr>
          <w:rFonts w:ascii="Times New Roman" w:hAnsi="Times New Roman" w:cs="Times New Roman"/>
          <w:sz w:val="20"/>
          <w:szCs w:val="20"/>
          <w:highlight w:val="green"/>
        </w:rPr>
        <w:t>7</w:t>
      </w:r>
      <w:r w:rsidR="00F533AC" w:rsidRPr="005C1A91">
        <w:rPr>
          <w:rFonts w:ascii="Times New Roman" w:hAnsi="Times New Roman" w:cs="Times New Roman"/>
          <w:sz w:val="20"/>
          <w:szCs w:val="20"/>
          <w:highlight w:val="green"/>
        </w:rPr>
        <w:t>]</w:t>
      </w:r>
      <w:r w:rsidR="00627A79" w:rsidRPr="005C1A91">
        <w:rPr>
          <w:rFonts w:ascii="Times New Roman" w:hAnsi="Times New Roman" w:cs="Times New Roman"/>
          <w:sz w:val="20"/>
          <w:szCs w:val="20"/>
          <w:highlight w:val="green"/>
        </w:rPr>
        <w:t>.</w:t>
      </w:r>
    </w:p>
    <w:p w14:paraId="5CCE0874" w14:textId="186A1429" w:rsidR="00F70D3A" w:rsidRPr="005C1A91" w:rsidRDefault="003A1B30"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D175B6"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 xml:space="preserve">.2.3 Проектирование защиты котлованов и выработок от подземных вод в строительный период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выполнять с учетом положений СП 22.13330.</w:t>
      </w:r>
    </w:p>
    <w:p w14:paraId="67273C41" w14:textId="4C83B150" w:rsidR="009E713F" w:rsidRPr="002C52F6" w:rsidRDefault="009E713F" w:rsidP="00AE4383">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1</w:t>
      </w:r>
      <w:r w:rsidR="00D175B6"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 xml:space="preserve">.2.4 Эффективность работы водопонизительных систем и </w:t>
      </w:r>
      <w:r w:rsidR="00A87865" w:rsidRPr="005C1A91">
        <w:rPr>
          <w:rFonts w:ascii="Times New Roman" w:hAnsi="Times New Roman" w:cs="Times New Roman"/>
          <w:sz w:val="24"/>
          <w:szCs w:val="24"/>
          <w:highlight w:val="green"/>
        </w:rPr>
        <w:t>ПФЗ</w:t>
      </w:r>
      <w:r w:rsidRPr="005C1A91">
        <w:rPr>
          <w:rFonts w:ascii="Times New Roman" w:hAnsi="Times New Roman" w:cs="Times New Roman"/>
          <w:sz w:val="24"/>
          <w:szCs w:val="24"/>
          <w:highlight w:val="green"/>
        </w:rPr>
        <w:t xml:space="preserve"> </w:t>
      </w:r>
      <w:r w:rsidR="007D6968" w:rsidRPr="005C1A91">
        <w:rPr>
          <w:rFonts w:ascii="Times New Roman" w:hAnsi="Times New Roman" w:cs="Times New Roman"/>
          <w:sz w:val="24"/>
          <w:szCs w:val="24"/>
          <w:highlight w:val="green"/>
        </w:rPr>
        <w:t>следует</w:t>
      </w:r>
      <w:r w:rsidRPr="005C1A91">
        <w:rPr>
          <w:rFonts w:ascii="Times New Roman" w:hAnsi="Times New Roman" w:cs="Times New Roman"/>
          <w:sz w:val="24"/>
          <w:szCs w:val="24"/>
          <w:highlight w:val="green"/>
        </w:rPr>
        <w:t xml:space="preserve"> проверять</w:t>
      </w:r>
      <w:r w:rsidR="000826D0" w:rsidRPr="005C1A91">
        <w:rPr>
          <w:rFonts w:ascii="Times New Roman" w:hAnsi="Times New Roman" w:cs="Times New Roman"/>
          <w:sz w:val="24"/>
          <w:szCs w:val="24"/>
          <w:highlight w:val="green"/>
        </w:rPr>
        <w:t>,</w:t>
      </w:r>
      <w:r w:rsidRPr="005C1A91">
        <w:rPr>
          <w:rFonts w:ascii="Times New Roman" w:hAnsi="Times New Roman" w:cs="Times New Roman"/>
          <w:sz w:val="24"/>
          <w:szCs w:val="24"/>
          <w:highlight w:val="green"/>
        </w:rPr>
        <w:t xml:space="preserve"> при </w:t>
      </w:r>
      <w:r w:rsidR="007D6968" w:rsidRPr="005C1A91">
        <w:rPr>
          <w:rFonts w:ascii="Times New Roman" w:hAnsi="Times New Roman" w:cs="Times New Roman"/>
          <w:sz w:val="24"/>
          <w:szCs w:val="24"/>
          <w:highlight w:val="green"/>
        </w:rPr>
        <w:t>необходимо</w:t>
      </w:r>
      <w:r w:rsidRPr="005C1A91">
        <w:rPr>
          <w:rFonts w:ascii="Times New Roman" w:hAnsi="Times New Roman" w:cs="Times New Roman"/>
          <w:sz w:val="24"/>
          <w:szCs w:val="24"/>
          <w:highlight w:val="green"/>
        </w:rPr>
        <w:t>сти</w:t>
      </w:r>
      <w:r w:rsidR="000826D0" w:rsidRPr="005C1A91">
        <w:rPr>
          <w:rFonts w:ascii="Times New Roman" w:hAnsi="Times New Roman" w:cs="Times New Roman"/>
          <w:sz w:val="24"/>
          <w:szCs w:val="24"/>
          <w:highlight w:val="green"/>
        </w:rPr>
        <w:t>,</w:t>
      </w:r>
      <w:r w:rsidRPr="005C1A91">
        <w:rPr>
          <w:rFonts w:ascii="Times New Roman" w:hAnsi="Times New Roman" w:cs="Times New Roman"/>
          <w:sz w:val="24"/>
          <w:szCs w:val="24"/>
          <w:highlight w:val="green"/>
        </w:rPr>
        <w:t xml:space="preserve"> </w:t>
      </w:r>
      <w:r w:rsidR="000826D0" w:rsidRPr="005C1A91">
        <w:rPr>
          <w:rFonts w:ascii="Times New Roman" w:hAnsi="Times New Roman" w:cs="Times New Roman"/>
          <w:sz w:val="24"/>
          <w:szCs w:val="24"/>
          <w:highlight w:val="green"/>
        </w:rPr>
        <w:t>мониторингом уровней</w:t>
      </w:r>
      <w:r w:rsidRPr="005C1A91">
        <w:rPr>
          <w:rFonts w:ascii="Times New Roman" w:hAnsi="Times New Roman" w:cs="Times New Roman"/>
          <w:sz w:val="24"/>
          <w:szCs w:val="24"/>
          <w:highlight w:val="green"/>
        </w:rPr>
        <w:t xml:space="preserve"> подземных вод в соответствии с</w:t>
      </w:r>
      <w:r w:rsidR="000826D0" w:rsidRPr="005C1A91">
        <w:rPr>
          <w:rFonts w:ascii="Times New Roman" w:hAnsi="Times New Roman" w:cs="Times New Roman"/>
          <w:sz w:val="24"/>
          <w:szCs w:val="24"/>
          <w:highlight w:val="green"/>
        </w:rPr>
        <w:t xml:space="preserve"> разделом</w:t>
      </w:r>
      <w:r w:rsidRPr="005C1A91">
        <w:rPr>
          <w:rFonts w:ascii="Times New Roman" w:hAnsi="Times New Roman" w:cs="Times New Roman"/>
          <w:sz w:val="24"/>
          <w:szCs w:val="24"/>
          <w:highlight w:val="green"/>
        </w:rPr>
        <w:t xml:space="preserve"> 1</w:t>
      </w:r>
      <w:r w:rsidR="00D175B6" w:rsidRPr="005C1A91">
        <w:rPr>
          <w:rFonts w:ascii="Times New Roman" w:hAnsi="Times New Roman" w:cs="Times New Roman"/>
          <w:sz w:val="24"/>
          <w:szCs w:val="24"/>
          <w:highlight w:val="green"/>
        </w:rPr>
        <w:t>0</w:t>
      </w:r>
      <w:r w:rsidRPr="005C1A91">
        <w:rPr>
          <w:rFonts w:ascii="Times New Roman" w:hAnsi="Times New Roman" w:cs="Times New Roman"/>
          <w:sz w:val="24"/>
          <w:szCs w:val="24"/>
          <w:highlight w:val="green"/>
        </w:rPr>
        <w:t>.</w:t>
      </w:r>
    </w:p>
    <w:p w14:paraId="673F7BF4" w14:textId="77777777" w:rsidR="009F5A5A" w:rsidRPr="002C52F6" w:rsidRDefault="009F5A5A" w:rsidP="00AE4383">
      <w:pPr>
        <w:pStyle w:val="af9"/>
        <w:spacing w:line="360" w:lineRule="auto"/>
        <w:ind w:firstLine="720"/>
        <w:jc w:val="both"/>
        <w:rPr>
          <w:rFonts w:ascii="Times New Roman" w:hAnsi="Times New Roman" w:cs="Times New Roman"/>
          <w:b/>
          <w:sz w:val="24"/>
          <w:szCs w:val="24"/>
        </w:rPr>
      </w:pPr>
      <w:r w:rsidRPr="002C52F6">
        <w:rPr>
          <w:rFonts w:ascii="Times New Roman" w:hAnsi="Times New Roman" w:cs="Times New Roman"/>
          <w:b/>
          <w:sz w:val="24"/>
          <w:szCs w:val="24"/>
        </w:rPr>
        <w:t>1</w:t>
      </w:r>
      <w:r w:rsidR="00D175B6" w:rsidRPr="002C52F6">
        <w:rPr>
          <w:rFonts w:ascii="Times New Roman" w:hAnsi="Times New Roman" w:cs="Times New Roman"/>
          <w:b/>
          <w:sz w:val="24"/>
          <w:szCs w:val="24"/>
        </w:rPr>
        <w:t>6</w:t>
      </w:r>
      <w:r w:rsidRPr="002C52F6">
        <w:rPr>
          <w:rFonts w:ascii="Times New Roman" w:hAnsi="Times New Roman" w:cs="Times New Roman"/>
          <w:b/>
          <w:sz w:val="24"/>
          <w:szCs w:val="24"/>
        </w:rPr>
        <w:t>.3 Проектирование защиты от подземных вод в эксплуатационный период</w:t>
      </w:r>
    </w:p>
    <w:p w14:paraId="09832087" w14:textId="41FB4BFE" w:rsidR="003A1B30" w:rsidRPr="005C1A91" w:rsidRDefault="003A1B30"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D175B6"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.3.1 Проектные решения подземного сооружения</w:t>
      </w:r>
      <w:r w:rsidR="000826D0" w:rsidRPr="005C1A91">
        <w:rPr>
          <w:rFonts w:ascii="Times New Roman" w:hAnsi="Times New Roman" w:cs="Times New Roman"/>
          <w:sz w:val="24"/>
          <w:szCs w:val="24"/>
          <w:highlight w:val="green"/>
        </w:rPr>
        <w:t xml:space="preserve"> в </w:t>
      </w:r>
      <w:r w:rsidR="00A87865" w:rsidRPr="005C1A91">
        <w:rPr>
          <w:rFonts w:ascii="Times New Roman" w:hAnsi="Times New Roman" w:cs="Times New Roman"/>
          <w:sz w:val="24"/>
          <w:szCs w:val="24"/>
          <w:highlight w:val="green"/>
        </w:rPr>
        <w:t xml:space="preserve">эксплуатационный </w:t>
      </w:r>
      <w:r w:rsidR="000826D0" w:rsidRPr="005C1A91">
        <w:rPr>
          <w:rFonts w:ascii="Times New Roman" w:hAnsi="Times New Roman" w:cs="Times New Roman"/>
          <w:sz w:val="24"/>
          <w:szCs w:val="24"/>
          <w:highlight w:val="green"/>
        </w:rPr>
        <w:t xml:space="preserve">период </w:t>
      </w:r>
      <w:r w:rsidR="007D6968" w:rsidRPr="005C1A91">
        <w:rPr>
          <w:rFonts w:ascii="Times New Roman" w:hAnsi="Times New Roman" w:cs="Times New Roman"/>
          <w:sz w:val="24"/>
          <w:szCs w:val="24"/>
          <w:highlight w:val="green"/>
        </w:rPr>
        <w:t>долж</w:t>
      </w:r>
      <w:r w:rsidRPr="005C1A91">
        <w:rPr>
          <w:rFonts w:ascii="Times New Roman" w:hAnsi="Times New Roman" w:cs="Times New Roman"/>
          <w:sz w:val="24"/>
          <w:szCs w:val="24"/>
          <w:highlight w:val="green"/>
        </w:rPr>
        <w:t>ны обеспечивать выполнение следующих требований:</w:t>
      </w:r>
    </w:p>
    <w:p w14:paraId="06838934" w14:textId="77777777" w:rsidR="003A1B30" w:rsidRPr="005C1A91" w:rsidRDefault="00A87865"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защита</w:t>
      </w:r>
      <w:r w:rsidR="003A1B30" w:rsidRPr="005C1A91">
        <w:rPr>
          <w:rFonts w:ascii="Times New Roman" w:hAnsi="Times New Roman" w:cs="Times New Roman"/>
          <w:sz w:val="24"/>
          <w:szCs w:val="24"/>
          <w:highlight w:val="green"/>
        </w:rPr>
        <w:t xml:space="preserve"> внутреннего объема сооружения от поступления подземных вод;</w:t>
      </w:r>
    </w:p>
    <w:p w14:paraId="7F333F2B" w14:textId="77777777" w:rsidR="00AE4383" w:rsidRPr="005C1A91" w:rsidRDefault="00A87865"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защита</w:t>
      </w:r>
      <w:r w:rsidR="003A1B30" w:rsidRPr="005C1A91">
        <w:rPr>
          <w:rFonts w:ascii="Times New Roman" w:hAnsi="Times New Roman" w:cs="Times New Roman"/>
          <w:sz w:val="24"/>
          <w:szCs w:val="24"/>
          <w:highlight w:val="green"/>
        </w:rPr>
        <w:t xml:space="preserve"> конструкций от агрессивного воздействия подземных вод и грунтов, а также от воздействий блуждающих токов;</w:t>
      </w:r>
    </w:p>
    <w:p w14:paraId="6C0B460F" w14:textId="77777777" w:rsidR="003A1B30" w:rsidRPr="005C1A91" w:rsidRDefault="003A1B30"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xml:space="preserve">- </w:t>
      </w:r>
      <w:r w:rsidR="00C14E5F" w:rsidRPr="005C1A91">
        <w:rPr>
          <w:rFonts w:ascii="Times New Roman" w:hAnsi="Times New Roman" w:cs="Times New Roman"/>
          <w:sz w:val="24"/>
          <w:szCs w:val="24"/>
          <w:highlight w:val="green"/>
        </w:rPr>
        <w:t>соблюдение</w:t>
      </w:r>
      <w:r w:rsidRPr="005C1A91">
        <w:rPr>
          <w:rFonts w:ascii="Times New Roman" w:hAnsi="Times New Roman" w:cs="Times New Roman"/>
          <w:sz w:val="24"/>
          <w:szCs w:val="24"/>
          <w:highlight w:val="green"/>
        </w:rPr>
        <w:t xml:space="preserve"> термовлажностного режима в помещениях в соответствии с эксплуатационными требованиями;</w:t>
      </w:r>
    </w:p>
    <w:p w14:paraId="078BADF4" w14:textId="77777777" w:rsidR="003A1B30" w:rsidRPr="005C1A91" w:rsidRDefault="003A1B30"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долговечность и ремонто</w:t>
      </w:r>
      <w:r w:rsidR="00C14E5F" w:rsidRPr="005C1A91">
        <w:rPr>
          <w:rFonts w:ascii="Times New Roman" w:hAnsi="Times New Roman" w:cs="Times New Roman"/>
          <w:sz w:val="24"/>
          <w:szCs w:val="24"/>
          <w:highlight w:val="green"/>
        </w:rPr>
        <w:t>пригодность</w:t>
      </w:r>
      <w:r w:rsidRPr="005C1A91">
        <w:rPr>
          <w:rFonts w:ascii="Times New Roman" w:hAnsi="Times New Roman" w:cs="Times New Roman"/>
          <w:sz w:val="24"/>
          <w:szCs w:val="24"/>
          <w:highlight w:val="green"/>
        </w:rPr>
        <w:t xml:space="preserve"> </w:t>
      </w:r>
      <w:r w:rsidR="00C14E5F" w:rsidRPr="005C1A91">
        <w:rPr>
          <w:rFonts w:ascii="Times New Roman" w:hAnsi="Times New Roman" w:cs="Times New Roman"/>
          <w:sz w:val="24"/>
          <w:szCs w:val="24"/>
          <w:highlight w:val="green"/>
        </w:rPr>
        <w:t>средств защиты от подземных вод в течение всего срока эксплуатации сооружения;</w:t>
      </w:r>
    </w:p>
    <w:p w14:paraId="149D30E7" w14:textId="77777777" w:rsidR="00C14E5F" w:rsidRPr="005C1A91" w:rsidRDefault="00C14E5F"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lastRenderedPageBreak/>
        <w:t>- минимальное негативное воздействие на здания и сооружения окружающей застройки;</w:t>
      </w:r>
    </w:p>
    <w:p w14:paraId="6D69B76D" w14:textId="77777777" w:rsidR="00C14E5F" w:rsidRPr="005C1A91" w:rsidRDefault="00C14E5F" w:rsidP="00AE4383">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 соответствие требованиям пожарной безопасности;</w:t>
      </w:r>
    </w:p>
    <w:p w14:paraId="0BAEC291" w14:textId="77777777" w:rsidR="00C14E5F" w:rsidRPr="002C52F6" w:rsidRDefault="00C14E5F" w:rsidP="00AE4383">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4"/>
          <w:szCs w:val="24"/>
          <w:highlight w:val="green"/>
        </w:rPr>
        <w:t>- соответствие санитарным и экологическим нормам.</w:t>
      </w:r>
    </w:p>
    <w:p w14:paraId="4A6AF2CB" w14:textId="72C29033" w:rsidR="00B82DB2" w:rsidRPr="005C1A91" w:rsidRDefault="00C14E5F" w:rsidP="00C14E5F">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rPr>
        <w:t>1</w:t>
      </w:r>
      <w:r w:rsidR="00D175B6" w:rsidRPr="005C1A91">
        <w:rPr>
          <w:rFonts w:ascii="Times New Roman" w:hAnsi="Times New Roman" w:cs="Times New Roman"/>
          <w:sz w:val="24"/>
          <w:szCs w:val="24"/>
          <w:highlight w:val="green"/>
        </w:rPr>
        <w:t>6</w:t>
      </w:r>
      <w:r w:rsidRPr="005C1A91">
        <w:rPr>
          <w:rFonts w:ascii="Times New Roman" w:hAnsi="Times New Roman" w:cs="Times New Roman"/>
          <w:sz w:val="24"/>
          <w:szCs w:val="24"/>
          <w:highlight w:val="green"/>
        </w:rPr>
        <w:t xml:space="preserve">.3.2 Для защиты подземного сооружения от подземных вод в период его эксплуатации </w:t>
      </w:r>
      <w:r w:rsidR="007D6968" w:rsidRPr="005C1A91">
        <w:rPr>
          <w:rFonts w:ascii="Times New Roman" w:hAnsi="Times New Roman" w:cs="Times New Roman"/>
          <w:sz w:val="24"/>
          <w:szCs w:val="24"/>
          <w:highlight w:val="green"/>
        </w:rPr>
        <w:t>допускается</w:t>
      </w:r>
      <w:r w:rsidRPr="005C1A91">
        <w:rPr>
          <w:rFonts w:ascii="Times New Roman" w:hAnsi="Times New Roman" w:cs="Times New Roman"/>
          <w:sz w:val="24"/>
          <w:szCs w:val="24"/>
          <w:highlight w:val="green"/>
        </w:rPr>
        <w:t xml:space="preserve"> </w:t>
      </w:r>
      <w:r w:rsidR="000826D0" w:rsidRPr="005C1A91">
        <w:rPr>
          <w:rFonts w:ascii="Times New Roman" w:hAnsi="Times New Roman" w:cs="Times New Roman"/>
          <w:sz w:val="24"/>
          <w:szCs w:val="24"/>
          <w:highlight w:val="green"/>
        </w:rPr>
        <w:t>применя</w:t>
      </w:r>
      <w:r w:rsidRPr="005C1A91">
        <w:rPr>
          <w:rFonts w:ascii="Times New Roman" w:hAnsi="Times New Roman" w:cs="Times New Roman"/>
          <w:sz w:val="24"/>
          <w:szCs w:val="24"/>
          <w:highlight w:val="green"/>
        </w:rPr>
        <w:t xml:space="preserve">ть </w:t>
      </w:r>
      <w:r w:rsidR="004967E8" w:rsidRPr="005C1A91">
        <w:rPr>
          <w:rFonts w:ascii="Times New Roman" w:hAnsi="Times New Roman" w:cs="Times New Roman"/>
          <w:sz w:val="24"/>
          <w:szCs w:val="24"/>
          <w:highlight w:val="green"/>
        </w:rPr>
        <w:t>системы</w:t>
      </w:r>
      <w:r w:rsidRPr="005C1A91">
        <w:rPr>
          <w:rFonts w:ascii="Times New Roman" w:hAnsi="Times New Roman" w:cs="Times New Roman"/>
          <w:sz w:val="24"/>
          <w:szCs w:val="24"/>
          <w:highlight w:val="green"/>
        </w:rPr>
        <w:t xml:space="preserve"> защиты</w:t>
      </w:r>
      <w:r w:rsidR="000826D0" w:rsidRPr="005C1A91">
        <w:rPr>
          <w:rFonts w:ascii="Times New Roman" w:hAnsi="Times New Roman" w:cs="Times New Roman"/>
          <w:sz w:val="24"/>
          <w:szCs w:val="24"/>
          <w:highlight w:val="green"/>
        </w:rPr>
        <w:t xml:space="preserve"> следующих типов</w:t>
      </w:r>
      <w:r w:rsidRPr="005C1A91">
        <w:rPr>
          <w:rFonts w:ascii="Times New Roman" w:hAnsi="Times New Roman" w:cs="Times New Roman"/>
          <w:sz w:val="24"/>
          <w:szCs w:val="24"/>
          <w:highlight w:val="green"/>
        </w:rPr>
        <w:t>:</w:t>
      </w:r>
    </w:p>
    <w:p w14:paraId="03F11F7B" w14:textId="77777777" w:rsidR="00C14E5F" w:rsidRPr="005C1A91" w:rsidRDefault="00C14E5F" w:rsidP="00C14E5F">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lang w:val="en-US"/>
        </w:rPr>
        <w:t>A</w:t>
      </w:r>
      <w:r w:rsidRPr="005C1A91">
        <w:rPr>
          <w:rFonts w:ascii="Times New Roman" w:hAnsi="Times New Roman" w:cs="Times New Roman"/>
          <w:sz w:val="24"/>
          <w:szCs w:val="24"/>
          <w:highlight w:val="green"/>
        </w:rPr>
        <w:t xml:space="preserve"> – </w:t>
      </w:r>
      <w:r w:rsidR="000826D0" w:rsidRPr="005C1A91">
        <w:rPr>
          <w:rFonts w:ascii="Times New Roman" w:hAnsi="Times New Roman" w:cs="Times New Roman"/>
          <w:sz w:val="24"/>
          <w:szCs w:val="24"/>
          <w:highlight w:val="green"/>
        </w:rPr>
        <w:t>примене</w:t>
      </w:r>
      <w:r w:rsidRPr="005C1A91">
        <w:rPr>
          <w:rFonts w:ascii="Times New Roman" w:hAnsi="Times New Roman" w:cs="Times New Roman"/>
          <w:sz w:val="24"/>
          <w:szCs w:val="24"/>
          <w:highlight w:val="green"/>
        </w:rPr>
        <w:t>ние гидроизоляционных покрытий и материалов;</w:t>
      </w:r>
    </w:p>
    <w:p w14:paraId="54515AF8" w14:textId="77777777" w:rsidR="00C14E5F" w:rsidRPr="005C1A91" w:rsidRDefault="00C14E5F" w:rsidP="00C14E5F">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lang w:val="en-US"/>
        </w:rPr>
        <w:t>B</w:t>
      </w:r>
      <w:r w:rsidRPr="005C1A91">
        <w:rPr>
          <w:rFonts w:ascii="Times New Roman" w:hAnsi="Times New Roman" w:cs="Times New Roman"/>
          <w:sz w:val="24"/>
          <w:szCs w:val="24"/>
          <w:highlight w:val="green"/>
        </w:rPr>
        <w:t xml:space="preserve"> – </w:t>
      </w:r>
      <w:r w:rsidR="000826D0" w:rsidRPr="005C1A91">
        <w:rPr>
          <w:rFonts w:ascii="Times New Roman" w:hAnsi="Times New Roman" w:cs="Times New Roman"/>
          <w:sz w:val="24"/>
          <w:szCs w:val="24"/>
          <w:highlight w:val="green"/>
        </w:rPr>
        <w:t>примене</w:t>
      </w:r>
      <w:r w:rsidRPr="005C1A91">
        <w:rPr>
          <w:rFonts w:ascii="Times New Roman" w:hAnsi="Times New Roman" w:cs="Times New Roman"/>
          <w:sz w:val="24"/>
          <w:szCs w:val="24"/>
          <w:highlight w:val="green"/>
        </w:rPr>
        <w:t>ние конструкций из водонепроницаемого бетона;</w:t>
      </w:r>
    </w:p>
    <w:p w14:paraId="501BB927" w14:textId="77777777" w:rsidR="00C14E5F" w:rsidRPr="005C1A91" w:rsidRDefault="00C14E5F" w:rsidP="00C14E5F">
      <w:pPr>
        <w:pStyle w:val="af9"/>
        <w:spacing w:line="360" w:lineRule="auto"/>
        <w:ind w:firstLine="720"/>
        <w:jc w:val="both"/>
        <w:rPr>
          <w:rFonts w:ascii="Times New Roman" w:hAnsi="Times New Roman" w:cs="Times New Roman"/>
          <w:sz w:val="24"/>
          <w:szCs w:val="24"/>
          <w:highlight w:val="green"/>
        </w:rPr>
      </w:pPr>
      <w:r w:rsidRPr="005C1A91">
        <w:rPr>
          <w:rFonts w:ascii="Times New Roman" w:hAnsi="Times New Roman" w:cs="Times New Roman"/>
          <w:sz w:val="24"/>
          <w:szCs w:val="24"/>
          <w:highlight w:val="green"/>
          <w:lang w:val="en-US"/>
        </w:rPr>
        <w:t>C</w:t>
      </w:r>
      <w:r w:rsidRPr="005C1A91">
        <w:rPr>
          <w:rFonts w:ascii="Times New Roman" w:hAnsi="Times New Roman" w:cs="Times New Roman"/>
          <w:sz w:val="24"/>
          <w:szCs w:val="24"/>
          <w:highlight w:val="green"/>
        </w:rPr>
        <w:t xml:space="preserve"> – </w:t>
      </w:r>
      <w:r w:rsidR="000826D0" w:rsidRPr="005C1A91">
        <w:rPr>
          <w:rFonts w:ascii="Times New Roman" w:hAnsi="Times New Roman" w:cs="Times New Roman"/>
          <w:sz w:val="24"/>
          <w:szCs w:val="24"/>
          <w:highlight w:val="green"/>
        </w:rPr>
        <w:t>примене</w:t>
      </w:r>
      <w:r w:rsidRPr="005C1A91">
        <w:rPr>
          <w:rFonts w:ascii="Times New Roman" w:hAnsi="Times New Roman" w:cs="Times New Roman"/>
          <w:sz w:val="24"/>
          <w:szCs w:val="24"/>
          <w:highlight w:val="green"/>
        </w:rPr>
        <w:t>ние дренажных устройств</w:t>
      </w:r>
      <w:r w:rsidR="002E041A" w:rsidRPr="005C1A91">
        <w:rPr>
          <w:rFonts w:ascii="Times New Roman" w:hAnsi="Times New Roman" w:cs="Times New Roman"/>
          <w:sz w:val="24"/>
          <w:szCs w:val="24"/>
          <w:highlight w:val="green"/>
        </w:rPr>
        <w:t xml:space="preserve"> и мероприятий, позволяющих снизить уровень подземных вод на прилегающей территории или выполнить перехват подземных вод непосредственно на контуре подземного сооружения.</w:t>
      </w:r>
    </w:p>
    <w:p w14:paraId="529AFDEF" w14:textId="2D9B43B8" w:rsidR="00B82DB2" w:rsidRPr="002C52F6" w:rsidRDefault="00A87865" w:rsidP="002E041A">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0"/>
          <w:szCs w:val="20"/>
          <w:highlight w:val="green"/>
        </w:rPr>
        <w:t>П р и м е ч а н и е  −</w:t>
      </w:r>
      <w:r w:rsidR="002E041A" w:rsidRPr="005C1A91">
        <w:rPr>
          <w:rFonts w:ascii="Times New Roman" w:hAnsi="Times New Roman" w:cs="Times New Roman"/>
          <w:sz w:val="20"/>
          <w:szCs w:val="20"/>
          <w:highlight w:val="green"/>
        </w:rPr>
        <w:t xml:space="preserve"> При </w:t>
      </w:r>
      <w:r w:rsidR="007D6968" w:rsidRPr="005C1A91">
        <w:rPr>
          <w:rFonts w:ascii="Times New Roman" w:hAnsi="Times New Roman" w:cs="Times New Roman"/>
          <w:sz w:val="20"/>
          <w:szCs w:val="20"/>
          <w:highlight w:val="green"/>
        </w:rPr>
        <w:t>необходимо</w:t>
      </w:r>
      <w:r w:rsidR="002E041A" w:rsidRPr="005C1A91">
        <w:rPr>
          <w:rFonts w:ascii="Times New Roman" w:hAnsi="Times New Roman" w:cs="Times New Roman"/>
          <w:sz w:val="20"/>
          <w:szCs w:val="20"/>
          <w:highlight w:val="green"/>
        </w:rPr>
        <w:t xml:space="preserve">сти </w:t>
      </w:r>
      <w:r w:rsidR="007D6968" w:rsidRPr="005C1A91">
        <w:rPr>
          <w:rFonts w:ascii="Times New Roman" w:hAnsi="Times New Roman" w:cs="Times New Roman"/>
          <w:sz w:val="20"/>
          <w:szCs w:val="20"/>
          <w:highlight w:val="green"/>
        </w:rPr>
        <w:t>допускается</w:t>
      </w:r>
      <w:r w:rsidR="002E041A" w:rsidRPr="005C1A91">
        <w:rPr>
          <w:rFonts w:ascii="Times New Roman" w:hAnsi="Times New Roman" w:cs="Times New Roman"/>
          <w:sz w:val="20"/>
          <w:szCs w:val="20"/>
          <w:highlight w:val="green"/>
        </w:rPr>
        <w:t xml:space="preserve"> </w:t>
      </w:r>
      <w:r w:rsidR="000826D0" w:rsidRPr="005C1A91">
        <w:rPr>
          <w:rFonts w:ascii="Times New Roman" w:hAnsi="Times New Roman" w:cs="Times New Roman"/>
          <w:sz w:val="20"/>
          <w:szCs w:val="20"/>
          <w:highlight w:val="green"/>
        </w:rPr>
        <w:t>применя</w:t>
      </w:r>
      <w:r w:rsidR="002E041A" w:rsidRPr="005C1A91">
        <w:rPr>
          <w:rFonts w:ascii="Times New Roman" w:hAnsi="Times New Roman" w:cs="Times New Roman"/>
          <w:sz w:val="20"/>
          <w:szCs w:val="20"/>
          <w:highlight w:val="green"/>
        </w:rPr>
        <w:t xml:space="preserve">ть комбинацию </w:t>
      </w:r>
      <w:r w:rsidR="004967E8" w:rsidRPr="005C1A91">
        <w:rPr>
          <w:rFonts w:ascii="Times New Roman" w:hAnsi="Times New Roman" w:cs="Times New Roman"/>
          <w:sz w:val="20"/>
          <w:szCs w:val="20"/>
          <w:highlight w:val="green"/>
        </w:rPr>
        <w:t>систем</w:t>
      </w:r>
      <w:r w:rsidR="002E041A" w:rsidRPr="005C1A91">
        <w:rPr>
          <w:rFonts w:ascii="Times New Roman" w:hAnsi="Times New Roman" w:cs="Times New Roman"/>
          <w:sz w:val="20"/>
          <w:szCs w:val="20"/>
          <w:highlight w:val="green"/>
        </w:rPr>
        <w:t xml:space="preserve"> защиты.</w:t>
      </w:r>
    </w:p>
    <w:p w14:paraId="1F0CA1D4" w14:textId="77777777" w:rsidR="002E041A" w:rsidRPr="002C52F6" w:rsidRDefault="002E041A" w:rsidP="002E041A">
      <w:pPr>
        <w:pStyle w:val="af9"/>
        <w:spacing w:line="360" w:lineRule="auto"/>
        <w:ind w:firstLine="720"/>
        <w:jc w:val="both"/>
        <w:rPr>
          <w:rFonts w:ascii="Times New Roman" w:hAnsi="Times New Roman" w:cs="Times New Roman"/>
          <w:sz w:val="24"/>
          <w:szCs w:val="24"/>
        </w:rPr>
      </w:pPr>
    </w:p>
    <w:p w14:paraId="42A8F9FD" w14:textId="77777777" w:rsidR="00B82DB2" w:rsidRPr="002C52F6" w:rsidRDefault="000B0AC5" w:rsidP="00E8644E">
      <w:pPr>
        <w:pStyle w:val="af9"/>
        <w:spacing w:line="360" w:lineRule="auto"/>
        <w:ind w:left="1080" w:hanging="360"/>
        <w:outlineLvl w:val="0"/>
        <w:rPr>
          <w:rFonts w:ascii="Times New Roman" w:hAnsi="Times New Roman" w:cs="Times New Roman"/>
          <w:b/>
          <w:sz w:val="28"/>
          <w:szCs w:val="28"/>
        </w:rPr>
      </w:pPr>
      <w:r w:rsidRPr="002C52F6">
        <w:rPr>
          <w:rFonts w:ascii="Times New Roman" w:hAnsi="Times New Roman" w:cs="Times New Roman"/>
          <w:b/>
          <w:sz w:val="28"/>
          <w:szCs w:val="28"/>
        </w:rPr>
        <w:t>1</w:t>
      </w:r>
      <w:r w:rsidR="00417DB7" w:rsidRPr="002C52F6">
        <w:rPr>
          <w:rFonts w:ascii="Times New Roman" w:hAnsi="Times New Roman" w:cs="Times New Roman"/>
          <w:b/>
          <w:sz w:val="28"/>
          <w:szCs w:val="28"/>
        </w:rPr>
        <w:t>7</w:t>
      </w:r>
      <w:r w:rsidRPr="002C52F6">
        <w:rPr>
          <w:rFonts w:ascii="Times New Roman" w:hAnsi="Times New Roman" w:cs="Times New Roman"/>
          <w:b/>
          <w:sz w:val="28"/>
          <w:szCs w:val="28"/>
        </w:rPr>
        <w:t xml:space="preserve"> П</w:t>
      </w:r>
      <w:r w:rsidR="00A87865">
        <w:rPr>
          <w:rFonts w:ascii="Times New Roman" w:hAnsi="Times New Roman" w:cs="Times New Roman"/>
          <w:b/>
          <w:sz w:val="28"/>
          <w:szCs w:val="28"/>
        </w:rPr>
        <w:t>роектирование защиты окружающей застройки</w:t>
      </w:r>
    </w:p>
    <w:p w14:paraId="678B2CAF" w14:textId="5997806D" w:rsidR="003F0B23" w:rsidRPr="002C52F6" w:rsidRDefault="004C2D84" w:rsidP="004C2D84">
      <w:pPr>
        <w:pStyle w:val="afb"/>
        <w:autoSpaceDE w:val="0"/>
        <w:autoSpaceDN w:val="0"/>
        <w:spacing w:after="0" w:line="360" w:lineRule="auto"/>
        <w:ind w:left="0" w:firstLine="709"/>
        <w:jc w:val="both"/>
        <w:rPr>
          <w:rFonts w:eastAsia="Times New Roman"/>
          <w:szCs w:val="24"/>
          <w:lang w:eastAsia="ru-RU"/>
        </w:rPr>
      </w:pPr>
      <w:r w:rsidRPr="002C52F6">
        <w:rPr>
          <w:rFonts w:eastAsia="Times New Roman"/>
          <w:szCs w:val="24"/>
          <w:lang w:eastAsia="ru-RU"/>
        </w:rPr>
        <w:t>1</w:t>
      </w:r>
      <w:r w:rsidR="00417DB7" w:rsidRPr="002C52F6">
        <w:rPr>
          <w:rFonts w:eastAsia="Times New Roman"/>
          <w:szCs w:val="24"/>
          <w:lang w:eastAsia="ru-RU"/>
        </w:rPr>
        <w:t>7</w:t>
      </w:r>
      <w:r w:rsidRPr="002C52F6">
        <w:rPr>
          <w:rFonts w:eastAsia="Times New Roman"/>
          <w:szCs w:val="24"/>
          <w:lang w:eastAsia="ru-RU"/>
        </w:rPr>
        <w:t xml:space="preserve">.1 </w:t>
      </w:r>
      <w:r w:rsidR="003F0B23" w:rsidRPr="002C52F6">
        <w:rPr>
          <w:rFonts w:eastAsia="Times New Roman"/>
          <w:szCs w:val="24"/>
          <w:lang w:eastAsia="ru-RU"/>
        </w:rPr>
        <w:t xml:space="preserve">При строительстве подземных сооружений </w:t>
      </w:r>
      <w:r w:rsidR="007D6968" w:rsidRPr="005C1A91">
        <w:rPr>
          <w:rFonts w:eastAsia="Times New Roman"/>
          <w:szCs w:val="24"/>
          <w:lang w:eastAsia="ru-RU"/>
        </w:rPr>
        <w:t>необходимо</w:t>
      </w:r>
      <w:r w:rsidR="003F0B23" w:rsidRPr="005C1A91">
        <w:rPr>
          <w:rFonts w:eastAsia="Times New Roman"/>
          <w:szCs w:val="24"/>
          <w:lang w:eastAsia="ru-RU"/>
        </w:rPr>
        <w:t>сть</w:t>
      </w:r>
      <w:r w:rsidR="003F0B23" w:rsidRPr="002C52F6">
        <w:rPr>
          <w:rFonts w:eastAsia="Times New Roman"/>
          <w:szCs w:val="24"/>
          <w:lang w:eastAsia="ru-RU"/>
        </w:rPr>
        <w:t xml:space="preserve"> защиты окружающей застройки </w:t>
      </w:r>
      <w:r w:rsidR="007D6968" w:rsidRPr="007D6968">
        <w:rPr>
          <w:rFonts w:eastAsia="Times New Roman"/>
          <w:b/>
          <w:szCs w:val="24"/>
          <w:lang w:eastAsia="ru-RU"/>
        </w:rPr>
        <w:t>может</w:t>
      </w:r>
      <w:r w:rsidR="001C3D90" w:rsidRPr="002C52F6">
        <w:rPr>
          <w:rFonts w:eastAsia="Times New Roman"/>
          <w:szCs w:val="24"/>
          <w:lang w:eastAsia="ru-RU"/>
        </w:rPr>
        <w:t xml:space="preserve"> быть </w:t>
      </w:r>
      <w:r w:rsidR="003F0B23" w:rsidRPr="002C52F6">
        <w:rPr>
          <w:rFonts w:eastAsia="Times New Roman"/>
          <w:szCs w:val="24"/>
          <w:lang w:eastAsia="ru-RU"/>
        </w:rPr>
        <w:t>связана с развити</w:t>
      </w:r>
      <w:r w:rsidR="001C3D90" w:rsidRPr="002C52F6">
        <w:rPr>
          <w:rFonts w:eastAsia="Times New Roman"/>
          <w:szCs w:val="24"/>
          <w:lang w:eastAsia="ru-RU"/>
        </w:rPr>
        <w:t>ем</w:t>
      </w:r>
      <w:r w:rsidR="003F0B23" w:rsidRPr="002C52F6">
        <w:rPr>
          <w:rFonts w:eastAsia="Times New Roman"/>
          <w:szCs w:val="24"/>
          <w:lang w:eastAsia="ru-RU"/>
        </w:rPr>
        <w:t xml:space="preserve"> в конструкциях </w:t>
      </w:r>
      <w:r w:rsidR="00FC38F7" w:rsidRPr="002C52F6">
        <w:rPr>
          <w:rFonts w:eastAsia="Times New Roman"/>
          <w:szCs w:val="24"/>
          <w:lang w:eastAsia="ru-RU"/>
        </w:rPr>
        <w:t>существующих объектов</w:t>
      </w:r>
      <w:r w:rsidR="003F0B23" w:rsidRPr="002C52F6">
        <w:rPr>
          <w:rFonts w:eastAsia="Times New Roman"/>
          <w:szCs w:val="24"/>
          <w:lang w:eastAsia="ru-RU"/>
        </w:rPr>
        <w:t xml:space="preserve"> сверхнормативных деформаций</w:t>
      </w:r>
      <w:r w:rsidR="0074023A" w:rsidRPr="002C52F6">
        <w:rPr>
          <w:rFonts w:eastAsia="Times New Roman"/>
          <w:szCs w:val="24"/>
          <w:lang w:eastAsia="ru-RU"/>
        </w:rPr>
        <w:t xml:space="preserve"> или </w:t>
      </w:r>
      <w:r w:rsidR="001C3D90" w:rsidRPr="002C52F6">
        <w:rPr>
          <w:rFonts w:eastAsia="Times New Roman"/>
          <w:szCs w:val="24"/>
          <w:lang w:eastAsia="ru-RU"/>
        </w:rPr>
        <w:t xml:space="preserve">с </w:t>
      </w:r>
      <w:r w:rsidR="0074023A" w:rsidRPr="002C52F6">
        <w:rPr>
          <w:rFonts w:eastAsia="Times New Roman"/>
          <w:szCs w:val="24"/>
          <w:lang w:eastAsia="ru-RU"/>
        </w:rPr>
        <w:t xml:space="preserve">передачей на них иных </w:t>
      </w:r>
      <w:r w:rsidR="0074023A" w:rsidRPr="005C1A91">
        <w:rPr>
          <w:rFonts w:eastAsia="Times New Roman"/>
          <w:szCs w:val="24"/>
          <w:lang w:eastAsia="ru-RU"/>
        </w:rPr>
        <w:t>не</w:t>
      </w:r>
      <w:r w:rsidR="007D6968" w:rsidRPr="005C1A91">
        <w:rPr>
          <w:rFonts w:eastAsia="Times New Roman"/>
          <w:szCs w:val="24"/>
          <w:lang w:eastAsia="ru-RU"/>
        </w:rPr>
        <w:t>допус</w:t>
      </w:r>
      <w:r w:rsidR="0074023A" w:rsidRPr="005C1A91">
        <w:rPr>
          <w:rFonts w:eastAsia="Times New Roman"/>
          <w:szCs w:val="24"/>
          <w:lang w:eastAsia="ru-RU"/>
        </w:rPr>
        <w:t>тимых</w:t>
      </w:r>
      <w:r w:rsidR="0074023A" w:rsidRPr="002C52F6">
        <w:rPr>
          <w:rFonts w:eastAsia="Times New Roman"/>
          <w:szCs w:val="24"/>
          <w:lang w:eastAsia="ru-RU"/>
        </w:rPr>
        <w:t xml:space="preserve"> воздействий (например, вибрационных)</w:t>
      </w:r>
      <w:r w:rsidR="003F0B23" w:rsidRPr="002C52F6">
        <w:rPr>
          <w:rFonts w:eastAsia="Times New Roman"/>
          <w:szCs w:val="24"/>
          <w:lang w:eastAsia="ru-RU"/>
        </w:rPr>
        <w:t xml:space="preserve">. </w:t>
      </w:r>
      <w:r w:rsidR="00314D1D" w:rsidRPr="005C1A91">
        <w:rPr>
          <w:rFonts w:eastAsia="Times New Roman"/>
          <w:szCs w:val="24"/>
          <w:highlight w:val="green"/>
          <w:lang w:eastAsia="ru-RU"/>
        </w:rPr>
        <w:t>Проектные</w:t>
      </w:r>
      <w:r w:rsidR="003F0B23" w:rsidRPr="005C1A91">
        <w:rPr>
          <w:rFonts w:eastAsia="Times New Roman"/>
          <w:szCs w:val="24"/>
          <w:highlight w:val="green"/>
          <w:lang w:eastAsia="ru-RU"/>
        </w:rPr>
        <w:t xml:space="preserve"> решения по защите окружающей застройки </w:t>
      </w:r>
      <w:r w:rsidR="007D6968" w:rsidRPr="005C1A91">
        <w:rPr>
          <w:rFonts w:eastAsia="Times New Roman"/>
          <w:szCs w:val="24"/>
          <w:highlight w:val="green"/>
          <w:lang w:eastAsia="ru-RU"/>
        </w:rPr>
        <w:t>долж</w:t>
      </w:r>
      <w:r w:rsidR="00FC38F7" w:rsidRPr="005C1A91">
        <w:rPr>
          <w:rFonts w:eastAsia="Times New Roman"/>
          <w:szCs w:val="24"/>
          <w:highlight w:val="green"/>
          <w:lang w:eastAsia="ru-RU"/>
        </w:rPr>
        <w:t xml:space="preserve">ны </w:t>
      </w:r>
      <w:r w:rsidR="000826D0" w:rsidRPr="005C1A91">
        <w:rPr>
          <w:rFonts w:eastAsia="Times New Roman"/>
          <w:szCs w:val="24"/>
          <w:highlight w:val="green"/>
          <w:lang w:eastAsia="ru-RU"/>
        </w:rPr>
        <w:t>быть</w:t>
      </w:r>
      <w:r w:rsidR="003F0B23" w:rsidRPr="005C1A91">
        <w:rPr>
          <w:rFonts w:eastAsia="Times New Roman"/>
          <w:szCs w:val="24"/>
          <w:highlight w:val="green"/>
          <w:lang w:eastAsia="ru-RU"/>
        </w:rPr>
        <w:t xml:space="preserve"> неотъемлемой частью проекта строительства подземного сооружения</w:t>
      </w:r>
      <w:r w:rsidR="001C3D90" w:rsidRPr="005C1A91">
        <w:rPr>
          <w:rFonts w:eastAsia="Times New Roman"/>
          <w:szCs w:val="24"/>
          <w:highlight w:val="green"/>
          <w:lang w:eastAsia="ru-RU"/>
        </w:rPr>
        <w:t>,</w:t>
      </w:r>
      <w:r w:rsidR="003F0B23" w:rsidRPr="005C1A91">
        <w:rPr>
          <w:rFonts w:eastAsia="Times New Roman"/>
          <w:szCs w:val="24"/>
          <w:highlight w:val="green"/>
          <w:lang w:eastAsia="ru-RU"/>
        </w:rPr>
        <w:t xml:space="preserve"> и</w:t>
      </w:r>
      <w:r w:rsidR="001C3D90" w:rsidRPr="005C1A91">
        <w:rPr>
          <w:rFonts w:eastAsia="Times New Roman"/>
          <w:szCs w:val="24"/>
          <w:highlight w:val="green"/>
          <w:lang w:eastAsia="ru-RU"/>
        </w:rPr>
        <w:t>х</w:t>
      </w:r>
      <w:r w:rsidR="003F0B23" w:rsidRPr="005C1A91">
        <w:rPr>
          <w:rFonts w:eastAsia="Times New Roman"/>
          <w:szCs w:val="24"/>
          <w:highlight w:val="green"/>
          <w:lang w:eastAsia="ru-RU"/>
        </w:rPr>
        <w:t xml:space="preserve"> </w:t>
      </w:r>
      <w:r w:rsidR="007D6968" w:rsidRPr="005C1A91">
        <w:rPr>
          <w:rFonts w:eastAsia="Times New Roman"/>
          <w:szCs w:val="24"/>
          <w:highlight w:val="green"/>
          <w:lang w:eastAsia="ru-RU"/>
        </w:rPr>
        <w:t>следует</w:t>
      </w:r>
      <w:r w:rsidR="003F0B23" w:rsidRPr="005C1A91">
        <w:rPr>
          <w:rFonts w:eastAsia="Times New Roman"/>
          <w:szCs w:val="24"/>
          <w:highlight w:val="green"/>
          <w:lang w:eastAsia="ru-RU"/>
        </w:rPr>
        <w:t xml:space="preserve"> рассматривать в комплексе с техническими решениями по </w:t>
      </w:r>
      <w:r w:rsidR="000826D0" w:rsidRPr="005C1A91">
        <w:rPr>
          <w:rFonts w:eastAsia="Times New Roman"/>
          <w:szCs w:val="24"/>
          <w:highlight w:val="green"/>
          <w:lang w:eastAsia="ru-RU"/>
        </w:rPr>
        <w:t>ее</w:t>
      </w:r>
      <w:r w:rsidR="00314D1D" w:rsidRPr="005C1A91">
        <w:rPr>
          <w:rFonts w:eastAsia="Times New Roman"/>
          <w:szCs w:val="24"/>
          <w:highlight w:val="green"/>
          <w:lang w:eastAsia="ru-RU"/>
        </w:rPr>
        <w:t xml:space="preserve"> </w:t>
      </w:r>
      <w:r w:rsidR="003F0B23" w:rsidRPr="005C1A91">
        <w:rPr>
          <w:rFonts w:eastAsia="Times New Roman"/>
          <w:szCs w:val="24"/>
          <w:highlight w:val="green"/>
          <w:lang w:eastAsia="ru-RU"/>
        </w:rPr>
        <w:t>устройству.</w:t>
      </w:r>
    </w:p>
    <w:p w14:paraId="613E243E" w14:textId="3C785918" w:rsidR="00314D1D" w:rsidRPr="002C52F6" w:rsidRDefault="004C2D84" w:rsidP="004C2D84">
      <w:pPr>
        <w:pStyle w:val="afb"/>
        <w:autoSpaceDE w:val="0"/>
        <w:autoSpaceDN w:val="0"/>
        <w:spacing w:after="0" w:line="360" w:lineRule="auto"/>
        <w:ind w:left="0" w:firstLine="709"/>
        <w:jc w:val="both"/>
        <w:rPr>
          <w:rFonts w:eastAsia="Times New Roman"/>
          <w:szCs w:val="24"/>
          <w:lang w:eastAsia="ru-RU"/>
        </w:rPr>
      </w:pPr>
      <w:r w:rsidRPr="005C1A91">
        <w:rPr>
          <w:rFonts w:eastAsia="Times New Roman"/>
          <w:szCs w:val="24"/>
          <w:highlight w:val="green"/>
          <w:lang w:eastAsia="ru-RU"/>
        </w:rPr>
        <w:t>1</w:t>
      </w:r>
      <w:r w:rsidR="00417DB7" w:rsidRPr="005C1A91">
        <w:rPr>
          <w:rFonts w:eastAsia="Times New Roman"/>
          <w:szCs w:val="24"/>
          <w:highlight w:val="green"/>
          <w:lang w:eastAsia="ru-RU"/>
        </w:rPr>
        <w:t>7</w:t>
      </w:r>
      <w:r w:rsidRPr="005C1A91">
        <w:rPr>
          <w:rFonts w:eastAsia="Times New Roman"/>
          <w:szCs w:val="24"/>
          <w:highlight w:val="green"/>
          <w:lang w:eastAsia="ru-RU"/>
        </w:rPr>
        <w:t xml:space="preserve">.2 </w:t>
      </w:r>
      <w:r w:rsidR="00A87865" w:rsidRPr="005C1A91">
        <w:rPr>
          <w:rFonts w:eastAsia="Times New Roman"/>
          <w:szCs w:val="24"/>
          <w:highlight w:val="green"/>
          <w:lang w:eastAsia="ru-RU"/>
        </w:rPr>
        <w:t>В случае</w:t>
      </w:r>
      <w:r w:rsidR="00314D1D" w:rsidRPr="005C1A91">
        <w:rPr>
          <w:rFonts w:eastAsia="Times New Roman"/>
          <w:szCs w:val="24"/>
          <w:highlight w:val="green"/>
          <w:lang w:eastAsia="ru-RU"/>
        </w:rPr>
        <w:t xml:space="preserve"> если результат</w:t>
      </w:r>
      <w:r w:rsidR="0047577B" w:rsidRPr="005C1A91">
        <w:rPr>
          <w:rFonts w:eastAsia="Times New Roman"/>
          <w:szCs w:val="24"/>
          <w:highlight w:val="green"/>
          <w:lang w:eastAsia="ru-RU"/>
        </w:rPr>
        <w:t>ы геотехнического прогноза (</w:t>
      </w:r>
      <w:r w:rsidR="00314D1D" w:rsidRPr="005C1A91">
        <w:rPr>
          <w:rFonts w:eastAsia="Times New Roman"/>
          <w:szCs w:val="24"/>
          <w:highlight w:val="green"/>
          <w:lang w:eastAsia="ru-RU"/>
        </w:rPr>
        <w:t xml:space="preserve">раздел </w:t>
      </w:r>
      <w:r w:rsidR="00417DB7" w:rsidRPr="005C1A91">
        <w:rPr>
          <w:rFonts w:eastAsia="Times New Roman"/>
          <w:szCs w:val="24"/>
          <w:highlight w:val="green"/>
          <w:lang w:eastAsia="ru-RU"/>
        </w:rPr>
        <w:t>9</w:t>
      </w:r>
      <w:r w:rsidR="00314D1D" w:rsidRPr="005C1A91">
        <w:rPr>
          <w:rFonts w:eastAsia="Times New Roman"/>
          <w:szCs w:val="24"/>
          <w:highlight w:val="green"/>
          <w:lang w:eastAsia="ru-RU"/>
        </w:rPr>
        <w:t>) показывают, что строительство окажет не</w:t>
      </w:r>
      <w:r w:rsidR="007D6968" w:rsidRPr="005C1A91">
        <w:rPr>
          <w:rFonts w:eastAsia="Times New Roman"/>
          <w:szCs w:val="24"/>
          <w:highlight w:val="green"/>
          <w:lang w:eastAsia="ru-RU"/>
        </w:rPr>
        <w:t>допус</w:t>
      </w:r>
      <w:r w:rsidR="00314D1D" w:rsidRPr="005C1A91">
        <w:rPr>
          <w:rFonts w:eastAsia="Times New Roman"/>
          <w:szCs w:val="24"/>
          <w:highlight w:val="green"/>
          <w:lang w:eastAsia="ru-RU"/>
        </w:rPr>
        <w:t xml:space="preserve">тимое влияние на какие-либо из объектов окружающей застройки, </w:t>
      </w:r>
      <w:r w:rsidR="007D6968" w:rsidRPr="005C1A91">
        <w:rPr>
          <w:rFonts w:eastAsia="Times New Roman"/>
          <w:szCs w:val="24"/>
          <w:highlight w:val="green"/>
          <w:lang w:eastAsia="ru-RU"/>
        </w:rPr>
        <w:t>следует</w:t>
      </w:r>
      <w:r w:rsidR="000826D0" w:rsidRPr="005C1A91">
        <w:rPr>
          <w:rFonts w:eastAsia="Times New Roman"/>
          <w:szCs w:val="24"/>
          <w:highlight w:val="green"/>
          <w:lang w:eastAsia="ru-RU"/>
        </w:rPr>
        <w:t xml:space="preserve"> рассмотреть возможность внесения в проект изменений, направленных</w:t>
      </w:r>
      <w:r w:rsidR="00314D1D" w:rsidRPr="005C1A91">
        <w:rPr>
          <w:rFonts w:eastAsia="Times New Roman"/>
          <w:szCs w:val="24"/>
          <w:highlight w:val="green"/>
          <w:lang w:eastAsia="ru-RU"/>
        </w:rPr>
        <w:t xml:space="preserve"> на снижение такого влияния.</w:t>
      </w:r>
    </w:p>
    <w:p w14:paraId="2801433B" w14:textId="77777777" w:rsidR="000826D0" w:rsidRDefault="00314D1D" w:rsidP="00314D1D">
      <w:pPr>
        <w:pStyle w:val="af9"/>
        <w:spacing w:line="360" w:lineRule="auto"/>
        <w:ind w:firstLine="720"/>
        <w:jc w:val="both"/>
        <w:rPr>
          <w:rFonts w:ascii="Times New Roman" w:hAnsi="Times New Roman" w:cs="Times New Roman"/>
          <w:sz w:val="20"/>
          <w:szCs w:val="20"/>
        </w:rPr>
      </w:pPr>
      <w:r w:rsidRPr="002C52F6">
        <w:rPr>
          <w:rFonts w:ascii="Times New Roman" w:hAnsi="Times New Roman" w:cs="Times New Roman"/>
          <w:sz w:val="20"/>
          <w:szCs w:val="20"/>
        </w:rPr>
        <w:t>П р и м е ч а н и</w:t>
      </w:r>
      <w:r w:rsidR="000826D0">
        <w:rPr>
          <w:rFonts w:ascii="Times New Roman" w:hAnsi="Times New Roman" w:cs="Times New Roman"/>
          <w:sz w:val="20"/>
          <w:szCs w:val="20"/>
        </w:rPr>
        <w:t xml:space="preserve"> я  </w:t>
      </w:r>
    </w:p>
    <w:p w14:paraId="537CE6B4" w14:textId="65E01A5A" w:rsidR="00314D1D" w:rsidRPr="005C1A91" w:rsidRDefault="000826D0" w:rsidP="00314D1D">
      <w:pPr>
        <w:pStyle w:val="af9"/>
        <w:spacing w:line="360" w:lineRule="auto"/>
        <w:ind w:firstLine="720"/>
        <w:jc w:val="both"/>
        <w:rPr>
          <w:rFonts w:ascii="Times New Roman" w:hAnsi="Times New Roman" w:cs="Times New Roman"/>
          <w:sz w:val="20"/>
          <w:szCs w:val="20"/>
          <w:highlight w:val="green"/>
        </w:rPr>
      </w:pPr>
      <w:r w:rsidRPr="005C1A91">
        <w:rPr>
          <w:rFonts w:ascii="Times New Roman" w:hAnsi="Times New Roman" w:cs="Times New Roman"/>
          <w:sz w:val="20"/>
          <w:szCs w:val="20"/>
          <w:highlight w:val="green"/>
        </w:rPr>
        <w:t>1</w:t>
      </w:r>
      <w:r w:rsidR="00314D1D" w:rsidRPr="005C1A91">
        <w:rPr>
          <w:rFonts w:ascii="Times New Roman" w:hAnsi="Times New Roman" w:cs="Times New Roman"/>
          <w:sz w:val="20"/>
          <w:szCs w:val="20"/>
          <w:highlight w:val="green"/>
        </w:rPr>
        <w:t xml:space="preserve"> </w:t>
      </w:r>
      <w:r w:rsidR="00BD7D17" w:rsidRPr="005C1A91">
        <w:rPr>
          <w:rFonts w:ascii="Times New Roman" w:hAnsi="Times New Roman" w:cs="Times New Roman"/>
          <w:sz w:val="20"/>
          <w:szCs w:val="20"/>
          <w:highlight w:val="green"/>
        </w:rPr>
        <w:t xml:space="preserve">Для проектируемых подземных сооружений, устраиваемых открытым способом, для снижения </w:t>
      </w:r>
      <w:r w:rsidRPr="005C1A91">
        <w:rPr>
          <w:rFonts w:ascii="Times New Roman" w:hAnsi="Times New Roman" w:cs="Times New Roman"/>
          <w:sz w:val="20"/>
          <w:szCs w:val="20"/>
          <w:highlight w:val="green"/>
        </w:rPr>
        <w:t xml:space="preserve">их </w:t>
      </w:r>
      <w:r w:rsidR="00BD7D17" w:rsidRPr="005C1A91">
        <w:rPr>
          <w:rFonts w:ascii="Times New Roman" w:hAnsi="Times New Roman" w:cs="Times New Roman"/>
          <w:sz w:val="20"/>
          <w:szCs w:val="20"/>
          <w:highlight w:val="green"/>
        </w:rPr>
        <w:t xml:space="preserve">влияния на окружающую застройку </w:t>
      </w:r>
      <w:r w:rsidR="007D6968" w:rsidRPr="005C1A91">
        <w:rPr>
          <w:rFonts w:ascii="Times New Roman" w:hAnsi="Times New Roman" w:cs="Times New Roman"/>
          <w:sz w:val="20"/>
          <w:szCs w:val="20"/>
          <w:highlight w:val="green"/>
        </w:rPr>
        <w:t>следует</w:t>
      </w:r>
      <w:r w:rsidR="00BD7D17" w:rsidRPr="005C1A91">
        <w:rPr>
          <w:rFonts w:ascii="Times New Roman" w:hAnsi="Times New Roman" w:cs="Times New Roman"/>
          <w:sz w:val="20"/>
          <w:szCs w:val="20"/>
          <w:highlight w:val="green"/>
        </w:rPr>
        <w:t xml:space="preserve"> рассматривать возможность следующих изменений в проекте: уменьшение глубины котлована, увеличение жесткости ограждения котлована, увеличение </w:t>
      </w:r>
      <w:r w:rsidRPr="005C1A91">
        <w:rPr>
          <w:rFonts w:ascii="Times New Roman" w:hAnsi="Times New Roman" w:cs="Times New Roman"/>
          <w:sz w:val="20"/>
          <w:szCs w:val="20"/>
          <w:highlight w:val="green"/>
        </w:rPr>
        <w:t>числа</w:t>
      </w:r>
      <w:r w:rsidR="00BD7D17" w:rsidRPr="005C1A91">
        <w:rPr>
          <w:rFonts w:ascii="Times New Roman" w:hAnsi="Times New Roman" w:cs="Times New Roman"/>
          <w:sz w:val="20"/>
          <w:szCs w:val="20"/>
          <w:highlight w:val="green"/>
        </w:rPr>
        <w:t xml:space="preserve"> ярусов удерживающих конструкций, переход на полузакрытый способ строительства, исключение строительного водопонижения, изменение технологии и последовательности работ и пр.</w:t>
      </w:r>
    </w:p>
    <w:p w14:paraId="79AB7109" w14:textId="36E9EFE9" w:rsidR="00314D1D" w:rsidRPr="002C52F6" w:rsidRDefault="000826D0" w:rsidP="00314D1D">
      <w:pPr>
        <w:pStyle w:val="af9"/>
        <w:spacing w:line="360" w:lineRule="auto"/>
        <w:ind w:firstLine="720"/>
        <w:jc w:val="both"/>
        <w:rPr>
          <w:rFonts w:ascii="Times New Roman" w:hAnsi="Times New Roman" w:cs="Times New Roman"/>
          <w:sz w:val="24"/>
          <w:szCs w:val="24"/>
        </w:rPr>
      </w:pPr>
      <w:r w:rsidRPr="005C1A91">
        <w:rPr>
          <w:rFonts w:ascii="Times New Roman" w:hAnsi="Times New Roman" w:cs="Times New Roman"/>
          <w:sz w:val="20"/>
          <w:szCs w:val="20"/>
          <w:highlight w:val="green"/>
        </w:rPr>
        <w:t>2</w:t>
      </w:r>
      <w:r w:rsidR="00314D1D" w:rsidRPr="005C1A91">
        <w:rPr>
          <w:rFonts w:ascii="Times New Roman" w:hAnsi="Times New Roman" w:cs="Times New Roman"/>
          <w:sz w:val="20"/>
          <w:szCs w:val="20"/>
          <w:highlight w:val="green"/>
        </w:rPr>
        <w:t xml:space="preserve"> Для сооружений, устраиваемых закрытым способом, для снижения</w:t>
      </w:r>
      <w:r w:rsidRPr="005C1A91">
        <w:rPr>
          <w:rFonts w:ascii="Times New Roman" w:hAnsi="Times New Roman" w:cs="Times New Roman"/>
          <w:sz w:val="20"/>
          <w:szCs w:val="20"/>
          <w:highlight w:val="green"/>
        </w:rPr>
        <w:t xml:space="preserve"> их</w:t>
      </w:r>
      <w:r w:rsidR="00314D1D" w:rsidRPr="005C1A91">
        <w:rPr>
          <w:rFonts w:ascii="Times New Roman" w:hAnsi="Times New Roman" w:cs="Times New Roman"/>
          <w:sz w:val="20"/>
          <w:szCs w:val="20"/>
          <w:highlight w:val="green"/>
        </w:rPr>
        <w:t xml:space="preserve"> влияния на окружающую застройку </w:t>
      </w:r>
      <w:r w:rsidR="007D6968" w:rsidRPr="005C1A91">
        <w:rPr>
          <w:rFonts w:ascii="Times New Roman" w:hAnsi="Times New Roman" w:cs="Times New Roman"/>
          <w:sz w:val="20"/>
          <w:szCs w:val="20"/>
          <w:highlight w:val="green"/>
        </w:rPr>
        <w:t>следует</w:t>
      </w:r>
      <w:r w:rsidRPr="005C1A91">
        <w:rPr>
          <w:rFonts w:ascii="Times New Roman" w:hAnsi="Times New Roman" w:cs="Times New Roman"/>
          <w:sz w:val="20"/>
          <w:szCs w:val="20"/>
          <w:highlight w:val="green"/>
        </w:rPr>
        <w:t xml:space="preserve"> рассматривать возможность</w:t>
      </w:r>
      <w:r w:rsidR="00314D1D" w:rsidRPr="005C1A91">
        <w:rPr>
          <w:rFonts w:ascii="Times New Roman" w:hAnsi="Times New Roman" w:cs="Times New Roman"/>
          <w:sz w:val="20"/>
          <w:szCs w:val="20"/>
          <w:highlight w:val="green"/>
        </w:rPr>
        <w:t xml:space="preserve"> </w:t>
      </w:r>
      <w:r w:rsidR="0009030C" w:rsidRPr="005C1A91">
        <w:rPr>
          <w:rFonts w:ascii="Times New Roman" w:hAnsi="Times New Roman" w:cs="Times New Roman"/>
          <w:sz w:val="20"/>
          <w:szCs w:val="20"/>
          <w:highlight w:val="green"/>
        </w:rPr>
        <w:t>перенос</w:t>
      </w:r>
      <w:r w:rsidR="00271361" w:rsidRPr="005C1A91">
        <w:rPr>
          <w:rFonts w:ascii="Times New Roman" w:hAnsi="Times New Roman" w:cs="Times New Roman"/>
          <w:sz w:val="20"/>
          <w:szCs w:val="20"/>
          <w:highlight w:val="green"/>
        </w:rPr>
        <w:t>а</w:t>
      </w:r>
      <w:r w:rsidRPr="005C1A91">
        <w:rPr>
          <w:rFonts w:ascii="Times New Roman" w:hAnsi="Times New Roman" w:cs="Times New Roman"/>
          <w:sz w:val="20"/>
          <w:szCs w:val="20"/>
          <w:highlight w:val="green"/>
        </w:rPr>
        <w:t xml:space="preserve"> трассы линейных</w:t>
      </w:r>
      <w:r w:rsidR="0009030C" w:rsidRPr="005C1A91">
        <w:rPr>
          <w:rFonts w:ascii="Times New Roman" w:hAnsi="Times New Roman" w:cs="Times New Roman"/>
          <w:sz w:val="20"/>
          <w:szCs w:val="20"/>
          <w:highlight w:val="green"/>
        </w:rPr>
        <w:t xml:space="preserve"> сооружений, увеличени</w:t>
      </w:r>
      <w:r w:rsidR="00271361" w:rsidRPr="005C1A91">
        <w:rPr>
          <w:rFonts w:ascii="Times New Roman" w:hAnsi="Times New Roman" w:cs="Times New Roman"/>
          <w:sz w:val="20"/>
          <w:szCs w:val="20"/>
          <w:highlight w:val="green"/>
        </w:rPr>
        <w:t>я</w:t>
      </w:r>
      <w:r w:rsidR="0009030C" w:rsidRPr="005C1A91">
        <w:rPr>
          <w:rFonts w:ascii="Times New Roman" w:hAnsi="Times New Roman" w:cs="Times New Roman"/>
          <w:sz w:val="20"/>
          <w:szCs w:val="20"/>
          <w:highlight w:val="green"/>
        </w:rPr>
        <w:t xml:space="preserve"> глубины заложения, изменени</w:t>
      </w:r>
      <w:r w:rsidR="00271361" w:rsidRPr="005C1A91">
        <w:rPr>
          <w:rFonts w:ascii="Times New Roman" w:hAnsi="Times New Roman" w:cs="Times New Roman"/>
          <w:sz w:val="20"/>
          <w:szCs w:val="20"/>
          <w:highlight w:val="green"/>
        </w:rPr>
        <w:t>я</w:t>
      </w:r>
      <w:r w:rsidR="0009030C" w:rsidRPr="005C1A91">
        <w:rPr>
          <w:rFonts w:ascii="Times New Roman" w:hAnsi="Times New Roman" w:cs="Times New Roman"/>
          <w:sz w:val="20"/>
          <w:szCs w:val="20"/>
          <w:highlight w:val="green"/>
        </w:rPr>
        <w:t xml:space="preserve"> технологии производства работ</w:t>
      </w:r>
      <w:r w:rsidR="00314D1D" w:rsidRPr="005C1A91">
        <w:rPr>
          <w:rFonts w:ascii="Times New Roman" w:hAnsi="Times New Roman" w:cs="Times New Roman"/>
          <w:sz w:val="20"/>
          <w:szCs w:val="20"/>
          <w:highlight w:val="green"/>
        </w:rPr>
        <w:t>.</w:t>
      </w:r>
    </w:p>
    <w:p w14:paraId="411C6AD1" w14:textId="526A41BE" w:rsidR="0009030C" w:rsidRPr="002C52F6" w:rsidRDefault="004C2D84" w:rsidP="004C2D84">
      <w:pPr>
        <w:pStyle w:val="afb"/>
        <w:autoSpaceDE w:val="0"/>
        <w:autoSpaceDN w:val="0"/>
        <w:spacing w:after="0" w:line="360" w:lineRule="auto"/>
        <w:ind w:left="0" w:firstLine="709"/>
        <w:jc w:val="both"/>
        <w:rPr>
          <w:rFonts w:eastAsia="Times New Roman"/>
          <w:szCs w:val="24"/>
          <w:lang w:eastAsia="ru-RU"/>
        </w:rPr>
      </w:pPr>
      <w:r w:rsidRPr="005C1A91">
        <w:rPr>
          <w:rFonts w:eastAsia="Times New Roman"/>
          <w:szCs w:val="24"/>
          <w:highlight w:val="green"/>
          <w:lang w:eastAsia="ru-RU"/>
        </w:rPr>
        <w:t>1</w:t>
      </w:r>
      <w:r w:rsidR="00417DB7" w:rsidRPr="005C1A91">
        <w:rPr>
          <w:rFonts w:eastAsia="Times New Roman"/>
          <w:szCs w:val="24"/>
          <w:highlight w:val="green"/>
          <w:lang w:eastAsia="ru-RU"/>
        </w:rPr>
        <w:t>7</w:t>
      </w:r>
      <w:r w:rsidRPr="005C1A91">
        <w:rPr>
          <w:rFonts w:eastAsia="Times New Roman"/>
          <w:szCs w:val="24"/>
          <w:highlight w:val="green"/>
          <w:lang w:eastAsia="ru-RU"/>
        </w:rPr>
        <w:t xml:space="preserve">.3 </w:t>
      </w:r>
      <w:r w:rsidR="0009030C" w:rsidRPr="005C1A91">
        <w:rPr>
          <w:rFonts w:eastAsia="Times New Roman"/>
          <w:szCs w:val="24"/>
          <w:highlight w:val="green"/>
          <w:lang w:eastAsia="ru-RU"/>
        </w:rPr>
        <w:t>В случае невозможности исключить не</w:t>
      </w:r>
      <w:r w:rsidR="007D6968" w:rsidRPr="005C1A91">
        <w:rPr>
          <w:rFonts w:eastAsia="Times New Roman"/>
          <w:szCs w:val="24"/>
          <w:highlight w:val="green"/>
          <w:lang w:eastAsia="ru-RU"/>
        </w:rPr>
        <w:t>допус</w:t>
      </w:r>
      <w:r w:rsidR="0009030C" w:rsidRPr="005C1A91">
        <w:rPr>
          <w:rFonts w:eastAsia="Times New Roman"/>
          <w:szCs w:val="24"/>
          <w:highlight w:val="green"/>
          <w:lang w:eastAsia="ru-RU"/>
        </w:rPr>
        <w:t xml:space="preserve">тимое влияние подземного строительства на объекты окружающей застройки </w:t>
      </w:r>
      <w:r w:rsidR="000826D0" w:rsidRPr="005C1A91">
        <w:rPr>
          <w:rFonts w:eastAsia="Times New Roman"/>
          <w:szCs w:val="24"/>
          <w:highlight w:val="green"/>
          <w:lang w:eastAsia="ru-RU"/>
        </w:rPr>
        <w:t>изменением</w:t>
      </w:r>
      <w:r w:rsidR="00A87865" w:rsidRPr="005C1A91">
        <w:rPr>
          <w:rFonts w:eastAsia="Times New Roman"/>
          <w:szCs w:val="24"/>
          <w:highlight w:val="green"/>
          <w:lang w:eastAsia="ru-RU"/>
        </w:rPr>
        <w:t xml:space="preserve"> проектных решений</w:t>
      </w:r>
      <w:r w:rsidR="0009030C" w:rsidRPr="005C1A91">
        <w:rPr>
          <w:rFonts w:eastAsia="Times New Roman"/>
          <w:szCs w:val="24"/>
          <w:highlight w:val="green"/>
          <w:lang w:eastAsia="ru-RU"/>
        </w:rPr>
        <w:t xml:space="preserve"> в проекте </w:t>
      </w:r>
      <w:r w:rsidR="007D6968" w:rsidRPr="005C1A91">
        <w:rPr>
          <w:rFonts w:eastAsia="Times New Roman"/>
          <w:szCs w:val="24"/>
          <w:highlight w:val="green"/>
          <w:lang w:eastAsia="ru-RU"/>
        </w:rPr>
        <w:t>долж</w:t>
      </w:r>
      <w:r w:rsidR="0009030C" w:rsidRPr="005C1A91">
        <w:rPr>
          <w:rFonts w:eastAsia="Times New Roman"/>
          <w:szCs w:val="24"/>
          <w:highlight w:val="green"/>
          <w:lang w:eastAsia="ru-RU"/>
        </w:rPr>
        <w:t xml:space="preserve">ны быть </w:t>
      </w:r>
      <w:r w:rsidR="007D6968" w:rsidRPr="005C1A91">
        <w:rPr>
          <w:rFonts w:eastAsia="Times New Roman"/>
          <w:szCs w:val="24"/>
          <w:highlight w:val="green"/>
          <w:lang w:eastAsia="ru-RU"/>
        </w:rPr>
        <w:t>предусм</w:t>
      </w:r>
      <w:r w:rsidR="0009030C" w:rsidRPr="005C1A91">
        <w:rPr>
          <w:rFonts w:eastAsia="Times New Roman"/>
          <w:szCs w:val="24"/>
          <w:highlight w:val="green"/>
          <w:lang w:eastAsia="ru-RU"/>
        </w:rPr>
        <w:t>отрены решения (защитные мероприятия)</w:t>
      </w:r>
      <w:r w:rsidR="000826D0" w:rsidRPr="005C1A91">
        <w:rPr>
          <w:rFonts w:eastAsia="Times New Roman"/>
          <w:szCs w:val="24"/>
          <w:highlight w:val="green"/>
          <w:lang w:eastAsia="ru-RU"/>
        </w:rPr>
        <w:t xml:space="preserve"> по защите этих объектов</w:t>
      </w:r>
      <w:r w:rsidR="00A43E35" w:rsidRPr="005C1A91">
        <w:rPr>
          <w:rFonts w:eastAsia="Times New Roman"/>
          <w:szCs w:val="24"/>
          <w:highlight w:val="green"/>
          <w:lang w:eastAsia="ru-RU"/>
        </w:rPr>
        <w:t xml:space="preserve"> от сверхнормативных деформаций и </w:t>
      </w:r>
      <w:r w:rsidR="001C3D90" w:rsidRPr="005C1A91">
        <w:rPr>
          <w:rFonts w:eastAsia="Times New Roman"/>
          <w:szCs w:val="24"/>
          <w:highlight w:val="green"/>
          <w:lang w:eastAsia="ru-RU"/>
        </w:rPr>
        <w:t>иных</w:t>
      </w:r>
      <w:r w:rsidR="00A43E35" w:rsidRPr="005C1A91">
        <w:rPr>
          <w:rFonts w:eastAsia="Times New Roman"/>
          <w:szCs w:val="24"/>
          <w:highlight w:val="green"/>
          <w:lang w:eastAsia="ru-RU"/>
        </w:rPr>
        <w:t xml:space="preserve"> воздействий</w:t>
      </w:r>
      <w:r w:rsidR="0009030C" w:rsidRPr="005C1A91">
        <w:rPr>
          <w:rFonts w:eastAsia="Times New Roman"/>
          <w:szCs w:val="24"/>
          <w:highlight w:val="green"/>
          <w:lang w:eastAsia="ru-RU"/>
        </w:rPr>
        <w:t>.</w:t>
      </w:r>
    </w:p>
    <w:p w14:paraId="7A3ABA33" w14:textId="71EC1220" w:rsidR="0009030C" w:rsidRPr="00E15E48" w:rsidRDefault="008354C4" w:rsidP="0009030C">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lastRenderedPageBreak/>
        <w:t xml:space="preserve">Защитные мероприятия для объекта окружающей застройки </w:t>
      </w:r>
      <w:r w:rsidR="007D6968" w:rsidRPr="00E15E48">
        <w:rPr>
          <w:rFonts w:eastAsia="Times New Roman"/>
          <w:b/>
          <w:szCs w:val="24"/>
          <w:highlight w:val="green"/>
          <w:lang w:eastAsia="ru-RU"/>
        </w:rPr>
        <w:t>могут</w:t>
      </w:r>
      <w:r w:rsidRPr="00E15E48">
        <w:rPr>
          <w:rFonts w:eastAsia="Times New Roman"/>
          <w:szCs w:val="24"/>
          <w:highlight w:val="green"/>
          <w:lang w:eastAsia="ru-RU"/>
        </w:rPr>
        <w:t xml:space="preserve"> быть направлены на</w:t>
      </w:r>
      <w:r w:rsidR="00A87865" w:rsidRPr="00E15E48">
        <w:rPr>
          <w:rFonts w:eastAsia="Times New Roman"/>
          <w:szCs w:val="24"/>
          <w:highlight w:val="green"/>
          <w:lang w:eastAsia="ru-RU"/>
        </w:rPr>
        <w:t xml:space="preserve"> достижение следующих целей</w:t>
      </w:r>
      <w:r w:rsidRPr="00E15E48">
        <w:rPr>
          <w:rFonts w:eastAsia="Times New Roman"/>
          <w:szCs w:val="24"/>
          <w:highlight w:val="green"/>
          <w:lang w:eastAsia="ru-RU"/>
        </w:rPr>
        <w:t>:</w:t>
      </w:r>
    </w:p>
    <w:p w14:paraId="3A063468" w14:textId="77777777" w:rsidR="008354C4" w:rsidRPr="00E15E48" w:rsidRDefault="008354C4" w:rsidP="0009030C">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xml:space="preserve">- снижение </w:t>
      </w:r>
      <w:r w:rsidR="000826D0" w:rsidRPr="00E15E48">
        <w:rPr>
          <w:rFonts w:eastAsia="Times New Roman"/>
          <w:szCs w:val="24"/>
          <w:highlight w:val="green"/>
          <w:lang w:eastAsia="ru-RU"/>
        </w:rPr>
        <w:t>значений</w:t>
      </w:r>
      <w:r w:rsidRPr="00E15E48">
        <w:rPr>
          <w:rFonts w:eastAsia="Times New Roman"/>
          <w:szCs w:val="24"/>
          <w:highlight w:val="green"/>
          <w:lang w:eastAsia="ru-RU"/>
        </w:rPr>
        <w:t xml:space="preserve"> его дополнительных деформаций;</w:t>
      </w:r>
    </w:p>
    <w:p w14:paraId="1B15599E" w14:textId="77777777" w:rsidR="008354C4" w:rsidRPr="00E15E48" w:rsidRDefault="008354C4" w:rsidP="0009030C">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приспособление его конструкций к дополнительным деформациям;</w:t>
      </w:r>
    </w:p>
    <w:p w14:paraId="1D1BC217" w14:textId="77777777" w:rsidR="001C3D90" w:rsidRPr="00E15E48" w:rsidRDefault="008354C4" w:rsidP="0009030C">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выравнивание его дополнительных деформаций</w:t>
      </w:r>
      <w:r w:rsidR="001C3D90" w:rsidRPr="00E15E48">
        <w:rPr>
          <w:rFonts w:eastAsia="Times New Roman"/>
          <w:szCs w:val="24"/>
          <w:highlight w:val="green"/>
          <w:lang w:eastAsia="ru-RU"/>
        </w:rPr>
        <w:t>;</w:t>
      </w:r>
    </w:p>
    <w:p w14:paraId="4CF1AEF7" w14:textId="77777777" w:rsidR="008354C4" w:rsidRPr="00E15E48" w:rsidRDefault="00A87865" w:rsidP="0009030C">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защита</w:t>
      </w:r>
      <w:r w:rsidR="001C3D90" w:rsidRPr="00E15E48">
        <w:rPr>
          <w:rFonts w:eastAsia="Times New Roman"/>
          <w:szCs w:val="24"/>
          <w:highlight w:val="green"/>
          <w:lang w:eastAsia="ru-RU"/>
        </w:rPr>
        <w:t xml:space="preserve"> от иных воздействий (вибраций, подтопления и пр.)</w:t>
      </w:r>
      <w:r w:rsidR="008354C4" w:rsidRPr="00E15E48">
        <w:rPr>
          <w:rFonts w:eastAsia="Times New Roman"/>
          <w:szCs w:val="24"/>
          <w:highlight w:val="green"/>
          <w:lang w:eastAsia="ru-RU"/>
        </w:rPr>
        <w:t>.</w:t>
      </w:r>
    </w:p>
    <w:p w14:paraId="6ED225ED" w14:textId="629F2061" w:rsidR="008354C4" w:rsidRPr="00E15E48" w:rsidRDefault="007D6968" w:rsidP="008354C4">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Допускается</w:t>
      </w:r>
      <w:r w:rsidR="008354C4" w:rsidRPr="00E15E48">
        <w:rPr>
          <w:rFonts w:eastAsia="Times New Roman"/>
          <w:szCs w:val="24"/>
          <w:highlight w:val="green"/>
          <w:lang w:eastAsia="ru-RU"/>
        </w:rPr>
        <w:t xml:space="preserve"> также </w:t>
      </w:r>
      <w:r w:rsidR="000826D0" w:rsidRPr="00E15E48">
        <w:rPr>
          <w:rFonts w:eastAsia="Times New Roman"/>
          <w:szCs w:val="24"/>
          <w:highlight w:val="green"/>
          <w:lang w:eastAsia="ru-RU"/>
        </w:rPr>
        <w:t>применя</w:t>
      </w:r>
      <w:r w:rsidR="008354C4" w:rsidRPr="00E15E48">
        <w:rPr>
          <w:rFonts w:eastAsia="Times New Roman"/>
          <w:szCs w:val="24"/>
          <w:highlight w:val="green"/>
          <w:lang w:eastAsia="ru-RU"/>
        </w:rPr>
        <w:t xml:space="preserve">ть комплексные защитные мероприятия, включающие </w:t>
      </w:r>
      <w:r w:rsidR="000826D0" w:rsidRPr="00E15E48">
        <w:rPr>
          <w:rFonts w:eastAsia="Times New Roman"/>
          <w:szCs w:val="24"/>
          <w:highlight w:val="green"/>
          <w:lang w:eastAsia="ru-RU"/>
        </w:rPr>
        <w:t xml:space="preserve">в себя </w:t>
      </w:r>
      <w:r w:rsidR="008354C4" w:rsidRPr="00E15E48">
        <w:rPr>
          <w:rFonts w:eastAsia="Times New Roman"/>
          <w:szCs w:val="24"/>
          <w:highlight w:val="green"/>
          <w:lang w:eastAsia="ru-RU"/>
        </w:rPr>
        <w:t xml:space="preserve">комбинации указанных </w:t>
      </w:r>
      <w:r w:rsidR="001C3D90" w:rsidRPr="00E15E48">
        <w:rPr>
          <w:rFonts w:eastAsia="Times New Roman"/>
          <w:szCs w:val="24"/>
          <w:highlight w:val="green"/>
          <w:lang w:eastAsia="ru-RU"/>
        </w:rPr>
        <w:t>видов</w:t>
      </w:r>
      <w:r w:rsidR="008354C4" w:rsidRPr="00E15E48">
        <w:rPr>
          <w:rFonts w:eastAsia="Times New Roman"/>
          <w:szCs w:val="24"/>
          <w:highlight w:val="green"/>
          <w:lang w:eastAsia="ru-RU"/>
        </w:rPr>
        <w:t xml:space="preserve"> защиты.</w:t>
      </w:r>
    </w:p>
    <w:p w14:paraId="0F05DA08" w14:textId="4E5EC6C6" w:rsidR="008354C4" w:rsidRPr="00E15E48" w:rsidRDefault="00020091" w:rsidP="0002009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1</w:t>
      </w:r>
      <w:r w:rsidR="00417DB7" w:rsidRPr="00E15E48">
        <w:rPr>
          <w:rFonts w:eastAsia="Times New Roman"/>
          <w:szCs w:val="24"/>
          <w:highlight w:val="green"/>
          <w:lang w:eastAsia="ru-RU"/>
        </w:rPr>
        <w:t>7</w:t>
      </w:r>
      <w:r w:rsidRPr="00E15E48">
        <w:rPr>
          <w:rFonts w:eastAsia="Times New Roman"/>
          <w:szCs w:val="24"/>
          <w:highlight w:val="green"/>
          <w:lang w:eastAsia="ru-RU"/>
        </w:rPr>
        <w:t xml:space="preserve">.4 </w:t>
      </w:r>
      <w:r w:rsidR="008354C4" w:rsidRPr="00E15E48">
        <w:rPr>
          <w:rFonts w:eastAsia="Times New Roman"/>
          <w:szCs w:val="24"/>
          <w:highlight w:val="green"/>
          <w:lang w:eastAsia="ru-RU"/>
        </w:rPr>
        <w:t xml:space="preserve">В качестве мероприятий по снижению </w:t>
      </w:r>
      <w:r w:rsidR="000826D0" w:rsidRPr="00E15E48">
        <w:rPr>
          <w:rFonts w:eastAsia="Times New Roman"/>
          <w:szCs w:val="24"/>
          <w:highlight w:val="green"/>
          <w:lang w:eastAsia="ru-RU"/>
        </w:rPr>
        <w:t>значений</w:t>
      </w:r>
      <w:r w:rsidR="008354C4" w:rsidRPr="00E15E48">
        <w:rPr>
          <w:rFonts w:eastAsia="Times New Roman"/>
          <w:szCs w:val="24"/>
          <w:highlight w:val="green"/>
          <w:lang w:eastAsia="ru-RU"/>
        </w:rPr>
        <w:t xml:space="preserve"> дополнительных деформаций защищаемого объекта </w:t>
      </w:r>
      <w:r w:rsidR="007D6968" w:rsidRPr="00E15E48">
        <w:rPr>
          <w:rFonts w:eastAsia="Times New Roman"/>
          <w:szCs w:val="24"/>
          <w:highlight w:val="green"/>
          <w:lang w:eastAsia="ru-RU"/>
        </w:rPr>
        <w:t>допускается</w:t>
      </w:r>
      <w:r w:rsidR="00A87865" w:rsidRPr="00E15E48">
        <w:rPr>
          <w:rFonts w:eastAsia="Times New Roman"/>
          <w:szCs w:val="24"/>
          <w:highlight w:val="green"/>
          <w:lang w:eastAsia="ru-RU"/>
        </w:rPr>
        <w:t xml:space="preserve"> применять</w:t>
      </w:r>
      <w:r w:rsidR="0074023A" w:rsidRPr="00E15E48">
        <w:rPr>
          <w:rFonts w:eastAsia="Times New Roman"/>
          <w:szCs w:val="24"/>
          <w:highlight w:val="green"/>
          <w:lang w:eastAsia="ru-RU"/>
        </w:rPr>
        <w:t>: усиление его основания и фундаментов</w:t>
      </w:r>
      <w:r w:rsidR="00B13F9E" w:rsidRPr="00E15E48">
        <w:rPr>
          <w:rFonts w:eastAsia="Times New Roman"/>
          <w:szCs w:val="24"/>
          <w:highlight w:val="green"/>
          <w:lang w:eastAsia="ru-RU"/>
        </w:rPr>
        <w:t>, устройство защитных разделительных экранов и стенок</w:t>
      </w:r>
      <w:r w:rsidR="004B731C" w:rsidRPr="00E15E48">
        <w:rPr>
          <w:rFonts w:eastAsia="Times New Roman"/>
          <w:szCs w:val="24"/>
          <w:highlight w:val="green"/>
          <w:lang w:eastAsia="ru-RU"/>
        </w:rPr>
        <w:t xml:space="preserve"> и пр.</w:t>
      </w:r>
    </w:p>
    <w:p w14:paraId="6E8A0BCB" w14:textId="35CE2BF0" w:rsidR="0074023A" w:rsidRPr="002C52F6" w:rsidRDefault="00020091" w:rsidP="00020091">
      <w:pPr>
        <w:pStyle w:val="afb"/>
        <w:autoSpaceDE w:val="0"/>
        <w:autoSpaceDN w:val="0"/>
        <w:spacing w:after="0" w:line="360" w:lineRule="auto"/>
        <w:ind w:left="0" w:firstLine="709"/>
        <w:jc w:val="both"/>
        <w:rPr>
          <w:rFonts w:eastAsia="Times New Roman"/>
          <w:szCs w:val="24"/>
          <w:lang w:eastAsia="ru-RU"/>
        </w:rPr>
      </w:pPr>
      <w:r w:rsidRPr="00E15E48">
        <w:rPr>
          <w:rFonts w:eastAsia="Times New Roman"/>
          <w:szCs w:val="24"/>
          <w:highlight w:val="green"/>
          <w:lang w:eastAsia="ru-RU"/>
        </w:rPr>
        <w:t>1</w:t>
      </w:r>
      <w:r w:rsidR="00417DB7" w:rsidRPr="00E15E48">
        <w:rPr>
          <w:rFonts w:eastAsia="Times New Roman"/>
          <w:szCs w:val="24"/>
          <w:highlight w:val="green"/>
          <w:lang w:eastAsia="ru-RU"/>
        </w:rPr>
        <w:t>7</w:t>
      </w:r>
      <w:r w:rsidRPr="00E15E48">
        <w:rPr>
          <w:rFonts w:eastAsia="Times New Roman"/>
          <w:szCs w:val="24"/>
          <w:highlight w:val="green"/>
          <w:lang w:eastAsia="ru-RU"/>
        </w:rPr>
        <w:t xml:space="preserve">.5 </w:t>
      </w:r>
      <w:r w:rsidR="00B13F9E" w:rsidRPr="00E15E48">
        <w:rPr>
          <w:rFonts w:eastAsia="Times New Roman"/>
          <w:szCs w:val="24"/>
          <w:highlight w:val="green"/>
          <w:lang w:eastAsia="ru-RU"/>
        </w:rPr>
        <w:t xml:space="preserve">В качестве мероприятий по приспособлению конструкций защищаемого объекта к дополнительным деформациям </w:t>
      </w:r>
      <w:r w:rsidR="007D6968" w:rsidRPr="00E15E48">
        <w:rPr>
          <w:rFonts w:eastAsia="Times New Roman"/>
          <w:szCs w:val="24"/>
          <w:highlight w:val="green"/>
          <w:lang w:eastAsia="ru-RU"/>
        </w:rPr>
        <w:t>следует</w:t>
      </w:r>
      <w:r w:rsidR="00B13F9E" w:rsidRPr="00E15E48">
        <w:rPr>
          <w:rFonts w:eastAsia="Times New Roman"/>
          <w:szCs w:val="24"/>
          <w:highlight w:val="green"/>
          <w:lang w:eastAsia="ru-RU"/>
        </w:rPr>
        <w:t xml:space="preserve"> </w:t>
      </w:r>
      <w:r w:rsidR="000826D0" w:rsidRPr="00E15E48">
        <w:rPr>
          <w:rFonts w:eastAsia="Times New Roman"/>
          <w:szCs w:val="24"/>
          <w:highlight w:val="green"/>
          <w:lang w:eastAsia="ru-RU"/>
        </w:rPr>
        <w:t>использо</w:t>
      </w:r>
      <w:r w:rsidR="00B13F9E" w:rsidRPr="00E15E48">
        <w:rPr>
          <w:rFonts w:eastAsia="Times New Roman"/>
          <w:szCs w:val="24"/>
          <w:highlight w:val="green"/>
          <w:lang w:eastAsia="ru-RU"/>
        </w:rPr>
        <w:t>вать усиление его несущих конструкций, а также изменение конструктивной схемы.</w:t>
      </w:r>
    </w:p>
    <w:p w14:paraId="40F34F00" w14:textId="3F272F3A" w:rsidR="00B13F9E" w:rsidRPr="002C52F6" w:rsidRDefault="00020091" w:rsidP="00020091">
      <w:pPr>
        <w:pStyle w:val="afb"/>
        <w:autoSpaceDE w:val="0"/>
        <w:autoSpaceDN w:val="0"/>
        <w:spacing w:after="0" w:line="360" w:lineRule="auto"/>
        <w:ind w:left="0" w:firstLine="709"/>
        <w:jc w:val="both"/>
        <w:rPr>
          <w:rFonts w:eastAsia="Times New Roman"/>
          <w:szCs w:val="24"/>
          <w:lang w:eastAsia="ru-RU"/>
        </w:rPr>
      </w:pPr>
      <w:r w:rsidRPr="002C52F6">
        <w:rPr>
          <w:rFonts w:eastAsia="Times New Roman"/>
          <w:szCs w:val="24"/>
          <w:lang w:eastAsia="ru-RU"/>
        </w:rPr>
        <w:t>1</w:t>
      </w:r>
      <w:r w:rsidR="00417DB7" w:rsidRPr="002C52F6">
        <w:rPr>
          <w:rFonts w:eastAsia="Times New Roman"/>
          <w:szCs w:val="24"/>
          <w:lang w:eastAsia="ru-RU"/>
        </w:rPr>
        <w:t>7</w:t>
      </w:r>
      <w:r w:rsidRPr="002C52F6">
        <w:rPr>
          <w:rFonts w:eastAsia="Times New Roman"/>
          <w:szCs w:val="24"/>
          <w:lang w:eastAsia="ru-RU"/>
        </w:rPr>
        <w:t xml:space="preserve">.6 </w:t>
      </w:r>
      <w:r w:rsidR="00B13F9E" w:rsidRPr="002C52F6">
        <w:rPr>
          <w:rFonts w:eastAsia="Times New Roman"/>
          <w:szCs w:val="24"/>
          <w:lang w:eastAsia="ru-RU"/>
        </w:rPr>
        <w:t xml:space="preserve">Мероприятия, направленные на выравнивание дополнительных деформаций защищаемого объекта, </w:t>
      </w:r>
      <w:r w:rsidR="007D6968" w:rsidRPr="007D6968">
        <w:rPr>
          <w:rFonts w:eastAsia="Times New Roman"/>
          <w:b/>
          <w:szCs w:val="24"/>
          <w:lang w:eastAsia="ru-RU"/>
        </w:rPr>
        <w:t>могут</w:t>
      </w:r>
      <w:r w:rsidR="00B13F9E" w:rsidRPr="002C52F6">
        <w:rPr>
          <w:rFonts w:eastAsia="Times New Roman"/>
          <w:szCs w:val="24"/>
          <w:lang w:eastAsia="ru-RU"/>
        </w:rPr>
        <w:t xml:space="preserve"> включать</w:t>
      </w:r>
      <w:r w:rsidR="000826D0">
        <w:rPr>
          <w:rFonts w:eastAsia="Times New Roman"/>
          <w:szCs w:val="24"/>
          <w:lang w:eastAsia="ru-RU"/>
        </w:rPr>
        <w:t xml:space="preserve"> в себя</w:t>
      </w:r>
      <w:r w:rsidR="00B13F9E" w:rsidRPr="002C52F6">
        <w:rPr>
          <w:rFonts w:eastAsia="Times New Roman"/>
          <w:szCs w:val="24"/>
          <w:lang w:eastAsia="ru-RU"/>
        </w:rPr>
        <w:t xml:space="preserve"> компенсационное нагнетание, </w:t>
      </w:r>
      <w:r w:rsidR="004B731C" w:rsidRPr="002C52F6">
        <w:rPr>
          <w:rFonts w:eastAsia="Times New Roman"/>
          <w:szCs w:val="24"/>
          <w:lang w:eastAsia="ru-RU"/>
        </w:rPr>
        <w:t>выравнивание и подъем с помощью домкратной технологии; дозированное выбуривание грунта и пр.</w:t>
      </w:r>
    </w:p>
    <w:p w14:paraId="512A8E56" w14:textId="41695101" w:rsidR="004B731C" w:rsidRPr="00E15E48" w:rsidRDefault="00020091" w:rsidP="0002009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1</w:t>
      </w:r>
      <w:r w:rsidR="00417DB7" w:rsidRPr="00E15E48">
        <w:rPr>
          <w:rFonts w:eastAsia="Times New Roman"/>
          <w:szCs w:val="24"/>
          <w:highlight w:val="green"/>
          <w:lang w:eastAsia="ru-RU"/>
        </w:rPr>
        <w:t>7</w:t>
      </w:r>
      <w:r w:rsidRPr="00E15E48">
        <w:rPr>
          <w:rFonts w:eastAsia="Times New Roman"/>
          <w:szCs w:val="24"/>
          <w:highlight w:val="green"/>
          <w:lang w:eastAsia="ru-RU"/>
        </w:rPr>
        <w:t xml:space="preserve">.7 </w:t>
      </w:r>
      <w:r w:rsidR="004B731C" w:rsidRPr="00E15E48">
        <w:rPr>
          <w:rFonts w:eastAsia="Times New Roman"/>
          <w:szCs w:val="24"/>
          <w:highlight w:val="green"/>
          <w:lang w:eastAsia="ru-RU"/>
        </w:rPr>
        <w:t xml:space="preserve">В качестве исходных данных для проектирования защитных мероприятий </w:t>
      </w:r>
      <w:r w:rsidR="007D6968" w:rsidRPr="00E15E48">
        <w:rPr>
          <w:rFonts w:eastAsia="Times New Roman"/>
          <w:szCs w:val="24"/>
          <w:highlight w:val="green"/>
          <w:lang w:eastAsia="ru-RU"/>
        </w:rPr>
        <w:t>следует</w:t>
      </w:r>
      <w:r w:rsidR="00A87865" w:rsidRPr="00E15E48">
        <w:rPr>
          <w:rFonts w:eastAsia="Times New Roman"/>
          <w:szCs w:val="24"/>
          <w:highlight w:val="green"/>
          <w:lang w:eastAsia="ru-RU"/>
        </w:rPr>
        <w:t xml:space="preserve"> использовать</w:t>
      </w:r>
      <w:r w:rsidR="00271361" w:rsidRPr="00E15E48">
        <w:rPr>
          <w:rFonts w:eastAsia="Times New Roman"/>
          <w:szCs w:val="24"/>
          <w:highlight w:val="green"/>
          <w:lang w:eastAsia="ru-RU"/>
        </w:rPr>
        <w:t>:</w:t>
      </w:r>
      <w:r w:rsidR="00A87865" w:rsidRPr="00E15E48">
        <w:rPr>
          <w:rFonts w:eastAsia="Times New Roman"/>
          <w:szCs w:val="24"/>
          <w:highlight w:val="green"/>
          <w:lang w:eastAsia="ru-RU"/>
        </w:rPr>
        <w:t xml:space="preserve"> документацию</w:t>
      </w:r>
      <w:r w:rsidR="004B731C" w:rsidRPr="00E15E48">
        <w:rPr>
          <w:rFonts w:eastAsia="Times New Roman"/>
          <w:szCs w:val="24"/>
          <w:highlight w:val="green"/>
          <w:lang w:eastAsia="ru-RU"/>
        </w:rPr>
        <w:t>, указ</w:t>
      </w:r>
      <w:r w:rsidR="00A87865" w:rsidRPr="00E15E48">
        <w:rPr>
          <w:rFonts w:eastAsia="Times New Roman"/>
          <w:szCs w:val="24"/>
          <w:highlight w:val="green"/>
          <w:lang w:eastAsia="ru-RU"/>
        </w:rPr>
        <w:t>анную</w:t>
      </w:r>
      <w:r w:rsidR="004B731C" w:rsidRPr="00E15E48">
        <w:rPr>
          <w:rFonts w:eastAsia="Times New Roman"/>
          <w:szCs w:val="24"/>
          <w:highlight w:val="green"/>
          <w:lang w:eastAsia="ru-RU"/>
        </w:rPr>
        <w:t xml:space="preserve"> в разделе </w:t>
      </w:r>
      <w:r w:rsidR="00417DB7" w:rsidRPr="00E15E48">
        <w:rPr>
          <w:rFonts w:eastAsia="Times New Roman"/>
          <w:szCs w:val="24"/>
          <w:highlight w:val="green"/>
          <w:lang w:eastAsia="ru-RU"/>
        </w:rPr>
        <w:t>6</w:t>
      </w:r>
      <w:r w:rsidR="000826D0" w:rsidRPr="00E15E48">
        <w:rPr>
          <w:rFonts w:eastAsia="Times New Roman"/>
          <w:szCs w:val="24"/>
          <w:highlight w:val="green"/>
          <w:lang w:eastAsia="ru-RU"/>
        </w:rPr>
        <w:t>, проект подземного сооружения</w:t>
      </w:r>
      <w:r w:rsidR="004B731C" w:rsidRPr="00E15E48">
        <w:rPr>
          <w:rFonts w:eastAsia="Times New Roman"/>
          <w:szCs w:val="24"/>
          <w:highlight w:val="green"/>
          <w:lang w:eastAsia="ru-RU"/>
        </w:rPr>
        <w:t xml:space="preserve"> </w:t>
      </w:r>
      <w:r w:rsidR="000826D0" w:rsidRPr="00E15E48">
        <w:rPr>
          <w:rFonts w:eastAsia="Times New Roman"/>
          <w:szCs w:val="24"/>
          <w:highlight w:val="green"/>
          <w:lang w:eastAsia="ru-RU"/>
        </w:rPr>
        <w:t>и</w:t>
      </w:r>
      <w:r w:rsidR="004B731C" w:rsidRPr="00E15E48">
        <w:rPr>
          <w:rFonts w:eastAsia="Times New Roman"/>
          <w:szCs w:val="24"/>
          <w:highlight w:val="green"/>
          <w:lang w:eastAsia="ru-RU"/>
        </w:rPr>
        <w:t xml:space="preserve"> результат</w:t>
      </w:r>
      <w:r w:rsidR="0047577B" w:rsidRPr="00E15E48">
        <w:rPr>
          <w:rFonts w:eastAsia="Times New Roman"/>
          <w:szCs w:val="24"/>
          <w:highlight w:val="green"/>
          <w:lang w:eastAsia="ru-RU"/>
        </w:rPr>
        <w:t>ы геотехнического прогноза (</w:t>
      </w:r>
      <w:r w:rsidR="004B731C" w:rsidRPr="00E15E48">
        <w:rPr>
          <w:rFonts w:eastAsia="Times New Roman"/>
          <w:szCs w:val="24"/>
          <w:highlight w:val="green"/>
          <w:lang w:eastAsia="ru-RU"/>
        </w:rPr>
        <w:t xml:space="preserve">раздел </w:t>
      </w:r>
      <w:r w:rsidR="00417DB7" w:rsidRPr="00E15E48">
        <w:rPr>
          <w:rFonts w:eastAsia="Times New Roman"/>
          <w:szCs w:val="24"/>
          <w:highlight w:val="green"/>
          <w:lang w:eastAsia="ru-RU"/>
        </w:rPr>
        <w:t>9</w:t>
      </w:r>
      <w:r w:rsidR="004B731C" w:rsidRPr="00E15E48">
        <w:rPr>
          <w:rFonts w:eastAsia="Times New Roman"/>
          <w:szCs w:val="24"/>
          <w:highlight w:val="green"/>
          <w:lang w:eastAsia="ru-RU"/>
        </w:rPr>
        <w:t>).</w:t>
      </w:r>
    </w:p>
    <w:p w14:paraId="68A36330" w14:textId="0E8C460B" w:rsidR="004B731C" w:rsidRPr="00E15E48" w:rsidRDefault="00020091" w:rsidP="0002009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1</w:t>
      </w:r>
      <w:r w:rsidR="00417DB7" w:rsidRPr="00E15E48">
        <w:rPr>
          <w:rFonts w:eastAsia="Times New Roman"/>
          <w:szCs w:val="24"/>
          <w:highlight w:val="green"/>
          <w:lang w:eastAsia="ru-RU"/>
        </w:rPr>
        <w:t>7</w:t>
      </w:r>
      <w:r w:rsidRPr="00E15E48">
        <w:rPr>
          <w:rFonts w:eastAsia="Times New Roman"/>
          <w:szCs w:val="24"/>
          <w:highlight w:val="green"/>
          <w:lang w:eastAsia="ru-RU"/>
        </w:rPr>
        <w:t xml:space="preserve">.8 </w:t>
      </w:r>
      <w:r w:rsidR="000826D0" w:rsidRPr="00E15E48">
        <w:rPr>
          <w:rFonts w:eastAsia="Times New Roman"/>
          <w:szCs w:val="24"/>
          <w:highlight w:val="green"/>
          <w:lang w:eastAsia="ru-RU"/>
        </w:rPr>
        <w:t>Защитные мероприятия</w:t>
      </w:r>
      <w:r w:rsidR="004B731C" w:rsidRPr="00E15E48">
        <w:rPr>
          <w:rFonts w:eastAsia="Times New Roman"/>
          <w:szCs w:val="24"/>
          <w:highlight w:val="green"/>
          <w:lang w:eastAsia="ru-RU"/>
        </w:rPr>
        <w:t xml:space="preserve"> </w:t>
      </w:r>
      <w:r w:rsidR="007D6968" w:rsidRPr="00E15E48">
        <w:rPr>
          <w:rFonts w:eastAsia="Times New Roman"/>
          <w:szCs w:val="24"/>
          <w:highlight w:val="green"/>
          <w:lang w:eastAsia="ru-RU"/>
        </w:rPr>
        <w:t>необходимо</w:t>
      </w:r>
      <w:r w:rsidR="004B731C" w:rsidRPr="00E15E48">
        <w:rPr>
          <w:rFonts w:eastAsia="Times New Roman"/>
          <w:szCs w:val="24"/>
          <w:highlight w:val="green"/>
          <w:lang w:eastAsia="ru-RU"/>
        </w:rPr>
        <w:t xml:space="preserve"> </w:t>
      </w:r>
      <w:r w:rsidR="00A87865" w:rsidRPr="00E15E48">
        <w:rPr>
          <w:rFonts w:eastAsia="Times New Roman"/>
          <w:szCs w:val="24"/>
          <w:highlight w:val="green"/>
          <w:lang w:eastAsia="ru-RU"/>
        </w:rPr>
        <w:t>выбирать</w:t>
      </w:r>
      <w:r w:rsidR="004B731C" w:rsidRPr="00E15E48">
        <w:rPr>
          <w:rFonts w:eastAsia="Times New Roman"/>
          <w:szCs w:val="24"/>
          <w:highlight w:val="green"/>
          <w:lang w:eastAsia="ru-RU"/>
        </w:rPr>
        <w:t xml:space="preserve"> в зависимости от</w:t>
      </w:r>
      <w:r w:rsidR="00A87865" w:rsidRPr="00E15E48">
        <w:rPr>
          <w:rFonts w:eastAsia="Times New Roman"/>
          <w:szCs w:val="24"/>
          <w:highlight w:val="green"/>
          <w:lang w:eastAsia="ru-RU"/>
        </w:rPr>
        <w:t xml:space="preserve"> следующих факторов</w:t>
      </w:r>
      <w:r w:rsidR="004B731C" w:rsidRPr="00E15E48">
        <w:rPr>
          <w:rFonts w:eastAsia="Times New Roman"/>
          <w:szCs w:val="24"/>
          <w:highlight w:val="green"/>
          <w:lang w:eastAsia="ru-RU"/>
        </w:rPr>
        <w:t>:</w:t>
      </w:r>
    </w:p>
    <w:p w14:paraId="5F21227E" w14:textId="77777777" w:rsidR="004B731C" w:rsidRPr="00E15E48" w:rsidRDefault="004B731C" w:rsidP="005351A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xml:space="preserve">- </w:t>
      </w:r>
      <w:r w:rsidR="00A87865" w:rsidRPr="00E15E48">
        <w:rPr>
          <w:rFonts w:eastAsia="Times New Roman"/>
          <w:szCs w:val="24"/>
          <w:highlight w:val="green"/>
          <w:lang w:eastAsia="ru-RU"/>
        </w:rPr>
        <w:t>характер</w:t>
      </w:r>
      <w:r w:rsidR="005351A1" w:rsidRPr="00E15E48">
        <w:rPr>
          <w:rFonts w:eastAsia="Times New Roman"/>
          <w:szCs w:val="24"/>
          <w:highlight w:val="green"/>
          <w:lang w:eastAsia="ru-RU"/>
        </w:rPr>
        <w:t xml:space="preserve"> оказываемого влияния строительства, зависящего от способа устройства подземного сооружения: открытого</w:t>
      </w:r>
      <w:r w:rsidR="00BD7D17" w:rsidRPr="00E15E48">
        <w:rPr>
          <w:rFonts w:eastAsia="Times New Roman"/>
          <w:szCs w:val="24"/>
          <w:highlight w:val="green"/>
          <w:lang w:eastAsia="ru-RU"/>
        </w:rPr>
        <w:t>, полузакрытого, комбинированного</w:t>
      </w:r>
      <w:r w:rsidR="005351A1" w:rsidRPr="00E15E48">
        <w:rPr>
          <w:rFonts w:eastAsia="Times New Roman"/>
          <w:szCs w:val="24"/>
          <w:highlight w:val="green"/>
          <w:lang w:eastAsia="ru-RU"/>
        </w:rPr>
        <w:t xml:space="preserve"> или закрытого;</w:t>
      </w:r>
    </w:p>
    <w:p w14:paraId="153537DC" w14:textId="77777777" w:rsidR="005351A1" w:rsidRPr="00E15E48" w:rsidRDefault="00A87865" w:rsidP="005351A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степень влияния и расстояние</w:t>
      </w:r>
      <w:r w:rsidR="005351A1" w:rsidRPr="00E15E48">
        <w:rPr>
          <w:rFonts w:eastAsia="Times New Roman"/>
          <w:szCs w:val="24"/>
          <w:highlight w:val="green"/>
          <w:lang w:eastAsia="ru-RU"/>
        </w:rPr>
        <w:t xml:space="preserve"> между проектируемым и защищаемым объектами;</w:t>
      </w:r>
    </w:p>
    <w:p w14:paraId="35AC9E9B" w14:textId="77777777" w:rsidR="005351A1" w:rsidRPr="00E15E48" w:rsidRDefault="00A87865" w:rsidP="005351A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конструктивная схема</w:t>
      </w:r>
      <w:r w:rsidR="005351A1" w:rsidRPr="00E15E48">
        <w:rPr>
          <w:rFonts w:eastAsia="Times New Roman"/>
          <w:szCs w:val="24"/>
          <w:highlight w:val="green"/>
          <w:lang w:eastAsia="ru-RU"/>
        </w:rPr>
        <w:t xml:space="preserve"> з</w:t>
      </w:r>
      <w:r w:rsidRPr="00E15E48">
        <w:rPr>
          <w:rFonts w:eastAsia="Times New Roman"/>
          <w:szCs w:val="24"/>
          <w:highlight w:val="green"/>
          <w:lang w:eastAsia="ru-RU"/>
        </w:rPr>
        <w:t>ащищаемого сооружения, категория</w:t>
      </w:r>
      <w:r w:rsidR="005351A1" w:rsidRPr="00E15E48">
        <w:rPr>
          <w:rFonts w:eastAsia="Times New Roman"/>
          <w:szCs w:val="24"/>
          <w:highlight w:val="green"/>
          <w:lang w:eastAsia="ru-RU"/>
        </w:rPr>
        <w:t xml:space="preserve"> состояния его конструкций</w:t>
      </w:r>
      <w:r w:rsidRPr="00E15E48">
        <w:rPr>
          <w:rFonts w:eastAsia="Times New Roman"/>
          <w:szCs w:val="24"/>
          <w:highlight w:val="green"/>
          <w:lang w:eastAsia="ru-RU"/>
        </w:rPr>
        <w:t>, материал</w:t>
      </w:r>
      <w:r w:rsidR="00271361" w:rsidRPr="00E15E48">
        <w:rPr>
          <w:rFonts w:eastAsia="Times New Roman"/>
          <w:szCs w:val="24"/>
          <w:highlight w:val="green"/>
          <w:lang w:eastAsia="ru-RU"/>
        </w:rPr>
        <w:t xml:space="preserve"> конструкций</w:t>
      </w:r>
      <w:r w:rsidR="005351A1" w:rsidRPr="00E15E48">
        <w:rPr>
          <w:rFonts w:eastAsia="Times New Roman"/>
          <w:szCs w:val="24"/>
          <w:highlight w:val="green"/>
          <w:lang w:eastAsia="ru-RU"/>
        </w:rPr>
        <w:t>;</w:t>
      </w:r>
    </w:p>
    <w:p w14:paraId="3A4D762D" w14:textId="77777777" w:rsidR="00271361" w:rsidRPr="00E15E48" w:rsidRDefault="00271361" w:rsidP="005351A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архите</w:t>
      </w:r>
      <w:r w:rsidR="00A87865" w:rsidRPr="00E15E48">
        <w:rPr>
          <w:rFonts w:eastAsia="Times New Roman"/>
          <w:szCs w:val="24"/>
          <w:highlight w:val="green"/>
          <w:lang w:eastAsia="ru-RU"/>
        </w:rPr>
        <w:t>ктурная и историческая ценность</w:t>
      </w:r>
      <w:r w:rsidRPr="00E15E48">
        <w:rPr>
          <w:rFonts w:eastAsia="Times New Roman"/>
          <w:szCs w:val="24"/>
          <w:highlight w:val="green"/>
          <w:lang w:eastAsia="ru-RU"/>
        </w:rPr>
        <w:t xml:space="preserve"> защищаемого объекта;</w:t>
      </w:r>
    </w:p>
    <w:p w14:paraId="48BB7C55" w14:textId="77777777" w:rsidR="005351A1" w:rsidRPr="00E15E48" w:rsidRDefault="00A87865" w:rsidP="005351A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тип и глубина</w:t>
      </w:r>
      <w:r w:rsidR="005351A1" w:rsidRPr="00E15E48">
        <w:rPr>
          <w:rFonts w:eastAsia="Times New Roman"/>
          <w:szCs w:val="24"/>
          <w:highlight w:val="green"/>
          <w:lang w:eastAsia="ru-RU"/>
        </w:rPr>
        <w:t xml:space="preserve"> заложения фундаментов защ</w:t>
      </w:r>
      <w:r w:rsidRPr="00E15E48">
        <w:rPr>
          <w:rFonts w:eastAsia="Times New Roman"/>
          <w:szCs w:val="24"/>
          <w:highlight w:val="green"/>
          <w:lang w:eastAsia="ru-RU"/>
        </w:rPr>
        <w:t>ищаемого объекта, конструктивные особенности и материал</w:t>
      </w:r>
      <w:r w:rsidR="005351A1" w:rsidRPr="00E15E48">
        <w:rPr>
          <w:rFonts w:eastAsia="Times New Roman"/>
          <w:szCs w:val="24"/>
          <w:highlight w:val="green"/>
          <w:lang w:eastAsia="ru-RU"/>
        </w:rPr>
        <w:t xml:space="preserve"> фундаментов;</w:t>
      </w:r>
    </w:p>
    <w:p w14:paraId="5B9D9681" w14:textId="77777777" w:rsidR="005351A1" w:rsidRPr="00E15E48" w:rsidRDefault="00A87865" w:rsidP="005351A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особенности</w:t>
      </w:r>
      <w:r w:rsidR="005351A1" w:rsidRPr="00E15E48">
        <w:rPr>
          <w:rFonts w:eastAsia="Times New Roman"/>
          <w:szCs w:val="24"/>
          <w:highlight w:val="green"/>
          <w:lang w:eastAsia="ru-RU"/>
        </w:rPr>
        <w:t xml:space="preserve"> инженерно-геологического строения основания защищаемого </w:t>
      </w:r>
      <w:r w:rsidR="00E830FD" w:rsidRPr="00E15E48">
        <w:rPr>
          <w:rFonts w:eastAsia="Times New Roman"/>
          <w:szCs w:val="24"/>
          <w:highlight w:val="green"/>
          <w:lang w:eastAsia="ru-RU"/>
        </w:rPr>
        <w:t>объекта</w:t>
      </w:r>
      <w:r w:rsidR="005351A1" w:rsidRPr="00E15E48">
        <w:rPr>
          <w:rFonts w:eastAsia="Times New Roman"/>
          <w:szCs w:val="24"/>
          <w:highlight w:val="green"/>
          <w:lang w:eastAsia="ru-RU"/>
        </w:rPr>
        <w:t>;</w:t>
      </w:r>
    </w:p>
    <w:p w14:paraId="47A3B398" w14:textId="44DDEFD4" w:rsidR="005351A1" w:rsidRPr="00E15E48" w:rsidRDefault="00A87865" w:rsidP="005351A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доступ</w:t>
      </w:r>
      <w:r w:rsidR="005351A1" w:rsidRPr="00E15E48">
        <w:rPr>
          <w:rFonts w:eastAsia="Times New Roman"/>
          <w:szCs w:val="24"/>
          <w:highlight w:val="green"/>
          <w:lang w:eastAsia="ru-RU"/>
        </w:rPr>
        <w:t xml:space="preserve"> </w:t>
      </w:r>
      <w:r w:rsidRPr="00E15E48">
        <w:rPr>
          <w:rFonts w:eastAsia="Times New Roman"/>
          <w:szCs w:val="24"/>
          <w:highlight w:val="green"/>
          <w:lang w:eastAsia="ru-RU"/>
        </w:rPr>
        <w:t>и возможность</w:t>
      </w:r>
      <w:r w:rsidR="005351A1" w:rsidRPr="00E15E48">
        <w:rPr>
          <w:rFonts w:eastAsia="Times New Roman"/>
          <w:szCs w:val="24"/>
          <w:highlight w:val="green"/>
          <w:lang w:eastAsia="ru-RU"/>
        </w:rPr>
        <w:t xml:space="preserve"> выполнения работ во внутренних помещениях защищаемого объекта</w:t>
      </w:r>
      <w:r w:rsidRPr="00E15E48">
        <w:rPr>
          <w:rFonts w:eastAsia="Times New Roman"/>
          <w:szCs w:val="24"/>
          <w:highlight w:val="green"/>
          <w:lang w:eastAsia="ru-RU"/>
        </w:rPr>
        <w:t xml:space="preserve">, </w:t>
      </w:r>
      <w:r w:rsidR="007D6968" w:rsidRPr="00E15E48">
        <w:rPr>
          <w:rFonts w:eastAsia="Times New Roman"/>
          <w:szCs w:val="24"/>
          <w:highlight w:val="green"/>
          <w:lang w:eastAsia="ru-RU"/>
        </w:rPr>
        <w:t>необходимо</w:t>
      </w:r>
      <w:r w:rsidRPr="00E15E48">
        <w:rPr>
          <w:rFonts w:eastAsia="Times New Roman"/>
          <w:szCs w:val="24"/>
          <w:highlight w:val="green"/>
          <w:lang w:eastAsia="ru-RU"/>
        </w:rPr>
        <w:t>сть</w:t>
      </w:r>
      <w:r w:rsidR="00257B8C" w:rsidRPr="00E15E48">
        <w:rPr>
          <w:rFonts w:eastAsia="Times New Roman"/>
          <w:szCs w:val="24"/>
          <w:highlight w:val="green"/>
          <w:lang w:eastAsia="ru-RU"/>
        </w:rPr>
        <w:t xml:space="preserve"> его эксплуатации</w:t>
      </w:r>
      <w:r w:rsidR="005351A1" w:rsidRPr="00E15E48">
        <w:rPr>
          <w:rFonts w:eastAsia="Times New Roman"/>
          <w:szCs w:val="24"/>
          <w:highlight w:val="green"/>
          <w:lang w:eastAsia="ru-RU"/>
        </w:rPr>
        <w:t>.</w:t>
      </w:r>
    </w:p>
    <w:p w14:paraId="6E2DBB29" w14:textId="446E900A" w:rsidR="004B731C" w:rsidRPr="00E15E48" w:rsidRDefault="00A87865" w:rsidP="004B731C">
      <w:pPr>
        <w:pStyle w:val="afb"/>
        <w:autoSpaceDE w:val="0"/>
        <w:autoSpaceDN w:val="0"/>
        <w:spacing w:after="0" w:line="360" w:lineRule="auto"/>
        <w:ind w:left="0" w:firstLine="709"/>
        <w:jc w:val="both"/>
        <w:rPr>
          <w:rFonts w:eastAsia="Times New Roman"/>
          <w:sz w:val="20"/>
          <w:szCs w:val="20"/>
          <w:highlight w:val="green"/>
          <w:lang w:eastAsia="ru-RU"/>
        </w:rPr>
      </w:pPr>
      <w:r w:rsidRPr="00E15E48">
        <w:rPr>
          <w:sz w:val="20"/>
          <w:szCs w:val="20"/>
          <w:highlight w:val="green"/>
        </w:rPr>
        <w:t>П р и м е ч а н и е −</w:t>
      </w:r>
      <w:r w:rsidR="00E13743" w:rsidRPr="00E15E48">
        <w:rPr>
          <w:sz w:val="20"/>
          <w:szCs w:val="20"/>
          <w:highlight w:val="green"/>
        </w:rPr>
        <w:t xml:space="preserve"> </w:t>
      </w:r>
      <w:r w:rsidR="00E13743" w:rsidRPr="00E15E48">
        <w:rPr>
          <w:rFonts w:eastAsia="Times New Roman"/>
          <w:sz w:val="20"/>
          <w:szCs w:val="20"/>
          <w:highlight w:val="green"/>
          <w:lang w:eastAsia="ru-RU"/>
        </w:rPr>
        <w:t>Выбор мероприятий по защите объе</w:t>
      </w:r>
      <w:r w:rsidRPr="00E15E48">
        <w:rPr>
          <w:rFonts w:eastAsia="Times New Roman"/>
          <w:sz w:val="20"/>
          <w:szCs w:val="20"/>
          <w:highlight w:val="green"/>
          <w:lang w:eastAsia="ru-RU"/>
        </w:rPr>
        <w:t xml:space="preserve">ктов окружающей застройки </w:t>
      </w:r>
      <w:r w:rsidR="007D6968" w:rsidRPr="00E15E48">
        <w:rPr>
          <w:rFonts w:eastAsia="Times New Roman"/>
          <w:sz w:val="20"/>
          <w:szCs w:val="20"/>
          <w:highlight w:val="green"/>
          <w:lang w:eastAsia="ru-RU"/>
        </w:rPr>
        <w:t>следует</w:t>
      </w:r>
      <w:r w:rsidRPr="00E15E48">
        <w:rPr>
          <w:rFonts w:eastAsia="Times New Roman"/>
          <w:sz w:val="20"/>
          <w:szCs w:val="20"/>
          <w:highlight w:val="green"/>
          <w:lang w:eastAsia="ru-RU"/>
        </w:rPr>
        <w:t xml:space="preserve"> осуществлять</w:t>
      </w:r>
      <w:r w:rsidR="00E13743" w:rsidRPr="00E15E48">
        <w:rPr>
          <w:rFonts w:eastAsia="Times New Roman"/>
          <w:sz w:val="20"/>
          <w:szCs w:val="20"/>
          <w:highlight w:val="green"/>
          <w:lang w:eastAsia="ru-RU"/>
        </w:rPr>
        <w:t xml:space="preserve"> на основании технико-экономического сравнения вариантов. При этом проектные решения </w:t>
      </w:r>
      <w:r w:rsidR="00E13743" w:rsidRPr="00E15E48">
        <w:rPr>
          <w:rFonts w:eastAsia="Times New Roman"/>
          <w:sz w:val="20"/>
          <w:szCs w:val="20"/>
          <w:highlight w:val="green"/>
          <w:lang w:eastAsia="ru-RU"/>
        </w:rPr>
        <w:lastRenderedPageBreak/>
        <w:t xml:space="preserve">защитных мероприятий </w:t>
      </w:r>
      <w:r w:rsidR="007D6968" w:rsidRPr="00E15E48">
        <w:rPr>
          <w:rFonts w:eastAsia="Times New Roman"/>
          <w:sz w:val="20"/>
          <w:szCs w:val="20"/>
          <w:highlight w:val="green"/>
          <w:lang w:eastAsia="ru-RU"/>
        </w:rPr>
        <w:t>следует</w:t>
      </w:r>
      <w:r w:rsidR="00E13743" w:rsidRPr="00E15E48">
        <w:rPr>
          <w:rFonts w:eastAsia="Times New Roman"/>
          <w:sz w:val="20"/>
          <w:szCs w:val="20"/>
          <w:highlight w:val="green"/>
          <w:lang w:eastAsia="ru-RU"/>
        </w:rPr>
        <w:t xml:space="preserve"> рассматривать в комплексе с общими решениями по возведению подземных сооружений. </w:t>
      </w:r>
    </w:p>
    <w:p w14:paraId="6B721824" w14:textId="581FFDFF" w:rsidR="00C47989" w:rsidRPr="00E15E48" w:rsidRDefault="00020091" w:rsidP="00020091">
      <w:pPr>
        <w:pStyle w:val="afb"/>
        <w:autoSpaceDE w:val="0"/>
        <w:autoSpaceDN w:val="0"/>
        <w:spacing w:after="0" w:line="360" w:lineRule="auto"/>
        <w:ind w:left="0" w:firstLine="709"/>
        <w:jc w:val="both"/>
        <w:rPr>
          <w:rFonts w:eastAsia="Times New Roman"/>
          <w:szCs w:val="24"/>
          <w:highlight w:val="green"/>
          <w:lang w:eastAsia="ru-RU"/>
        </w:rPr>
      </w:pPr>
      <w:r w:rsidRPr="00E15E48">
        <w:rPr>
          <w:szCs w:val="24"/>
          <w:highlight w:val="green"/>
        </w:rPr>
        <w:t>1</w:t>
      </w:r>
      <w:r w:rsidR="00417DB7" w:rsidRPr="00E15E48">
        <w:rPr>
          <w:szCs w:val="24"/>
          <w:highlight w:val="green"/>
        </w:rPr>
        <w:t>7</w:t>
      </w:r>
      <w:r w:rsidRPr="00E15E48">
        <w:rPr>
          <w:szCs w:val="24"/>
          <w:highlight w:val="green"/>
        </w:rPr>
        <w:t xml:space="preserve">.9 </w:t>
      </w:r>
      <w:r w:rsidR="00C47989" w:rsidRPr="00E15E48">
        <w:rPr>
          <w:szCs w:val="24"/>
          <w:highlight w:val="green"/>
        </w:rPr>
        <w:t>При разработке прое</w:t>
      </w:r>
      <w:r w:rsidR="00A87865" w:rsidRPr="00E15E48">
        <w:rPr>
          <w:szCs w:val="24"/>
          <w:highlight w:val="green"/>
        </w:rPr>
        <w:t xml:space="preserve">ктов защитных мероприятий </w:t>
      </w:r>
      <w:r w:rsidR="007D6968" w:rsidRPr="00E15E48">
        <w:rPr>
          <w:szCs w:val="24"/>
          <w:highlight w:val="green"/>
        </w:rPr>
        <w:t>необходимо</w:t>
      </w:r>
      <w:r w:rsidR="00A87865" w:rsidRPr="00E15E48">
        <w:rPr>
          <w:szCs w:val="24"/>
          <w:highlight w:val="green"/>
        </w:rPr>
        <w:t xml:space="preserve"> выполнять</w:t>
      </w:r>
      <w:r w:rsidR="00C47989" w:rsidRPr="00E15E48">
        <w:rPr>
          <w:szCs w:val="24"/>
          <w:highlight w:val="green"/>
        </w:rPr>
        <w:t xml:space="preserve"> следующие требования:</w:t>
      </w:r>
    </w:p>
    <w:p w14:paraId="13150DD9" w14:textId="2AA54F6D" w:rsidR="00C47989" w:rsidRPr="00E15E48" w:rsidRDefault="00C47989" w:rsidP="00C47989">
      <w:pPr>
        <w:pStyle w:val="afb"/>
        <w:spacing w:after="0" w:line="360" w:lineRule="auto"/>
        <w:ind w:left="0" w:firstLine="720"/>
        <w:jc w:val="both"/>
        <w:rPr>
          <w:szCs w:val="24"/>
          <w:highlight w:val="green"/>
        </w:rPr>
      </w:pPr>
      <w:r w:rsidRPr="00E15E48">
        <w:rPr>
          <w:szCs w:val="24"/>
          <w:highlight w:val="green"/>
        </w:rPr>
        <w:t xml:space="preserve">- усилия в конструкциях защищаемых зданий и сооружений, дополнительные перемещения фундаментов, их относительная неравномерность и крен </w:t>
      </w:r>
      <w:r w:rsidR="007D6968" w:rsidRPr="00E15E48">
        <w:rPr>
          <w:szCs w:val="24"/>
          <w:highlight w:val="green"/>
        </w:rPr>
        <w:t>долж</w:t>
      </w:r>
      <w:r w:rsidRPr="00E15E48">
        <w:rPr>
          <w:szCs w:val="24"/>
          <w:highlight w:val="green"/>
        </w:rPr>
        <w:t xml:space="preserve">ны соответствовать </w:t>
      </w:r>
      <w:r w:rsidR="00E830FD" w:rsidRPr="00E15E48">
        <w:rPr>
          <w:szCs w:val="24"/>
          <w:highlight w:val="green"/>
        </w:rPr>
        <w:t>значениям</w:t>
      </w:r>
      <w:r w:rsidRPr="00E15E48">
        <w:rPr>
          <w:szCs w:val="24"/>
          <w:highlight w:val="green"/>
        </w:rPr>
        <w:t xml:space="preserve">, не </w:t>
      </w:r>
      <w:r w:rsidR="00A87865" w:rsidRPr="00E15E48">
        <w:rPr>
          <w:szCs w:val="24"/>
          <w:highlight w:val="green"/>
        </w:rPr>
        <w:t xml:space="preserve">превышающим предельно </w:t>
      </w:r>
      <w:r w:rsidR="007D6968" w:rsidRPr="00E15E48">
        <w:rPr>
          <w:szCs w:val="24"/>
          <w:highlight w:val="green"/>
        </w:rPr>
        <w:t>допус</w:t>
      </w:r>
      <w:r w:rsidR="00A87865" w:rsidRPr="00E15E48">
        <w:rPr>
          <w:szCs w:val="24"/>
          <w:highlight w:val="green"/>
        </w:rPr>
        <w:t>тимых значений</w:t>
      </w:r>
      <w:r w:rsidRPr="00E15E48">
        <w:rPr>
          <w:szCs w:val="24"/>
          <w:highlight w:val="green"/>
        </w:rPr>
        <w:t>;</w:t>
      </w:r>
    </w:p>
    <w:p w14:paraId="29C0FF8C" w14:textId="3FE14A9B" w:rsidR="00C47989" w:rsidRPr="00E15E48" w:rsidRDefault="00C47989" w:rsidP="00C47989">
      <w:pPr>
        <w:pStyle w:val="afb"/>
        <w:spacing w:after="0" w:line="360" w:lineRule="auto"/>
        <w:ind w:left="0" w:firstLine="720"/>
        <w:jc w:val="both"/>
        <w:rPr>
          <w:szCs w:val="24"/>
          <w:highlight w:val="green"/>
        </w:rPr>
      </w:pPr>
      <w:r w:rsidRPr="00E15E48">
        <w:rPr>
          <w:szCs w:val="24"/>
          <w:highlight w:val="green"/>
        </w:rPr>
        <w:t xml:space="preserve">- устройство </w:t>
      </w:r>
      <w:r w:rsidR="00D923BF" w:rsidRPr="00E15E48">
        <w:rPr>
          <w:szCs w:val="24"/>
          <w:highlight w:val="green"/>
        </w:rPr>
        <w:t xml:space="preserve">самих </w:t>
      </w:r>
      <w:r w:rsidRPr="00E15E48">
        <w:rPr>
          <w:szCs w:val="24"/>
          <w:highlight w:val="green"/>
        </w:rPr>
        <w:t xml:space="preserve">защитных мероприятий не </w:t>
      </w:r>
      <w:r w:rsidR="007D6968" w:rsidRPr="00E15E48">
        <w:rPr>
          <w:szCs w:val="24"/>
          <w:highlight w:val="green"/>
        </w:rPr>
        <w:t>долж</w:t>
      </w:r>
      <w:r w:rsidRPr="00E15E48">
        <w:rPr>
          <w:szCs w:val="24"/>
          <w:highlight w:val="green"/>
        </w:rPr>
        <w:t>но вызывать</w:t>
      </w:r>
      <w:r w:rsidR="00A87865" w:rsidRPr="00E15E48">
        <w:rPr>
          <w:szCs w:val="24"/>
          <w:highlight w:val="green"/>
        </w:rPr>
        <w:t xml:space="preserve"> не</w:t>
      </w:r>
      <w:r w:rsidR="007D6968" w:rsidRPr="00E15E48">
        <w:rPr>
          <w:szCs w:val="24"/>
          <w:highlight w:val="green"/>
        </w:rPr>
        <w:t>допус</w:t>
      </w:r>
      <w:r w:rsidR="00A87865" w:rsidRPr="00E15E48">
        <w:rPr>
          <w:szCs w:val="24"/>
          <w:highlight w:val="green"/>
        </w:rPr>
        <w:t>тимых дополнительных</w:t>
      </w:r>
      <w:r w:rsidRPr="00E15E48">
        <w:rPr>
          <w:szCs w:val="24"/>
          <w:highlight w:val="green"/>
        </w:rPr>
        <w:t xml:space="preserve"> технологическ</w:t>
      </w:r>
      <w:r w:rsidR="00A87865" w:rsidRPr="00E15E48">
        <w:rPr>
          <w:szCs w:val="24"/>
          <w:highlight w:val="green"/>
        </w:rPr>
        <w:t>их воздействий</w:t>
      </w:r>
      <w:r w:rsidRPr="00E15E48">
        <w:rPr>
          <w:szCs w:val="24"/>
          <w:highlight w:val="green"/>
        </w:rPr>
        <w:t xml:space="preserve"> на защищаемы</w:t>
      </w:r>
      <w:r w:rsidR="00D923BF" w:rsidRPr="00E15E48">
        <w:rPr>
          <w:szCs w:val="24"/>
          <w:highlight w:val="green"/>
        </w:rPr>
        <w:t>е</w:t>
      </w:r>
      <w:r w:rsidRPr="00E15E48">
        <w:rPr>
          <w:szCs w:val="24"/>
          <w:highlight w:val="green"/>
        </w:rPr>
        <w:t xml:space="preserve"> </w:t>
      </w:r>
      <w:r w:rsidR="00D923BF" w:rsidRPr="00E15E48">
        <w:rPr>
          <w:szCs w:val="24"/>
          <w:highlight w:val="green"/>
        </w:rPr>
        <w:t>объекты</w:t>
      </w:r>
      <w:r w:rsidRPr="00E15E48">
        <w:rPr>
          <w:szCs w:val="24"/>
          <w:highlight w:val="green"/>
        </w:rPr>
        <w:t>;</w:t>
      </w:r>
    </w:p>
    <w:p w14:paraId="6C185CCC" w14:textId="6A4FB023" w:rsidR="00C47989" w:rsidRPr="00E15E48" w:rsidRDefault="00C47989" w:rsidP="00C47989">
      <w:pPr>
        <w:pStyle w:val="afb"/>
        <w:spacing w:after="0" w:line="360" w:lineRule="auto"/>
        <w:ind w:left="0" w:firstLine="720"/>
        <w:jc w:val="both"/>
        <w:rPr>
          <w:szCs w:val="24"/>
          <w:highlight w:val="green"/>
        </w:rPr>
      </w:pPr>
      <w:r w:rsidRPr="00E15E48">
        <w:rPr>
          <w:szCs w:val="24"/>
          <w:highlight w:val="green"/>
        </w:rPr>
        <w:t xml:space="preserve">- </w:t>
      </w:r>
      <w:r w:rsidR="007D6968" w:rsidRPr="00E15E48">
        <w:rPr>
          <w:szCs w:val="24"/>
          <w:highlight w:val="green"/>
        </w:rPr>
        <w:t>долж</w:t>
      </w:r>
      <w:r w:rsidR="00092B66" w:rsidRPr="00E15E48">
        <w:rPr>
          <w:szCs w:val="24"/>
          <w:highlight w:val="green"/>
        </w:rPr>
        <w:t>е</w:t>
      </w:r>
      <w:r w:rsidRPr="00E15E48">
        <w:rPr>
          <w:szCs w:val="24"/>
          <w:highlight w:val="green"/>
        </w:rPr>
        <w:t xml:space="preserve">н </w:t>
      </w:r>
      <w:r w:rsidR="00D923BF" w:rsidRPr="00E15E48">
        <w:rPr>
          <w:szCs w:val="24"/>
          <w:highlight w:val="green"/>
        </w:rPr>
        <w:t>существовать доступ, необходимый для практической реализации проектных решений</w:t>
      </w:r>
      <w:r w:rsidRPr="00E15E48">
        <w:rPr>
          <w:szCs w:val="24"/>
          <w:highlight w:val="green"/>
        </w:rPr>
        <w:t>.</w:t>
      </w:r>
    </w:p>
    <w:p w14:paraId="7DACEE20" w14:textId="434231E3" w:rsidR="00D923BF" w:rsidRPr="00E15E48" w:rsidRDefault="00020091" w:rsidP="0002009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1</w:t>
      </w:r>
      <w:r w:rsidR="00417DB7" w:rsidRPr="00E15E48">
        <w:rPr>
          <w:rFonts w:eastAsia="Times New Roman"/>
          <w:szCs w:val="24"/>
          <w:highlight w:val="green"/>
          <w:lang w:eastAsia="ru-RU"/>
        </w:rPr>
        <w:t>7</w:t>
      </w:r>
      <w:r w:rsidRPr="00E15E48">
        <w:rPr>
          <w:rFonts w:eastAsia="Times New Roman"/>
          <w:szCs w:val="24"/>
          <w:highlight w:val="green"/>
          <w:lang w:eastAsia="ru-RU"/>
        </w:rPr>
        <w:t xml:space="preserve">.10 </w:t>
      </w:r>
      <w:r w:rsidR="00D923BF" w:rsidRPr="00E15E48">
        <w:rPr>
          <w:rFonts w:eastAsia="Times New Roman"/>
          <w:szCs w:val="24"/>
          <w:highlight w:val="green"/>
          <w:lang w:eastAsia="ru-RU"/>
        </w:rPr>
        <w:t>При проектировании защитных мероприятий</w:t>
      </w:r>
      <w:r w:rsidR="00E830FD" w:rsidRPr="00E15E48">
        <w:rPr>
          <w:rFonts w:eastAsia="Times New Roman"/>
          <w:szCs w:val="24"/>
          <w:highlight w:val="green"/>
          <w:lang w:eastAsia="ru-RU"/>
        </w:rPr>
        <w:t xml:space="preserve"> </w:t>
      </w:r>
      <w:r w:rsidR="00D923BF" w:rsidRPr="00E15E48">
        <w:rPr>
          <w:rFonts w:eastAsia="Times New Roman"/>
          <w:szCs w:val="24"/>
          <w:highlight w:val="green"/>
          <w:lang w:eastAsia="ru-RU"/>
        </w:rPr>
        <w:t>для зданий</w:t>
      </w:r>
      <w:r w:rsidR="003B727C" w:rsidRPr="00E15E48">
        <w:rPr>
          <w:rFonts w:eastAsia="Times New Roman"/>
          <w:szCs w:val="24"/>
          <w:highlight w:val="green"/>
          <w:lang w:eastAsia="ru-RU"/>
        </w:rPr>
        <w:t xml:space="preserve"> и сооружений</w:t>
      </w:r>
      <w:r w:rsidR="00E830FD" w:rsidRPr="00E15E48">
        <w:rPr>
          <w:rFonts w:eastAsia="Times New Roman"/>
          <w:szCs w:val="24"/>
          <w:highlight w:val="green"/>
          <w:lang w:eastAsia="ru-RU"/>
        </w:rPr>
        <w:t xml:space="preserve"> категории</w:t>
      </w:r>
      <w:r w:rsidR="003B727C" w:rsidRPr="00E15E48">
        <w:rPr>
          <w:rFonts w:eastAsia="Times New Roman"/>
          <w:szCs w:val="24"/>
          <w:highlight w:val="green"/>
          <w:lang w:eastAsia="ru-RU"/>
        </w:rPr>
        <w:t xml:space="preserve"> технического </w:t>
      </w:r>
      <w:r w:rsidR="00D923BF" w:rsidRPr="00E15E48">
        <w:rPr>
          <w:rFonts w:eastAsia="Times New Roman"/>
          <w:szCs w:val="24"/>
          <w:highlight w:val="green"/>
          <w:lang w:eastAsia="ru-RU"/>
        </w:rPr>
        <w:t>состояни</w:t>
      </w:r>
      <w:r w:rsidR="003B727C" w:rsidRPr="00E15E48">
        <w:rPr>
          <w:rFonts w:eastAsia="Times New Roman"/>
          <w:szCs w:val="24"/>
          <w:highlight w:val="green"/>
          <w:lang w:eastAsia="ru-RU"/>
        </w:rPr>
        <w:t xml:space="preserve">я </w:t>
      </w:r>
      <w:r w:rsidR="003B727C" w:rsidRPr="00E15E48">
        <w:rPr>
          <w:szCs w:val="24"/>
          <w:highlight w:val="green"/>
        </w:rPr>
        <w:t>III (неудовлетворительное или ограниченно-работоспособное) или IV (предаварийное или аварийное)</w:t>
      </w:r>
      <w:r w:rsidR="00D923BF" w:rsidRPr="00E15E48">
        <w:rPr>
          <w:rFonts w:eastAsia="Times New Roman"/>
          <w:szCs w:val="24"/>
          <w:highlight w:val="green"/>
          <w:lang w:eastAsia="ru-RU"/>
        </w:rPr>
        <w:t xml:space="preserve">, вне зависимости от выбранного способа защиты, </w:t>
      </w:r>
      <w:r w:rsidR="007D6968" w:rsidRPr="00E15E48">
        <w:rPr>
          <w:rFonts w:eastAsia="Times New Roman"/>
          <w:szCs w:val="24"/>
          <w:highlight w:val="green"/>
          <w:lang w:eastAsia="ru-RU"/>
        </w:rPr>
        <w:t>следует</w:t>
      </w:r>
      <w:r w:rsidR="00D923BF" w:rsidRPr="00E15E48">
        <w:rPr>
          <w:rFonts w:eastAsia="Times New Roman"/>
          <w:szCs w:val="24"/>
          <w:highlight w:val="green"/>
          <w:lang w:eastAsia="ru-RU"/>
        </w:rPr>
        <w:t xml:space="preserve"> </w:t>
      </w:r>
      <w:r w:rsidR="007D6968" w:rsidRPr="00E15E48">
        <w:rPr>
          <w:rFonts w:eastAsia="Times New Roman"/>
          <w:szCs w:val="24"/>
          <w:highlight w:val="green"/>
          <w:lang w:eastAsia="ru-RU"/>
        </w:rPr>
        <w:t>предусматр</w:t>
      </w:r>
      <w:r w:rsidR="00D923BF" w:rsidRPr="00E15E48">
        <w:rPr>
          <w:rFonts w:eastAsia="Times New Roman"/>
          <w:szCs w:val="24"/>
          <w:highlight w:val="green"/>
          <w:lang w:eastAsia="ru-RU"/>
        </w:rPr>
        <w:t xml:space="preserve">ивать мероприятия по усилению их надземных конструкций </w:t>
      </w:r>
      <w:r w:rsidR="00E830FD" w:rsidRPr="00E15E48">
        <w:rPr>
          <w:rFonts w:eastAsia="Times New Roman"/>
          <w:szCs w:val="24"/>
          <w:highlight w:val="green"/>
          <w:lang w:eastAsia="ru-RU"/>
        </w:rPr>
        <w:t>для</w:t>
      </w:r>
      <w:r w:rsidR="00D923BF" w:rsidRPr="00E15E48">
        <w:rPr>
          <w:rFonts w:eastAsia="Times New Roman"/>
          <w:szCs w:val="24"/>
          <w:highlight w:val="green"/>
          <w:lang w:eastAsia="ru-RU"/>
        </w:rPr>
        <w:t xml:space="preserve"> повышения </w:t>
      </w:r>
      <w:r w:rsidR="00B35EF3" w:rsidRPr="00E15E48">
        <w:rPr>
          <w:rFonts w:eastAsia="Times New Roman"/>
          <w:szCs w:val="24"/>
          <w:highlight w:val="green"/>
          <w:lang w:eastAsia="ru-RU"/>
        </w:rPr>
        <w:t xml:space="preserve">категории </w:t>
      </w:r>
      <w:r w:rsidR="003B727C" w:rsidRPr="00E15E48">
        <w:rPr>
          <w:rFonts w:eastAsia="Times New Roman"/>
          <w:szCs w:val="24"/>
          <w:highlight w:val="green"/>
          <w:lang w:eastAsia="ru-RU"/>
        </w:rPr>
        <w:t xml:space="preserve">технического </w:t>
      </w:r>
      <w:r w:rsidR="00B35EF3" w:rsidRPr="00E15E48">
        <w:rPr>
          <w:rFonts w:eastAsia="Times New Roman"/>
          <w:szCs w:val="24"/>
          <w:highlight w:val="green"/>
          <w:lang w:eastAsia="ru-RU"/>
        </w:rPr>
        <w:t>состояния.</w:t>
      </w:r>
    </w:p>
    <w:p w14:paraId="6E3830BE" w14:textId="57A9DB0E" w:rsidR="00CA1AD1" w:rsidRPr="00E15E48" w:rsidRDefault="00020091" w:rsidP="00020091">
      <w:pPr>
        <w:pStyle w:val="afb"/>
        <w:autoSpaceDE w:val="0"/>
        <w:autoSpaceDN w:val="0"/>
        <w:spacing w:after="0" w:line="360" w:lineRule="auto"/>
        <w:ind w:left="0" w:firstLine="709"/>
        <w:jc w:val="both"/>
        <w:rPr>
          <w:rFonts w:eastAsia="Times New Roman"/>
          <w:szCs w:val="24"/>
          <w:highlight w:val="green"/>
          <w:lang w:eastAsia="ru-RU"/>
        </w:rPr>
      </w:pPr>
      <w:r w:rsidRPr="00E15E48">
        <w:rPr>
          <w:szCs w:val="24"/>
          <w:highlight w:val="green"/>
        </w:rPr>
        <w:t>1</w:t>
      </w:r>
      <w:r w:rsidR="003B727C" w:rsidRPr="00E15E48">
        <w:rPr>
          <w:szCs w:val="24"/>
          <w:highlight w:val="green"/>
        </w:rPr>
        <w:t>7</w:t>
      </w:r>
      <w:r w:rsidRPr="00E15E48">
        <w:rPr>
          <w:szCs w:val="24"/>
          <w:highlight w:val="green"/>
        </w:rPr>
        <w:t xml:space="preserve">.11 </w:t>
      </w:r>
      <w:r w:rsidR="00CA1AD1" w:rsidRPr="00E15E48">
        <w:rPr>
          <w:szCs w:val="24"/>
          <w:highlight w:val="green"/>
        </w:rPr>
        <w:t xml:space="preserve">Расчет и проектирование усиления оснований и фундаментов защищаемых </w:t>
      </w:r>
      <w:r w:rsidR="00E830FD" w:rsidRPr="00E15E48">
        <w:rPr>
          <w:szCs w:val="24"/>
          <w:highlight w:val="green"/>
        </w:rPr>
        <w:t>объектов</w:t>
      </w:r>
      <w:r w:rsidR="00CA1AD1" w:rsidRPr="00E15E48">
        <w:rPr>
          <w:szCs w:val="24"/>
          <w:highlight w:val="green"/>
        </w:rPr>
        <w:t xml:space="preserve"> </w:t>
      </w:r>
      <w:r w:rsidR="007D6968" w:rsidRPr="00E15E48">
        <w:rPr>
          <w:szCs w:val="24"/>
          <w:highlight w:val="green"/>
        </w:rPr>
        <w:t>следует</w:t>
      </w:r>
      <w:r w:rsidR="00CA1AD1" w:rsidRPr="00E15E48">
        <w:rPr>
          <w:szCs w:val="24"/>
          <w:highlight w:val="green"/>
        </w:rPr>
        <w:t xml:space="preserve"> выполнять в соответствии с СП 22.1330</w:t>
      </w:r>
      <w:r w:rsidR="00E830FD" w:rsidRPr="00E15E48">
        <w:rPr>
          <w:szCs w:val="24"/>
          <w:highlight w:val="green"/>
        </w:rPr>
        <w:t>,</w:t>
      </w:r>
      <w:r w:rsidR="00CA1AD1" w:rsidRPr="00E15E48">
        <w:rPr>
          <w:szCs w:val="24"/>
          <w:highlight w:val="green"/>
        </w:rPr>
        <w:t xml:space="preserve"> </w:t>
      </w:r>
      <w:r w:rsidR="00CA1AD1" w:rsidRPr="00E15E48">
        <w:rPr>
          <w:highlight w:val="green"/>
        </w:rPr>
        <w:t>СП 24.13330</w:t>
      </w:r>
      <w:r w:rsidR="00E830FD" w:rsidRPr="00E15E48">
        <w:rPr>
          <w:highlight w:val="green"/>
        </w:rPr>
        <w:t xml:space="preserve"> и настоящим разделом</w:t>
      </w:r>
      <w:r w:rsidR="00CA1AD1" w:rsidRPr="00E15E48">
        <w:rPr>
          <w:szCs w:val="24"/>
          <w:highlight w:val="green"/>
        </w:rPr>
        <w:t>.</w:t>
      </w:r>
    </w:p>
    <w:p w14:paraId="7CB2D13F" w14:textId="7F863AEB" w:rsidR="00257B8C" w:rsidRPr="002C52F6" w:rsidRDefault="00020091" w:rsidP="00020091">
      <w:pPr>
        <w:pStyle w:val="afb"/>
        <w:autoSpaceDE w:val="0"/>
        <w:autoSpaceDN w:val="0"/>
        <w:spacing w:after="0" w:line="360" w:lineRule="auto"/>
        <w:ind w:left="0" w:firstLine="709"/>
        <w:jc w:val="both"/>
        <w:rPr>
          <w:rFonts w:eastAsia="Times New Roman"/>
          <w:szCs w:val="24"/>
          <w:lang w:eastAsia="ru-RU"/>
        </w:rPr>
      </w:pPr>
      <w:r w:rsidRPr="00E15E48">
        <w:rPr>
          <w:szCs w:val="24"/>
          <w:highlight w:val="green"/>
        </w:rPr>
        <w:t>1</w:t>
      </w:r>
      <w:r w:rsidR="003B727C" w:rsidRPr="00E15E48">
        <w:rPr>
          <w:szCs w:val="24"/>
          <w:highlight w:val="green"/>
        </w:rPr>
        <w:t>7</w:t>
      </w:r>
      <w:r w:rsidRPr="00E15E48">
        <w:rPr>
          <w:szCs w:val="24"/>
          <w:highlight w:val="green"/>
        </w:rPr>
        <w:t xml:space="preserve">.12 </w:t>
      </w:r>
      <w:r w:rsidR="00257B8C" w:rsidRPr="00E15E48">
        <w:rPr>
          <w:szCs w:val="24"/>
          <w:highlight w:val="green"/>
        </w:rPr>
        <w:t xml:space="preserve">Усиление фундаментов защищаемых </w:t>
      </w:r>
      <w:r w:rsidR="00E830FD" w:rsidRPr="00E15E48">
        <w:rPr>
          <w:szCs w:val="24"/>
          <w:highlight w:val="green"/>
        </w:rPr>
        <w:t>объектов</w:t>
      </w:r>
      <w:r w:rsidR="00257B8C" w:rsidRPr="00E15E48">
        <w:rPr>
          <w:szCs w:val="24"/>
          <w:highlight w:val="green"/>
        </w:rPr>
        <w:t xml:space="preserve"> </w:t>
      </w:r>
      <w:r w:rsidR="007D6968" w:rsidRPr="00E15E48">
        <w:rPr>
          <w:b/>
          <w:szCs w:val="24"/>
          <w:highlight w:val="green"/>
        </w:rPr>
        <w:t>может</w:t>
      </w:r>
      <w:r w:rsidR="009441A7" w:rsidRPr="00E15E48">
        <w:rPr>
          <w:szCs w:val="24"/>
          <w:highlight w:val="green"/>
        </w:rPr>
        <w:t xml:space="preserve"> </w:t>
      </w:r>
      <w:r w:rsidR="00257B8C" w:rsidRPr="00E15E48">
        <w:rPr>
          <w:szCs w:val="24"/>
          <w:highlight w:val="green"/>
        </w:rPr>
        <w:t>заключат</w:t>
      </w:r>
      <w:r w:rsidR="009441A7" w:rsidRPr="00E15E48">
        <w:rPr>
          <w:szCs w:val="24"/>
          <w:highlight w:val="green"/>
        </w:rPr>
        <w:t>ь</w:t>
      </w:r>
      <w:r w:rsidR="00257B8C" w:rsidRPr="00E15E48">
        <w:rPr>
          <w:szCs w:val="24"/>
          <w:highlight w:val="green"/>
        </w:rPr>
        <w:t xml:space="preserve">ся в укреплении тела фундаментов, изменении геометрических </w:t>
      </w:r>
      <w:r w:rsidR="009441A7" w:rsidRPr="00E15E48">
        <w:rPr>
          <w:szCs w:val="24"/>
          <w:highlight w:val="green"/>
        </w:rPr>
        <w:t>размеров</w:t>
      </w:r>
      <w:r w:rsidR="00257B8C" w:rsidRPr="00E15E48">
        <w:rPr>
          <w:szCs w:val="24"/>
          <w:highlight w:val="green"/>
        </w:rPr>
        <w:t xml:space="preserve"> (увеличении ширины подошвы, заглубления), </w:t>
      </w:r>
      <w:r w:rsidR="009441A7" w:rsidRPr="00E15E48">
        <w:rPr>
          <w:szCs w:val="24"/>
          <w:highlight w:val="green"/>
        </w:rPr>
        <w:t xml:space="preserve">подведении новых фундаментов, </w:t>
      </w:r>
      <w:r w:rsidR="00257B8C" w:rsidRPr="00E15E48">
        <w:rPr>
          <w:szCs w:val="24"/>
          <w:highlight w:val="green"/>
        </w:rPr>
        <w:t>устройстве свай усиления.</w:t>
      </w:r>
    </w:p>
    <w:p w14:paraId="73125133" w14:textId="0411BCD2" w:rsidR="009441A7" w:rsidRPr="002C52F6" w:rsidRDefault="00A87865" w:rsidP="009441A7">
      <w:pPr>
        <w:pStyle w:val="afb"/>
        <w:autoSpaceDE w:val="0"/>
        <w:autoSpaceDN w:val="0"/>
        <w:spacing w:after="0" w:line="360" w:lineRule="auto"/>
        <w:ind w:left="0" w:firstLine="709"/>
        <w:jc w:val="both"/>
        <w:rPr>
          <w:rFonts w:eastAsia="Times New Roman"/>
          <w:sz w:val="20"/>
          <w:szCs w:val="20"/>
          <w:lang w:eastAsia="ru-RU"/>
        </w:rPr>
      </w:pPr>
      <w:r w:rsidRPr="00E15E48">
        <w:rPr>
          <w:sz w:val="20"/>
          <w:szCs w:val="20"/>
          <w:highlight w:val="green"/>
        </w:rPr>
        <w:t>П р и м е ч а н и е −</w:t>
      </w:r>
      <w:r w:rsidR="009441A7" w:rsidRPr="00E15E48">
        <w:rPr>
          <w:sz w:val="20"/>
          <w:szCs w:val="20"/>
          <w:highlight w:val="green"/>
        </w:rPr>
        <w:t xml:space="preserve"> </w:t>
      </w:r>
      <w:r w:rsidR="000531FA" w:rsidRPr="00E15E48">
        <w:rPr>
          <w:sz w:val="20"/>
          <w:szCs w:val="20"/>
          <w:highlight w:val="green"/>
        </w:rPr>
        <w:t xml:space="preserve">Усиление фундаментов </w:t>
      </w:r>
      <w:r w:rsidR="007D6968" w:rsidRPr="00E15E48">
        <w:rPr>
          <w:sz w:val="20"/>
          <w:szCs w:val="20"/>
          <w:highlight w:val="green"/>
        </w:rPr>
        <w:t>допускается</w:t>
      </w:r>
      <w:r w:rsidR="000531FA" w:rsidRPr="00E15E48">
        <w:rPr>
          <w:sz w:val="20"/>
          <w:szCs w:val="20"/>
          <w:highlight w:val="green"/>
        </w:rPr>
        <w:t xml:space="preserve"> выполнять для всего сооружения или его части. Выполнять усиление фундаментов под частью сооружения </w:t>
      </w:r>
      <w:r w:rsidR="007D6968" w:rsidRPr="00E15E48">
        <w:rPr>
          <w:sz w:val="20"/>
          <w:szCs w:val="20"/>
          <w:highlight w:val="green"/>
        </w:rPr>
        <w:t>следует</w:t>
      </w:r>
      <w:r w:rsidR="000531FA" w:rsidRPr="00E15E48">
        <w:rPr>
          <w:sz w:val="20"/>
          <w:szCs w:val="20"/>
          <w:highlight w:val="green"/>
        </w:rPr>
        <w:t xml:space="preserve"> при обосновании такого решения расчетом дополнительных осадок, вызванных новым строительством, и стабилизации осадок сооружения, не связанных с новым строительством.</w:t>
      </w:r>
    </w:p>
    <w:p w14:paraId="20C20059" w14:textId="2209B978" w:rsidR="00257B8C" w:rsidRPr="00E15E48" w:rsidRDefault="00020091" w:rsidP="00020091">
      <w:pPr>
        <w:pStyle w:val="afb"/>
        <w:autoSpaceDE w:val="0"/>
        <w:autoSpaceDN w:val="0"/>
        <w:spacing w:after="0" w:line="360" w:lineRule="auto"/>
        <w:ind w:left="0" w:firstLine="709"/>
        <w:jc w:val="both"/>
        <w:rPr>
          <w:rFonts w:eastAsia="Times New Roman"/>
          <w:szCs w:val="24"/>
          <w:highlight w:val="green"/>
          <w:lang w:eastAsia="ru-RU"/>
        </w:rPr>
      </w:pPr>
      <w:r w:rsidRPr="00E15E48">
        <w:rPr>
          <w:szCs w:val="24"/>
          <w:highlight w:val="green"/>
        </w:rPr>
        <w:t>1</w:t>
      </w:r>
      <w:r w:rsidR="003B727C" w:rsidRPr="00E15E48">
        <w:rPr>
          <w:szCs w:val="24"/>
          <w:highlight w:val="green"/>
        </w:rPr>
        <w:t>7</w:t>
      </w:r>
      <w:r w:rsidRPr="00E15E48">
        <w:rPr>
          <w:szCs w:val="24"/>
          <w:highlight w:val="green"/>
        </w:rPr>
        <w:t xml:space="preserve">.13 </w:t>
      </w:r>
      <w:r w:rsidR="00E830FD" w:rsidRPr="00E15E48">
        <w:rPr>
          <w:szCs w:val="24"/>
          <w:highlight w:val="green"/>
        </w:rPr>
        <w:t>Тело фундамен</w:t>
      </w:r>
      <w:r w:rsidR="00A87865" w:rsidRPr="00E15E48">
        <w:rPr>
          <w:szCs w:val="24"/>
          <w:highlight w:val="green"/>
        </w:rPr>
        <w:t xml:space="preserve">та и контакт «фундамент − </w:t>
      </w:r>
      <w:r w:rsidR="00E830FD" w:rsidRPr="00E15E48">
        <w:rPr>
          <w:szCs w:val="24"/>
          <w:highlight w:val="green"/>
        </w:rPr>
        <w:t xml:space="preserve">грунт», при </w:t>
      </w:r>
      <w:r w:rsidR="007D6968" w:rsidRPr="00E15E48">
        <w:rPr>
          <w:szCs w:val="24"/>
          <w:highlight w:val="green"/>
        </w:rPr>
        <w:t>необходимо</w:t>
      </w:r>
      <w:r w:rsidR="00E830FD" w:rsidRPr="00E15E48">
        <w:rPr>
          <w:szCs w:val="24"/>
          <w:highlight w:val="green"/>
        </w:rPr>
        <w:t xml:space="preserve">сти, </w:t>
      </w:r>
      <w:r w:rsidR="007D6968" w:rsidRPr="00E15E48">
        <w:rPr>
          <w:szCs w:val="24"/>
          <w:highlight w:val="green"/>
        </w:rPr>
        <w:t>следует</w:t>
      </w:r>
      <w:r w:rsidR="00E830FD" w:rsidRPr="00E15E48">
        <w:rPr>
          <w:szCs w:val="24"/>
          <w:highlight w:val="green"/>
        </w:rPr>
        <w:t xml:space="preserve"> укреплять инъекцией цементного раствора под давлением через скважин</w:t>
      </w:r>
      <w:r w:rsidR="00734EFA" w:rsidRPr="00E15E48">
        <w:rPr>
          <w:szCs w:val="24"/>
          <w:highlight w:val="green"/>
        </w:rPr>
        <w:t>ы, пробуренные с определенным проектом</w:t>
      </w:r>
      <w:r w:rsidR="00E830FD" w:rsidRPr="00E15E48">
        <w:rPr>
          <w:szCs w:val="24"/>
          <w:highlight w:val="green"/>
        </w:rPr>
        <w:t xml:space="preserve"> шагом. </w:t>
      </w:r>
    </w:p>
    <w:p w14:paraId="4D9422AF" w14:textId="3E4C263E" w:rsidR="00E017FB" w:rsidRPr="00E15E48" w:rsidRDefault="00734EFA" w:rsidP="00E017FB">
      <w:pPr>
        <w:pStyle w:val="afb"/>
        <w:autoSpaceDE w:val="0"/>
        <w:autoSpaceDN w:val="0"/>
        <w:spacing w:after="0" w:line="360" w:lineRule="auto"/>
        <w:ind w:left="0" w:firstLine="709"/>
        <w:jc w:val="both"/>
        <w:rPr>
          <w:rFonts w:eastAsia="Times New Roman"/>
          <w:szCs w:val="24"/>
          <w:highlight w:val="green"/>
          <w:lang w:eastAsia="ru-RU"/>
        </w:rPr>
      </w:pPr>
      <w:r w:rsidRPr="00E15E48">
        <w:rPr>
          <w:sz w:val="20"/>
          <w:szCs w:val="20"/>
          <w:highlight w:val="green"/>
        </w:rPr>
        <w:t>П р и м е ч а н и е −</w:t>
      </w:r>
      <w:r w:rsidR="00E017FB" w:rsidRPr="00E15E48">
        <w:rPr>
          <w:sz w:val="20"/>
          <w:szCs w:val="20"/>
          <w:highlight w:val="green"/>
        </w:rPr>
        <w:t xml:space="preserve"> Усиление тела фундамента</w:t>
      </w:r>
      <w:r w:rsidRPr="00E15E48">
        <w:rPr>
          <w:sz w:val="20"/>
          <w:szCs w:val="20"/>
          <w:highlight w:val="green"/>
        </w:rPr>
        <w:t xml:space="preserve"> и контакта «фундамент − </w:t>
      </w:r>
      <w:r w:rsidR="005779E4" w:rsidRPr="00E15E48">
        <w:rPr>
          <w:sz w:val="20"/>
          <w:szCs w:val="20"/>
          <w:highlight w:val="green"/>
        </w:rPr>
        <w:t>грунт»</w:t>
      </w:r>
      <w:r w:rsidR="00E017FB" w:rsidRPr="00E15E48">
        <w:rPr>
          <w:sz w:val="20"/>
          <w:szCs w:val="20"/>
          <w:highlight w:val="green"/>
        </w:rPr>
        <w:t xml:space="preserve">, </w:t>
      </w:r>
      <w:r w:rsidR="007D6968" w:rsidRPr="00E15E48">
        <w:rPr>
          <w:b/>
          <w:sz w:val="20"/>
          <w:szCs w:val="20"/>
          <w:highlight w:val="green"/>
        </w:rPr>
        <w:t>как правило</w:t>
      </w:r>
      <w:r w:rsidR="00E017FB" w:rsidRPr="00E15E48">
        <w:rPr>
          <w:sz w:val="20"/>
          <w:szCs w:val="20"/>
          <w:highlight w:val="green"/>
        </w:rPr>
        <w:t xml:space="preserve">, </w:t>
      </w:r>
      <w:r w:rsidR="007D6968" w:rsidRPr="00E15E48">
        <w:rPr>
          <w:sz w:val="20"/>
          <w:szCs w:val="20"/>
          <w:highlight w:val="green"/>
        </w:rPr>
        <w:t>следует</w:t>
      </w:r>
      <w:r w:rsidR="00E017FB" w:rsidRPr="00E15E48">
        <w:rPr>
          <w:sz w:val="20"/>
          <w:szCs w:val="20"/>
          <w:highlight w:val="green"/>
        </w:rPr>
        <w:t xml:space="preserve"> </w:t>
      </w:r>
      <w:r w:rsidR="007D6968" w:rsidRPr="00E15E48">
        <w:rPr>
          <w:sz w:val="20"/>
          <w:szCs w:val="20"/>
          <w:highlight w:val="green"/>
        </w:rPr>
        <w:t>предусматр</w:t>
      </w:r>
      <w:r w:rsidR="00E017FB" w:rsidRPr="00E15E48">
        <w:rPr>
          <w:sz w:val="20"/>
          <w:szCs w:val="20"/>
          <w:highlight w:val="green"/>
        </w:rPr>
        <w:t xml:space="preserve">ивать для зданий исторической застройки, у которых фундаменты сложены </w:t>
      </w:r>
      <w:r w:rsidR="00E830FD" w:rsidRPr="00E15E48">
        <w:rPr>
          <w:sz w:val="20"/>
          <w:szCs w:val="20"/>
          <w:highlight w:val="green"/>
        </w:rPr>
        <w:t>из бутового и известкового камней</w:t>
      </w:r>
      <w:r w:rsidR="00E017FB" w:rsidRPr="00E15E48">
        <w:rPr>
          <w:sz w:val="20"/>
          <w:szCs w:val="20"/>
          <w:highlight w:val="green"/>
        </w:rPr>
        <w:t>.</w:t>
      </w:r>
    </w:p>
    <w:p w14:paraId="470370EF" w14:textId="25E89978" w:rsidR="00E017FB" w:rsidRPr="002C52F6" w:rsidRDefault="00020091" w:rsidP="00020091">
      <w:pPr>
        <w:pStyle w:val="afb"/>
        <w:autoSpaceDE w:val="0"/>
        <w:autoSpaceDN w:val="0"/>
        <w:spacing w:after="0" w:line="360" w:lineRule="auto"/>
        <w:ind w:left="0" w:firstLine="709"/>
        <w:jc w:val="both"/>
        <w:rPr>
          <w:rFonts w:eastAsia="Times New Roman"/>
          <w:szCs w:val="24"/>
          <w:lang w:eastAsia="ru-RU"/>
        </w:rPr>
      </w:pPr>
      <w:r w:rsidRPr="00E15E48">
        <w:rPr>
          <w:szCs w:val="24"/>
          <w:highlight w:val="green"/>
        </w:rPr>
        <w:t>1</w:t>
      </w:r>
      <w:r w:rsidR="003B727C" w:rsidRPr="00E15E48">
        <w:rPr>
          <w:szCs w:val="24"/>
          <w:highlight w:val="green"/>
        </w:rPr>
        <w:t>7</w:t>
      </w:r>
      <w:r w:rsidRPr="00E15E48">
        <w:rPr>
          <w:szCs w:val="24"/>
          <w:highlight w:val="green"/>
        </w:rPr>
        <w:t xml:space="preserve">.14 </w:t>
      </w:r>
      <w:r w:rsidR="00CA1AD1" w:rsidRPr="00E15E48">
        <w:rPr>
          <w:szCs w:val="24"/>
          <w:highlight w:val="green"/>
        </w:rPr>
        <w:t>Заглубление фундамента</w:t>
      </w:r>
      <w:r w:rsidR="008515FE" w:rsidRPr="00E15E48">
        <w:rPr>
          <w:szCs w:val="24"/>
          <w:highlight w:val="green"/>
        </w:rPr>
        <w:t>,</w:t>
      </w:r>
      <w:r w:rsidR="00CA1AD1" w:rsidRPr="00E15E48">
        <w:rPr>
          <w:szCs w:val="24"/>
          <w:highlight w:val="green"/>
        </w:rPr>
        <w:t xml:space="preserve"> увеличение ширины</w:t>
      </w:r>
      <w:r w:rsidR="008515FE" w:rsidRPr="00E15E48">
        <w:rPr>
          <w:szCs w:val="24"/>
          <w:highlight w:val="green"/>
        </w:rPr>
        <w:t xml:space="preserve"> его</w:t>
      </w:r>
      <w:r w:rsidR="00CA1AD1" w:rsidRPr="00E15E48">
        <w:rPr>
          <w:szCs w:val="24"/>
          <w:highlight w:val="green"/>
        </w:rPr>
        <w:t xml:space="preserve"> подошвы</w:t>
      </w:r>
      <w:r w:rsidR="008515FE" w:rsidRPr="00E15E48">
        <w:rPr>
          <w:szCs w:val="24"/>
          <w:highlight w:val="green"/>
        </w:rPr>
        <w:t>, подведение нового</w:t>
      </w:r>
      <w:r w:rsidR="00CA1AD1" w:rsidRPr="00E15E48">
        <w:rPr>
          <w:szCs w:val="24"/>
          <w:highlight w:val="green"/>
        </w:rPr>
        <w:t xml:space="preserve"> фундамента </w:t>
      </w:r>
      <w:r w:rsidR="007D6968" w:rsidRPr="00E15E48">
        <w:rPr>
          <w:szCs w:val="24"/>
          <w:highlight w:val="green"/>
        </w:rPr>
        <w:t>следует</w:t>
      </w:r>
      <w:r w:rsidR="00CA1AD1" w:rsidRPr="00E15E48">
        <w:rPr>
          <w:szCs w:val="24"/>
          <w:highlight w:val="green"/>
        </w:rPr>
        <w:t xml:space="preserve"> выполнять по отдельным захваткам, осуществляя надежную анкеровку новых частей</w:t>
      </w:r>
      <w:r w:rsidR="004C2D84" w:rsidRPr="00E15E48">
        <w:rPr>
          <w:szCs w:val="24"/>
          <w:highlight w:val="green"/>
        </w:rPr>
        <w:t xml:space="preserve"> и конструкций</w:t>
      </w:r>
      <w:r w:rsidRPr="00E15E48">
        <w:rPr>
          <w:szCs w:val="24"/>
          <w:highlight w:val="green"/>
        </w:rPr>
        <w:t xml:space="preserve"> фундамента</w:t>
      </w:r>
      <w:r w:rsidR="004C2D84" w:rsidRPr="00E15E48">
        <w:rPr>
          <w:szCs w:val="24"/>
          <w:highlight w:val="green"/>
        </w:rPr>
        <w:t xml:space="preserve"> </w:t>
      </w:r>
      <w:r w:rsidR="00734EFA" w:rsidRPr="00E15E48">
        <w:rPr>
          <w:szCs w:val="24"/>
          <w:highlight w:val="green"/>
        </w:rPr>
        <w:t>с дей</w:t>
      </w:r>
      <w:r w:rsidR="00CA1AD1" w:rsidRPr="00E15E48">
        <w:rPr>
          <w:szCs w:val="24"/>
          <w:highlight w:val="green"/>
        </w:rPr>
        <w:t>ствующими.</w:t>
      </w:r>
    </w:p>
    <w:p w14:paraId="6A106719" w14:textId="3DF20F15" w:rsidR="00E017FB" w:rsidRPr="002C52F6" w:rsidRDefault="00020091" w:rsidP="00412DC0">
      <w:pPr>
        <w:pStyle w:val="afb"/>
        <w:autoSpaceDE w:val="0"/>
        <w:autoSpaceDN w:val="0"/>
        <w:spacing w:after="0" w:line="360" w:lineRule="auto"/>
        <w:ind w:left="0" w:firstLine="709"/>
        <w:jc w:val="both"/>
        <w:rPr>
          <w:rFonts w:eastAsia="Times New Roman"/>
          <w:szCs w:val="24"/>
          <w:lang w:eastAsia="ru-RU"/>
        </w:rPr>
      </w:pPr>
      <w:r w:rsidRPr="002C52F6">
        <w:rPr>
          <w:rFonts w:eastAsia="Times New Roman"/>
          <w:szCs w:val="24"/>
          <w:lang w:eastAsia="ru-RU"/>
        </w:rPr>
        <w:lastRenderedPageBreak/>
        <w:t>1</w:t>
      </w:r>
      <w:r w:rsidR="003B727C" w:rsidRPr="002C52F6">
        <w:rPr>
          <w:rFonts w:eastAsia="Times New Roman"/>
          <w:szCs w:val="24"/>
          <w:lang w:eastAsia="ru-RU"/>
        </w:rPr>
        <w:t>7</w:t>
      </w:r>
      <w:r w:rsidRPr="002C52F6">
        <w:rPr>
          <w:rFonts w:eastAsia="Times New Roman"/>
          <w:szCs w:val="24"/>
          <w:lang w:eastAsia="ru-RU"/>
        </w:rPr>
        <w:t xml:space="preserve">.15 </w:t>
      </w:r>
      <w:r w:rsidR="00412DC0" w:rsidRPr="002C52F6">
        <w:rPr>
          <w:rFonts w:eastAsia="Times New Roman"/>
          <w:szCs w:val="24"/>
          <w:lang w:eastAsia="ru-RU"/>
        </w:rPr>
        <w:t>При проектировании у</w:t>
      </w:r>
      <w:r w:rsidR="00734EFA">
        <w:rPr>
          <w:szCs w:val="24"/>
        </w:rPr>
        <w:t>силения дей</w:t>
      </w:r>
      <w:r w:rsidR="00412DC0" w:rsidRPr="002C52F6">
        <w:rPr>
          <w:szCs w:val="24"/>
        </w:rPr>
        <w:t xml:space="preserve">ствующих фундаментов сваями </w:t>
      </w:r>
      <w:r w:rsidR="007D6968" w:rsidRPr="007D6968">
        <w:rPr>
          <w:b/>
          <w:szCs w:val="24"/>
        </w:rPr>
        <w:t>рекоменд</w:t>
      </w:r>
      <w:r w:rsidR="00412DC0" w:rsidRPr="002C52F6">
        <w:rPr>
          <w:szCs w:val="24"/>
        </w:rPr>
        <w:t xml:space="preserve">уется </w:t>
      </w:r>
      <w:r w:rsidR="007D6968" w:rsidRPr="00E15E48">
        <w:rPr>
          <w:szCs w:val="24"/>
        </w:rPr>
        <w:t>предусматр</w:t>
      </w:r>
      <w:r w:rsidR="00412DC0" w:rsidRPr="00E15E48">
        <w:rPr>
          <w:szCs w:val="24"/>
        </w:rPr>
        <w:t>ивать</w:t>
      </w:r>
      <w:r w:rsidR="00412DC0" w:rsidRPr="002C52F6">
        <w:rPr>
          <w:szCs w:val="24"/>
        </w:rPr>
        <w:t xml:space="preserve"> устройство буроинъекционных, вдавливаемых или грунтоцементных свай, выполняемых с помощью струйной цементации.</w:t>
      </w:r>
    </w:p>
    <w:p w14:paraId="125027F7" w14:textId="77777777" w:rsidR="00E017FB" w:rsidRPr="00E15E48" w:rsidRDefault="00734EFA" w:rsidP="00734EFA">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Тип свай и технологию</w:t>
      </w:r>
      <w:r w:rsidR="00412DC0" w:rsidRPr="00E15E48">
        <w:rPr>
          <w:rFonts w:eastAsia="Times New Roman"/>
          <w:szCs w:val="24"/>
          <w:highlight w:val="green"/>
          <w:lang w:eastAsia="ru-RU"/>
        </w:rPr>
        <w:t xml:space="preserve"> их устройства </w:t>
      </w:r>
      <w:r w:rsidRPr="00E15E48">
        <w:rPr>
          <w:rFonts w:eastAsia="Times New Roman"/>
          <w:szCs w:val="24"/>
          <w:highlight w:val="green"/>
          <w:lang w:eastAsia="ru-RU"/>
        </w:rPr>
        <w:t>принимают, руководствуясь следующими параметрами</w:t>
      </w:r>
      <w:r w:rsidR="00412DC0" w:rsidRPr="00E15E48">
        <w:rPr>
          <w:rFonts w:eastAsia="Times New Roman"/>
          <w:szCs w:val="24"/>
          <w:highlight w:val="green"/>
          <w:lang w:eastAsia="ru-RU"/>
        </w:rPr>
        <w:t>:</w:t>
      </w:r>
    </w:p>
    <w:p w14:paraId="2819E834" w14:textId="77777777" w:rsidR="00412DC0" w:rsidRPr="00E15E48" w:rsidRDefault="00734EFA" w:rsidP="00E017FB">
      <w:pPr>
        <w:pStyle w:val="afb"/>
        <w:autoSpaceDE w:val="0"/>
        <w:autoSpaceDN w:val="0"/>
        <w:spacing w:after="0" w:line="360" w:lineRule="auto"/>
        <w:ind w:left="709"/>
        <w:jc w:val="both"/>
        <w:rPr>
          <w:rFonts w:eastAsia="Times New Roman"/>
          <w:szCs w:val="24"/>
          <w:highlight w:val="green"/>
          <w:lang w:eastAsia="ru-RU"/>
        </w:rPr>
      </w:pPr>
      <w:r w:rsidRPr="00E15E48">
        <w:rPr>
          <w:rFonts w:eastAsia="Times New Roman"/>
          <w:szCs w:val="24"/>
          <w:highlight w:val="green"/>
          <w:lang w:eastAsia="ru-RU"/>
        </w:rPr>
        <w:t>- инженерно-геологические условия</w:t>
      </w:r>
      <w:r w:rsidR="00412DC0" w:rsidRPr="00E15E48">
        <w:rPr>
          <w:rFonts w:eastAsia="Times New Roman"/>
          <w:szCs w:val="24"/>
          <w:highlight w:val="green"/>
          <w:lang w:eastAsia="ru-RU"/>
        </w:rPr>
        <w:t>;</w:t>
      </w:r>
    </w:p>
    <w:p w14:paraId="04EDD295" w14:textId="77777777" w:rsidR="00FF664D" w:rsidRPr="00E15E48" w:rsidRDefault="00734EFA" w:rsidP="00FF664D">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конструктивные</w:t>
      </w:r>
      <w:r w:rsidR="00FF664D" w:rsidRPr="00E15E48">
        <w:rPr>
          <w:rFonts w:eastAsia="Times New Roman"/>
          <w:szCs w:val="24"/>
          <w:highlight w:val="green"/>
          <w:lang w:eastAsia="ru-RU"/>
        </w:rPr>
        <w:t xml:space="preserve"> </w:t>
      </w:r>
      <w:r w:rsidRPr="00E15E48">
        <w:rPr>
          <w:rFonts w:eastAsia="Times New Roman"/>
          <w:szCs w:val="24"/>
          <w:highlight w:val="green"/>
          <w:lang w:eastAsia="ru-RU"/>
        </w:rPr>
        <w:t>особенност</w:t>
      </w:r>
      <w:r w:rsidR="00FF664D" w:rsidRPr="00E15E48">
        <w:rPr>
          <w:rFonts w:eastAsia="Times New Roman"/>
          <w:szCs w:val="24"/>
          <w:highlight w:val="green"/>
          <w:lang w:eastAsia="ru-RU"/>
        </w:rPr>
        <w:t xml:space="preserve">и </w:t>
      </w:r>
      <w:r w:rsidRPr="00E15E48">
        <w:rPr>
          <w:rFonts w:eastAsia="Times New Roman"/>
          <w:szCs w:val="24"/>
          <w:highlight w:val="green"/>
          <w:lang w:eastAsia="ru-RU"/>
        </w:rPr>
        <w:t>защищаемого объекта и категория</w:t>
      </w:r>
      <w:r w:rsidR="00FF664D" w:rsidRPr="00E15E48">
        <w:rPr>
          <w:rFonts w:eastAsia="Times New Roman"/>
          <w:szCs w:val="24"/>
          <w:highlight w:val="green"/>
          <w:lang w:eastAsia="ru-RU"/>
        </w:rPr>
        <w:t xml:space="preserve"> </w:t>
      </w:r>
      <w:r w:rsidRPr="00E15E48">
        <w:rPr>
          <w:rFonts w:eastAsia="Times New Roman"/>
          <w:szCs w:val="24"/>
          <w:highlight w:val="green"/>
          <w:lang w:eastAsia="ru-RU"/>
        </w:rPr>
        <w:t xml:space="preserve">технического </w:t>
      </w:r>
      <w:r w:rsidR="00FF664D" w:rsidRPr="00E15E48">
        <w:rPr>
          <w:rFonts w:eastAsia="Times New Roman"/>
          <w:szCs w:val="24"/>
          <w:highlight w:val="green"/>
          <w:lang w:eastAsia="ru-RU"/>
        </w:rPr>
        <w:t>состояния его конструкций;</w:t>
      </w:r>
    </w:p>
    <w:p w14:paraId="32B460BE" w14:textId="27B88D38" w:rsidR="00412DC0" w:rsidRPr="00E15E48" w:rsidRDefault="00734EFA" w:rsidP="00FF664D">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высотный габарит</w:t>
      </w:r>
      <w:r w:rsidR="00412DC0" w:rsidRPr="00E15E48">
        <w:rPr>
          <w:rFonts w:eastAsia="Times New Roman"/>
          <w:szCs w:val="24"/>
          <w:highlight w:val="green"/>
          <w:lang w:eastAsia="ru-RU"/>
        </w:rPr>
        <w:t xml:space="preserve"> помещений, из которых </w:t>
      </w:r>
      <w:r w:rsidR="007D6968" w:rsidRPr="00E15E48">
        <w:rPr>
          <w:rFonts w:eastAsia="Times New Roman"/>
          <w:szCs w:val="24"/>
          <w:highlight w:val="green"/>
          <w:lang w:eastAsia="ru-RU"/>
        </w:rPr>
        <w:t>следует</w:t>
      </w:r>
      <w:r w:rsidR="00412DC0" w:rsidRPr="00E15E48">
        <w:rPr>
          <w:rFonts w:eastAsia="Times New Roman"/>
          <w:szCs w:val="24"/>
          <w:highlight w:val="green"/>
          <w:lang w:eastAsia="ru-RU"/>
        </w:rPr>
        <w:t xml:space="preserve"> выпо</w:t>
      </w:r>
      <w:r w:rsidRPr="00E15E48">
        <w:rPr>
          <w:rFonts w:eastAsia="Times New Roman"/>
          <w:szCs w:val="24"/>
          <w:highlight w:val="green"/>
          <w:lang w:eastAsia="ru-RU"/>
        </w:rPr>
        <w:t>лнять свайные работы, габариты приближения к дей</w:t>
      </w:r>
      <w:r w:rsidR="00412DC0" w:rsidRPr="00E15E48">
        <w:rPr>
          <w:rFonts w:eastAsia="Times New Roman"/>
          <w:szCs w:val="24"/>
          <w:highlight w:val="green"/>
          <w:lang w:eastAsia="ru-RU"/>
        </w:rPr>
        <w:t>ствующим конструкциям;</w:t>
      </w:r>
    </w:p>
    <w:p w14:paraId="4CF01EDB" w14:textId="77777777" w:rsidR="00412DC0" w:rsidRPr="00E15E48" w:rsidRDefault="00734EFA" w:rsidP="00E017FB">
      <w:pPr>
        <w:pStyle w:val="afb"/>
        <w:autoSpaceDE w:val="0"/>
        <w:autoSpaceDN w:val="0"/>
        <w:spacing w:after="0" w:line="360" w:lineRule="auto"/>
        <w:ind w:left="709"/>
        <w:jc w:val="both"/>
        <w:rPr>
          <w:rFonts w:eastAsia="Times New Roman"/>
          <w:szCs w:val="24"/>
          <w:highlight w:val="green"/>
          <w:lang w:eastAsia="ru-RU"/>
        </w:rPr>
      </w:pPr>
      <w:r w:rsidRPr="00E15E48">
        <w:rPr>
          <w:rFonts w:eastAsia="Times New Roman"/>
          <w:szCs w:val="24"/>
          <w:highlight w:val="green"/>
          <w:lang w:eastAsia="ru-RU"/>
        </w:rPr>
        <w:t>- проектные нагрузк</w:t>
      </w:r>
      <w:r w:rsidR="00412DC0" w:rsidRPr="00E15E48">
        <w:rPr>
          <w:rFonts w:eastAsia="Times New Roman"/>
          <w:szCs w:val="24"/>
          <w:highlight w:val="green"/>
          <w:lang w:eastAsia="ru-RU"/>
        </w:rPr>
        <w:t>и на сваи;</w:t>
      </w:r>
    </w:p>
    <w:p w14:paraId="32DC9C7D" w14:textId="77777777" w:rsidR="00412DC0" w:rsidRPr="00E15E48" w:rsidRDefault="00412DC0" w:rsidP="00FF664D">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xml:space="preserve">- </w:t>
      </w:r>
      <w:r w:rsidR="00734EFA" w:rsidRPr="00E15E48">
        <w:rPr>
          <w:rFonts w:eastAsia="Times New Roman"/>
          <w:szCs w:val="24"/>
          <w:highlight w:val="green"/>
          <w:lang w:eastAsia="ru-RU"/>
        </w:rPr>
        <w:t>значения</w:t>
      </w:r>
      <w:r w:rsidR="00FF664D" w:rsidRPr="00E15E48">
        <w:rPr>
          <w:rFonts w:eastAsia="Times New Roman"/>
          <w:szCs w:val="24"/>
          <w:highlight w:val="green"/>
          <w:lang w:eastAsia="ru-RU"/>
        </w:rPr>
        <w:t xml:space="preserve"> технологических осадок при выполне</w:t>
      </w:r>
      <w:r w:rsidR="00734EFA" w:rsidRPr="00E15E48">
        <w:rPr>
          <w:rFonts w:eastAsia="Times New Roman"/>
          <w:szCs w:val="24"/>
          <w:highlight w:val="green"/>
          <w:lang w:eastAsia="ru-RU"/>
        </w:rPr>
        <w:t>нии свайных работ, определяемые</w:t>
      </w:r>
      <w:r w:rsidR="00FF664D" w:rsidRPr="00E15E48">
        <w:rPr>
          <w:rFonts w:eastAsia="Times New Roman"/>
          <w:szCs w:val="24"/>
          <w:highlight w:val="green"/>
          <w:lang w:eastAsia="ru-RU"/>
        </w:rPr>
        <w:t xml:space="preserve"> на основании сопоставимого опыта.</w:t>
      </w:r>
    </w:p>
    <w:p w14:paraId="546C3496" w14:textId="77777777" w:rsidR="00E830FD" w:rsidRPr="00E15E48" w:rsidRDefault="00E830FD" w:rsidP="00FF664D">
      <w:pPr>
        <w:pStyle w:val="afb"/>
        <w:autoSpaceDE w:val="0"/>
        <w:autoSpaceDN w:val="0"/>
        <w:spacing w:after="0" w:line="360" w:lineRule="auto"/>
        <w:ind w:left="0" w:firstLine="709"/>
        <w:jc w:val="both"/>
        <w:rPr>
          <w:sz w:val="20"/>
          <w:szCs w:val="20"/>
          <w:highlight w:val="green"/>
        </w:rPr>
      </w:pPr>
      <w:r w:rsidRPr="00E15E48">
        <w:rPr>
          <w:sz w:val="20"/>
          <w:szCs w:val="20"/>
          <w:highlight w:val="green"/>
        </w:rPr>
        <w:t xml:space="preserve">П р и м е ч а н и я  </w:t>
      </w:r>
    </w:p>
    <w:p w14:paraId="562A3BC7" w14:textId="390A97CD" w:rsidR="00FF664D" w:rsidRPr="00E15E48" w:rsidRDefault="00E830FD" w:rsidP="00FF664D">
      <w:pPr>
        <w:pStyle w:val="afb"/>
        <w:autoSpaceDE w:val="0"/>
        <w:autoSpaceDN w:val="0"/>
        <w:spacing w:after="0" w:line="360" w:lineRule="auto"/>
        <w:ind w:left="0" w:firstLine="709"/>
        <w:jc w:val="both"/>
        <w:rPr>
          <w:sz w:val="20"/>
          <w:szCs w:val="20"/>
          <w:highlight w:val="green"/>
        </w:rPr>
      </w:pPr>
      <w:r w:rsidRPr="00E15E48">
        <w:rPr>
          <w:sz w:val="20"/>
          <w:szCs w:val="20"/>
          <w:highlight w:val="green"/>
        </w:rPr>
        <w:t>1</w:t>
      </w:r>
      <w:r w:rsidR="00FF664D" w:rsidRPr="00E15E48">
        <w:rPr>
          <w:sz w:val="20"/>
          <w:szCs w:val="20"/>
          <w:highlight w:val="green"/>
        </w:rPr>
        <w:t xml:space="preserve"> При устройстве свай усиления, </w:t>
      </w:r>
      <w:r w:rsidR="007D6968" w:rsidRPr="00E15E48">
        <w:rPr>
          <w:b/>
          <w:sz w:val="20"/>
          <w:szCs w:val="20"/>
          <w:highlight w:val="green"/>
        </w:rPr>
        <w:t>как правило</w:t>
      </w:r>
      <w:r w:rsidR="00FF664D" w:rsidRPr="00E15E48">
        <w:rPr>
          <w:sz w:val="20"/>
          <w:szCs w:val="20"/>
          <w:highlight w:val="green"/>
        </w:rPr>
        <w:t xml:space="preserve">, </w:t>
      </w:r>
      <w:r w:rsidR="007D6968" w:rsidRPr="00E15E48">
        <w:rPr>
          <w:sz w:val="20"/>
          <w:szCs w:val="20"/>
          <w:highlight w:val="green"/>
        </w:rPr>
        <w:t>следует</w:t>
      </w:r>
      <w:r w:rsidR="00FF664D" w:rsidRPr="00E15E48">
        <w:rPr>
          <w:sz w:val="20"/>
          <w:szCs w:val="20"/>
          <w:highlight w:val="green"/>
        </w:rPr>
        <w:t xml:space="preserve"> предварительно </w:t>
      </w:r>
      <w:r w:rsidRPr="00E15E48">
        <w:rPr>
          <w:sz w:val="20"/>
          <w:szCs w:val="20"/>
          <w:highlight w:val="green"/>
        </w:rPr>
        <w:t>укрепить тело фундамента и контакт</w:t>
      </w:r>
      <w:r w:rsidR="00734EFA" w:rsidRPr="00E15E48">
        <w:rPr>
          <w:sz w:val="20"/>
          <w:szCs w:val="20"/>
          <w:highlight w:val="green"/>
        </w:rPr>
        <w:t xml:space="preserve"> «фундамент − </w:t>
      </w:r>
      <w:r w:rsidR="00FF664D" w:rsidRPr="00E15E48">
        <w:rPr>
          <w:sz w:val="20"/>
          <w:szCs w:val="20"/>
          <w:highlight w:val="green"/>
        </w:rPr>
        <w:t>грунт».</w:t>
      </w:r>
    </w:p>
    <w:p w14:paraId="2D44209A" w14:textId="488F4896" w:rsidR="00FF664D" w:rsidRPr="00E15E48" w:rsidRDefault="00E830FD" w:rsidP="00FF664D">
      <w:pPr>
        <w:pStyle w:val="afb"/>
        <w:autoSpaceDE w:val="0"/>
        <w:autoSpaceDN w:val="0"/>
        <w:spacing w:after="0" w:line="360" w:lineRule="auto"/>
        <w:ind w:left="0" w:firstLine="709"/>
        <w:jc w:val="both"/>
        <w:rPr>
          <w:rFonts w:eastAsia="Times New Roman"/>
          <w:sz w:val="20"/>
          <w:szCs w:val="20"/>
          <w:highlight w:val="green"/>
          <w:lang w:eastAsia="ru-RU"/>
        </w:rPr>
      </w:pPr>
      <w:r w:rsidRPr="00E15E48">
        <w:rPr>
          <w:sz w:val="20"/>
          <w:szCs w:val="20"/>
          <w:highlight w:val="green"/>
        </w:rPr>
        <w:t>2</w:t>
      </w:r>
      <w:r w:rsidR="00FF664D" w:rsidRPr="00E15E48">
        <w:rPr>
          <w:sz w:val="20"/>
          <w:szCs w:val="20"/>
          <w:highlight w:val="green"/>
        </w:rPr>
        <w:t xml:space="preserve"> При проектировании свай усиления </w:t>
      </w:r>
      <w:r w:rsidR="007D6968" w:rsidRPr="00E15E48">
        <w:rPr>
          <w:sz w:val="20"/>
          <w:szCs w:val="20"/>
          <w:highlight w:val="green"/>
        </w:rPr>
        <w:t>следует</w:t>
      </w:r>
      <w:r w:rsidR="00FF664D" w:rsidRPr="00E15E48">
        <w:rPr>
          <w:sz w:val="20"/>
          <w:szCs w:val="20"/>
          <w:highlight w:val="green"/>
        </w:rPr>
        <w:t xml:space="preserve"> стремиться минимизировать возможное технологическое воздействие на фундаменты защищаемых </w:t>
      </w:r>
      <w:r w:rsidRPr="00E15E48">
        <w:rPr>
          <w:sz w:val="20"/>
          <w:szCs w:val="20"/>
          <w:highlight w:val="green"/>
        </w:rPr>
        <w:t>объектов</w:t>
      </w:r>
      <w:r w:rsidR="00FF664D" w:rsidRPr="00E15E48">
        <w:rPr>
          <w:sz w:val="20"/>
          <w:szCs w:val="20"/>
          <w:highlight w:val="green"/>
        </w:rPr>
        <w:t xml:space="preserve"> </w:t>
      </w:r>
      <w:r w:rsidRPr="00E15E48">
        <w:rPr>
          <w:sz w:val="20"/>
          <w:szCs w:val="20"/>
          <w:highlight w:val="green"/>
        </w:rPr>
        <w:t>применением</w:t>
      </w:r>
      <w:r w:rsidR="00FF664D" w:rsidRPr="00E15E48">
        <w:rPr>
          <w:sz w:val="20"/>
          <w:szCs w:val="20"/>
          <w:highlight w:val="green"/>
        </w:rPr>
        <w:t xml:space="preserve"> апробированных методов </w:t>
      </w:r>
      <w:r w:rsidRPr="00E15E48">
        <w:rPr>
          <w:sz w:val="20"/>
          <w:szCs w:val="20"/>
          <w:highlight w:val="green"/>
        </w:rPr>
        <w:t>их устройства</w:t>
      </w:r>
      <w:r w:rsidR="00FF664D" w:rsidRPr="00E15E48">
        <w:rPr>
          <w:sz w:val="20"/>
          <w:szCs w:val="20"/>
          <w:highlight w:val="green"/>
        </w:rPr>
        <w:t xml:space="preserve"> </w:t>
      </w:r>
      <w:r w:rsidRPr="00E15E48">
        <w:rPr>
          <w:sz w:val="20"/>
          <w:szCs w:val="20"/>
          <w:highlight w:val="green"/>
        </w:rPr>
        <w:t>с положительным сопоставимым</w:t>
      </w:r>
      <w:r w:rsidR="00FF664D" w:rsidRPr="00E15E48">
        <w:rPr>
          <w:sz w:val="20"/>
          <w:szCs w:val="20"/>
          <w:highlight w:val="green"/>
        </w:rPr>
        <w:t xml:space="preserve"> опыт</w:t>
      </w:r>
      <w:r w:rsidRPr="00E15E48">
        <w:rPr>
          <w:sz w:val="20"/>
          <w:szCs w:val="20"/>
          <w:highlight w:val="green"/>
        </w:rPr>
        <w:t>ом</w:t>
      </w:r>
      <w:r w:rsidR="00FF664D" w:rsidRPr="00E15E48">
        <w:rPr>
          <w:sz w:val="20"/>
          <w:szCs w:val="20"/>
          <w:highlight w:val="green"/>
        </w:rPr>
        <w:t>.</w:t>
      </w:r>
      <w:r w:rsidR="00E13743" w:rsidRPr="00E15E48">
        <w:rPr>
          <w:sz w:val="20"/>
          <w:szCs w:val="20"/>
          <w:highlight w:val="green"/>
        </w:rPr>
        <w:t xml:space="preserve"> Необходима разработка регламента производства работ по усилению фундаментов для снижения технологических осадок, а также корректировка этого регламент</w:t>
      </w:r>
      <w:r w:rsidR="00734EFA" w:rsidRPr="00E15E48">
        <w:rPr>
          <w:sz w:val="20"/>
          <w:szCs w:val="20"/>
          <w:highlight w:val="green"/>
        </w:rPr>
        <w:t>а по результатам мониторинга деформаций</w:t>
      </w:r>
      <w:r w:rsidR="00E13743" w:rsidRPr="00E15E48">
        <w:rPr>
          <w:sz w:val="20"/>
          <w:szCs w:val="20"/>
          <w:highlight w:val="green"/>
        </w:rPr>
        <w:t xml:space="preserve"> защищаемых фундаментов.</w:t>
      </w:r>
    </w:p>
    <w:p w14:paraId="29A38F96" w14:textId="1533D8AE" w:rsidR="009B5411" w:rsidRPr="00E15E48" w:rsidRDefault="009B5411" w:rsidP="009B5411">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1</w:t>
      </w:r>
      <w:r w:rsidR="003B727C" w:rsidRPr="00E15E48">
        <w:rPr>
          <w:rFonts w:eastAsia="Times New Roman"/>
          <w:szCs w:val="24"/>
          <w:highlight w:val="green"/>
          <w:lang w:eastAsia="ru-RU"/>
        </w:rPr>
        <w:t>7</w:t>
      </w:r>
      <w:r w:rsidRPr="00E15E48">
        <w:rPr>
          <w:rFonts w:eastAsia="Times New Roman"/>
          <w:szCs w:val="24"/>
          <w:highlight w:val="green"/>
          <w:lang w:eastAsia="ru-RU"/>
        </w:rPr>
        <w:t xml:space="preserve">.16 В качестве мероприятий по усилению оснований защищаемых объектов </w:t>
      </w:r>
      <w:r w:rsidR="007D6968" w:rsidRPr="00E15E48">
        <w:rPr>
          <w:rFonts w:eastAsia="Times New Roman"/>
          <w:szCs w:val="24"/>
          <w:highlight w:val="green"/>
          <w:lang w:eastAsia="ru-RU"/>
        </w:rPr>
        <w:t>допускается</w:t>
      </w:r>
      <w:r w:rsidRPr="00E15E48">
        <w:rPr>
          <w:rFonts w:eastAsia="Times New Roman"/>
          <w:szCs w:val="24"/>
          <w:highlight w:val="green"/>
          <w:lang w:eastAsia="ru-RU"/>
        </w:rPr>
        <w:t xml:space="preserve"> </w:t>
      </w:r>
      <w:r w:rsidR="00E830FD" w:rsidRPr="00E15E48">
        <w:rPr>
          <w:rFonts w:eastAsia="Times New Roman"/>
          <w:szCs w:val="24"/>
          <w:highlight w:val="green"/>
          <w:lang w:eastAsia="ru-RU"/>
        </w:rPr>
        <w:t>использо</w:t>
      </w:r>
      <w:r w:rsidRPr="00E15E48">
        <w:rPr>
          <w:rFonts w:eastAsia="Times New Roman"/>
          <w:szCs w:val="24"/>
          <w:highlight w:val="green"/>
          <w:lang w:eastAsia="ru-RU"/>
        </w:rPr>
        <w:t>вать способы закрепления грунта под существующими фундаментами.</w:t>
      </w:r>
    </w:p>
    <w:p w14:paraId="02C82697" w14:textId="2F5C0B8D" w:rsidR="009B5411" w:rsidRPr="00E15E48" w:rsidRDefault="009B5411" w:rsidP="009B5411">
      <w:pPr>
        <w:pStyle w:val="afb"/>
        <w:autoSpaceDE w:val="0"/>
        <w:autoSpaceDN w:val="0"/>
        <w:spacing w:after="0" w:line="360" w:lineRule="auto"/>
        <w:ind w:left="0" w:firstLine="709"/>
        <w:jc w:val="both"/>
        <w:rPr>
          <w:szCs w:val="24"/>
          <w:highlight w:val="green"/>
        </w:rPr>
      </w:pPr>
      <w:r w:rsidRPr="00E15E48">
        <w:rPr>
          <w:rFonts w:eastAsia="Times New Roman"/>
          <w:szCs w:val="24"/>
          <w:highlight w:val="green"/>
          <w:lang w:eastAsia="ru-RU"/>
        </w:rPr>
        <w:t xml:space="preserve">Для закрепления грунта </w:t>
      </w:r>
      <w:r w:rsidR="007D6968" w:rsidRPr="00E15E48">
        <w:rPr>
          <w:rFonts w:eastAsia="Times New Roman"/>
          <w:szCs w:val="24"/>
          <w:highlight w:val="green"/>
          <w:lang w:eastAsia="ru-RU"/>
        </w:rPr>
        <w:t>следует</w:t>
      </w:r>
      <w:r w:rsidRPr="00E15E48">
        <w:rPr>
          <w:rFonts w:eastAsia="Times New Roman"/>
          <w:szCs w:val="24"/>
          <w:highlight w:val="green"/>
          <w:lang w:eastAsia="ru-RU"/>
        </w:rPr>
        <w:t xml:space="preserve"> применять методы цементации </w:t>
      </w:r>
      <w:r w:rsidRPr="00E15E48">
        <w:rPr>
          <w:szCs w:val="24"/>
          <w:highlight w:val="green"/>
        </w:rPr>
        <w:t xml:space="preserve">(в том числе с </w:t>
      </w:r>
      <w:r w:rsidR="00E830FD" w:rsidRPr="00E15E48">
        <w:rPr>
          <w:szCs w:val="24"/>
          <w:highlight w:val="green"/>
        </w:rPr>
        <w:t>примене</w:t>
      </w:r>
      <w:r w:rsidRPr="00E15E48">
        <w:rPr>
          <w:szCs w:val="24"/>
          <w:highlight w:val="green"/>
        </w:rPr>
        <w:t>нием микроцементов), силикатизации, смолизации.</w:t>
      </w:r>
    </w:p>
    <w:p w14:paraId="537D3211" w14:textId="575568C8" w:rsidR="009B5411" w:rsidRPr="002C52F6" w:rsidRDefault="00E830FD" w:rsidP="009B5411">
      <w:pPr>
        <w:pStyle w:val="afb"/>
        <w:autoSpaceDE w:val="0"/>
        <w:autoSpaceDN w:val="0"/>
        <w:spacing w:after="0" w:line="360" w:lineRule="auto"/>
        <w:ind w:left="0" w:firstLine="709"/>
        <w:jc w:val="both"/>
        <w:rPr>
          <w:szCs w:val="24"/>
        </w:rPr>
      </w:pPr>
      <w:r w:rsidRPr="00E15E48">
        <w:rPr>
          <w:szCs w:val="24"/>
          <w:highlight w:val="green"/>
        </w:rPr>
        <w:t>Способ</w:t>
      </w:r>
      <w:r w:rsidR="009B5411" w:rsidRPr="00E15E48">
        <w:rPr>
          <w:szCs w:val="24"/>
          <w:highlight w:val="green"/>
        </w:rPr>
        <w:t xml:space="preserve"> закрепления грунта </w:t>
      </w:r>
      <w:r w:rsidR="007D6968" w:rsidRPr="00E15E48">
        <w:rPr>
          <w:szCs w:val="24"/>
          <w:highlight w:val="green"/>
        </w:rPr>
        <w:t>следует</w:t>
      </w:r>
      <w:r w:rsidR="009B5411" w:rsidRPr="00E15E48">
        <w:rPr>
          <w:szCs w:val="24"/>
          <w:highlight w:val="green"/>
        </w:rPr>
        <w:t xml:space="preserve"> </w:t>
      </w:r>
      <w:r w:rsidRPr="00E15E48">
        <w:rPr>
          <w:szCs w:val="24"/>
          <w:highlight w:val="green"/>
        </w:rPr>
        <w:t>выбирать</w:t>
      </w:r>
      <w:r w:rsidR="009B5411" w:rsidRPr="00E15E48">
        <w:rPr>
          <w:szCs w:val="24"/>
          <w:highlight w:val="green"/>
        </w:rPr>
        <w:t xml:space="preserve"> в зависимости от инженерно-геологических условий площадки в соответствии с СП 22.13330</w:t>
      </w:r>
      <w:r w:rsidRPr="00E15E48">
        <w:rPr>
          <w:szCs w:val="24"/>
          <w:highlight w:val="green"/>
        </w:rPr>
        <w:t xml:space="preserve"> </w:t>
      </w:r>
      <w:r w:rsidR="009B5411" w:rsidRPr="00E15E48">
        <w:rPr>
          <w:szCs w:val="24"/>
          <w:highlight w:val="green"/>
        </w:rPr>
        <w:t>и  СП 45.13330.</w:t>
      </w:r>
    </w:p>
    <w:p w14:paraId="04F68D66" w14:textId="77777777" w:rsidR="00E830FD" w:rsidRDefault="00E830FD" w:rsidP="009B5411">
      <w:pPr>
        <w:pStyle w:val="afb"/>
        <w:autoSpaceDE w:val="0"/>
        <w:autoSpaceDN w:val="0"/>
        <w:spacing w:after="0" w:line="360" w:lineRule="auto"/>
        <w:ind w:left="0" w:firstLine="709"/>
        <w:jc w:val="both"/>
        <w:rPr>
          <w:sz w:val="20"/>
          <w:szCs w:val="20"/>
        </w:rPr>
      </w:pPr>
      <w:r>
        <w:rPr>
          <w:sz w:val="20"/>
          <w:szCs w:val="20"/>
        </w:rPr>
        <w:t xml:space="preserve">П р и м е ч а н и я  </w:t>
      </w:r>
    </w:p>
    <w:p w14:paraId="019B36A9" w14:textId="77777777" w:rsidR="009B5411" w:rsidRPr="00E15E48" w:rsidRDefault="00E830FD" w:rsidP="009B5411">
      <w:pPr>
        <w:pStyle w:val="afb"/>
        <w:autoSpaceDE w:val="0"/>
        <w:autoSpaceDN w:val="0"/>
        <w:spacing w:after="0" w:line="360" w:lineRule="auto"/>
        <w:ind w:left="0" w:firstLine="709"/>
        <w:jc w:val="both"/>
        <w:rPr>
          <w:sz w:val="20"/>
          <w:szCs w:val="20"/>
          <w:highlight w:val="green"/>
        </w:rPr>
      </w:pPr>
      <w:r w:rsidRPr="00E15E48">
        <w:rPr>
          <w:sz w:val="20"/>
          <w:szCs w:val="20"/>
          <w:highlight w:val="green"/>
        </w:rPr>
        <w:t>1</w:t>
      </w:r>
      <w:r w:rsidR="002A23E8" w:rsidRPr="00E15E48">
        <w:rPr>
          <w:sz w:val="20"/>
          <w:szCs w:val="20"/>
          <w:highlight w:val="green"/>
        </w:rPr>
        <w:t xml:space="preserve"> Цементацию применяют</w:t>
      </w:r>
      <w:r w:rsidR="006827D4" w:rsidRPr="00E15E48">
        <w:rPr>
          <w:sz w:val="20"/>
          <w:szCs w:val="20"/>
          <w:highlight w:val="green"/>
        </w:rPr>
        <w:t xml:space="preserve"> для закрепления гравелистых песков, гравийных и скальных грун</w:t>
      </w:r>
      <w:r w:rsidRPr="00E15E48">
        <w:rPr>
          <w:sz w:val="20"/>
          <w:szCs w:val="20"/>
          <w:highlight w:val="green"/>
        </w:rPr>
        <w:t>тов. Материалы типа микроцементов</w:t>
      </w:r>
      <w:r w:rsidR="006827D4" w:rsidRPr="00E15E48">
        <w:rPr>
          <w:sz w:val="20"/>
          <w:szCs w:val="20"/>
          <w:highlight w:val="green"/>
        </w:rPr>
        <w:t xml:space="preserve"> позволяют осуществлять цементацию песков от крупных до пылеватых.</w:t>
      </w:r>
    </w:p>
    <w:p w14:paraId="3A8C9224" w14:textId="0D962C03" w:rsidR="006827D4" w:rsidRPr="002C52F6" w:rsidRDefault="00E830FD" w:rsidP="009B5411">
      <w:pPr>
        <w:pStyle w:val="afb"/>
        <w:autoSpaceDE w:val="0"/>
        <w:autoSpaceDN w:val="0"/>
        <w:spacing w:after="0" w:line="360" w:lineRule="auto"/>
        <w:ind w:left="0" w:firstLine="709"/>
        <w:jc w:val="both"/>
        <w:rPr>
          <w:rFonts w:eastAsia="Times New Roman"/>
          <w:sz w:val="20"/>
          <w:szCs w:val="20"/>
          <w:lang w:eastAsia="ru-RU"/>
        </w:rPr>
      </w:pPr>
      <w:r w:rsidRPr="00E15E48">
        <w:rPr>
          <w:sz w:val="20"/>
          <w:szCs w:val="20"/>
        </w:rPr>
        <w:t>2</w:t>
      </w:r>
      <w:r w:rsidR="006827D4" w:rsidRPr="00E15E48">
        <w:rPr>
          <w:sz w:val="20"/>
          <w:szCs w:val="20"/>
        </w:rPr>
        <w:t xml:space="preserve"> Химическое з</w:t>
      </w:r>
      <w:r w:rsidR="002A23E8" w:rsidRPr="00E15E48">
        <w:rPr>
          <w:sz w:val="20"/>
          <w:szCs w:val="20"/>
        </w:rPr>
        <w:t xml:space="preserve">акрепление грунта (силикатизацию и смолизацию) применяют </w:t>
      </w:r>
      <w:r w:rsidR="007D6968" w:rsidRPr="00E15E48">
        <w:rPr>
          <w:b/>
          <w:sz w:val="20"/>
          <w:szCs w:val="20"/>
        </w:rPr>
        <w:t>преимущественно</w:t>
      </w:r>
      <w:r w:rsidR="006827D4" w:rsidRPr="00E15E48">
        <w:rPr>
          <w:sz w:val="20"/>
          <w:szCs w:val="20"/>
        </w:rPr>
        <w:t xml:space="preserve"> для песчаных и макропористых глинистых грунтов.</w:t>
      </w:r>
    </w:p>
    <w:p w14:paraId="3DCF3104" w14:textId="65D0C717" w:rsidR="006827D4" w:rsidRPr="00E15E48" w:rsidRDefault="006827D4" w:rsidP="006827D4">
      <w:pPr>
        <w:pStyle w:val="afb"/>
        <w:autoSpaceDE w:val="0"/>
        <w:autoSpaceDN w:val="0"/>
        <w:spacing w:after="0" w:line="360" w:lineRule="auto"/>
        <w:ind w:left="0" w:firstLine="720"/>
        <w:jc w:val="both"/>
        <w:rPr>
          <w:rFonts w:eastAsia="Times New Roman"/>
          <w:szCs w:val="24"/>
          <w:highlight w:val="green"/>
          <w:lang w:eastAsia="ru-RU"/>
        </w:rPr>
      </w:pPr>
      <w:r w:rsidRPr="00E15E48">
        <w:rPr>
          <w:rFonts w:eastAsia="Times New Roman"/>
          <w:szCs w:val="24"/>
          <w:highlight w:val="green"/>
          <w:lang w:eastAsia="ru-RU"/>
        </w:rPr>
        <w:t>1</w:t>
      </w:r>
      <w:r w:rsidR="003B727C" w:rsidRPr="00E15E48">
        <w:rPr>
          <w:rFonts w:eastAsia="Times New Roman"/>
          <w:szCs w:val="24"/>
          <w:highlight w:val="green"/>
          <w:lang w:eastAsia="ru-RU"/>
        </w:rPr>
        <w:t>7</w:t>
      </w:r>
      <w:r w:rsidRPr="00E15E48">
        <w:rPr>
          <w:rFonts w:eastAsia="Times New Roman"/>
          <w:szCs w:val="24"/>
          <w:highlight w:val="green"/>
          <w:lang w:eastAsia="ru-RU"/>
        </w:rPr>
        <w:t xml:space="preserve">.17 Проектом защитных мероприятий </w:t>
      </w:r>
      <w:r w:rsidR="007D6968" w:rsidRPr="00E15E48">
        <w:rPr>
          <w:rFonts w:eastAsia="Times New Roman"/>
          <w:szCs w:val="24"/>
          <w:highlight w:val="green"/>
          <w:lang w:eastAsia="ru-RU"/>
        </w:rPr>
        <w:t>долж</w:t>
      </w:r>
      <w:r w:rsidRPr="00E15E48">
        <w:rPr>
          <w:rFonts w:eastAsia="Times New Roman"/>
          <w:szCs w:val="24"/>
          <w:highlight w:val="green"/>
          <w:lang w:eastAsia="ru-RU"/>
        </w:rPr>
        <w:t>на быть определена з</w:t>
      </w:r>
      <w:r w:rsidRPr="00E15E48">
        <w:rPr>
          <w:szCs w:val="24"/>
          <w:highlight w:val="green"/>
        </w:rPr>
        <w:t xml:space="preserve">она закрепления грунта в основании фундаментов защищаемого объекта. </w:t>
      </w:r>
      <w:r w:rsidR="002B46A2" w:rsidRPr="00E15E48">
        <w:rPr>
          <w:szCs w:val="24"/>
          <w:highlight w:val="green"/>
        </w:rPr>
        <w:t>Размеры зоны</w:t>
      </w:r>
      <w:r w:rsidRPr="00E15E48">
        <w:rPr>
          <w:szCs w:val="24"/>
          <w:highlight w:val="green"/>
        </w:rPr>
        <w:t xml:space="preserve"> закрепления грунта </w:t>
      </w:r>
      <w:r w:rsidR="002A23E8" w:rsidRPr="00E15E48">
        <w:rPr>
          <w:szCs w:val="24"/>
          <w:highlight w:val="green"/>
        </w:rPr>
        <w:t>определяют</w:t>
      </w:r>
      <w:r w:rsidR="002B46A2" w:rsidRPr="00E15E48">
        <w:rPr>
          <w:szCs w:val="24"/>
          <w:highlight w:val="green"/>
        </w:rPr>
        <w:t xml:space="preserve"> расчетом, а ее глубина</w:t>
      </w:r>
      <w:r w:rsidR="00E830FD" w:rsidRPr="00E15E48">
        <w:rPr>
          <w:szCs w:val="24"/>
          <w:highlight w:val="green"/>
        </w:rPr>
        <w:t xml:space="preserve"> в любом случае</w:t>
      </w:r>
      <w:r w:rsidR="002B46A2" w:rsidRPr="00E15E48">
        <w:rPr>
          <w:szCs w:val="24"/>
          <w:highlight w:val="green"/>
        </w:rPr>
        <w:t xml:space="preserve"> </w:t>
      </w:r>
      <w:r w:rsidR="007D6968" w:rsidRPr="00E15E48">
        <w:rPr>
          <w:szCs w:val="24"/>
          <w:highlight w:val="green"/>
        </w:rPr>
        <w:t>долж</w:t>
      </w:r>
      <w:r w:rsidR="002B46A2" w:rsidRPr="00E15E48">
        <w:rPr>
          <w:szCs w:val="24"/>
          <w:highlight w:val="green"/>
        </w:rPr>
        <w:t>на быть больше</w:t>
      </w:r>
      <w:r w:rsidRPr="00E15E48">
        <w:rPr>
          <w:szCs w:val="24"/>
          <w:highlight w:val="green"/>
        </w:rPr>
        <w:t xml:space="preserve"> </w:t>
      </w:r>
      <w:r w:rsidR="002B46A2" w:rsidRPr="00E15E48">
        <w:rPr>
          <w:szCs w:val="24"/>
          <w:highlight w:val="green"/>
        </w:rPr>
        <w:t>глубины</w:t>
      </w:r>
      <w:r w:rsidRPr="00E15E48">
        <w:rPr>
          <w:szCs w:val="24"/>
          <w:highlight w:val="green"/>
        </w:rPr>
        <w:t xml:space="preserve"> зон</w:t>
      </w:r>
      <w:r w:rsidR="002B46A2" w:rsidRPr="00E15E48">
        <w:rPr>
          <w:szCs w:val="24"/>
          <w:highlight w:val="green"/>
        </w:rPr>
        <w:t>ы</w:t>
      </w:r>
      <w:r w:rsidRPr="00E15E48">
        <w:rPr>
          <w:szCs w:val="24"/>
          <w:highlight w:val="green"/>
        </w:rPr>
        <w:t xml:space="preserve"> деформаци</w:t>
      </w:r>
      <w:r w:rsidR="002B46A2" w:rsidRPr="00E15E48">
        <w:rPr>
          <w:szCs w:val="24"/>
          <w:highlight w:val="green"/>
        </w:rPr>
        <w:t>й,</w:t>
      </w:r>
      <w:r w:rsidRPr="00E15E48">
        <w:rPr>
          <w:szCs w:val="24"/>
          <w:highlight w:val="green"/>
        </w:rPr>
        <w:t xml:space="preserve"> </w:t>
      </w:r>
      <w:r w:rsidR="002B46A2" w:rsidRPr="00E15E48">
        <w:rPr>
          <w:szCs w:val="24"/>
          <w:highlight w:val="green"/>
        </w:rPr>
        <w:t>вызванных</w:t>
      </w:r>
      <w:r w:rsidRPr="00E15E48">
        <w:rPr>
          <w:szCs w:val="24"/>
          <w:highlight w:val="green"/>
        </w:rPr>
        <w:t xml:space="preserve"> устройств</w:t>
      </w:r>
      <w:r w:rsidR="002B46A2" w:rsidRPr="00E15E48">
        <w:rPr>
          <w:szCs w:val="24"/>
          <w:highlight w:val="green"/>
        </w:rPr>
        <w:t>ом</w:t>
      </w:r>
      <w:r w:rsidRPr="00E15E48">
        <w:rPr>
          <w:szCs w:val="24"/>
          <w:highlight w:val="green"/>
        </w:rPr>
        <w:t xml:space="preserve"> подземного сооружения.</w:t>
      </w:r>
    </w:p>
    <w:p w14:paraId="509845C3" w14:textId="51D2E786" w:rsidR="006827D4" w:rsidRPr="002C52F6" w:rsidRDefault="006827D4" w:rsidP="006827D4">
      <w:pPr>
        <w:pStyle w:val="afb"/>
        <w:autoSpaceDE w:val="0"/>
        <w:autoSpaceDN w:val="0"/>
        <w:spacing w:after="0" w:line="360" w:lineRule="auto"/>
        <w:ind w:left="0" w:firstLine="720"/>
        <w:jc w:val="both"/>
        <w:rPr>
          <w:rFonts w:eastAsia="Times New Roman"/>
          <w:szCs w:val="24"/>
          <w:lang w:eastAsia="ru-RU"/>
        </w:rPr>
      </w:pPr>
      <w:r w:rsidRPr="00E15E48">
        <w:rPr>
          <w:szCs w:val="24"/>
          <w:highlight w:val="green"/>
        </w:rPr>
        <w:lastRenderedPageBreak/>
        <w:t xml:space="preserve">Проект </w:t>
      </w:r>
      <w:r w:rsidR="002B46A2" w:rsidRPr="00E15E48">
        <w:rPr>
          <w:szCs w:val="24"/>
          <w:highlight w:val="green"/>
        </w:rPr>
        <w:t xml:space="preserve">усиления основания с помощью </w:t>
      </w:r>
      <w:r w:rsidRPr="00E15E48">
        <w:rPr>
          <w:szCs w:val="24"/>
          <w:highlight w:val="green"/>
        </w:rPr>
        <w:t xml:space="preserve">закрепления грунта </w:t>
      </w:r>
      <w:r w:rsidR="007D6968" w:rsidRPr="00E15E48">
        <w:rPr>
          <w:szCs w:val="24"/>
          <w:highlight w:val="green"/>
        </w:rPr>
        <w:t>долж</w:t>
      </w:r>
      <w:r w:rsidRPr="00E15E48">
        <w:rPr>
          <w:szCs w:val="24"/>
          <w:highlight w:val="green"/>
        </w:rPr>
        <w:t xml:space="preserve">ен содержать </w:t>
      </w:r>
      <w:r w:rsidR="002B46A2" w:rsidRPr="00E15E48">
        <w:rPr>
          <w:szCs w:val="24"/>
          <w:highlight w:val="green"/>
        </w:rPr>
        <w:t>требуемые механические характеристики закрепленного грунта, а также указания</w:t>
      </w:r>
      <w:r w:rsidRPr="00E15E48">
        <w:rPr>
          <w:szCs w:val="24"/>
          <w:highlight w:val="green"/>
        </w:rPr>
        <w:t xml:space="preserve"> о</w:t>
      </w:r>
      <w:r w:rsidR="002B46A2" w:rsidRPr="00E15E48">
        <w:rPr>
          <w:szCs w:val="24"/>
          <w:highlight w:val="green"/>
        </w:rPr>
        <w:t xml:space="preserve"> первоочередных</w:t>
      </w:r>
      <w:r w:rsidRPr="00E15E48">
        <w:rPr>
          <w:szCs w:val="24"/>
          <w:highlight w:val="green"/>
        </w:rPr>
        <w:t xml:space="preserve"> работах на опытном участке</w:t>
      </w:r>
      <w:r w:rsidR="002B46A2" w:rsidRPr="00E15E48">
        <w:rPr>
          <w:szCs w:val="24"/>
          <w:highlight w:val="green"/>
        </w:rPr>
        <w:t xml:space="preserve"> </w:t>
      </w:r>
      <w:r w:rsidR="00E830FD" w:rsidRPr="00E15E48">
        <w:rPr>
          <w:szCs w:val="24"/>
          <w:highlight w:val="green"/>
        </w:rPr>
        <w:t>для</w:t>
      </w:r>
      <w:r w:rsidRPr="00E15E48">
        <w:rPr>
          <w:szCs w:val="24"/>
          <w:highlight w:val="green"/>
        </w:rPr>
        <w:t xml:space="preserve"> отработ</w:t>
      </w:r>
      <w:r w:rsidR="002B46A2" w:rsidRPr="00E15E48">
        <w:rPr>
          <w:szCs w:val="24"/>
          <w:highlight w:val="green"/>
        </w:rPr>
        <w:t>ки</w:t>
      </w:r>
      <w:r w:rsidRPr="00E15E48">
        <w:rPr>
          <w:szCs w:val="24"/>
          <w:highlight w:val="green"/>
        </w:rPr>
        <w:t xml:space="preserve"> методик</w:t>
      </w:r>
      <w:r w:rsidR="002B46A2" w:rsidRPr="00E15E48">
        <w:rPr>
          <w:szCs w:val="24"/>
          <w:highlight w:val="green"/>
        </w:rPr>
        <w:t>и</w:t>
      </w:r>
      <w:r w:rsidRPr="00E15E48">
        <w:rPr>
          <w:szCs w:val="24"/>
          <w:highlight w:val="green"/>
        </w:rPr>
        <w:t xml:space="preserve"> и технологи</w:t>
      </w:r>
      <w:r w:rsidR="002B46A2" w:rsidRPr="00E15E48">
        <w:rPr>
          <w:szCs w:val="24"/>
          <w:highlight w:val="green"/>
        </w:rPr>
        <w:t>и</w:t>
      </w:r>
      <w:r w:rsidRPr="00E15E48">
        <w:rPr>
          <w:szCs w:val="24"/>
          <w:highlight w:val="green"/>
        </w:rPr>
        <w:t xml:space="preserve"> производства работ, уточне</w:t>
      </w:r>
      <w:r w:rsidR="002B46A2" w:rsidRPr="00E15E48">
        <w:rPr>
          <w:szCs w:val="24"/>
          <w:highlight w:val="green"/>
        </w:rPr>
        <w:t>ния</w:t>
      </w:r>
      <w:r w:rsidRPr="00E15E48">
        <w:rPr>
          <w:szCs w:val="24"/>
          <w:highlight w:val="green"/>
        </w:rPr>
        <w:t xml:space="preserve"> рецептур</w:t>
      </w:r>
      <w:r w:rsidR="002B46A2" w:rsidRPr="00E15E48">
        <w:rPr>
          <w:szCs w:val="24"/>
          <w:highlight w:val="green"/>
        </w:rPr>
        <w:t>ы</w:t>
      </w:r>
      <w:r w:rsidRPr="00E15E48">
        <w:rPr>
          <w:szCs w:val="24"/>
          <w:highlight w:val="green"/>
        </w:rPr>
        <w:t xml:space="preserve"> инъекционных растворов.</w:t>
      </w:r>
      <w:r w:rsidR="00142194" w:rsidRPr="00E15E48">
        <w:rPr>
          <w:szCs w:val="24"/>
          <w:highlight w:val="green"/>
        </w:rPr>
        <w:t xml:space="preserve"> Заданные в проекте характеристики закрепленного грунта </w:t>
      </w:r>
      <w:r w:rsidR="007D6968" w:rsidRPr="00E15E48">
        <w:rPr>
          <w:szCs w:val="24"/>
          <w:highlight w:val="green"/>
        </w:rPr>
        <w:t>долж</w:t>
      </w:r>
      <w:r w:rsidR="00142194" w:rsidRPr="00E15E48">
        <w:rPr>
          <w:szCs w:val="24"/>
          <w:highlight w:val="green"/>
        </w:rPr>
        <w:t>ны быть экспериментально подтверждены на опытном участке.</w:t>
      </w:r>
      <w:r w:rsidR="00142194" w:rsidRPr="002C52F6">
        <w:rPr>
          <w:szCs w:val="24"/>
        </w:rPr>
        <w:t xml:space="preserve"> </w:t>
      </w:r>
    </w:p>
    <w:p w14:paraId="7CB92579" w14:textId="239057F2" w:rsidR="006827D4" w:rsidRPr="002C52F6" w:rsidRDefault="002547B8" w:rsidP="006827D4">
      <w:pPr>
        <w:pStyle w:val="afb"/>
        <w:autoSpaceDE w:val="0"/>
        <w:autoSpaceDN w:val="0"/>
        <w:spacing w:after="0" w:line="360" w:lineRule="auto"/>
        <w:ind w:left="0" w:firstLine="720"/>
        <w:jc w:val="both"/>
        <w:rPr>
          <w:szCs w:val="24"/>
        </w:rPr>
      </w:pPr>
      <w:r w:rsidRPr="002C52F6">
        <w:rPr>
          <w:rFonts w:eastAsia="Times New Roman"/>
          <w:szCs w:val="24"/>
          <w:lang w:eastAsia="ru-RU"/>
        </w:rPr>
        <w:t>1</w:t>
      </w:r>
      <w:r w:rsidR="003B727C" w:rsidRPr="002C52F6">
        <w:rPr>
          <w:rFonts w:eastAsia="Times New Roman"/>
          <w:szCs w:val="24"/>
          <w:lang w:eastAsia="ru-RU"/>
        </w:rPr>
        <w:t>7</w:t>
      </w:r>
      <w:r w:rsidR="002B46A2" w:rsidRPr="002C52F6">
        <w:rPr>
          <w:rFonts w:eastAsia="Times New Roman"/>
          <w:szCs w:val="24"/>
          <w:lang w:eastAsia="ru-RU"/>
        </w:rPr>
        <w:t>.18 В качестве мероприятий по у</w:t>
      </w:r>
      <w:r w:rsidR="002B46A2" w:rsidRPr="002C52F6">
        <w:rPr>
          <w:szCs w:val="24"/>
        </w:rPr>
        <w:t xml:space="preserve">силению основания </w:t>
      </w:r>
      <w:r w:rsidR="007D6968" w:rsidRPr="007D6968">
        <w:rPr>
          <w:b/>
          <w:szCs w:val="24"/>
        </w:rPr>
        <w:t>может</w:t>
      </w:r>
      <w:r w:rsidR="002B46A2" w:rsidRPr="002C52F6">
        <w:rPr>
          <w:szCs w:val="24"/>
        </w:rPr>
        <w:t xml:space="preserve"> </w:t>
      </w:r>
      <w:r w:rsidR="002A23E8">
        <w:rPr>
          <w:szCs w:val="24"/>
        </w:rPr>
        <w:t xml:space="preserve">быть </w:t>
      </w:r>
      <w:r w:rsidR="00E830FD">
        <w:rPr>
          <w:szCs w:val="24"/>
        </w:rPr>
        <w:t>использо</w:t>
      </w:r>
      <w:r w:rsidR="002A23E8">
        <w:rPr>
          <w:szCs w:val="24"/>
        </w:rPr>
        <w:t>вано</w:t>
      </w:r>
      <w:r w:rsidR="002B46A2" w:rsidRPr="002C52F6">
        <w:rPr>
          <w:szCs w:val="24"/>
        </w:rPr>
        <w:t xml:space="preserve"> также армирование грунта различными способами, например </w:t>
      </w:r>
      <w:r w:rsidR="00E830FD">
        <w:rPr>
          <w:szCs w:val="24"/>
        </w:rPr>
        <w:t>устройством</w:t>
      </w:r>
      <w:r w:rsidR="002B46A2" w:rsidRPr="002C52F6">
        <w:rPr>
          <w:szCs w:val="24"/>
        </w:rPr>
        <w:t xml:space="preserve"> буроинъекционных свай, несопрягаемых с существующими фундаментами, с помощью струйной технологии или буросмесительного способа.</w:t>
      </w:r>
    </w:p>
    <w:p w14:paraId="65DF98C7" w14:textId="0C99CCD9" w:rsidR="002B46A2" w:rsidRPr="00E15E48" w:rsidRDefault="002B46A2" w:rsidP="006827D4">
      <w:pPr>
        <w:pStyle w:val="afb"/>
        <w:autoSpaceDE w:val="0"/>
        <w:autoSpaceDN w:val="0"/>
        <w:spacing w:after="0" w:line="360" w:lineRule="auto"/>
        <w:ind w:left="0" w:firstLine="720"/>
        <w:jc w:val="both"/>
        <w:rPr>
          <w:szCs w:val="24"/>
          <w:highlight w:val="green"/>
        </w:rPr>
      </w:pPr>
      <w:r w:rsidRPr="00E15E48">
        <w:rPr>
          <w:szCs w:val="24"/>
          <w:highlight w:val="green"/>
        </w:rPr>
        <w:t xml:space="preserve">Эффективность и конструктивные параметры </w:t>
      </w:r>
      <w:r w:rsidR="002A23E8" w:rsidRPr="00E15E48">
        <w:rPr>
          <w:szCs w:val="24"/>
          <w:highlight w:val="green"/>
        </w:rPr>
        <w:t xml:space="preserve">армирования грунта </w:t>
      </w:r>
      <w:r w:rsidR="007D6968" w:rsidRPr="00E15E48">
        <w:rPr>
          <w:szCs w:val="24"/>
          <w:highlight w:val="green"/>
        </w:rPr>
        <w:t>следует</w:t>
      </w:r>
      <w:r w:rsidR="002A23E8" w:rsidRPr="00E15E48">
        <w:rPr>
          <w:szCs w:val="24"/>
          <w:highlight w:val="green"/>
        </w:rPr>
        <w:t xml:space="preserve"> определять</w:t>
      </w:r>
      <w:r w:rsidR="00142194" w:rsidRPr="00E15E48">
        <w:rPr>
          <w:szCs w:val="24"/>
          <w:highlight w:val="green"/>
        </w:rPr>
        <w:t xml:space="preserve"> расчетом.</w:t>
      </w:r>
    </w:p>
    <w:p w14:paraId="4DF4F404" w14:textId="54530D74" w:rsidR="00142194" w:rsidRPr="00E15E48" w:rsidRDefault="002547B8" w:rsidP="006827D4">
      <w:pPr>
        <w:pStyle w:val="afb"/>
        <w:autoSpaceDE w:val="0"/>
        <w:autoSpaceDN w:val="0"/>
        <w:spacing w:after="0" w:line="360" w:lineRule="auto"/>
        <w:ind w:left="0" w:firstLine="720"/>
        <w:jc w:val="both"/>
        <w:rPr>
          <w:szCs w:val="24"/>
          <w:highlight w:val="green"/>
        </w:rPr>
      </w:pPr>
      <w:r w:rsidRPr="00E15E48">
        <w:rPr>
          <w:szCs w:val="24"/>
          <w:highlight w:val="green"/>
        </w:rPr>
        <w:t>1</w:t>
      </w:r>
      <w:r w:rsidR="003B727C" w:rsidRPr="00E15E48">
        <w:rPr>
          <w:szCs w:val="24"/>
          <w:highlight w:val="green"/>
        </w:rPr>
        <w:t>7</w:t>
      </w:r>
      <w:r w:rsidR="00142194" w:rsidRPr="00E15E48">
        <w:rPr>
          <w:szCs w:val="24"/>
          <w:highlight w:val="green"/>
        </w:rPr>
        <w:t xml:space="preserve">.19 Разделительные экраны или стенки, служащие для ограничения размеров зоны активных деформаций, вызванных подземным строительством, </w:t>
      </w:r>
      <w:r w:rsidR="007D6968" w:rsidRPr="00E15E48">
        <w:rPr>
          <w:szCs w:val="24"/>
          <w:highlight w:val="green"/>
        </w:rPr>
        <w:t>следует</w:t>
      </w:r>
      <w:r w:rsidR="00142194" w:rsidRPr="00E15E48">
        <w:rPr>
          <w:szCs w:val="24"/>
          <w:highlight w:val="green"/>
        </w:rPr>
        <w:t xml:space="preserve"> располагать между защищаемым объектом и строящимся сооружением.</w:t>
      </w:r>
    </w:p>
    <w:p w14:paraId="4942229B" w14:textId="29356F8A" w:rsidR="00142194" w:rsidRPr="002C52F6" w:rsidRDefault="00142194" w:rsidP="006827D4">
      <w:pPr>
        <w:pStyle w:val="afb"/>
        <w:autoSpaceDE w:val="0"/>
        <w:autoSpaceDN w:val="0"/>
        <w:spacing w:after="0" w:line="360" w:lineRule="auto"/>
        <w:ind w:left="0" w:firstLine="720"/>
        <w:jc w:val="both"/>
        <w:rPr>
          <w:szCs w:val="24"/>
        </w:rPr>
      </w:pPr>
      <w:r w:rsidRPr="00E15E48">
        <w:rPr>
          <w:szCs w:val="24"/>
          <w:highlight w:val="green"/>
        </w:rPr>
        <w:t xml:space="preserve">Оптимальное расположение разделительных экранов, их требуемую глубину и другие характеристики </w:t>
      </w:r>
      <w:r w:rsidR="007D6968" w:rsidRPr="00E15E48">
        <w:rPr>
          <w:szCs w:val="24"/>
          <w:highlight w:val="green"/>
        </w:rPr>
        <w:t>следует</w:t>
      </w:r>
      <w:r w:rsidRPr="00E15E48">
        <w:rPr>
          <w:szCs w:val="24"/>
          <w:highlight w:val="green"/>
        </w:rPr>
        <w:t xml:space="preserve"> определять расчетом в соответствии с </w:t>
      </w:r>
      <w:r w:rsidR="00E830FD" w:rsidRPr="00E15E48">
        <w:rPr>
          <w:szCs w:val="24"/>
          <w:highlight w:val="green"/>
        </w:rPr>
        <w:t>разделом</w:t>
      </w:r>
      <w:r w:rsidR="00D44D3D" w:rsidRPr="00E15E48">
        <w:rPr>
          <w:szCs w:val="24"/>
          <w:highlight w:val="green"/>
        </w:rPr>
        <w:t xml:space="preserve"> </w:t>
      </w:r>
      <w:r w:rsidR="003B727C" w:rsidRPr="00E15E48">
        <w:rPr>
          <w:szCs w:val="24"/>
          <w:highlight w:val="green"/>
        </w:rPr>
        <w:t>9</w:t>
      </w:r>
      <w:r w:rsidR="00D44D3D" w:rsidRPr="00E15E48">
        <w:rPr>
          <w:szCs w:val="24"/>
          <w:highlight w:val="green"/>
        </w:rPr>
        <w:t>.</w:t>
      </w:r>
    </w:p>
    <w:p w14:paraId="09367665" w14:textId="58AFB9DA" w:rsidR="00142194" w:rsidRPr="002C52F6" w:rsidRDefault="00D44D3D" w:rsidP="006827D4">
      <w:pPr>
        <w:pStyle w:val="afb"/>
        <w:autoSpaceDE w:val="0"/>
        <w:autoSpaceDN w:val="0"/>
        <w:spacing w:after="0" w:line="360" w:lineRule="auto"/>
        <w:ind w:left="0" w:firstLine="720"/>
        <w:jc w:val="both"/>
        <w:rPr>
          <w:rFonts w:eastAsia="Times New Roman"/>
          <w:szCs w:val="24"/>
          <w:lang w:eastAsia="ru-RU"/>
        </w:rPr>
      </w:pPr>
      <w:r w:rsidRPr="002C52F6">
        <w:rPr>
          <w:szCs w:val="24"/>
        </w:rPr>
        <w:t xml:space="preserve">Разделительные экраны </w:t>
      </w:r>
      <w:r w:rsidR="007D6968" w:rsidRPr="007D6968">
        <w:rPr>
          <w:b/>
          <w:szCs w:val="24"/>
        </w:rPr>
        <w:t>рекоменд</w:t>
      </w:r>
      <w:r w:rsidRPr="002C52F6">
        <w:rPr>
          <w:szCs w:val="24"/>
        </w:rPr>
        <w:t>уется выполнять из свай (завинчиваемых, буроинъекционных, буронабивных и пр.), грунтоцементных элементов</w:t>
      </w:r>
      <w:r w:rsidR="00E830FD">
        <w:rPr>
          <w:szCs w:val="24"/>
        </w:rPr>
        <w:t>,</w:t>
      </w:r>
      <w:r w:rsidRPr="002C52F6">
        <w:rPr>
          <w:szCs w:val="24"/>
        </w:rPr>
        <w:t xml:space="preserve"> с помощью струйной технологии, </w:t>
      </w:r>
      <w:r w:rsidR="009449FD" w:rsidRPr="002C52F6">
        <w:rPr>
          <w:szCs w:val="24"/>
        </w:rPr>
        <w:t xml:space="preserve">вдавливаемых </w:t>
      </w:r>
      <w:r w:rsidRPr="002C52F6">
        <w:rPr>
          <w:szCs w:val="24"/>
        </w:rPr>
        <w:t>шпунтов.</w:t>
      </w:r>
    </w:p>
    <w:p w14:paraId="0968AB41" w14:textId="26FAA491" w:rsidR="00D44D3D" w:rsidRPr="002C52F6" w:rsidRDefault="00D44D3D" w:rsidP="006827D4">
      <w:pPr>
        <w:pStyle w:val="afb"/>
        <w:autoSpaceDE w:val="0"/>
        <w:autoSpaceDN w:val="0"/>
        <w:spacing w:after="0" w:line="360" w:lineRule="auto"/>
        <w:ind w:left="0" w:firstLine="720"/>
        <w:jc w:val="both"/>
        <w:rPr>
          <w:szCs w:val="24"/>
        </w:rPr>
      </w:pPr>
      <w:r w:rsidRPr="00E15E48">
        <w:rPr>
          <w:szCs w:val="24"/>
          <w:highlight w:val="green"/>
        </w:rPr>
        <w:t xml:space="preserve">Технология устройства разделительных экранов </w:t>
      </w:r>
      <w:r w:rsidR="007D6968" w:rsidRPr="00E15E48">
        <w:rPr>
          <w:szCs w:val="24"/>
          <w:highlight w:val="green"/>
        </w:rPr>
        <w:t>долж</w:t>
      </w:r>
      <w:r w:rsidRPr="00E15E48">
        <w:rPr>
          <w:szCs w:val="24"/>
          <w:highlight w:val="green"/>
        </w:rPr>
        <w:t>на обеспечивать минимальное технологическое воздействие на фундаменты защищаемых зданий.</w:t>
      </w:r>
    </w:p>
    <w:p w14:paraId="0F7E96B0" w14:textId="2632F719" w:rsidR="00D44D3D" w:rsidRPr="002C52F6" w:rsidRDefault="002A23E8" w:rsidP="00D44D3D">
      <w:pPr>
        <w:pStyle w:val="afb"/>
        <w:autoSpaceDE w:val="0"/>
        <w:autoSpaceDN w:val="0"/>
        <w:spacing w:after="0" w:line="360" w:lineRule="auto"/>
        <w:ind w:left="0" w:firstLine="709"/>
        <w:jc w:val="both"/>
        <w:rPr>
          <w:sz w:val="20"/>
          <w:szCs w:val="20"/>
        </w:rPr>
      </w:pPr>
      <w:r>
        <w:rPr>
          <w:sz w:val="20"/>
          <w:szCs w:val="20"/>
        </w:rPr>
        <w:t>П р и м е ч а н и е −</w:t>
      </w:r>
      <w:r w:rsidR="00D44D3D" w:rsidRPr="002C52F6">
        <w:rPr>
          <w:sz w:val="20"/>
          <w:szCs w:val="20"/>
        </w:rPr>
        <w:t xml:space="preserve"> Устройство отсечных экранов </w:t>
      </w:r>
      <w:r w:rsidR="007D6968" w:rsidRPr="007D6968">
        <w:rPr>
          <w:b/>
          <w:sz w:val="20"/>
          <w:szCs w:val="20"/>
        </w:rPr>
        <w:t>может</w:t>
      </w:r>
      <w:r w:rsidR="00D44D3D" w:rsidRPr="002C52F6">
        <w:rPr>
          <w:sz w:val="20"/>
          <w:szCs w:val="20"/>
        </w:rPr>
        <w:t xml:space="preserve"> быть наиболее эффективн</w:t>
      </w:r>
      <w:r w:rsidR="00353047" w:rsidRPr="002C52F6">
        <w:rPr>
          <w:sz w:val="20"/>
          <w:szCs w:val="20"/>
        </w:rPr>
        <w:t>ым</w:t>
      </w:r>
      <w:r w:rsidR="00D44D3D" w:rsidRPr="002C52F6">
        <w:rPr>
          <w:sz w:val="20"/>
          <w:szCs w:val="20"/>
        </w:rPr>
        <w:t xml:space="preserve"> при расположении защищаемого объекта близко к границе мульды оседания при устройстве подземного сооружения закрытым способом или к границе призмы активного давления при устройстве котлована.</w:t>
      </w:r>
      <w:r>
        <w:rPr>
          <w:sz w:val="20"/>
          <w:szCs w:val="20"/>
        </w:rPr>
        <w:t xml:space="preserve"> Н</w:t>
      </w:r>
      <w:r w:rsidR="005779E4" w:rsidRPr="002C52F6">
        <w:rPr>
          <w:sz w:val="20"/>
          <w:szCs w:val="20"/>
        </w:rPr>
        <w:t>аоборот</w:t>
      </w:r>
      <w:r w:rsidR="00FA1E8A" w:rsidRPr="002C52F6">
        <w:rPr>
          <w:sz w:val="20"/>
          <w:szCs w:val="20"/>
        </w:rPr>
        <w:t>,</w:t>
      </w:r>
      <w:r w:rsidR="005779E4" w:rsidRPr="002C52F6">
        <w:rPr>
          <w:sz w:val="20"/>
          <w:szCs w:val="20"/>
        </w:rPr>
        <w:t xml:space="preserve"> устройство отсечных экранов обычно неэффективно при его близком расположении к ограждению котлована.</w:t>
      </w:r>
    </w:p>
    <w:p w14:paraId="066788A7" w14:textId="0C299879" w:rsidR="00B35EF3" w:rsidRPr="00E15E48" w:rsidRDefault="002547B8" w:rsidP="006827D4">
      <w:pPr>
        <w:pStyle w:val="afb"/>
        <w:autoSpaceDE w:val="0"/>
        <w:autoSpaceDN w:val="0"/>
        <w:spacing w:after="0" w:line="360" w:lineRule="auto"/>
        <w:ind w:left="0" w:firstLine="720"/>
        <w:jc w:val="both"/>
        <w:rPr>
          <w:rFonts w:eastAsia="Times New Roman"/>
          <w:szCs w:val="24"/>
          <w:highlight w:val="green"/>
          <w:lang w:eastAsia="ru-RU"/>
        </w:rPr>
      </w:pPr>
      <w:r w:rsidRPr="00E15E48">
        <w:rPr>
          <w:rFonts w:eastAsia="Times New Roman"/>
          <w:szCs w:val="24"/>
          <w:highlight w:val="green"/>
          <w:lang w:eastAsia="ru-RU"/>
        </w:rPr>
        <w:t>1</w:t>
      </w:r>
      <w:r w:rsidR="003B727C" w:rsidRPr="00E15E48">
        <w:rPr>
          <w:rFonts w:eastAsia="Times New Roman"/>
          <w:szCs w:val="24"/>
          <w:highlight w:val="green"/>
          <w:lang w:eastAsia="ru-RU"/>
        </w:rPr>
        <w:t>7</w:t>
      </w:r>
      <w:r w:rsidR="00353047" w:rsidRPr="00E15E48">
        <w:rPr>
          <w:rFonts w:eastAsia="Times New Roman"/>
          <w:szCs w:val="24"/>
          <w:highlight w:val="green"/>
          <w:lang w:eastAsia="ru-RU"/>
        </w:rPr>
        <w:t xml:space="preserve">.20 </w:t>
      </w:r>
      <w:r w:rsidR="00C47989" w:rsidRPr="00E15E48">
        <w:rPr>
          <w:rFonts w:eastAsia="Times New Roman"/>
          <w:szCs w:val="24"/>
          <w:highlight w:val="green"/>
          <w:lang w:eastAsia="ru-RU"/>
        </w:rPr>
        <w:t xml:space="preserve">В качестве мероприятий по приспособлению конструкций защищаемого объекта к дополнительным деформациям </w:t>
      </w:r>
      <w:r w:rsidR="007D6968" w:rsidRPr="00E15E48">
        <w:rPr>
          <w:rFonts w:eastAsia="Times New Roman"/>
          <w:szCs w:val="24"/>
          <w:highlight w:val="green"/>
          <w:lang w:eastAsia="ru-RU"/>
        </w:rPr>
        <w:t>следует</w:t>
      </w:r>
      <w:r w:rsidR="00C47989" w:rsidRPr="00E15E48">
        <w:rPr>
          <w:rFonts w:eastAsia="Times New Roman"/>
          <w:szCs w:val="24"/>
          <w:highlight w:val="green"/>
          <w:lang w:eastAsia="ru-RU"/>
        </w:rPr>
        <w:t xml:space="preserve"> </w:t>
      </w:r>
      <w:r w:rsidR="00E830FD" w:rsidRPr="00E15E48">
        <w:rPr>
          <w:rFonts w:eastAsia="Times New Roman"/>
          <w:szCs w:val="24"/>
          <w:highlight w:val="green"/>
          <w:lang w:eastAsia="ru-RU"/>
        </w:rPr>
        <w:t>использо</w:t>
      </w:r>
      <w:r w:rsidR="00C47989" w:rsidRPr="00E15E48">
        <w:rPr>
          <w:rFonts w:eastAsia="Times New Roman"/>
          <w:szCs w:val="24"/>
          <w:highlight w:val="green"/>
          <w:lang w:eastAsia="ru-RU"/>
        </w:rPr>
        <w:t>вать</w:t>
      </w:r>
      <w:r w:rsidR="00B35EF3" w:rsidRPr="00E15E48">
        <w:rPr>
          <w:rFonts w:eastAsia="Times New Roman"/>
          <w:szCs w:val="24"/>
          <w:highlight w:val="green"/>
          <w:lang w:eastAsia="ru-RU"/>
        </w:rPr>
        <w:t xml:space="preserve"> проектные решения по повышению жесткости </w:t>
      </w:r>
      <w:r w:rsidR="00353047" w:rsidRPr="00E15E48">
        <w:rPr>
          <w:rFonts w:eastAsia="Times New Roman"/>
          <w:szCs w:val="24"/>
          <w:highlight w:val="green"/>
          <w:lang w:eastAsia="ru-RU"/>
        </w:rPr>
        <w:t xml:space="preserve">его </w:t>
      </w:r>
      <w:r w:rsidR="00B35EF3" w:rsidRPr="00E15E48">
        <w:rPr>
          <w:rFonts w:eastAsia="Times New Roman"/>
          <w:szCs w:val="24"/>
          <w:highlight w:val="green"/>
          <w:lang w:eastAsia="ru-RU"/>
        </w:rPr>
        <w:t>конструктивной схемы или отдельных элементов:</w:t>
      </w:r>
    </w:p>
    <w:p w14:paraId="4CF2104F" w14:textId="77777777" w:rsidR="00EB12BD" w:rsidRPr="00E15E48" w:rsidRDefault="00EB12BD" w:rsidP="00B35EF3">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w:t>
      </w:r>
      <w:r w:rsidR="00C47989" w:rsidRPr="00E15E48">
        <w:rPr>
          <w:rFonts w:eastAsia="Times New Roman"/>
          <w:szCs w:val="24"/>
          <w:highlight w:val="green"/>
          <w:lang w:eastAsia="ru-RU"/>
        </w:rPr>
        <w:t xml:space="preserve"> усиление несущих конструкций</w:t>
      </w:r>
      <w:r w:rsidRPr="00E15E48">
        <w:rPr>
          <w:rFonts w:eastAsia="Times New Roman"/>
          <w:szCs w:val="24"/>
          <w:highlight w:val="green"/>
          <w:lang w:eastAsia="ru-RU"/>
        </w:rPr>
        <w:t>;</w:t>
      </w:r>
    </w:p>
    <w:p w14:paraId="7D6895E4" w14:textId="77777777" w:rsidR="00EB12BD" w:rsidRPr="00E15E48" w:rsidRDefault="00EB12BD" w:rsidP="00B35EF3">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xml:space="preserve">- </w:t>
      </w:r>
      <w:r w:rsidR="003F0B23" w:rsidRPr="00E15E48">
        <w:rPr>
          <w:rFonts w:eastAsia="Times New Roman"/>
          <w:szCs w:val="24"/>
          <w:highlight w:val="green"/>
          <w:lang w:eastAsia="ru-RU"/>
        </w:rPr>
        <w:t>устройство</w:t>
      </w:r>
      <w:r w:rsidRPr="00E15E48">
        <w:rPr>
          <w:rFonts w:eastAsia="Times New Roman"/>
          <w:szCs w:val="24"/>
          <w:highlight w:val="green"/>
          <w:lang w:eastAsia="ru-RU"/>
        </w:rPr>
        <w:t xml:space="preserve"> временных</w:t>
      </w:r>
      <w:r w:rsidR="003F0B23" w:rsidRPr="00E15E48">
        <w:rPr>
          <w:rFonts w:eastAsia="Times New Roman"/>
          <w:szCs w:val="24"/>
          <w:highlight w:val="green"/>
          <w:lang w:eastAsia="ru-RU"/>
        </w:rPr>
        <w:t xml:space="preserve"> металлических</w:t>
      </w:r>
      <w:r w:rsidR="005779E4" w:rsidRPr="00E15E48">
        <w:rPr>
          <w:rFonts w:eastAsia="Times New Roman"/>
          <w:szCs w:val="24"/>
          <w:highlight w:val="green"/>
          <w:lang w:eastAsia="ru-RU"/>
        </w:rPr>
        <w:t xml:space="preserve"> бандажей,</w:t>
      </w:r>
      <w:r w:rsidR="003F0B23" w:rsidRPr="00E15E48">
        <w:rPr>
          <w:rFonts w:eastAsia="Times New Roman"/>
          <w:szCs w:val="24"/>
          <w:highlight w:val="green"/>
          <w:lang w:eastAsia="ru-RU"/>
        </w:rPr>
        <w:t xml:space="preserve"> обойм, тяжей и</w:t>
      </w:r>
      <w:r w:rsidRPr="00E15E48">
        <w:rPr>
          <w:rFonts w:eastAsia="Times New Roman"/>
          <w:szCs w:val="24"/>
          <w:highlight w:val="green"/>
          <w:lang w:eastAsia="ru-RU"/>
        </w:rPr>
        <w:t xml:space="preserve"> пр.;</w:t>
      </w:r>
    </w:p>
    <w:p w14:paraId="304B3AF3" w14:textId="77777777" w:rsidR="00EB12BD" w:rsidRPr="00E15E48" w:rsidRDefault="00EB12BD" w:rsidP="00B35EF3">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устройство постоянных поясов жесткости;</w:t>
      </w:r>
    </w:p>
    <w:p w14:paraId="51213E23" w14:textId="77777777" w:rsidR="003F0B23" w:rsidRPr="00E15E48" w:rsidRDefault="00EB12BD" w:rsidP="00B35EF3">
      <w:pPr>
        <w:pStyle w:val="afb"/>
        <w:autoSpaceDE w:val="0"/>
        <w:autoSpaceDN w:val="0"/>
        <w:spacing w:after="0" w:line="360" w:lineRule="auto"/>
        <w:ind w:left="0" w:firstLine="709"/>
        <w:jc w:val="both"/>
        <w:rPr>
          <w:rFonts w:eastAsia="Times New Roman"/>
          <w:szCs w:val="24"/>
          <w:highlight w:val="green"/>
          <w:lang w:eastAsia="ru-RU"/>
        </w:rPr>
      </w:pPr>
      <w:r w:rsidRPr="00E15E48">
        <w:rPr>
          <w:rFonts w:eastAsia="Times New Roman"/>
          <w:szCs w:val="24"/>
          <w:highlight w:val="green"/>
          <w:lang w:eastAsia="ru-RU"/>
        </w:rPr>
        <w:t>- устройство дополнительных конструктивных элементов и связей.</w:t>
      </w:r>
    </w:p>
    <w:p w14:paraId="0359B7F5" w14:textId="16C42CF4" w:rsidR="00EB12BD" w:rsidRPr="00E15E48" w:rsidRDefault="002547B8" w:rsidP="00353047">
      <w:pPr>
        <w:pStyle w:val="afb"/>
        <w:autoSpaceDE w:val="0"/>
        <w:autoSpaceDN w:val="0"/>
        <w:spacing w:after="0" w:line="360" w:lineRule="auto"/>
        <w:ind w:left="0" w:firstLine="720"/>
        <w:jc w:val="both"/>
        <w:rPr>
          <w:rFonts w:eastAsia="Times New Roman"/>
          <w:szCs w:val="24"/>
          <w:highlight w:val="green"/>
          <w:lang w:eastAsia="ru-RU"/>
        </w:rPr>
      </w:pPr>
      <w:r w:rsidRPr="00E15E48">
        <w:rPr>
          <w:rFonts w:eastAsia="Times New Roman"/>
          <w:szCs w:val="24"/>
          <w:highlight w:val="green"/>
          <w:lang w:eastAsia="ru-RU"/>
        </w:rPr>
        <w:t>1</w:t>
      </w:r>
      <w:r w:rsidR="003B727C" w:rsidRPr="00E15E48">
        <w:rPr>
          <w:rFonts w:eastAsia="Times New Roman"/>
          <w:szCs w:val="24"/>
          <w:highlight w:val="green"/>
          <w:lang w:eastAsia="ru-RU"/>
        </w:rPr>
        <w:t>7</w:t>
      </w:r>
      <w:r w:rsidR="00353047" w:rsidRPr="00E15E48">
        <w:rPr>
          <w:rFonts w:eastAsia="Times New Roman"/>
          <w:szCs w:val="24"/>
          <w:highlight w:val="green"/>
          <w:lang w:eastAsia="ru-RU"/>
        </w:rPr>
        <w:t xml:space="preserve">.21 </w:t>
      </w:r>
      <w:r w:rsidR="00EB12BD" w:rsidRPr="00E15E48">
        <w:rPr>
          <w:rFonts w:eastAsia="Times New Roman"/>
          <w:szCs w:val="24"/>
          <w:highlight w:val="green"/>
          <w:lang w:eastAsia="ru-RU"/>
        </w:rPr>
        <w:t xml:space="preserve">Проектные решения по усилению конструкций защищаемых объектов окружающей застройки </w:t>
      </w:r>
      <w:r w:rsidR="007D6968" w:rsidRPr="00E15E48">
        <w:rPr>
          <w:rFonts w:eastAsia="Times New Roman"/>
          <w:szCs w:val="24"/>
          <w:highlight w:val="green"/>
          <w:lang w:eastAsia="ru-RU"/>
        </w:rPr>
        <w:t>долж</w:t>
      </w:r>
      <w:r w:rsidR="00EB12BD" w:rsidRPr="00E15E48">
        <w:rPr>
          <w:rFonts w:eastAsia="Times New Roman"/>
          <w:szCs w:val="24"/>
          <w:highlight w:val="green"/>
          <w:lang w:eastAsia="ru-RU"/>
        </w:rPr>
        <w:t>ны учитывать:</w:t>
      </w:r>
    </w:p>
    <w:p w14:paraId="23F2F36B" w14:textId="77777777" w:rsidR="00EB12BD" w:rsidRPr="00E15E48" w:rsidRDefault="00EB12BD" w:rsidP="00EB12BD">
      <w:pPr>
        <w:pStyle w:val="afb"/>
        <w:autoSpaceDE w:val="0"/>
        <w:autoSpaceDN w:val="0"/>
        <w:spacing w:after="0" w:line="360" w:lineRule="auto"/>
        <w:ind w:left="340" w:firstLine="380"/>
        <w:jc w:val="both"/>
        <w:rPr>
          <w:rFonts w:eastAsia="Times New Roman"/>
          <w:szCs w:val="24"/>
          <w:highlight w:val="green"/>
          <w:lang w:eastAsia="ru-RU"/>
        </w:rPr>
      </w:pPr>
      <w:r w:rsidRPr="00E15E48">
        <w:rPr>
          <w:rFonts w:eastAsia="Times New Roman"/>
          <w:szCs w:val="24"/>
          <w:highlight w:val="green"/>
          <w:lang w:eastAsia="ru-RU"/>
        </w:rPr>
        <w:lastRenderedPageBreak/>
        <w:t>- историческую и архитектурную ценность здания</w:t>
      </w:r>
      <w:r w:rsidR="00353047" w:rsidRPr="00E15E48">
        <w:rPr>
          <w:rFonts w:eastAsia="Times New Roman"/>
          <w:szCs w:val="24"/>
          <w:highlight w:val="green"/>
          <w:lang w:eastAsia="ru-RU"/>
        </w:rPr>
        <w:t xml:space="preserve"> или сооружения</w:t>
      </w:r>
      <w:r w:rsidRPr="00E15E48">
        <w:rPr>
          <w:rFonts w:eastAsia="Times New Roman"/>
          <w:szCs w:val="24"/>
          <w:highlight w:val="green"/>
          <w:lang w:eastAsia="ru-RU"/>
        </w:rPr>
        <w:t>;</w:t>
      </w:r>
    </w:p>
    <w:p w14:paraId="3A71194D" w14:textId="755D0A8E" w:rsidR="00EB12BD" w:rsidRPr="00E15E48" w:rsidRDefault="00E830FD" w:rsidP="00353047">
      <w:pPr>
        <w:pStyle w:val="afb"/>
        <w:autoSpaceDE w:val="0"/>
        <w:autoSpaceDN w:val="0"/>
        <w:spacing w:after="0" w:line="360" w:lineRule="auto"/>
        <w:ind w:left="0" w:firstLine="720"/>
        <w:jc w:val="both"/>
        <w:rPr>
          <w:rFonts w:eastAsia="Times New Roman"/>
          <w:szCs w:val="24"/>
          <w:highlight w:val="green"/>
          <w:lang w:eastAsia="ru-RU"/>
        </w:rPr>
      </w:pPr>
      <w:r w:rsidRPr="00E15E48">
        <w:rPr>
          <w:rFonts w:eastAsia="Times New Roman"/>
          <w:szCs w:val="24"/>
          <w:highlight w:val="green"/>
          <w:lang w:eastAsia="ru-RU"/>
        </w:rPr>
        <w:t>- возможность доступа к усилива</w:t>
      </w:r>
      <w:r w:rsidR="00EB12BD" w:rsidRPr="00E15E48">
        <w:rPr>
          <w:rFonts w:eastAsia="Times New Roman"/>
          <w:szCs w:val="24"/>
          <w:highlight w:val="green"/>
          <w:lang w:eastAsia="ru-RU"/>
        </w:rPr>
        <w:t>емым конструкциям</w:t>
      </w:r>
      <w:r w:rsidR="00353047" w:rsidRPr="00E15E48">
        <w:rPr>
          <w:rFonts w:eastAsia="Times New Roman"/>
          <w:szCs w:val="24"/>
          <w:highlight w:val="green"/>
          <w:lang w:eastAsia="ru-RU"/>
        </w:rPr>
        <w:t xml:space="preserve"> и </w:t>
      </w:r>
      <w:r w:rsidR="007D6968" w:rsidRPr="00E15E48">
        <w:rPr>
          <w:rFonts w:eastAsia="Times New Roman"/>
          <w:szCs w:val="24"/>
          <w:highlight w:val="green"/>
          <w:lang w:eastAsia="ru-RU"/>
        </w:rPr>
        <w:t>необходимо</w:t>
      </w:r>
      <w:r w:rsidR="00353047" w:rsidRPr="00E15E48">
        <w:rPr>
          <w:rFonts w:eastAsia="Times New Roman"/>
          <w:szCs w:val="24"/>
          <w:highlight w:val="green"/>
          <w:lang w:eastAsia="ru-RU"/>
        </w:rPr>
        <w:t>сть эксплуатации помещений</w:t>
      </w:r>
      <w:r w:rsidR="00EB12BD" w:rsidRPr="00E15E48">
        <w:rPr>
          <w:rFonts w:eastAsia="Times New Roman"/>
          <w:szCs w:val="24"/>
          <w:highlight w:val="green"/>
          <w:lang w:eastAsia="ru-RU"/>
        </w:rPr>
        <w:t>;</w:t>
      </w:r>
    </w:p>
    <w:p w14:paraId="1FE4791D" w14:textId="77777777" w:rsidR="00EB12BD" w:rsidRPr="00E15E48" w:rsidRDefault="00EB12BD" w:rsidP="002A23E8">
      <w:pPr>
        <w:pStyle w:val="afb"/>
        <w:autoSpaceDE w:val="0"/>
        <w:autoSpaceDN w:val="0"/>
        <w:spacing w:after="0" w:line="360" w:lineRule="auto"/>
        <w:ind w:left="0" w:firstLine="709"/>
        <w:jc w:val="both"/>
        <w:rPr>
          <w:rFonts w:eastAsia="Times New Roman"/>
          <w:sz w:val="20"/>
          <w:szCs w:val="20"/>
          <w:highlight w:val="green"/>
          <w:lang w:eastAsia="ru-RU"/>
        </w:rPr>
      </w:pPr>
      <w:r w:rsidRPr="00E15E48">
        <w:rPr>
          <w:rFonts w:eastAsia="Times New Roman"/>
          <w:szCs w:val="24"/>
          <w:highlight w:val="green"/>
          <w:lang w:eastAsia="ru-RU"/>
        </w:rPr>
        <w:t xml:space="preserve">- характер </w:t>
      </w:r>
      <w:r w:rsidR="00353047" w:rsidRPr="00E15E48">
        <w:rPr>
          <w:rFonts w:eastAsia="Times New Roman"/>
          <w:szCs w:val="24"/>
          <w:highlight w:val="green"/>
          <w:lang w:eastAsia="ru-RU"/>
        </w:rPr>
        <w:t xml:space="preserve">имеющихся </w:t>
      </w:r>
      <w:r w:rsidRPr="00E15E48">
        <w:rPr>
          <w:rFonts w:eastAsia="Times New Roman"/>
          <w:szCs w:val="24"/>
          <w:highlight w:val="green"/>
          <w:lang w:eastAsia="ru-RU"/>
        </w:rPr>
        <w:t xml:space="preserve">повреждений </w:t>
      </w:r>
      <w:r w:rsidR="00353047" w:rsidRPr="00E15E48">
        <w:rPr>
          <w:rFonts w:eastAsia="Times New Roman"/>
          <w:szCs w:val="24"/>
          <w:highlight w:val="green"/>
          <w:lang w:eastAsia="ru-RU"/>
        </w:rPr>
        <w:t>конструкций, возникших</w:t>
      </w:r>
      <w:r w:rsidRPr="00E15E48">
        <w:rPr>
          <w:rFonts w:eastAsia="Times New Roman"/>
          <w:szCs w:val="24"/>
          <w:highlight w:val="green"/>
          <w:lang w:eastAsia="ru-RU"/>
        </w:rPr>
        <w:t xml:space="preserve"> в ходе эксплуатации</w:t>
      </w:r>
      <w:r w:rsidR="00353047" w:rsidRPr="00E15E48">
        <w:rPr>
          <w:rFonts w:eastAsia="Times New Roman"/>
          <w:szCs w:val="24"/>
          <w:highlight w:val="green"/>
          <w:lang w:eastAsia="ru-RU"/>
        </w:rPr>
        <w:t xml:space="preserve"> объекта, и их возможные причины</w:t>
      </w:r>
      <w:r w:rsidRPr="00E15E48">
        <w:rPr>
          <w:rFonts w:eastAsia="Times New Roman"/>
          <w:szCs w:val="24"/>
          <w:highlight w:val="green"/>
          <w:lang w:eastAsia="ru-RU"/>
        </w:rPr>
        <w:t>.</w:t>
      </w:r>
    </w:p>
    <w:p w14:paraId="1B0714B8" w14:textId="546F121F" w:rsidR="00353047" w:rsidRPr="00E15E48" w:rsidRDefault="00353047" w:rsidP="00353047">
      <w:pPr>
        <w:pStyle w:val="afb"/>
        <w:autoSpaceDE w:val="0"/>
        <w:autoSpaceDN w:val="0"/>
        <w:spacing w:after="0" w:line="360" w:lineRule="auto"/>
        <w:ind w:left="0" w:firstLine="720"/>
        <w:jc w:val="both"/>
        <w:rPr>
          <w:rFonts w:eastAsia="Times New Roman"/>
          <w:szCs w:val="24"/>
          <w:highlight w:val="green"/>
          <w:lang w:eastAsia="ru-RU"/>
        </w:rPr>
      </w:pPr>
      <w:r w:rsidRPr="00E15E48">
        <w:rPr>
          <w:rFonts w:eastAsia="Times New Roman"/>
          <w:szCs w:val="24"/>
          <w:highlight w:val="green"/>
          <w:lang w:eastAsia="ru-RU"/>
        </w:rPr>
        <w:t xml:space="preserve">Проектные решения по усилению конструкций защищаемых </w:t>
      </w:r>
      <w:r w:rsidR="00E830FD" w:rsidRPr="00E15E48">
        <w:rPr>
          <w:rFonts w:eastAsia="Times New Roman"/>
          <w:szCs w:val="24"/>
          <w:highlight w:val="green"/>
          <w:lang w:eastAsia="ru-RU"/>
        </w:rPr>
        <w:t>объектов</w:t>
      </w:r>
      <w:r w:rsidRPr="00E15E48">
        <w:rPr>
          <w:rFonts w:eastAsia="Times New Roman"/>
          <w:szCs w:val="24"/>
          <w:highlight w:val="green"/>
          <w:lang w:eastAsia="ru-RU"/>
        </w:rPr>
        <w:t xml:space="preserve"> </w:t>
      </w:r>
      <w:r w:rsidR="007D6968" w:rsidRPr="00E15E48">
        <w:rPr>
          <w:rFonts w:eastAsia="Times New Roman"/>
          <w:szCs w:val="24"/>
          <w:highlight w:val="green"/>
          <w:lang w:eastAsia="ru-RU"/>
        </w:rPr>
        <w:t>долж</w:t>
      </w:r>
      <w:r w:rsidRPr="00E15E48">
        <w:rPr>
          <w:rFonts w:eastAsia="Times New Roman"/>
          <w:szCs w:val="24"/>
          <w:highlight w:val="green"/>
          <w:lang w:eastAsia="ru-RU"/>
        </w:rPr>
        <w:t>ны подтверждаться расчетом</w:t>
      </w:r>
      <w:r w:rsidR="00226B67" w:rsidRPr="00E15E48">
        <w:rPr>
          <w:rFonts w:eastAsia="Times New Roman"/>
          <w:szCs w:val="24"/>
          <w:highlight w:val="green"/>
          <w:lang w:eastAsia="ru-RU"/>
        </w:rPr>
        <w:t xml:space="preserve"> на воздействия, определяемые в соответствии с разделом </w:t>
      </w:r>
      <w:r w:rsidR="003B727C" w:rsidRPr="00E15E48">
        <w:rPr>
          <w:rFonts w:eastAsia="Times New Roman"/>
          <w:szCs w:val="24"/>
          <w:highlight w:val="green"/>
          <w:lang w:eastAsia="ru-RU"/>
        </w:rPr>
        <w:t>9</w:t>
      </w:r>
      <w:r w:rsidR="002A23E8" w:rsidRPr="00E15E48">
        <w:rPr>
          <w:rFonts w:eastAsia="Times New Roman"/>
          <w:szCs w:val="24"/>
          <w:highlight w:val="green"/>
          <w:lang w:eastAsia="ru-RU"/>
        </w:rPr>
        <w:t xml:space="preserve"> и </w:t>
      </w:r>
      <w:r w:rsidR="00226B67" w:rsidRPr="00E15E48">
        <w:rPr>
          <w:rFonts w:eastAsia="Times New Roman"/>
          <w:szCs w:val="24"/>
          <w:highlight w:val="green"/>
          <w:lang w:eastAsia="ru-RU"/>
        </w:rPr>
        <w:t>вызванные подземным строительством.</w:t>
      </w:r>
    </w:p>
    <w:p w14:paraId="79B29FBF" w14:textId="33CF187B" w:rsidR="00353047" w:rsidRPr="00E15E48" w:rsidRDefault="002547B8" w:rsidP="00353047">
      <w:pPr>
        <w:pStyle w:val="afb"/>
        <w:autoSpaceDE w:val="0"/>
        <w:autoSpaceDN w:val="0"/>
        <w:spacing w:after="0" w:line="360" w:lineRule="auto"/>
        <w:ind w:left="0" w:firstLine="720"/>
        <w:jc w:val="both"/>
        <w:rPr>
          <w:rFonts w:eastAsia="Times New Roman"/>
          <w:szCs w:val="24"/>
          <w:highlight w:val="green"/>
          <w:lang w:eastAsia="ru-RU"/>
        </w:rPr>
      </w:pPr>
      <w:r w:rsidRPr="00E15E48">
        <w:rPr>
          <w:rFonts w:eastAsia="Times New Roman"/>
          <w:szCs w:val="24"/>
          <w:highlight w:val="green"/>
          <w:lang w:eastAsia="ru-RU"/>
        </w:rPr>
        <w:t>1</w:t>
      </w:r>
      <w:r w:rsidR="00250037" w:rsidRPr="00E15E48">
        <w:rPr>
          <w:rFonts w:eastAsia="Times New Roman"/>
          <w:szCs w:val="24"/>
          <w:highlight w:val="green"/>
          <w:lang w:eastAsia="ru-RU"/>
        </w:rPr>
        <w:t>7</w:t>
      </w:r>
      <w:r w:rsidR="00226B67" w:rsidRPr="00E15E48">
        <w:rPr>
          <w:rFonts w:eastAsia="Times New Roman"/>
          <w:szCs w:val="24"/>
          <w:highlight w:val="green"/>
          <w:lang w:eastAsia="ru-RU"/>
        </w:rPr>
        <w:t xml:space="preserve">.22 Мероприятия по выравниванию дополнительных деформаций защищаемых объектов </w:t>
      </w:r>
      <w:r w:rsidR="007D6968" w:rsidRPr="00E15E48">
        <w:rPr>
          <w:rFonts w:eastAsia="Times New Roman"/>
          <w:szCs w:val="24"/>
          <w:highlight w:val="green"/>
          <w:lang w:eastAsia="ru-RU"/>
        </w:rPr>
        <w:t>следует</w:t>
      </w:r>
      <w:r w:rsidR="002A23E8" w:rsidRPr="00E15E48">
        <w:rPr>
          <w:rFonts w:eastAsia="Times New Roman"/>
          <w:szCs w:val="24"/>
          <w:highlight w:val="green"/>
          <w:lang w:eastAsia="ru-RU"/>
        </w:rPr>
        <w:t xml:space="preserve"> проектировать</w:t>
      </w:r>
      <w:r w:rsidR="00226B67" w:rsidRPr="00E15E48">
        <w:rPr>
          <w:rFonts w:eastAsia="Times New Roman"/>
          <w:szCs w:val="24"/>
          <w:highlight w:val="green"/>
          <w:lang w:eastAsia="ru-RU"/>
        </w:rPr>
        <w:t xml:space="preserve"> в соответствии с СП 22.13330.</w:t>
      </w:r>
    </w:p>
    <w:p w14:paraId="54A75879" w14:textId="65D59039" w:rsidR="00226B67" w:rsidRPr="002C52F6" w:rsidRDefault="002A23E8" w:rsidP="00353047">
      <w:pPr>
        <w:pStyle w:val="afb"/>
        <w:autoSpaceDE w:val="0"/>
        <w:autoSpaceDN w:val="0"/>
        <w:spacing w:after="0" w:line="360" w:lineRule="auto"/>
        <w:ind w:left="0" w:firstLine="720"/>
        <w:jc w:val="both"/>
        <w:rPr>
          <w:szCs w:val="24"/>
        </w:rPr>
      </w:pPr>
      <w:r w:rsidRPr="00E15E48">
        <w:rPr>
          <w:rFonts w:eastAsia="Times New Roman"/>
          <w:color w:val="000000"/>
          <w:szCs w:val="24"/>
          <w:highlight w:val="green"/>
          <w:lang w:eastAsia="ru-RU"/>
        </w:rPr>
        <w:t>Одну из эффективных</w:t>
      </w:r>
      <w:r w:rsidR="00E830FD" w:rsidRPr="00E15E48">
        <w:rPr>
          <w:rFonts w:eastAsia="Times New Roman"/>
          <w:color w:val="000000"/>
          <w:szCs w:val="24"/>
          <w:highlight w:val="green"/>
          <w:lang w:eastAsia="ru-RU"/>
        </w:rPr>
        <w:t xml:space="preserve"> способ</w:t>
      </w:r>
      <w:r w:rsidRPr="00E15E48">
        <w:rPr>
          <w:rFonts w:eastAsia="Times New Roman"/>
          <w:color w:val="000000"/>
          <w:szCs w:val="24"/>
          <w:highlight w:val="green"/>
          <w:lang w:eastAsia="ru-RU"/>
        </w:rPr>
        <w:t>ов</w:t>
      </w:r>
      <w:r w:rsidR="00226B67" w:rsidRPr="00E15E48">
        <w:rPr>
          <w:rFonts w:eastAsia="Times New Roman"/>
          <w:color w:val="000000"/>
          <w:szCs w:val="24"/>
          <w:highlight w:val="green"/>
          <w:lang w:eastAsia="ru-RU"/>
        </w:rPr>
        <w:t xml:space="preserve"> </w:t>
      </w:r>
      <w:r w:rsidR="00E830FD" w:rsidRPr="00E15E48">
        <w:rPr>
          <w:rFonts w:eastAsia="Times New Roman"/>
          <w:color w:val="000000"/>
          <w:szCs w:val="24"/>
          <w:highlight w:val="green"/>
          <w:lang w:eastAsia="ru-RU"/>
        </w:rPr>
        <w:t>−</w:t>
      </w:r>
      <w:r w:rsidR="00226B67" w:rsidRPr="00E15E48">
        <w:rPr>
          <w:rFonts w:eastAsia="Times New Roman"/>
          <w:color w:val="000000"/>
          <w:szCs w:val="24"/>
          <w:highlight w:val="green"/>
          <w:lang w:eastAsia="ru-RU"/>
        </w:rPr>
        <w:t xml:space="preserve"> компенсационное нагнетание, позволяющее</w:t>
      </w:r>
      <w:r w:rsidR="00226B67" w:rsidRPr="00E15E48">
        <w:rPr>
          <w:szCs w:val="24"/>
          <w:highlight w:val="green"/>
        </w:rPr>
        <w:t xml:space="preserve"> </w:t>
      </w:r>
      <w:r w:rsidR="00FA1E8A" w:rsidRPr="00E15E48">
        <w:rPr>
          <w:szCs w:val="24"/>
          <w:highlight w:val="green"/>
        </w:rPr>
        <w:t>предотвращать или минимизировать деформации</w:t>
      </w:r>
      <w:r w:rsidR="00226B67" w:rsidRPr="00E15E48">
        <w:rPr>
          <w:szCs w:val="24"/>
          <w:highlight w:val="green"/>
        </w:rPr>
        <w:t xml:space="preserve"> существующих объектов при возведении рядом подземных сооружений. Компенсационное нагнетание </w:t>
      </w:r>
      <w:r w:rsidR="007D6968" w:rsidRPr="00E15E48">
        <w:rPr>
          <w:szCs w:val="24"/>
          <w:highlight w:val="green"/>
        </w:rPr>
        <w:t>осуществляется</w:t>
      </w:r>
      <w:r w:rsidR="00226B67" w:rsidRPr="00E15E48">
        <w:rPr>
          <w:szCs w:val="24"/>
          <w:highlight w:val="green"/>
        </w:rPr>
        <w:t xml:space="preserve"> мн</w:t>
      </w:r>
      <w:r w:rsidR="000E02F7" w:rsidRPr="00E15E48">
        <w:rPr>
          <w:szCs w:val="24"/>
          <w:highlight w:val="green"/>
        </w:rPr>
        <w:t>огоразовой дозированной инъекцией</w:t>
      </w:r>
      <w:r w:rsidR="00226B67" w:rsidRPr="00E15E48">
        <w:rPr>
          <w:szCs w:val="24"/>
          <w:highlight w:val="green"/>
        </w:rPr>
        <w:t xml:space="preserve"> твердеющих растворов</w:t>
      </w:r>
      <w:r w:rsidR="000E02F7" w:rsidRPr="00E15E48">
        <w:rPr>
          <w:szCs w:val="24"/>
          <w:highlight w:val="green"/>
        </w:rPr>
        <w:t xml:space="preserve"> в грунт</w:t>
      </w:r>
      <w:r w:rsidR="00226B67" w:rsidRPr="00E15E48">
        <w:rPr>
          <w:szCs w:val="24"/>
          <w:highlight w:val="green"/>
        </w:rPr>
        <w:t xml:space="preserve"> через скважины, располагаемые между строящимся и защищаемым объектами.</w:t>
      </w:r>
    </w:p>
    <w:p w14:paraId="32F9FDFD" w14:textId="77777777" w:rsidR="000E02F7" w:rsidRDefault="000E02F7" w:rsidP="00353047">
      <w:pPr>
        <w:pStyle w:val="afb"/>
        <w:autoSpaceDE w:val="0"/>
        <w:autoSpaceDN w:val="0"/>
        <w:spacing w:after="0" w:line="360" w:lineRule="auto"/>
        <w:ind w:left="0" w:firstLine="720"/>
        <w:jc w:val="both"/>
        <w:rPr>
          <w:sz w:val="20"/>
          <w:szCs w:val="20"/>
        </w:rPr>
      </w:pPr>
      <w:r>
        <w:rPr>
          <w:sz w:val="20"/>
          <w:szCs w:val="20"/>
        </w:rPr>
        <w:t xml:space="preserve">П р и м е ч а н и я  </w:t>
      </w:r>
    </w:p>
    <w:p w14:paraId="3B919932" w14:textId="77777777" w:rsidR="00226B67" w:rsidRPr="00E15E48" w:rsidRDefault="000E02F7" w:rsidP="00353047">
      <w:pPr>
        <w:pStyle w:val="afb"/>
        <w:autoSpaceDE w:val="0"/>
        <w:autoSpaceDN w:val="0"/>
        <w:spacing w:after="0" w:line="360" w:lineRule="auto"/>
        <w:ind w:left="0" w:firstLine="720"/>
        <w:jc w:val="both"/>
        <w:rPr>
          <w:sz w:val="20"/>
          <w:szCs w:val="20"/>
          <w:highlight w:val="green"/>
        </w:rPr>
      </w:pPr>
      <w:r w:rsidRPr="00E15E48">
        <w:rPr>
          <w:sz w:val="20"/>
          <w:szCs w:val="20"/>
          <w:highlight w:val="green"/>
        </w:rPr>
        <w:t>1</w:t>
      </w:r>
      <w:r w:rsidR="0058547A" w:rsidRPr="00E15E48">
        <w:rPr>
          <w:sz w:val="20"/>
          <w:szCs w:val="20"/>
          <w:highlight w:val="green"/>
        </w:rPr>
        <w:t xml:space="preserve"> Для защиты зданий и сооружений</w:t>
      </w:r>
      <w:r w:rsidRPr="00E15E48">
        <w:rPr>
          <w:sz w:val="20"/>
          <w:szCs w:val="20"/>
          <w:highlight w:val="green"/>
        </w:rPr>
        <w:t>,</w:t>
      </w:r>
      <w:r w:rsidR="0058547A" w:rsidRPr="00E15E48">
        <w:rPr>
          <w:sz w:val="20"/>
          <w:szCs w:val="20"/>
          <w:highlight w:val="green"/>
        </w:rPr>
        <w:t xml:space="preserve"> при проходке под ними тоннелей</w:t>
      </w:r>
      <w:r w:rsidRPr="00E15E48">
        <w:rPr>
          <w:sz w:val="20"/>
          <w:szCs w:val="20"/>
          <w:highlight w:val="green"/>
        </w:rPr>
        <w:t>,</w:t>
      </w:r>
      <w:r w:rsidR="0058547A" w:rsidRPr="00E15E48">
        <w:rPr>
          <w:sz w:val="20"/>
          <w:szCs w:val="20"/>
          <w:highlight w:val="green"/>
        </w:rPr>
        <w:t xml:space="preserve"> применяется компенсационное нагнетание, выполняемое через инъекторы, установленные в горизонтальной плоскости, для чего устраиваются специальные вертикальные шахты.</w:t>
      </w:r>
    </w:p>
    <w:p w14:paraId="5BAED52D" w14:textId="77777777" w:rsidR="0058547A" w:rsidRPr="002C52F6" w:rsidRDefault="000E02F7" w:rsidP="00353047">
      <w:pPr>
        <w:pStyle w:val="afb"/>
        <w:autoSpaceDE w:val="0"/>
        <w:autoSpaceDN w:val="0"/>
        <w:spacing w:after="0" w:line="360" w:lineRule="auto"/>
        <w:ind w:left="0" w:firstLine="720"/>
        <w:jc w:val="both"/>
        <w:rPr>
          <w:rFonts w:eastAsia="Times New Roman"/>
          <w:sz w:val="20"/>
          <w:szCs w:val="20"/>
          <w:lang w:eastAsia="ru-RU"/>
        </w:rPr>
      </w:pPr>
      <w:r w:rsidRPr="00E15E48">
        <w:rPr>
          <w:sz w:val="20"/>
          <w:szCs w:val="20"/>
          <w:highlight w:val="green"/>
        </w:rPr>
        <w:t>2</w:t>
      </w:r>
      <w:r w:rsidR="0058547A" w:rsidRPr="00E15E48">
        <w:rPr>
          <w:sz w:val="20"/>
          <w:szCs w:val="20"/>
          <w:highlight w:val="green"/>
        </w:rPr>
        <w:t xml:space="preserve"> Для защиты объектов</w:t>
      </w:r>
      <w:r w:rsidRPr="00E15E48">
        <w:rPr>
          <w:sz w:val="20"/>
          <w:szCs w:val="20"/>
          <w:highlight w:val="green"/>
        </w:rPr>
        <w:t>,</w:t>
      </w:r>
      <w:r w:rsidR="0058547A" w:rsidRPr="00E15E48">
        <w:rPr>
          <w:sz w:val="20"/>
          <w:szCs w:val="20"/>
          <w:highlight w:val="green"/>
        </w:rPr>
        <w:t xml:space="preserve"> при проходке тоннелей или устройстве котлованов рядом с ними</w:t>
      </w:r>
      <w:r w:rsidRPr="00E15E48">
        <w:rPr>
          <w:sz w:val="20"/>
          <w:szCs w:val="20"/>
          <w:highlight w:val="green"/>
        </w:rPr>
        <w:t>,</w:t>
      </w:r>
      <w:r w:rsidR="0058547A" w:rsidRPr="00E15E48">
        <w:rPr>
          <w:sz w:val="20"/>
          <w:szCs w:val="20"/>
          <w:highlight w:val="green"/>
        </w:rPr>
        <w:t xml:space="preserve"> применяется геотехнический барьер в вертикальной или наклонной плоскости, устраиваемый по методу компенсационного нагнетания в соответствии</w:t>
      </w:r>
      <w:r w:rsidR="00092B66" w:rsidRPr="00E15E48">
        <w:rPr>
          <w:sz w:val="20"/>
          <w:szCs w:val="20"/>
          <w:highlight w:val="green"/>
        </w:rPr>
        <w:t xml:space="preserve"> с</w:t>
      </w:r>
      <w:r w:rsidR="002A23E8" w:rsidRPr="00E15E48">
        <w:rPr>
          <w:sz w:val="20"/>
          <w:szCs w:val="20"/>
          <w:highlight w:val="green"/>
        </w:rPr>
        <w:t>о стандартом организации</w:t>
      </w:r>
      <w:r w:rsidR="0058547A" w:rsidRPr="00E15E48">
        <w:rPr>
          <w:sz w:val="20"/>
          <w:szCs w:val="20"/>
          <w:highlight w:val="green"/>
        </w:rPr>
        <w:t xml:space="preserve"> [</w:t>
      </w:r>
      <w:r w:rsidR="00B63BC6" w:rsidRPr="00E15E48">
        <w:rPr>
          <w:sz w:val="20"/>
          <w:szCs w:val="20"/>
          <w:highlight w:val="green"/>
        </w:rPr>
        <w:t>8</w:t>
      </w:r>
      <w:r w:rsidR="0058547A" w:rsidRPr="00E15E48">
        <w:rPr>
          <w:sz w:val="20"/>
          <w:szCs w:val="20"/>
          <w:highlight w:val="green"/>
        </w:rPr>
        <w:t>].</w:t>
      </w:r>
    </w:p>
    <w:p w14:paraId="5D34FA29" w14:textId="71263762" w:rsidR="00353047" w:rsidRPr="00E15E48" w:rsidRDefault="002547B8" w:rsidP="00353047">
      <w:pPr>
        <w:pStyle w:val="afb"/>
        <w:autoSpaceDE w:val="0"/>
        <w:autoSpaceDN w:val="0"/>
        <w:spacing w:after="0" w:line="360" w:lineRule="auto"/>
        <w:ind w:left="0" w:firstLine="720"/>
        <w:jc w:val="both"/>
        <w:rPr>
          <w:rFonts w:eastAsia="Times New Roman"/>
          <w:szCs w:val="24"/>
          <w:highlight w:val="green"/>
          <w:lang w:eastAsia="ru-RU"/>
        </w:rPr>
      </w:pPr>
      <w:r w:rsidRPr="00E15E48">
        <w:rPr>
          <w:rFonts w:eastAsia="Times New Roman"/>
          <w:szCs w:val="24"/>
          <w:highlight w:val="green"/>
          <w:lang w:eastAsia="ru-RU"/>
        </w:rPr>
        <w:t>1</w:t>
      </w:r>
      <w:r w:rsidR="00250037" w:rsidRPr="00E15E48">
        <w:rPr>
          <w:rFonts w:eastAsia="Times New Roman"/>
          <w:szCs w:val="24"/>
          <w:highlight w:val="green"/>
          <w:lang w:eastAsia="ru-RU"/>
        </w:rPr>
        <w:t>7</w:t>
      </w:r>
      <w:r w:rsidR="00083DF4" w:rsidRPr="00E15E48">
        <w:rPr>
          <w:rFonts w:eastAsia="Times New Roman"/>
          <w:szCs w:val="24"/>
          <w:highlight w:val="green"/>
          <w:lang w:eastAsia="ru-RU"/>
        </w:rPr>
        <w:t xml:space="preserve">.23 При использовании в качестве защитных мероприятий компенсационного нагнетания в проекте </w:t>
      </w:r>
      <w:r w:rsidR="007D6968" w:rsidRPr="00E15E48">
        <w:rPr>
          <w:rFonts w:eastAsia="Times New Roman"/>
          <w:szCs w:val="24"/>
          <w:highlight w:val="green"/>
          <w:lang w:eastAsia="ru-RU"/>
        </w:rPr>
        <w:t>следует</w:t>
      </w:r>
      <w:r w:rsidR="00083DF4" w:rsidRPr="00E15E48">
        <w:rPr>
          <w:rFonts w:eastAsia="Times New Roman"/>
          <w:szCs w:val="24"/>
          <w:highlight w:val="green"/>
          <w:lang w:eastAsia="ru-RU"/>
        </w:rPr>
        <w:t xml:space="preserve"> </w:t>
      </w:r>
      <w:r w:rsidR="007D6968" w:rsidRPr="00E15E48">
        <w:rPr>
          <w:rFonts w:eastAsia="Times New Roman"/>
          <w:szCs w:val="24"/>
          <w:highlight w:val="green"/>
          <w:lang w:eastAsia="ru-RU"/>
        </w:rPr>
        <w:t>предусм</w:t>
      </w:r>
      <w:r w:rsidR="00083DF4" w:rsidRPr="00E15E48">
        <w:rPr>
          <w:rFonts w:eastAsia="Times New Roman"/>
          <w:szCs w:val="24"/>
          <w:highlight w:val="green"/>
          <w:lang w:eastAsia="ru-RU"/>
        </w:rPr>
        <w:t>отреть выполнение экспериментальных работ на опытном участке.</w:t>
      </w:r>
    </w:p>
    <w:p w14:paraId="546DD66D" w14:textId="49C548D8" w:rsidR="0058547A" w:rsidRPr="002C52F6" w:rsidRDefault="002547B8" w:rsidP="00353047">
      <w:pPr>
        <w:pStyle w:val="afb"/>
        <w:autoSpaceDE w:val="0"/>
        <w:autoSpaceDN w:val="0"/>
        <w:spacing w:after="0" w:line="360" w:lineRule="auto"/>
        <w:ind w:left="0" w:firstLine="720"/>
        <w:jc w:val="both"/>
        <w:rPr>
          <w:rFonts w:eastAsia="Times New Roman"/>
          <w:szCs w:val="24"/>
          <w:lang w:eastAsia="ru-RU"/>
        </w:rPr>
      </w:pPr>
      <w:r w:rsidRPr="00E15E48">
        <w:rPr>
          <w:rFonts w:eastAsia="Times New Roman"/>
          <w:szCs w:val="24"/>
          <w:highlight w:val="green"/>
          <w:lang w:eastAsia="ru-RU"/>
        </w:rPr>
        <w:t>1</w:t>
      </w:r>
      <w:r w:rsidR="00250037" w:rsidRPr="00E15E48">
        <w:rPr>
          <w:rFonts w:eastAsia="Times New Roman"/>
          <w:szCs w:val="24"/>
          <w:highlight w:val="green"/>
          <w:lang w:eastAsia="ru-RU"/>
        </w:rPr>
        <w:t>7</w:t>
      </w:r>
      <w:r w:rsidR="00083DF4" w:rsidRPr="00E15E48">
        <w:rPr>
          <w:rFonts w:eastAsia="Times New Roman"/>
          <w:szCs w:val="24"/>
          <w:highlight w:val="green"/>
          <w:lang w:eastAsia="ru-RU"/>
        </w:rPr>
        <w:t xml:space="preserve">.24 В случаях, когда строительство подземного сооружения </w:t>
      </w:r>
      <w:r w:rsidR="007D6968" w:rsidRPr="00E15E48">
        <w:rPr>
          <w:rFonts w:eastAsia="Times New Roman"/>
          <w:b/>
          <w:szCs w:val="24"/>
          <w:highlight w:val="green"/>
          <w:lang w:eastAsia="ru-RU"/>
        </w:rPr>
        <w:t>может</w:t>
      </w:r>
      <w:r w:rsidR="00083DF4" w:rsidRPr="00E15E48">
        <w:rPr>
          <w:rFonts w:eastAsia="Times New Roman"/>
          <w:szCs w:val="24"/>
          <w:highlight w:val="green"/>
          <w:lang w:eastAsia="ru-RU"/>
        </w:rPr>
        <w:t xml:space="preserve"> вызвать за счет барражного эффекта подтопление подвалов зданий окружающей застройки, в проекте </w:t>
      </w:r>
      <w:r w:rsidR="007D6968" w:rsidRPr="00E15E48">
        <w:rPr>
          <w:rFonts w:eastAsia="Times New Roman"/>
          <w:szCs w:val="24"/>
          <w:highlight w:val="green"/>
          <w:lang w:eastAsia="ru-RU"/>
        </w:rPr>
        <w:t>долж</w:t>
      </w:r>
      <w:r w:rsidR="00083DF4" w:rsidRPr="00E15E48">
        <w:rPr>
          <w:rFonts w:eastAsia="Times New Roman"/>
          <w:szCs w:val="24"/>
          <w:highlight w:val="green"/>
          <w:lang w:eastAsia="ru-RU"/>
        </w:rPr>
        <w:t xml:space="preserve">ны быть </w:t>
      </w:r>
      <w:r w:rsidR="007D6968" w:rsidRPr="00E15E48">
        <w:rPr>
          <w:rFonts w:eastAsia="Times New Roman"/>
          <w:szCs w:val="24"/>
          <w:highlight w:val="green"/>
          <w:lang w:eastAsia="ru-RU"/>
        </w:rPr>
        <w:t>предусм</w:t>
      </w:r>
      <w:r w:rsidR="00083DF4" w:rsidRPr="00E15E48">
        <w:rPr>
          <w:rFonts w:eastAsia="Times New Roman"/>
          <w:szCs w:val="24"/>
          <w:highlight w:val="green"/>
          <w:lang w:eastAsia="ru-RU"/>
        </w:rPr>
        <w:t>отрены меры по защите подвалов от подземных вод.</w:t>
      </w:r>
    </w:p>
    <w:p w14:paraId="14C80425" w14:textId="7A371021" w:rsidR="00083DF4" w:rsidRPr="002C52F6" w:rsidRDefault="002A23E8" w:rsidP="00353047">
      <w:pPr>
        <w:pStyle w:val="afb"/>
        <w:autoSpaceDE w:val="0"/>
        <w:autoSpaceDN w:val="0"/>
        <w:spacing w:after="0" w:line="360" w:lineRule="auto"/>
        <w:ind w:left="0" w:firstLine="720"/>
        <w:jc w:val="both"/>
        <w:rPr>
          <w:rFonts w:eastAsia="Times New Roman"/>
          <w:szCs w:val="24"/>
          <w:lang w:eastAsia="ru-RU"/>
        </w:rPr>
      </w:pPr>
      <w:r>
        <w:rPr>
          <w:rFonts w:eastAsia="Times New Roman"/>
          <w:szCs w:val="24"/>
          <w:lang w:eastAsia="ru-RU"/>
        </w:rPr>
        <w:t>В качестве такой</w:t>
      </w:r>
      <w:r w:rsidR="00083DF4" w:rsidRPr="002C52F6">
        <w:rPr>
          <w:rFonts w:eastAsia="Times New Roman"/>
          <w:szCs w:val="24"/>
          <w:lang w:eastAsia="ru-RU"/>
        </w:rPr>
        <w:t xml:space="preserve"> мер</w:t>
      </w:r>
      <w:r>
        <w:rPr>
          <w:rFonts w:eastAsia="Times New Roman"/>
          <w:szCs w:val="24"/>
          <w:lang w:eastAsia="ru-RU"/>
        </w:rPr>
        <w:t>ы</w:t>
      </w:r>
      <w:r w:rsidR="00083DF4" w:rsidRPr="002C52F6">
        <w:rPr>
          <w:rFonts w:eastAsia="Times New Roman"/>
          <w:szCs w:val="24"/>
          <w:lang w:eastAsia="ru-RU"/>
        </w:rPr>
        <w:t xml:space="preserve"> </w:t>
      </w:r>
      <w:r w:rsidR="007D6968" w:rsidRPr="007D6968">
        <w:rPr>
          <w:rFonts w:eastAsia="Times New Roman"/>
          <w:b/>
          <w:szCs w:val="24"/>
          <w:lang w:eastAsia="ru-RU"/>
        </w:rPr>
        <w:t>может</w:t>
      </w:r>
      <w:r w:rsidR="00083DF4" w:rsidRPr="002C52F6">
        <w:rPr>
          <w:rFonts w:eastAsia="Times New Roman"/>
          <w:szCs w:val="24"/>
          <w:lang w:eastAsia="ru-RU"/>
        </w:rPr>
        <w:t xml:space="preserve"> быть </w:t>
      </w:r>
      <w:r w:rsidR="007D6968" w:rsidRPr="00E15E48">
        <w:rPr>
          <w:rFonts w:eastAsia="Times New Roman"/>
          <w:szCs w:val="24"/>
          <w:lang w:eastAsia="ru-RU"/>
        </w:rPr>
        <w:t>предусм</w:t>
      </w:r>
      <w:r w:rsidR="00083DF4" w:rsidRPr="00E15E48">
        <w:rPr>
          <w:rFonts w:eastAsia="Times New Roman"/>
          <w:szCs w:val="24"/>
          <w:lang w:eastAsia="ru-RU"/>
        </w:rPr>
        <w:t>отрено</w:t>
      </w:r>
      <w:r w:rsidR="00083DF4" w:rsidRPr="002C52F6">
        <w:rPr>
          <w:rFonts w:eastAsia="Times New Roman"/>
          <w:szCs w:val="24"/>
          <w:lang w:eastAsia="ru-RU"/>
        </w:rPr>
        <w:t xml:space="preserve"> устройство гидроизоляции подвалов или исключение возможности их подтопления с п</w:t>
      </w:r>
      <w:r w:rsidR="0047577B">
        <w:rPr>
          <w:rFonts w:eastAsia="Times New Roman"/>
          <w:szCs w:val="24"/>
          <w:lang w:eastAsia="ru-RU"/>
        </w:rPr>
        <w:t>омощью устройства дренажей (</w:t>
      </w:r>
      <w:r>
        <w:rPr>
          <w:rFonts w:eastAsia="Times New Roman"/>
          <w:szCs w:val="24"/>
          <w:lang w:eastAsia="ru-RU"/>
        </w:rPr>
        <w:t xml:space="preserve">см. </w:t>
      </w:r>
      <w:r w:rsidR="00083DF4" w:rsidRPr="002C52F6">
        <w:rPr>
          <w:rFonts w:eastAsia="Times New Roman"/>
          <w:szCs w:val="24"/>
          <w:lang w:eastAsia="ru-RU"/>
        </w:rPr>
        <w:t>раздел 1</w:t>
      </w:r>
      <w:r w:rsidR="00250037" w:rsidRPr="002C52F6">
        <w:rPr>
          <w:rFonts w:eastAsia="Times New Roman"/>
          <w:szCs w:val="24"/>
          <w:lang w:eastAsia="ru-RU"/>
        </w:rPr>
        <w:t>6</w:t>
      </w:r>
      <w:r w:rsidR="00083DF4" w:rsidRPr="002C52F6">
        <w:rPr>
          <w:rFonts w:eastAsia="Times New Roman"/>
          <w:szCs w:val="24"/>
          <w:lang w:eastAsia="ru-RU"/>
        </w:rPr>
        <w:t>).</w:t>
      </w:r>
    </w:p>
    <w:p w14:paraId="5853AC2C" w14:textId="59FC57AD" w:rsidR="0058547A" w:rsidRPr="002C52F6" w:rsidRDefault="002547B8" w:rsidP="00353047">
      <w:pPr>
        <w:pStyle w:val="afb"/>
        <w:autoSpaceDE w:val="0"/>
        <w:autoSpaceDN w:val="0"/>
        <w:spacing w:after="0" w:line="360" w:lineRule="auto"/>
        <w:ind w:left="0" w:firstLine="720"/>
        <w:jc w:val="both"/>
        <w:rPr>
          <w:rFonts w:eastAsia="Times New Roman"/>
          <w:szCs w:val="24"/>
          <w:lang w:eastAsia="ru-RU"/>
        </w:rPr>
      </w:pPr>
      <w:r w:rsidRPr="00E15E48">
        <w:rPr>
          <w:rFonts w:eastAsia="Times New Roman"/>
          <w:szCs w:val="24"/>
          <w:highlight w:val="green"/>
          <w:lang w:eastAsia="ru-RU"/>
        </w:rPr>
        <w:t>1</w:t>
      </w:r>
      <w:r w:rsidR="00250037" w:rsidRPr="00E15E48">
        <w:rPr>
          <w:rFonts w:eastAsia="Times New Roman"/>
          <w:szCs w:val="24"/>
          <w:highlight w:val="green"/>
          <w:lang w:eastAsia="ru-RU"/>
        </w:rPr>
        <w:t>7</w:t>
      </w:r>
      <w:r w:rsidRPr="00E15E48">
        <w:rPr>
          <w:rFonts w:eastAsia="Times New Roman"/>
          <w:szCs w:val="24"/>
          <w:highlight w:val="green"/>
          <w:lang w:eastAsia="ru-RU"/>
        </w:rPr>
        <w:t xml:space="preserve">.25 </w:t>
      </w:r>
      <w:r w:rsidR="007D6968" w:rsidRPr="00E15E48">
        <w:rPr>
          <w:rFonts w:eastAsia="Times New Roman"/>
          <w:szCs w:val="24"/>
          <w:highlight w:val="green"/>
          <w:lang w:eastAsia="ru-RU"/>
        </w:rPr>
        <w:t>Необходимо</w:t>
      </w:r>
      <w:r w:rsidRPr="00E15E48">
        <w:rPr>
          <w:rFonts w:eastAsia="Times New Roman"/>
          <w:szCs w:val="24"/>
          <w:highlight w:val="green"/>
          <w:lang w:eastAsia="ru-RU"/>
        </w:rPr>
        <w:t xml:space="preserve">сть проектирования мероприятий, направленных на защиту инженерных коммуникаций и снижение их дополнительных деформаций, вызванных подземным строительством, </w:t>
      </w:r>
      <w:r w:rsidR="007D6968" w:rsidRPr="00E15E48">
        <w:rPr>
          <w:rFonts w:eastAsia="Times New Roman"/>
          <w:szCs w:val="24"/>
          <w:highlight w:val="green"/>
          <w:lang w:eastAsia="ru-RU"/>
        </w:rPr>
        <w:t>следует</w:t>
      </w:r>
      <w:r w:rsidRPr="00E15E48">
        <w:rPr>
          <w:rFonts w:eastAsia="Times New Roman"/>
          <w:szCs w:val="24"/>
          <w:highlight w:val="green"/>
          <w:lang w:eastAsia="ru-RU"/>
        </w:rPr>
        <w:t xml:space="preserve"> определять на основани</w:t>
      </w:r>
      <w:r w:rsidR="0047577B" w:rsidRPr="00E15E48">
        <w:rPr>
          <w:rFonts w:eastAsia="Times New Roman"/>
          <w:szCs w:val="24"/>
          <w:highlight w:val="green"/>
          <w:lang w:eastAsia="ru-RU"/>
        </w:rPr>
        <w:t>и геотехнического прогноза (</w:t>
      </w:r>
      <w:r w:rsidR="002A23E8" w:rsidRPr="00E15E48">
        <w:rPr>
          <w:rFonts w:eastAsia="Times New Roman"/>
          <w:szCs w:val="24"/>
          <w:highlight w:val="green"/>
          <w:lang w:eastAsia="ru-RU"/>
        </w:rPr>
        <w:t xml:space="preserve">см. </w:t>
      </w:r>
      <w:r w:rsidRPr="00E15E48">
        <w:rPr>
          <w:rFonts w:eastAsia="Times New Roman"/>
          <w:szCs w:val="24"/>
          <w:highlight w:val="green"/>
          <w:lang w:eastAsia="ru-RU"/>
        </w:rPr>
        <w:t xml:space="preserve">раздел </w:t>
      </w:r>
      <w:r w:rsidR="00250037" w:rsidRPr="00E15E48">
        <w:rPr>
          <w:rFonts w:eastAsia="Times New Roman"/>
          <w:szCs w:val="24"/>
          <w:highlight w:val="green"/>
          <w:lang w:eastAsia="ru-RU"/>
        </w:rPr>
        <w:t>9</w:t>
      </w:r>
      <w:r w:rsidRPr="00E15E48">
        <w:rPr>
          <w:rFonts w:eastAsia="Times New Roman"/>
          <w:szCs w:val="24"/>
          <w:highlight w:val="green"/>
          <w:lang w:eastAsia="ru-RU"/>
        </w:rPr>
        <w:t>).</w:t>
      </w:r>
    </w:p>
    <w:p w14:paraId="1D00FEAF" w14:textId="5162AE5B" w:rsidR="005779E4" w:rsidRPr="002C52F6" w:rsidRDefault="000E02F7" w:rsidP="00353047">
      <w:pPr>
        <w:pStyle w:val="afb"/>
        <w:autoSpaceDE w:val="0"/>
        <w:autoSpaceDN w:val="0"/>
        <w:spacing w:after="0" w:line="360" w:lineRule="auto"/>
        <w:ind w:left="0" w:firstLine="720"/>
        <w:jc w:val="both"/>
        <w:rPr>
          <w:rFonts w:eastAsia="Times New Roman"/>
          <w:szCs w:val="24"/>
          <w:lang w:eastAsia="ru-RU"/>
        </w:rPr>
      </w:pPr>
      <w:r>
        <w:rPr>
          <w:rFonts w:eastAsia="Times New Roman"/>
          <w:szCs w:val="24"/>
          <w:lang w:eastAsia="ru-RU"/>
        </w:rPr>
        <w:lastRenderedPageBreak/>
        <w:t>Значения</w:t>
      </w:r>
      <w:r w:rsidR="002547B8" w:rsidRPr="002C52F6">
        <w:rPr>
          <w:rFonts w:eastAsia="Times New Roman"/>
          <w:szCs w:val="24"/>
          <w:lang w:eastAsia="ru-RU"/>
        </w:rPr>
        <w:t xml:space="preserve"> предельно </w:t>
      </w:r>
      <w:r w:rsidR="007D6968" w:rsidRPr="00E15E48">
        <w:rPr>
          <w:rFonts w:eastAsia="Times New Roman"/>
          <w:szCs w:val="24"/>
          <w:lang w:eastAsia="ru-RU"/>
        </w:rPr>
        <w:t>допус</w:t>
      </w:r>
      <w:r w:rsidR="002547B8" w:rsidRPr="00E15E48">
        <w:rPr>
          <w:rFonts w:eastAsia="Times New Roman"/>
          <w:szCs w:val="24"/>
          <w:lang w:eastAsia="ru-RU"/>
        </w:rPr>
        <w:t>тимых</w:t>
      </w:r>
      <w:r w:rsidR="002547B8" w:rsidRPr="002C52F6">
        <w:rPr>
          <w:rFonts w:eastAsia="Times New Roman"/>
          <w:szCs w:val="24"/>
          <w:lang w:eastAsia="ru-RU"/>
        </w:rPr>
        <w:t xml:space="preserve"> деформаций подземных инженерных коммуникаций </w:t>
      </w:r>
      <w:r w:rsidR="007D6968" w:rsidRPr="00E15E48">
        <w:rPr>
          <w:rFonts w:eastAsia="Times New Roman"/>
          <w:szCs w:val="24"/>
          <w:lang w:eastAsia="ru-RU"/>
        </w:rPr>
        <w:t>допускается</w:t>
      </w:r>
      <w:r w:rsidR="002547B8" w:rsidRPr="002C52F6">
        <w:rPr>
          <w:rFonts w:eastAsia="Times New Roman"/>
          <w:szCs w:val="24"/>
          <w:lang w:eastAsia="ru-RU"/>
        </w:rPr>
        <w:t xml:space="preserve"> определять в соответствии с [</w:t>
      </w:r>
      <w:r>
        <w:rPr>
          <w:rFonts w:eastAsia="Times New Roman"/>
          <w:szCs w:val="24"/>
          <w:lang w:eastAsia="ru-RU"/>
        </w:rPr>
        <w:t>3</w:t>
      </w:r>
      <w:r w:rsidR="002547B8" w:rsidRPr="002C52F6">
        <w:rPr>
          <w:rFonts w:eastAsia="Times New Roman"/>
          <w:szCs w:val="24"/>
          <w:lang w:eastAsia="ru-RU"/>
        </w:rPr>
        <w:t>]</w:t>
      </w:r>
      <w:r w:rsidR="005779E4" w:rsidRPr="002C52F6">
        <w:rPr>
          <w:rFonts w:eastAsia="Times New Roman"/>
          <w:szCs w:val="24"/>
          <w:lang w:eastAsia="ru-RU"/>
        </w:rPr>
        <w:t xml:space="preserve"> или </w:t>
      </w:r>
      <w:r>
        <w:rPr>
          <w:rFonts w:eastAsia="Times New Roman"/>
          <w:szCs w:val="24"/>
          <w:lang w:eastAsia="ru-RU"/>
        </w:rPr>
        <w:t>по согласованию</w:t>
      </w:r>
      <w:r w:rsidR="005779E4" w:rsidRPr="002C52F6">
        <w:rPr>
          <w:rFonts w:eastAsia="Times New Roman"/>
          <w:szCs w:val="24"/>
          <w:lang w:eastAsia="ru-RU"/>
        </w:rPr>
        <w:t xml:space="preserve"> с эксплуатирующими их организациями.</w:t>
      </w:r>
    </w:p>
    <w:p w14:paraId="4A374C3A" w14:textId="396BA004" w:rsidR="002547B8" w:rsidRPr="00E15E48" w:rsidRDefault="0043408C" w:rsidP="00353047">
      <w:pPr>
        <w:pStyle w:val="afb"/>
        <w:autoSpaceDE w:val="0"/>
        <w:autoSpaceDN w:val="0"/>
        <w:spacing w:after="0" w:line="360" w:lineRule="auto"/>
        <w:ind w:left="0" w:firstLine="720"/>
        <w:jc w:val="both"/>
        <w:rPr>
          <w:rFonts w:eastAsia="Times New Roman"/>
          <w:szCs w:val="24"/>
          <w:highlight w:val="green"/>
          <w:lang w:eastAsia="ru-RU"/>
        </w:rPr>
      </w:pPr>
      <w:r w:rsidRPr="00E15E48">
        <w:rPr>
          <w:rFonts w:eastAsia="Times New Roman"/>
          <w:szCs w:val="24"/>
          <w:highlight w:val="green"/>
          <w:lang w:eastAsia="ru-RU"/>
        </w:rPr>
        <w:t>1</w:t>
      </w:r>
      <w:r w:rsidR="00250037" w:rsidRPr="00E15E48">
        <w:rPr>
          <w:rFonts w:eastAsia="Times New Roman"/>
          <w:szCs w:val="24"/>
          <w:highlight w:val="green"/>
          <w:lang w:eastAsia="ru-RU"/>
        </w:rPr>
        <w:t>7</w:t>
      </w:r>
      <w:r w:rsidR="002A23E8" w:rsidRPr="00E15E48">
        <w:rPr>
          <w:rFonts w:eastAsia="Times New Roman"/>
          <w:szCs w:val="24"/>
          <w:highlight w:val="green"/>
          <w:lang w:eastAsia="ru-RU"/>
        </w:rPr>
        <w:t>.26 В случае</w:t>
      </w:r>
      <w:r w:rsidRPr="00E15E48">
        <w:rPr>
          <w:rFonts w:eastAsia="Times New Roman"/>
          <w:szCs w:val="24"/>
          <w:highlight w:val="green"/>
          <w:lang w:eastAsia="ru-RU"/>
        </w:rPr>
        <w:t xml:space="preserve"> если проектируемое подземное сооружение или</w:t>
      </w:r>
      <w:r w:rsidR="002A23E8" w:rsidRPr="00E15E48">
        <w:rPr>
          <w:rFonts w:eastAsia="Times New Roman"/>
          <w:szCs w:val="24"/>
          <w:highlight w:val="green"/>
          <w:lang w:eastAsia="ru-RU"/>
        </w:rPr>
        <w:t xml:space="preserve"> процесс его строительства </w:t>
      </w:r>
      <w:r w:rsidR="007D6968" w:rsidRPr="00E15E48">
        <w:rPr>
          <w:rFonts w:eastAsia="Times New Roman"/>
          <w:b/>
          <w:szCs w:val="24"/>
          <w:highlight w:val="green"/>
          <w:lang w:eastAsia="ru-RU"/>
        </w:rPr>
        <w:t>могут</w:t>
      </w:r>
      <w:r w:rsidRPr="00E15E48">
        <w:rPr>
          <w:rFonts w:eastAsia="Times New Roman"/>
          <w:szCs w:val="24"/>
          <w:highlight w:val="green"/>
          <w:lang w:eastAsia="ru-RU"/>
        </w:rPr>
        <w:t xml:space="preserve"> оказывать на окружающую застройку не</w:t>
      </w:r>
      <w:r w:rsidR="007D6968" w:rsidRPr="00E15E48">
        <w:rPr>
          <w:rFonts w:eastAsia="Times New Roman"/>
          <w:szCs w:val="24"/>
          <w:highlight w:val="green"/>
          <w:lang w:eastAsia="ru-RU"/>
        </w:rPr>
        <w:t>допус</w:t>
      </w:r>
      <w:r w:rsidRPr="00E15E48">
        <w:rPr>
          <w:rFonts w:eastAsia="Times New Roman"/>
          <w:szCs w:val="24"/>
          <w:highlight w:val="green"/>
          <w:lang w:eastAsia="ru-RU"/>
        </w:rPr>
        <w:t xml:space="preserve">тимые вибрационные и динамические воздействия, в проекте </w:t>
      </w:r>
      <w:r w:rsidR="007D6968" w:rsidRPr="00E15E48">
        <w:rPr>
          <w:rFonts w:eastAsia="Times New Roman"/>
          <w:szCs w:val="24"/>
          <w:highlight w:val="green"/>
          <w:lang w:eastAsia="ru-RU"/>
        </w:rPr>
        <w:t>долж</w:t>
      </w:r>
      <w:r w:rsidRPr="00E15E48">
        <w:rPr>
          <w:rFonts w:eastAsia="Times New Roman"/>
          <w:szCs w:val="24"/>
          <w:highlight w:val="green"/>
          <w:lang w:eastAsia="ru-RU"/>
        </w:rPr>
        <w:t xml:space="preserve">ны быть </w:t>
      </w:r>
      <w:r w:rsidR="007D6968" w:rsidRPr="00E15E48">
        <w:rPr>
          <w:rFonts w:eastAsia="Times New Roman"/>
          <w:szCs w:val="24"/>
          <w:highlight w:val="green"/>
          <w:lang w:eastAsia="ru-RU"/>
        </w:rPr>
        <w:t>предусм</w:t>
      </w:r>
      <w:r w:rsidRPr="00E15E48">
        <w:rPr>
          <w:rFonts w:eastAsia="Times New Roman"/>
          <w:szCs w:val="24"/>
          <w:highlight w:val="green"/>
          <w:lang w:eastAsia="ru-RU"/>
        </w:rPr>
        <w:t>отрены мероприятия по снижению уровня таких  воздействий.</w:t>
      </w:r>
    </w:p>
    <w:p w14:paraId="46741FF1" w14:textId="396BC659" w:rsidR="0043408C" w:rsidRPr="002C52F6" w:rsidRDefault="0043408C" w:rsidP="00353047">
      <w:pPr>
        <w:pStyle w:val="afb"/>
        <w:autoSpaceDE w:val="0"/>
        <w:autoSpaceDN w:val="0"/>
        <w:spacing w:after="0" w:line="360" w:lineRule="auto"/>
        <w:ind w:left="0" w:firstLine="720"/>
        <w:jc w:val="both"/>
        <w:rPr>
          <w:rFonts w:eastAsia="Times New Roman"/>
          <w:szCs w:val="24"/>
          <w:lang w:eastAsia="ru-RU"/>
        </w:rPr>
      </w:pPr>
      <w:r w:rsidRPr="00E15E48">
        <w:rPr>
          <w:rFonts w:eastAsia="Times New Roman"/>
          <w:szCs w:val="24"/>
          <w:highlight w:val="green"/>
          <w:lang w:eastAsia="ru-RU"/>
        </w:rPr>
        <w:t>1</w:t>
      </w:r>
      <w:r w:rsidR="00250037" w:rsidRPr="00E15E48">
        <w:rPr>
          <w:rFonts w:eastAsia="Times New Roman"/>
          <w:szCs w:val="24"/>
          <w:highlight w:val="green"/>
          <w:lang w:eastAsia="ru-RU"/>
        </w:rPr>
        <w:t>7</w:t>
      </w:r>
      <w:r w:rsidRPr="00E15E48">
        <w:rPr>
          <w:rFonts w:eastAsia="Times New Roman"/>
          <w:szCs w:val="24"/>
          <w:highlight w:val="green"/>
          <w:lang w:eastAsia="ru-RU"/>
        </w:rPr>
        <w:t xml:space="preserve">.27 Эффективность защитных мероприятий, </w:t>
      </w:r>
      <w:r w:rsidR="007D6968" w:rsidRPr="00E15E48">
        <w:rPr>
          <w:rFonts w:eastAsia="Times New Roman"/>
          <w:szCs w:val="24"/>
          <w:highlight w:val="green"/>
          <w:lang w:eastAsia="ru-RU"/>
        </w:rPr>
        <w:t>предусм</w:t>
      </w:r>
      <w:r w:rsidRPr="00E15E48">
        <w:rPr>
          <w:rFonts w:eastAsia="Times New Roman"/>
          <w:szCs w:val="24"/>
          <w:highlight w:val="green"/>
          <w:lang w:eastAsia="ru-RU"/>
        </w:rPr>
        <w:t xml:space="preserve">отренных проектом, </w:t>
      </w:r>
      <w:r w:rsidR="007D6968" w:rsidRPr="00E15E48">
        <w:rPr>
          <w:rFonts w:eastAsia="Times New Roman"/>
          <w:szCs w:val="24"/>
          <w:highlight w:val="green"/>
          <w:lang w:eastAsia="ru-RU"/>
        </w:rPr>
        <w:t>долж</w:t>
      </w:r>
      <w:r w:rsidRPr="00E15E48">
        <w:rPr>
          <w:rFonts w:eastAsia="Times New Roman"/>
          <w:szCs w:val="24"/>
          <w:highlight w:val="green"/>
          <w:lang w:eastAsia="ru-RU"/>
        </w:rPr>
        <w:t xml:space="preserve">на быть подтверждена результатами геотехнического мониторинга. Геотехнический мониторинг </w:t>
      </w:r>
      <w:r w:rsidR="007D6968" w:rsidRPr="00E15E48">
        <w:rPr>
          <w:rFonts w:eastAsia="Times New Roman"/>
          <w:szCs w:val="24"/>
          <w:highlight w:val="green"/>
          <w:lang w:eastAsia="ru-RU"/>
        </w:rPr>
        <w:t>следует</w:t>
      </w:r>
      <w:r w:rsidRPr="00E15E48">
        <w:rPr>
          <w:rFonts w:eastAsia="Times New Roman"/>
          <w:szCs w:val="24"/>
          <w:highlight w:val="green"/>
          <w:lang w:eastAsia="ru-RU"/>
        </w:rPr>
        <w:t xml:space="preserve"> планировать и выполнять в соответствии с </w:t>
      </w:r>
      <w:r w:rsidR="000E02F7" w:rsidRPr="00E15E48">
        <w:rPr>
          <w:rFonts w:eastAsia="Times New Roman"/>
          <w:szCs w:val="24"/>
          <w:highlight w:val="green"/>
          <w:lang w:eastAsia="ru-RU"/>
        </w:rPr>
        <w:t>разделом</w:t>
      </w:r>
      <w:r w:rsidRPr="00E15E48">
        <w:rPr>
          <w:rFonts w:eastAsia="Times New Roman"/>
          <w:szCs w:val="24"/>
          <w:highlight w:val="green"/>
          <w:lang w:eastAsia="ru-RU"/>
        </w:rPr>
        <w:t xml:space="preserve"> 1</w:t>
      </w:r>
      <w:r w:rsidR="00250037" w:rsidRPr="00E15E48">
        <w:rPr>
          <w:rFonts w:eastAsia="Times New Roman"/>
          <w:szCs w:val="24"/>
          <w:highlight w:val="green"/>
          <w:lang w:eastAsia="ru-RU"/>
        </w:rPr>
        <w:t>0</w:t>
      </w:r>
      <w:r w:rsidRPr="00E15E48">
        <w:rPr>
          <w:rFonts w:eastAsia="Times New Roman"/>
          <w:szCs w:val="24"/>
          <w:highlight w:val="green"/>
          <w:lang w:eastAsia="ru-RU"/>
        </w:rPr>
        <w:t>.</w:t>
      </w:r>
    </w:p>
    <w:p w14:paraId="6FFA3657" w14:textId="77777777" w:rsidR="000E02F7" w:rsidRDefault="0043408C" w:rsidP="00353047">
      <w:pPr>
        <w:pStyle w:val="afb"/>
        <w:autoSpaceDE w:val="0"/>
        <w:autoSpaceDN w:val="0"/>
        <w:spacing w:after="0" w:line="360" w:lineRule="auto"/>
        <w:ind w:left="0" w:firstLine="720"/>
        <w:jc w:val="both"/>
        <w:rPr>
          <w:sz w:val="20"/>
          <w:szCs w:val="20"/>
        </w:rPr>
      </w:pPr>
      <w:r w:rsidRPr="002C52F6">
        <w:rPr>
          <w:sz w:val="20"/>
          <w:szCs w:val="20"/>
        </w:rPr>
        <w:t xml:space="preserve">П р и м е ч а н и </w:t>
      </w:r>
      <w:r w:rsidR="000D13AB" w:rsidRPr="002C52F6">
        <w:rPr>
          <w:sz w:val="20"/>
          <w:szCs w:val="20"/>
        </w:rPr>
        <w:t>я</w:t>
      </w:r>
      <w:r w:rsidR="000E02F7">
        <w:rPr>
          <w:sz w:val="20"/>
          <w:szCs w:val="20"/>
        </w:rPr>
        <w:t xml:space="preserve">  </w:t>
      </w:r>
    </w:p>
    <w:p w14:paraId="6D03A6FB" w14:textId="37479A11" w:rsidR="0043408C" w:rsidRPr="00E15E48" w:rsidRDefault="000E02F7" w:rsidP="00353047">
      <w:pPr>
        <w:pStyle w:val="afb"/>
        <w:autoSpaceDE w:val="0"/>
        <w:autoSpaceDN w:val="0"/>
        <w:spacing w:after="0" w:line="360" w:lineRule="auto"/>
        <w:ind w:left="0" w:firstLine="720"/>
        <w:jc w:val="both"/>
        <w:rPr>
          <w:sz w:val="20"/>
          <w:szCs w:val="20"/>
          <w:highlight w:val="green"/>
        </w:rPr>
      </w:pPr>
      <w:r w:rsidRPr="00E15E48">
        <w:rPr>
          <w:sz w:val="20"/>
          <w:szCs w:val="20"/>
          <w:highlight w:val="green"/>
        </w:rPr>
        <w:t>1</w:t>
      </w:r>
      <w:r w:rsidR="000D13AB" w:rsidRPr="00E15E48">
        <w:rPr>
          <w:sz w:val="20"/>
          <w:szCs w:val="20"/>
          <w:highlight w:val="green"/>
        </w:rPr>
        <w:t xml:space="preserve"> Во многих случаях детальный прогноз поведения эксплуатируемых зданий и сооружений, подвергшихся усилению, затруднен. В таких проектных ситуациях </w:t>
      </w:r>
      <w:r w:rsidR="007D6968" w:rsidRPr="00E15E48">
        <w:rPr>
          <w:sz w:val="20"/>
          <w:szCs w:val="20"/>
          <w:highlight w:val="green"/>
        </w:rPr>
        <w:t>следует</w:t>
      </w:r>
      <w:r w:rsidR="000D13AB" w:rsidRPr="00E15E48">
        <w:rPr>
          <w:sz w:val="20"/>
          <w:szCs w:val="20"/>
          <w:highlight w:val="green"/>
        </w:rPr>
        <w:t xml:space="preserve"> </w:t>
      </w:r>
      <w:r w:rsidRPr="00E15E48">
        <w:rPr>
          <w:sz w:val="20"/>
          <w:szCs w:val="20"/>
          <w:highlight w:val="green"/>
        </w:rPr>
        <w:t>применя</w:t>
      </w:r>
      <w:r w:rsidR="0047577B" w:rsidRPr="00E15E48">
        <w:rPr>
          <w:sz w:val="20"/>
          <w:szCs w:val="20"/>
          <w:highlight w:val="green"/>
        </w:rPr>
        <w:t>ть наблюдательный метод (</w:t>
      </w:r>
      <w:r w:rsidR="006A3090" w:rsidRPr="00E15E48">
        <w:rPr>
          <w:sz w:val="20"/>
          <w:szCs w:val="20"/>
          <w:highlight w:val="green"/>
        </w:rPr>
        <w:t xml:space="preserve">см. </w:t>
      </w:r>
      <w:r w:rsidR="00250037" w:rsidRPr="00E15E48">
        <w:rPr>
          <w:sz w:val="20"/>
          <w:szCs w:val="20"/>
          <w:highlight w:val="green"/>
        </w:rPr>
        <w:t>7</w:t>
      </w:r>
      <w:r w:rsidR="000D13AB" w:rsidRPr="00E15E48">
        <w:rPr>
          <w:sz w:val="20"/>
          <w:szCs w:val="20"/>
          <w:highlight w:val="green"/>
        </w:rPr>
        <w:t>.7).</w:t>
      </w:r>
    </w:p>
    <w:p w14:paraId="4029E34B" w14:textId="6109F643" w:rsidR="000D13AB" w:rsidRPr="002C52F6" w:rsidRDefault="000E02F7" w:rsidP="00353047">
      <w:pPr>
        <w:pStyle w:val="afb"/>
        <w:autoSpaceDE w:val="0"/>
        <w:autoSpaceDN w:val="0"/>
        <w:spacing w:after="0" w:line="360" w:lineRule="auto"/>
        <w:ind w:left="0" w:firstLine="720"/>
        <w:jc w:val="both"/>
        <w:rPr>
          <w:sz w:val="20"/>
          <w:szCs w:val="20"/>
        </w:rPr>
      </w:pPr>
      <w:r w:rsidRPr="00E15E48">
        <w:rPr>
          <w:sz w:val="20"/>
          <w:szCs w:val="20"/>
          <w:highlight w:val="green"/>
        </w:rPr>
        <w:t>2</w:t>
      </w:r>
      <w:r w:rsidR="000D13AB" w:rsidRPr="00E15E48">
        <w:rPr>
          <w:sz w:val="20"/>
          <w:szCs w:val="20"/>
          <w:highlight w:val="green"/>
        </w:rPr>
        <w:t xml:space="preserve"> При проектировании компенсационного нагнетания наблюдательный метод </w:t>
      </w:r>
      <w:r w:rsidR="007D6968" w:rsidRPr="00E15E48">
        <w:rPr>
          <w:sz w:val="20"/>
          <w:szCs w:val="20"/>
          <w:highlight w:val="green"/>
        </w:rPr>
        <w:t>следует</w:t>
      </w:r>
      <w:r w:rsidR="000D13AB" w:rsidRPr="00E15E48">
        <w:rPr>
          <w:sz w:val="20"/>
          <w:szCs w:val="20"/>
          <w:highlight w:val="green"/>
        </w:rPr>
        <w:t xml:space="preserve"> применять во всех случаях.</w:t>
      </w:r>
    </w:p>
    <w:p w14:paraId="220194AE" w14:textId="77777777" w:rsidR="000D13AB" w:rsidRPr="002C52F6" w:rsidRDefault="000D13AB" w:rsidP="00353047">
      <w:pPr>
        <w:pStyle w:val="afb"/>
        <w:autoSpaceDE w:val="0"/>
        <w:autoSpaceDN w:val="0"/>
        <w:spacing w:after="0" w:line="360" w:lineRule="auto"/>
        <w:ind w:left="0" w:firstLine="720"/>
        <w:jc w:val="both"/>
        <w:rPr>
          <w:rFonts w:eastAsia="Times New Roman"/>
          <w:szCs w:val="24"/>
          <w:lang w:eastAsia="ru-RU"/>
        </w:rPr>
      </w:pPr>
    </w:p>
    <w:p w14:paraId="31B1A849" w14:textId="77777777" w:rsidR="00DA59F7" w:rsidRPr="002C52F6" w:rsidRDefault="00DA59F7" w:rsidP="006A3090">
      <w:pPr>
        <w:spacing w:after="200" w:line="276" w:lineRule="auto"/>
        <w:rPr>
          <w:b/>
          <w:sz w:val="28"/>
          <w:szCs w:val="28"/>
        </w:rPr>
      </w:pPr>
      <w:bookmarkStart w:id="15" w:name="PN0000011"/>
      <w:bookmarkStart w:id="16" w:name="fts_hit13"/>
      <w:bookmarkStart w:id="17" w:name="fts_hit14"/>
      <w:bookmarkStart w:id="18" w:name="fts_hit15"/>
      <w:bookmarkEnd w:id="15"/>
      <w:bookmarkEnd w:id="16"/>
      <w:bookmarkEnd w:id="17"/>
      <w:bookmarkEnd w:id="18"/>
    </w:p>
    <w:p w14:paraId="0791C088" w14:textId="77777777" w:rsidR="00632949" w:rsidRPr="00E15E48" w:rsidRDefault="002A38C1" w:rsidP="00A5111C">
      <w:pPr>
        <w:pStyle w:val="af9"/>
        <w:spacing w:line="360" w:lineRule="auto"/>
        <w:jc w:val="center"/>
        <w:outlineLvl w:val="0"/>
        <w:rPr>
          <w:rFonts w:ascii="Times New Roman" w:hAnsi="Times New Roman" w:cs="Times New Roman"/>
          <w:b/>
          <w:sz w:val="24"/>
          <w:szCs w:val="24"/>
          <w:highlight w:val="green"/>
        </w:rPr>
      </w:pPr>
      <w:r w:rsidRPr="002C52F6">
        <w:rPr>
          <w:rFonts w:ascii="Times New Roman" w:hAnsi="Times New Roman" w:cs="Times New Roman"/>
        </w:rPr>
        <w:br w:type="page"/>
      </w:r>
      <w:r w:rsidR="00632949" w:rsidRPr="00E15E48">
        <w:rPr>
          <w:rFonts w:ascii="Times New Roman" w:hAnsi="Times New Roman" w:cs="Times New Roman"/>
          <w:b/>
          <w:sz w:val="24"/>
          <w:szCs w:val="24"/>
          <w:highlight w:val="green"/>
        </w:rPr>
        <w:lastRenderedPageBreak/>
        <w:t xml:space="preserve">Приложение </w:t>
      </w:r>
      <w:r w:rsidR="006A3090" w:rsidRPr="00E15E48">
        <w:rPr>
          <w:rFonts w:ascii="Times New Roman" w:hAnsi="Times New Roman" w:cs="Times New Roman"/>
          <w:b/>
          <w:sz w:val="24"/>
          <w:szCs w:val="24"/>
          <w:highlight w:val="green"/>
        </w:rPr>
        <w:t>А</w:t>
      </w:r>
    </w:p>
    <w:p w14:paraId="7D93C3DF" w14:textId="77777777" w:rsidR="00632949" w:rsidRPr="00E15E48" w:rsidRDefault="00632949" w:rsidP="00632949">
      <w:pPr>
        <w:pStyle w:val="af9"/>
        <w:spacing w:line="360" w:lineRule="auto"/>
        <w:jc w:val="center"/>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(справочное)</w:t>
      </w:r>
    </w:p>
    <w:p w14:paraId="28CE3122" w14:textId="77777777" w:rsidR="00250037" w:rsidRPr="00E15E48" w:rsidRDefault="005C4104" w:rsidP="00250037">
      <w:pPr>
        <w:pStyle w:val="af9"/>
        <w:spacing w:line="360" w:lineRule="auto"/>
        <w:jc w:val="center"/>
        <w:rPr>
          <w:rFonts w:ascii="Times New Roman" w:hAnsi="Times New Roman" w:cs="Times New Roman"/>
          <w:b/>
          <w:sz w:val="28"/>
          <w:szCs w:val="28"/>
          <w:highlight w:val="green"/>
        </w:rPr>
      </w:pPr>
      <w:r w:rsidRPr="00E15E48">
        <w:rPr>
          <w:rFonts w:ascii="Times New Roman" w:hAnsi="Times New Roman" w:cs="Times New Roman"/>
          <w:b/>
          <w:sz w:val="28"/>
          <w:szCs w:val="28"/>
          <w:highlight w:val="green"/>
        </w:rPr>
        <w:t>Особенности инженерно-геологических условий на территории</w:t>
      </w:r>
    </w:p>
    <w:p w14:paraId="093FA738" w14:textId="77777777" w:rsidR="005C4104" w:rsidRPr="00E15E48" w:rsidRDefault="005C4104" w:rsidP="00250037">
      <w:pPr>
        <w:pStyle w:val="af9"/>
        <w:spacing w:after="240" w:line="360" w:lineRule="auto"/>
        <w:jc w:val="center"/>
        <w:rPr>
          <w:rFonts w:ascii="Times New Roman" w:hAnsi="Times New Roman" w:cs="Times New Roman"/>
          <w:b/>
          <w:sz w:val="28"/>
          <w:szCs w:val="28"/>
          <w:highlight w:val="green"/>
        </w:rPr>
      </w:pPr>
      <w:r w:rsidRPr="00E15E48">
        <w:rPr>
          <w:rFonts w:ascii="Times New Roman" w:hAnsi="Times New Roman" w:cs="Times New Roman"/>
          <w:b/>
          <w:sz w:val="28"/>
          <w:szCs w:val="28"/>
          <w:highlight w:val="green"/>
        </w:rPr>
        <w:t>г. Москвы</w:t>
      </w:r>
    </w:p>
    <w:p w14:paraId="69FEB5DB" w14:textId="56493177" w:rsidR="005C4104" w:rsidRPr="00E15E48" w:rsidRDefault="006A3090" w:rsidP="005C4104">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А</w:t>
      </w:r>
      <w:r w:rsidR="005C4104" w:rsidRPr="00E15E48">
        <w:rPr>
          <w:rFonts w:ascii="Times New Roman" w:hAnsi="Times New Roman" w:cs="Times New Roman"/>
          <w:sz w:val="24"/>
          <w:szCs w:val="24"/>
          <w:highlight w:val="green"/>
        </w:rPr>
        <w:t xml:space="preserve">.1 </w:t>
      </w:r>
      <w:r w:rsidR="00250037" w:rsidRPr="00E15E48">
        <w:rPr>
          <w:rFonts w:ascii="Times New Roman" w:hAnsi="Times New Roman" w:cs="Times New Roman"/>
          <w:sz w:val="24"/>
          <w:szCs w:val="24"/>
          <w:highlight w:val="green"/>
        </w:rPr>
        <w:t>При</w:t>
      </w:r>
      <w:r w:rsidR="005C4104" w:rsidRPr="00E15E48">
        <w:rPr>
          <w:rFonts w:ascii="Times New Roman" w:hAnsi="Times New Roman" w:cs="Times New Roman"/>
          <w:sz w:val="24"/>
          <w:szCs w:val="24"/>
          <w:highlight w:val="green"/>
        </w:rPr>
        <w:t xml:space="preserve"> проектировани</w:t>
      </w:r>
      <w:r w:rsidR="00250037" w:rsidRPr="00E15E48">
        <w:rPr>
          <w:rFonts w:ascii="Times New Roman" w:hAnsi="Times New Roman" w:cs="Times New Roman"/>
          <w:sz w:val="24"/>
          <w:szCs w:val="24"/>
          <w:highlight w:val="green"/>
        </w:rPr>
        <w:t>и</w:t>
      </w:r>
      <w:r w:rsidR="000E02F7" w:rsidRPr="00E15E48">
        <w:rPr>
          <w:rFonts w:ascii="Times New Roman" w:hAnsi="Times New Roman" w:cs="Times New Roman"/>
          <w:sz w:val="24"/>
          <w:szCs w:val="24"/>
          <w:highlight w:val="green"/>
        </w:rPr>
        <w:t xml:space="preserve"> подземных сооружений в г. </w:t>
      </w:r>
      <w:r w:rsidR="005C4104" w:rsidRPr="00E15E48">
        <w:rPr>
          <w:rFonts w:ascii="Times New Roman" w:hAnsi="Times New Roman" w:cs="Times New Roman"/>
          <w:sz w:val="24"/>
          <w:szCs w:val="24"/>
          <w:highlight w:val="green"/>
        </w:rPr>
        <w:t xml:space="preserve">Москве </w:t>
      </w:r>
      <w:r w:rsidR="007D6968" w:rsidRPr="00E15E48">
        <w:rPr>
          <w:rFonts w:ascii="Times New Roman" w:hAnsi="Times New Roman" w:cs="Times New Roman"/>
          <w:sz w:val="24"/>
          <w:szCs w:val="24"/>
          <w:highlight w:val="green"/>
        </w:rPr>
        <w:t>следует</w:t>
      </w:r>
      <w:r w:rsidR="005C4104" w:rsidRPr="00E15E48">
        <w:rPr>
          <w:rFonts w:ascii="Times New Roman" w:hAnsi="Times New Roman" w:cs="Times New Roman"/>
          <w:sz w:val="24"/>
          <w:szCs w:val="24"/>
          <w:highlight w:val="green"/>
        </w:rPr>
        <w:t xml:space="preserve"> знать и учитывать особенности инженерно-геологических и гидрогеологических условий на территории города, уметь анализировать возможность развития опасных геологических и техногенных процессов в грунтовом массиве, которые </w:t>
      </w:r>
      <w:r w:rsidR="007D6968" w:rsidRPr="00E15E48">
        <w:rPr>
          <w:rFonts w:ascii="Times New Roman" w:hAnsi="Times New Roman" w:cs="Times New Roman"/>
          <w:b/>
          <w:sz w:val="24"/>
          <w:szCs w:val="24"/>
          <w:highlight w:val="green"/>
        </w:rPr>
        <w:t>могут</w:t>
      </w:r>
      <w:r w:rsidR="005C4104" w:rsidRPr="00E15E48">
        <w:rPr>
          <w:rFonts w:ascii="Times New Roman" w:hAnsi="Times New Roman" w:cs="Times New Roman"/>
          <w:sz w:val="24"/>
          <w:szCs w:val="24"/>
          <w:highlight w:val="green"/>
        </w:rPr>
        <w:t xml:space="preserve"> оказывать влияние на безопасность строительства и надежность принимаемых конструктивных решений.</w:t>
      </w:r>
    </w:p>
    <w:p w14:paraId="6B937A55" w14:textId="77777777" w:rsidR="00FF6010" w:rsidRPr="00E15E48" w:rsidRDefault="006A3090" w:rsidP="005C4104">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0"/>
          <w:szCs w:val="20"/>
          <w:highlight w:val="green"/>
        </w:rPr>
        <w:t>П р и м е ч а н и е −</w:t>
      </w:r>
      <w:r w:rsidR="00FF6010" w:rsidRPr="00E15E48">
        <w:rPr>
          <w:rFonts w:ascii="Times New Roman" w:hAnsi="Times New Roman" w:cs="Times New Roman"/>
          <w:sz w:val="20"/>
          <w:szCs w:val="20"/>
          <w:highlight w:val="green"/>
        </w:rPr>
        <w:t xml:space="preserve"> </w:t>
      </w:r>
      <w:r w:rsidR="000E02F7" w:rsidRPr="00E15E48">
        <w:rPr>
          <w:rFonts w:ascii="Times New Roman" w:hAnsi="Times New Roman" w:cs="Times New Roman"/>
          <w:sz w:val="20"/>
          <w:szCs w:val="20"/>
          <w:highlight w:val="green"/>
        </w:rPr>
        <w:t>П</w:t>
      </w:r>
      <w:r w:rsidRPr="00E15E48">
        <w:rPr>
          <w:rFonts w:ascii="Times New Roman" w:hAnsi="Times New Roman" w:cs="Times New Roman"/>
          <w:sz w:val="20"/>
          <w:szCs w:val="20"/>
          <w:highlight w:val="green"/>
        </w:rPr>
        <w:t>риложения А−Г</w:t>
      </w:r>
      <w:r w:rsidR="00FF6010" w:rsidRPr="00E15E48">
        <w:rPr>
          <w:rFonts w:ascii="Times New Roman" w:hAnsi="Times New Roman" w:cs="Times New Roman"/>
          <w:sz w:val="20"/>
          <w:szCs w:val="20"/>
          <w:highlight w:val="green"/>
        </w:rPr>
        <w:t xml:space="preserve"> приведены</w:t>
      </w:r>
      <w:r w:rsidR="000E02F7" w:rsidRPr="00E15E48">
        <w:rPr>
          <w:rFonts w:ascii="Times New Roman" w:hAnsi="Times New Roman" w:cs="Times New Roman"/>
          <w:sz w:val="20"/>
          <w:szCs w:val="20"/>
          <w:highlight w:val="green"/>
        </w:rPr>
        <w:t xml:space="preserve"> в качестве примера, который </w:t>
      </w:r>
      <w:r w:rsidR="00FF6010" w:rsidRPr="00E15E48">
        <w:rPr>
          <w:rFonts w:ascii="Times New Roman" w:hAnsi="Times New Roman" w:cs="Times New Roman"/>
          <w:sz w:val="20"/>
          <w:szCs w:val="20"/>
          <w:highlight w:val="green"/>
        </w:rPr>
        <w:t>можно использовать при разработке региональных</w:t>
      </w:r>
      <w:r w:rsidRPr="00E15E48">
        <w:rPr>
          <w:rFonts w:ascii="Times New Roman" w:hAnsi="Times New Roman" w:cs="Times New Roman"/>
          <w:sz w:val="20"/>
          <w:szCs w:val="20"/>
          <w:highlight w:val="green"/>
        </w:rPr>
        <w:t xml:space="preserve"> методических документов или специальных технических условий</w:t>
      </w:r>
      <w:r w:rsidR="00FF6010" w:rsidRPr="00E15E48">
        <w:rPr>
          <w:rFonts w:ascii="Times New Roman" w:hAnsi="Times New Roman" w:cs="Times New Roman"/>
          <w:sz w:val="20"/>
          <w:szCs w:val="20"/>
          <w:highlight w:val="green"/>
        </w:rPr>
        <w:t>.</w:t>
      </w:r>
    </w:p>
    <w:p w14:paraId="13C8FEAD" w14:textId="77777777" w:rsidR="005C4104" w:rsidRPr="00E15E48" w:rsidRDefault="006A3090" w:rsidP="005C4104">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А</w:t>
      </w:r>
      <w:r w:rsidR="005C4104" w:rsidRPr="00E15E48">
        <w:rPr>
          <w:rFonts w:ascii="Times New Roman" w:hAnsi="Times New Roman" w:cs="Times New Roman"/>
          <w:sz w:val="24"/>
          <w:szCs w:val="24"/>
          <w:highlight w:val="green"/>
        </w:rPr>
        <w:t>.2 Москва расположена в центральной части Восточно-Е</w:t>
      </w:r>
      <w:r w:rsidR="000E02F7" w:rsidRPr="00E15E48">
        <w:rPr>
          <w:rFonts w:ascii="Times New Roman" w:hAnsi="Times New Roman" w:cs="Times New Roman"/>
          <w:sz w:val="24"/>
          <w:szCs w:val="24"/>
          <w:highlight w:val="green"/>
        </w:rPr>
        <w:t>вропейской равнины в бассейне реки</w:t>
      </w:r>
      <w:r w:rsidR="005C4104" w:rsidRPr="00E15E48">
        <w:rPr>
          <w:rFonts w:ascii="Times New Roman" w:hAnsi="Times New Roman" w:cs="Times New Roman"/>
          <w:sz w:val="24"/>
          <w:szCs w:val="24"/>
          <w:highlight w:val="green"/>
        </w:rPr>
        <w:t xml:space="preserve"> Москвы и ее притоков. Геологический разрез под Москвой характеризуется наличием двух резко выраженных этажей геологических образований: древнего, докембрийского кристаллического фундамента, погребенного на глубине более </w:t>
      </w:r>
      <w:smartTag w:uri="urn:schemas-microsoft-com:office:smarttags" w:element="metricconverter">
        <w:smartTagPr>
          <w:attr w:name="ProductID" w:val="1 км"/>
        </w:smartTagPr>
        <w:r w:rsidR="005C4104" w:rsidRPr="00E15E48">
          <w:rPr>
            <w:rFonts w:ascii="Times New Roman" w:hAnsi="Times New Roman" w:cs="Times New Roman"/>
            <w:sz w:val="24"/>
            <w:szCs w:val="24"/>
            <w:highlight w:val="green"/>
          </w:rPr>
          <w:t>1 км</w:t>
        </w:r>
      </w:smartTag>
      <w:r w:rsidR="005C4104" w:rsidRPr="00E15E48">
        <w:rPr>
          <w:rFonts w:ascii="Times New Roman" w:hAnsi="Times New Roman" w:cs="Times New Roman"/>
          <w:sz w:val="24"/>
          <w:szCs w:val="24"/>
          <w:highlight w:val="green"/>
        </w:rPr>
        <w:t>, и залегающего на нем покрова осадочных пород. Все подземные сооружения на территории города, на которые распростр</w:t>
      </w:r>
      <w:r w:rsidR="000E02F7" w:rsidRPr="00E15E48">
        <w:rPr>
          <w:rFonts w:ascii="Times New Roman" w:hAnsi="Times New Roman" w:cs="Times New Roman"/>
          <w:sz w:val="24"/>
          <w:szCs w:val="24"/>
          <w:highlight w:val="green"/>
        </w:rPr>
        <w:t>аняются требования настоящего свода правил</w:t>
      </w:r>
      <w:r w:rsidR="005C4104" w:rsidRPr="00E15E48">
        <w:rPr>
          <w:rFonts w:ascii="Times New Roman" w:hAnsi="Times New Roman" w:cs="Times New Roman"/>
          <w:sz w:val="24"/>
          <w:szCs w:val="24"/>
          <w:highlight w:val="green"/>
        </w:rPr>
        <w:t>, располагаются в пределах глубин чехла осадочных пород.</w:t>
      </w:r>
    </w:p>
    <w:p w14:paraId="20DEE6A0" w14:textId="77777777" w:rsidR="00831AAC" w:rsidRPr="00E15E48" w:rsidRDefault="006A3090" w:rsidP="005C4104">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А</w:t>
      </w:r>
      <w:r w:rsidR="005C4104" w:rsidRPr="00E15E48">
        <w:rPr>
          <w:rFonts w:ascii="Times New Roman" w:hAnsi="Times New Roman" w:cs="Times New Roman"/>
          <w:sz w:val="24"/>
          <w:szCs w:val="24"/>
          <w:highlight w:val="green"/>
        </w:rPr>
        <w:t xml:space="preserve">.3 </w:t>
      </w:r>
      <w:r w:rsidR="00831AAC" w:rsidRPr="00E15E48">
        <w:rPr>
          <w:rFonts w:ascii="Times New Roman" w:hAnsi="Times New Roman" w:cs="Times New Roman"/>
          <w:sz w:val="24"/>
          <w:szCs w:val="24"/>
          <w:highlight w:val="green"/>
        </w:rPr>
        <w:t xml:space="preserve">В </w:t>
      </w:r>
      <w:r w:rsidR="00F54B5F" w:rsidRPr="00E15E48">
        <w:rPr>
          <w:rFonts w:ascii="Times New Roman" w:hAnsi="Times New Roman" w:cs="Times New Roman"/>
          <w:sz w:val="24"/>
          <w:szCs w:val="24"/>
          <w:highlight w:val="green"/>
        </w:rPr>
        <w:t>ге</w:t>
      </w:r>
      <w:r w:rsidR="00831AAC" w:rsidRPr="00E15E48">
        <w:rPr>
          <w:rFonts w:ascii="Times New Roman" w:hAnsi="Times New Roman" w:cs="Times New Roman"/>
          <w:sz w:val="24"/>
          <w:szCs w:val="24"/>
          <w:highlight w:val="green"/>
        </w:rPr>
        <w:t xml:space="preserve">ологическом строении территории </w:t>
      </w:r>
      <w:r w:rsidR="000E02F7" w:rsidRPr="00E15E48">
        <w:rPr>
          <w:rFonts w:ascii="Times New Roman" w:hAnsi="Times New Roman" w:cs="Times New Roman"/>
          <w:sz w:val="24"/>
          <w:szCs w:val="24"/>
          <w:highlight w:val="green"/>
        </w:rPr>
        <w:t xml:space="preserve">г. </w:t>
      </w:r>
      <w:r w:rsidR="00831AAC" w:rsidRPr="00E15E48">
        <w:rPr>
          <w:rFonts w:ascii="Times New Roman" w:hAnsi="Times New Roman" w:cs="Times New Roman"/>
          <w:sz w:val="24"/>
          <w:szCs w:val="24"/>
          <w:highlight w:val="green"/>
        </w:rPr>
        <w:t>Москвы до глубин, затрагиваемых подземным строительством, принимают участие породы среднего и верхнего отделов каменноугольной, юрской, меловой и четвертичной систем.</w:t>
      </w:r>
    </w:p>
    <w:p w14:paraId="22424F4F" w14:textId="77777777" w:rsidR="005C4104" w:rsidRPr="00E15E48" w:rsidRDefault="005C4104" w:rsidP="005C4104">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В приложении </w:t>
      </w:r>
      <w:r w:rsidR="006A3090" w:rsidRPr="00E15E48">
        <w:rPr>
          <w:rFonts w:ascii="Times New Roman" w:hAnsi="Times New Roman" w:cs="Times New Roman"/>
          <w:sz w:val="24"/>
          <w:szCs w:val="24"/>
          <w:highlight w:val="green"/>
        </w:rPr>
        <w:t>Б</w:t>
      </w:r>
      <w:r w:rsidRPr="00E15E48">
        <w:rPr>
          <w:rFonts w:ascii="Times New Roman" w:hAnsi="Times New Roman" w:cs="Times New Roman"/>
          <w:sz w:val="24"/>
          <w:szCs w:val="24"/>
          <w:highlight w:val="green"/>
        </w:rPr>
        <w:t xml:space="preserve"> п</w:t>
      </w:r>
      <w:r w:rsidR="000E02F7" w:rsidRPr="00E15E48">
        <w:rPr>
          <w:rFonts w:ascii="Times New Roman" w:hAnsi="Times New Roman" w:cs="Times New Roman"/>
          <w:sz w:val="24"/>
          <w:szCs w:val="24"/>
          <w:highlight w:val="green"/>
        </w:rPr>
        <w:t>риведены</w:t>
      </w:r>
      <w:r w:rsidRPr="00E15E48">
        <w:rPr>
          <w:rFonts w:ascii="Times New Roman" w:hAnsi="Times New Roman" w:cs="Times New Roman"/>
          <w:sz w:val="24"/>
          <w:szCs w:val="24"/>
          <w:highlight w:val="green"/>
        </w:rPr>
        <w:t xml:space="preserve"> стратиграфические схемы комплексов четвертичных и дочетвертичны</w:t>
      </w:r>
      <w:r w:rsidR="000E02F7" w:rsidRPr="00E15E48">
        <w:rPr>
          <w:rFonts w:ascii="Times New Roman" w:hAnsi="Times New Roman" w:cs="Times New Roman"/>
          <w:sz w:val="24"/>
          <w:szCs w:val="24"/>
          <w:highlight w:val="green"/>
        </w:rPr>
        <w:t>х отложений на территории г.</w:t>
      </w:r>
      <w:r w:rsidRPr="00E15E48">
        <w:rPr>
          <w:rFonts w:ascii="Times New Roman" w:hAnsi="Times New Roman" w:cs="Times New Roman"/>
          <w:sz w:val="24"/>
          <w:szCs w:val="24"/>
          <w:highlight w:val="green"/>
        </w:rPr>
        <w:t xml:space="preserve"> Москвы.</w:t>
      </w:r>
    </w:p>
    <w:p w14:paraId="64E9529A" w14:textId="77777777" w:rsidR="006D3156" w:rsidRPr="00E15E48" w:rsidRDefault="006A3090" w:rsidP="006D3156">
      <w:pPr>
        <w:spacing w:line="360" w:lineRule="auto"/>
        <w:ind w:firstLine="709"/>
        <w:jc w:val="both"/>
        <w:rPr>
          <w:highlight w:val="green"/>
          <w:lang w:val="ru-RU"/>
        </w:rPr>
      </w:pPr>
      <w:r w:rsidRPr="00E15E48">
        <w:rPr>
          <w:highlight w:val="green"/>
          <w:lang w:val="ru-RU"/>
        </w:rPr>
        <w:t>А</w:t>
      </w:r>
      <w:r w:rsidR="006D3156" w:rsidRPr="00E15E48">
        <w:rPr>
          <w:highlight w:val="green"/>
          <w:lang w:val="ru-RU"/>
        </w:rPr>
        <w:t xml:space="preserve">.4 </w:t>
      </w:r>
      <w:r w:rsidR="006D3156" w:rsidRPr="00E15E48">
        <w:rPr>
          <w:rFonts w:eastAsia="Times New Roman"/>
          <w:highlight w:val="green"/>
          <w:lang w:val="ru-RU" w:eastAsia="ru-RU"/>
        </w:rPr>
        <w:t xml:space="preserve">Гидрогеологические условия </w:t>
      </w:r>
      <w:r w:rsidR="000E02F7" w:rsidRPr="00E15E48">
        <w:rPr>
          <w:rFonts w:eastAsia="Times New Roman"/>
          <w:highlight w:val="green"/>
          <w:lang w:val="ru-RU" w:eastAsia="ru-RU"/>
        </w:rPr>
        <w:t xml:space="preserve">г. </w:t>
      </w:r>
      <w:r w:rsidR="006D3156" w:rsidRPr="00E15E48">
        <w:rPr>
          <w:rFonts w:eastAsia="Times New Roman"/>
          <w:highlight w:val="green"/>
          <w:lang w:val="ru-RU" w:eastAsia="ru-RU"/>
        </w:rPr>
        <w:t xml:space="preserve">Москвы характеризуются наличием значительного </w:t>
      </w:r>
      <w:r w:rsidR="000E02F7" w:rsidRPr="00E15E48">
        <w:rPr>
          <w:rFonts w:eastAsia="Times New Roman"/>
          <w:highlight w:val="green"/>
          <w:lang w:val="ru-RU" w:eastAsia="ru-RU"/>
        </w:rPr>
        <w:t>числа</w:t>
      </w:r>
      <w:r w:rsidR="006D3156" w:rsidRPr="00E15E48">
        <w:rPr>
          <w:rFonts w:eastAsia="Times New Roman"/>
          <w:highlight w:val="green"/>
          <w:lang w:val="ru-RU" w:eastAsia="ru-RU"/>
        </w:rPr>
        <w:t xml:space="preserve"> водоносных горизонтов и образуемых ими водоносных комплексов. </w:t>
      </w:r>
      <w:r w:rsidR="006D3156" w:rsidRPr="00E15E48">
        <w:rPr>
          <w:highlight w:val="green"/>
          <w:lang w:val="ru-RU"/>
        </w:rPr>
        <w:t xml:space="preserve">В верхней части грунтовой толщи подземные воды насыщают рыхлые и связные породы четвертичного и мезозойского (мелового и юрского) возрастов. Наиболее полный разрез этих отложений представлен на юге </w:t>
      </w:r>
      <w:r w:rsidR="000E02F7" w:rsidRPr="00E15E48">
        <w:rPr>
          <w:highlight w:val="green"/>
          <w:lang w:val="ru-RU"/>
        </w:rPr>
        <w:t xml:space="preserve">г. </w:t>
      </w:r>
      <w:r w:rsidR="006D3156" w:rsidRPr="00E15E48">
        <w:rPr>
          <w:highlight w:val="green"/>
          <w:lang w:val="ru-RU"/>
        </w:rPr>
        <w:t>Москвы в пределах Теплостанской возвышенности. Здесь развито до шести водоносных горизонтов, приуроченных к четвертичным аллювиальным, водно-ледниковым и озерно-ледниковым, а также морским меловым и юрским песчаным породам. Эти водоносные горизонты разделены слабопроницаемыми пластами морен, а также глинами и глинистыми алевритами мелового и юрского возрастов.</w:t>
      </w:r>
    </w:p>
    <w:p w14:paraId="6612D408" w14:textId="77777777" w:rsidR="00F54B5F" w:rsidRPr="00E15E48" w:rsidRDefault="00F54B5F" w:rsidP="00F54B5F">
      <w:pPr>
        <w:spacing w:line="360" w:lineRule="auto"/>
        <w:ind w:firstLine="709"/>
        <w:jc w:val="both"/>
        <w:rPr>
          <w:highlight w:val="green"/>
          <w:lang w:val="ru-RU"/>
        </w:rPr>
      </w:pPr>
      <w:r w:rsidRPr="00E15E48">
        <w:rPr>
          <w:highlight w:val="green"/>
          <w:lang w:val="ru-RU"/>
        </w:rPr>
        <w:t>В четвертичных отложениях выделяются</w:t>
      </w:r>
      <w:r w:rsidR="000E02F7" w:rsidRPr="00E15E48">
        <w:rPr>
          <w:highlight w:val="green"/>
          <w:lang w:val="ru-RU"/>
        </w:rPr>
        <w:t>:</w:t>
      </w:r>
      <w:r w:rsidRPr="00E15E48">
        <w:rPr>
          <w:highlight w:val="green"/>
          <w:lang w:val="ru-RU"/>
        </w:rPr>
        <w:t xml:space="preserve"> </w:t>
      </w:r>
    </w:p>
    <w:p w14:paraId="7B5D1AEF" w14:textId="77777777" w:rsidR="00F54B5F" w:rsidRPr="00E15E48" w:rsidRDefault="00F54B5F" w:rsidP="00F54B5F">
      <w:pPr>
        <w:spacing w:line="360" w:lineRule="auto"/>
        <w:ind w:firstLine="709"/>
        <w:jc w:val="both"/>
        <w:rPr>
          <w:highlight w:val="green"/>
          <w:lang w:val="ru-RU"/>
        </w:rPr>
      </w:pPr>
      <w:r w:rsidRPr="00E15E48">
        <w:rPr>
          <w:highlight w:val="green"/>
          <w:lang w:val="ru-RU"/>
        </w:rPr>
        <w:t>- современный аллювиальный водоносный горизонт;</w:t>
      </w:r>
    </w:p>
    <w:p w14:paraId="3DDF2F79" w14:textId="77777777" w:rsidR="00F54B5F" w:rsidRPr="00E15E48" w:rsidRDefault="00F54B5F" w:rsidP="00F54B5F">
      <w:pPr>
        <w:spacing w:line="360" w:lineRule="auto"/>
        <w:ind w:firstLine="709"/>
        <w:jc w:val="both"/>
        <w:rPr>
          <w:highlight w:val="green"/>
          <w:lang w:val="ru-RU"/>
        </w:rPr>
      </w:pPr>
      <w:r w:rsidRPr="00E15E48">
        <w:rPr>
          <w:highlight w:val="green"/>
          <w:lang w:val="ru-RU"/>
        </w:rPr>
        <w:lastRenderedPageBreak/>
        <w:t xml:space="preserve">- водоносный горизонт первой, второй </w:t>
      </w:r>
      <w:r w:rsidR="000E02F7" w:rsidRPr="00E15E48">
        <w:rPr>
          <w:highlight w:val="green"/>
          <w:lang w:val="ru-RU"/>
        </w:rPr>
        <w:t>и третьей надпойменных террас рек</w:t>
      </w:r>
      <w:r w:rsidRPr="00E15E48">
        <w:rPr>
          <w:highlight w:val="green"/>
          <w:lang w:val="ru-RU"/>
        </w:rPr>
        <w:t xml:space="preserve"> Москвы и Яузы;</w:t>
      </w:r>
    </w:p>
    <w:p w14:paraId="362CF71F" w14:textId="77777777" w:rsidR="00F54B5F" w:rsidRPr="00E15E48" w:rsidRDefault="00F54B5F" w:rsidP="00F54B5F">
      <w:pPr>
        <w:spacing w:line="360" w:lineRule="auto"/>
        <w:ind w:firstLine="709"/>
        <w:jc w:val="both"/>
        <w:rPr>
          <w:highlight w:val="green"/>
          <w:lang w:val="ru-RU"/>
        </w:rPr>
      </w:pPr>
      <w:r w:rsidRPr="00E15E48">
        <w:rPr>
          <w:highlight w:val="green"/>
          <w:lang w:val="ru-RU"/>
        </w:rPr>
        <w:t>- московский флювиогляциальный водоносный горизонт;</w:t>
      </w:r>
    </w:p>
    <w:p w14:paraId="761122A5" w14:textId="77777777" w:rsidR="00F54B5F" w:rsidRPr="00E15E48" w:rsidRDefault="00F54B5F" w:rsidP="00F54B5F">
      <w:pPr>
        <w:spacing w:line="360" w:lineRule="auto"/>
        <w:ind w:firstLine="709"/>
        <w:jc w:val="both"/>
        <w:rPr>
          <w:highlight w:val="green"/>
          <w:lang w:val="ru-RU"/>
        </w:rPr>
      </w:pPr>
      <w:r w:rsidRPr="00E15E48">
        <w:rPr>
          <w:highlight w:val="green"/>
          <w:lang w:val="ru-RU"/>
        </w:rPr>
        <w:t>- московско-донской флювиогляциальный и озерно-ледниковый горизонт</w:t>
      </w:r>
      <w:r w:rsidR="000E02F7" w:rsidRPr="00E15E48">
        <w:rPr>
          <w:highlight w:val="green"/>
          <w:lang w:val="ru-RU"/>
        </w:rPr>
        <w:t>ы</w:t>
      </w:r>
      <w:r w:rsidRPr="00E15E48">
        <w:rPr>
          <w:highlight w:val="green"/>
          <w:lang w:val="ru-RU"/>
        </w:rPr>
        <w:t>;</w:t>
      </w:r>
    </w:p>
    <w:p w14:paraId="0A6B119A" w14:textId="77777777" w:rsidR="00F54B5F" w:rsidRPr="00E15E48" w:rsidRDefault="00F54B5F" w:rsidP="00F54B5F">
      <w:pPr>
        <w:spacing w:line="360" w:lineRule="auto"/>
        <w:ind w:firstLine="709"/>
        <w:jc w:val="both"/>
        <w:rPr>
          <w:highlight w:val="green"/>
          <w:lang w:val="ru-RU"/>
        </w:rPr>
      </w:pPr>
      <w:r w:rsidRPr="00E15E48">
        <w:rPr>
          <w:highlight w:val="green"/>
          <w:lang w:val="ru-RU"/>
        </w:rPr>
        <w:t>- донско-сетуньский флювиогляциальный и озерно-ледниковый горизонт</w:t>
      </w:r>
      <w:r w:rsidR="000E02F7" w:rsidRPr="00E15E48">
        <w:rPr>
          <w:highlight w:val="green"/>
          <w:lang w:val="ru-RU"/>
        </w:rPr>
        <w:t>ы</w:t>
      </w:r>
      <w:r w:rsidRPr="00E15E48">
        <w:rPr>
          <w:highlight w:val="green"/>
          <w:lang w:val="ru-RU"/>
        </w:rPr>
        <w:t>.</w:t>
      </w:r>
    </w:p>
    <w:p w14:paraId="488EE596" w14:textId="77777777" w:rsidR="00F54B5F" w:rsidRPr="00E15E48" w:rsidRDefault="00F54B5F" w:rsidP="00F54B5F">
      <w:pPr>
        <w:spacing w:line="360" w:lineRule="auto"/>
        <w:ind w:firstLine="709"/>
        <w:jc w:val="both"/>
        <w:rPr>
          <w:highlight w:val="green"/>
          <w:lang w:val="ru-RU"/>
        </w:rPr>
      </w:pPr>
      <w:r w:rsidRPr="00E15E48">
        <w:rPr>
          <w:highlight w:val="green"/>
          <w:lang w:val="ru-RU"/>
        </w:rPr>
        <w:t>В мезозойских (меловых и юрских) отложениях выделяются следующие водоносные горизонты:</w:t>
      </w:r>
    </w:p>
    <w:p w14:paraId="2D0A7E84" w14:textId="77777777" w:rsidR="00F54B5F" w:rsidRPr="00E15E48" w:rsidRDefault="00F54B5F" w:rsidP="00F54B5F">
      <w:pPr>
        <w:spacing w:line="360" w:lineRule="auto"/>
        <w:ind w:firstLine="709"/>
        <w:jc w:val="both"/>
        <w:rPr>
          <w:highlight w:val="green"/>
          <w:lang w:val="ru-RU"/>
        </w:rPr>
      </w:pPr>
      <w:r w:rsidRPr="00E15E48">
        <w:rPr>
          <w:highlight w:val="green"/>
          <w:lang w:val="ru-RU"/>
        </w:rPr>
        <w:t>- сеноман-альбский;</w:t>
      </w:r>
    </w:p>
    <w:p w14:paraId="06A44B53" w14:textId="77777777" w:rsidR="00F54B5F" w:rsidRPr="00E15E48" w:rsidRDefault="00F54B5F" w:rsidP="00F54B5F">
      <w:pPr>
        <w:spacing w:line="360" w:lineRule="auto"/>
        <w:ind w:firstLine="709"/>
        <w:jc w:val="both"/>
        <w:rPr>
          <w:highlight w:val="green"/>
          <w:lang w:val="ru-RU"/>
        </w:rPr>
      </w:pPr>
      <w:r w:rsidRPr="00E15E48">
        <w:rPr>
          <w:highlight w:val="green"/>
          <w:lang w:val="ru-RU"/>
        </w:rPr>
        <w:t>- апт-неокомский;</w:t>
      </w:r>
    </w:p>
    <w:p w14:paraId="67EA598F" w14:textId="77777777" w:rsidR="00F54B5F" w:rsidRPr="00E15E48" w:rsidRDefault="00F54B5F" w:rsidP="00F54B5F">
      <w:pPr>
        <w:spacing w:line="360" w:lineRule="auto"/>
        <w:ind w:firstLine="709"/>
        <w:jc w:val="both"/>
        <w:rPr>
          <w:highlight w:val="green"/>
          <w:lang w:val="ru-RU"/>
        </w:rPr>
      </w:pPr>
      <w:r w:rsidRPr="00E15E48">
        <w:rPr>
          <w:highlight w:val="green"/>
          <w:lang w:val="ru-RU"/>
        </w:rPr>
        <w:t>- волжский;</w:t>
      </w:r>
    </w:p>
    <w:p w14:paraId="247ABBD0" w14:textId="77777777" w:rsidR="00F54B5F" w:rsidRPr="00E15E48" w:rsidRDefault="00F54B5F" w:rsidP="00F54B5F">
      <w:pPr>
        <w:spacing w:line="360" w:lineRule="auto"/>
        <w:ind w:firstLine="709"/>
        <w:jc w:val="both"/>
        <w:rPr>
          <w:highlight w:val="green"/>
          <w:lang w:val="ru-RU"/>
        </w:rPr>
      </w:pPr>
      <w:r w:rsidRPr="00E15E48">
        <w:rPr>
          <w:highlight w:val="green"/>
          <w:lang w:val="ru-RU"/>
        </w:rPr>
        <w:t>- келловей-батский.</w:t>
      </w:r>
    </w:p>
    <w:p w14:paraId="1383CD84" w14:textId="77777777" w:rsidR="006D3156" w:rsidRPr="00E15E48" w:rsidRDefault="00F54B5F" w:rsidP="006D3156">
      <w:pPr>
        <w:spacing w:line="360" w:lineRule="auto"/>
        <w:ind w:firstLine="709"/>
        <w:jc w:val="both"/>
        <w:rPr>
          <w:highlight w:val="green"/>
          <w:lang w:val="ru-RU"/>
        </w:rPr>
      </w:pPr>
      <w:r w:rsidRPr="00E15E48">
        <w:rPr>
          <w:highlight w:val="green"/>
          <w:lang w:val="ru-RU"/>
        </w:rPr>
        <w:t>В</w:t>
      </w:r>
      <w:r w:rsidR="006D3156" w:rsidRPr="00E15E48">
        <w:rPr>
          <w:highlight w:val="green"/>
          <w:lang w:val="ru-RU"/>
        </w:rPr>
        <w:t xml:space="preserve"> нижней части </w:t>
      </w:r>
      <w:r w:rsidRPr="00E15E48">
        <w:rPr>
          <w:highlight w:val="green"/>
          <w:lang w:val="ru-RU"/>
        </w:rPr>
        <w:t>грунтовой</w:t>
      </w:r>
      <w:r w:rsidR="006D3156" w:rsidRPr="00E15E48">
        <w:rPr>
          <w:highlight w:val="green"/>
          <w:lang w:val="ru-RU"/>
        </w:rPr>
        <w:t xml:space="preserve"> толщи подземные воды приурочены к пластам верхне- и среднекаменноугольных карбонатных отложений, разделенных мергелисто-глинистыми породами. В северной части </w:t>
      </w:r>
      <w:r w:rsidR="000E02F7" w:rsidRPr="00E15E48">
        <w:rPr>
          <w:highlight w:val="green"/>
          <w:lang w:val="ru-RU"/>
        </w:rPr>
        <w:t xml:space="preserve">г. </w:t>
      </w:r>
      <w:r w:rsidR="006D3156" w:rsidRPr="00E15E48">
        <w:rPr>
          <w:highlight w:val="green"/>
          <w:lang w:val="ru-RU"/>
        </w:rPr>
        <w:t xml:space="preserve">Москвы, где представлен наиболее полный разрез верхнекаменноугольных отложений, в </w:t>
      </w:r>
      <w:r w:rsidR="000E02F7" w:rsidRPr="00E15E48">
        <w:rPr>
          <w:highlight w:val="green"/>
          <w:lang w:val="ru-RU"/>
        </w:rPr>
        <w:t>этой части толщи выделяется до пяти</w:t>
      </w:r>
      <w:r w:rsidR="006D3156" w:rsidRPr="00E15E48">
        <w:rPr>
          <w:highlight w:val="green"/>
          <w:lang w:val="ru-RU"/>
        </w:rPr>
        <w:t xml:space="preserve"> водоносных пластов. </w:t>
      </w:r>
    </w:p>
    <w:p w14:paraId="42700836" w14:textId="77777777" w:rsidR="00F54B5F" w:rsidRPr="00E15E48" w:rsidRDefault="00F54B5F" w:rsidP="00F54B5F">
      <w:pPr>
        <w:spacing w:line="360" w:lineRule="auto"/>
        <w:ind w:firstLine="709"/>
        <w:jc w:val="both"/>
        <w:rPr>
          <w:highlight w:val="green"/>
          <w:lang w:val="ru-RU"/>
        </w:rPr>
      </w:pPr>
      <w:r w:rsidRPr="00E15E48">
        <w:rPr>
          <w:highlight w:val="green"/>
          <w:lang w:val="ru-RU"/>
        </w:rPr>
        <w:t>В каменноугольных отложениях выделяются следующие водоносные горизонты:</w:t>
      </w:r>
    </w:p>
    <w:p w14:paraId="5EF7CF7D" w14:textId="77777777" w:rsidR="00F54B5F" w:rsidRPr="00E15E48" w:rsidRDefault="00F54B5F" w:rsidP="00F54B5F">
      <w:pPr>
        <w:spacing w:line="360" w:lineRule="auto"/>
        <w:ind w:firstLine="709"/>
        <w:jc w:val="both"/>
        <w:rPr>
          <w:highlight w:val="green"/>
          <w:lang w:val="ru-RU"/>
        </w:rPr>
      </w:pPr>
      <w:r w:rsidRPr="00E15E48">
        <w:rPr>
          <w:highlight w:val="green"/>
          <w:lang w:val="ru-RU"/>
        </w:rPr>
        <w:t>- гжельский;</w:t>
      </w:r>
    </w:p>
    <w:p w14:paraId="63DFE060" w14:textId="77777777" w:rsidR="00F54B5F" w:rsidRPr="00E15E48" w:rsidRDefault="00F54B5F" w:rsidP="00F54B5F">
      <w:pPr>
        <w:spacing w:line="360" w:lineRule="auto"/>
        <w:ind w:firstLine="709"/>
        <w:jc w:val="both"/>
        <w:rPr>
          <w:highlight w:val="green"/>
          <w:lang w:val="ru-RU"/>
        </w:rPr>
      </w:pPr>
      <w:r w:rsidRPr="00E15E48">
        <w:rPr>
          <w:highlight w:val="green"/>
          <w:lang w:val="ru-RU"/>
        </w:rPr>
        <w:t>- касимовский;</w:t>
      </w:r>
    </w:p>
    <w:p w14:paraId="1EAFA748" w14:textId="77777777" w:rsidR="00F54B5F" w:rsidRPr="00E15E48" w:rsidRDefault="00F54B5F" w:rsidP="00F54B5F">
      <w:pPr>
        <w:spacing w:line="360" w:lineRule="auto"/>
        <w:ind w:firstLine="709"/>
        <w:jc w:val="both"/>
        <w:rPr>
          <w:highlight w:val="green"/>
          <w:lang w:val="ru-RU"/>
        </w:rPr>
      </w:pPr>
      <w:r w:rsidRPr="00E15E48">
        <w:rPr>
          <w:highlight w:val="green"/>
          <w:lang w:val="ru-RU"/>
        </w:rPr>
        <w:t>- мячковско-подольский.</w:t>
      </w:r>
    </w:p>
    <w:p w14:paraId="53B137EB" w14:textId="77777777" w:rsidR="00F54B5F" w:rsidRPr="00E15E48" w:rsidRDefault="00F54B5F" w:rsidP="00F54B5F">
      <w:pPr>
        <w:spacing w:line="360" w:lineRule="auto"/>
        <w:ind w:firstLine="680"/>
        <w:jc w:val="both"/>
        <w:rPr>
          <w:rFonts w:eastAsia="Times New Roman"/>
          <w:highlight w:val="green"/>
          <w:lang w:val="ru-RU" w:eastAsia="ru-RU"/>
        </w:rPr>
      </w:pPr>
      <w:r w:rsidRPr="00E15E48">
        <w:rPr>
          <w:highlight w:val="green"/>
          <w:lang w:val="ru-RU"/>
        </w:rPr>
        <w:t xml:space="preserve">Помимо описанных выше водоносных горизонтов на территории </w:t>
      </w:r>
      <w:r w:rsidR="000E02F7" w:rsidRPr="00E15E48">
        <w:rPr>
          <w:highlight w:val="green"/>
          <w:lang w:val="ru-RU"/>
        </w:rPr>
        <w:t xml:space="preserve">г. </w:t>
      </w:r>
      <w:r w:rsidRPr="00E15E48">
        <w:rPr>
          <w:highlight w:val="green"/>
          <w:lang w:val="ru-RU"/>
        </w:rPr>
        <w:t>Москвы в верхней части гидрогеологического разреза достаточно часто встречается особая форма скопл</w:t>
      </w:r>
      <w:r w:rsidR="000E02F7" w:rsidRPr="00E15E48">
        <w:rPr>
          <w:highlight w:val="green"/>
          <w:lang w:val="ru-RU"/>
        </w:rPr>
        <w:t>ения подземных вод – верховодка,</w:t>
      </w:r>
      <w:r w:rsidRPr="00E15E48">
        <w:rPr>
          <w:highlight w:val="green"/>
          <w:lang w:val="ru-RU"/>
        </w:rPr>
        <w:t xml:space="preserve"> зал</w:t>
      </w:r>
      <w:r w:rsidR="006A3090" w:rsidRPr="00E15E48">
        <w:rPr>
          <w:highlight w:val="green"/>
          <w:lang w:val="ru-RU"/>
        </w:rPr>
        <w:t>егающая на небольшой глубине (2−3 м),</w:t>
      </w:r>
      <w:r w:rsidRPr="00E15E48">
        <w:rPr>
          <w:highlight w:val="green"/>
          <w:lang w:val="ru-RU"/>
        </w:rPr>
        <w:t xml:space="preserve"> обязан</w:t>
      </w:r>
      <w:r w:rsidR="006A3090" w:rsidRPr="00E15E48">
        <w:rPr>
          <w:highlight w:val="green"/>
          <w:lang w:val="ru-RU"/>
        </w:rPr>
        <w:t>н</w:t>
      </w:r>
      <w:r w:rsidRPr="00E15E48">
        <w:rPr>
          <w:highlight w:val="green"/>
          <w:lang w:val="ru-RU"/>
        </w:rPr>
        <w:t>а</w:t>
      </w:r>
      <w:r w:rsidR="006A3090" w:rsidRPr="00E15E48">
        <w:rPr>
          <w:highlight w:val="green"/>
          <w:lang w:val="ru-RU"/>
        </w:rPr>
        <w:t>я</w:t>
      </w:r>
      <w:r w:rsidRPr="00E15E48">
        <w:rPr>
          <w:highlight w:val="green"/>
          <w:lang w:val="ru-RU"/>
        </w:rPr>
        <w:t xml:space="preserve"> своим существованием главным образом повышенному инфильтрационному питанию (в основном за счет утечек из водонесущих коммуникаций), а также ухудшению условий поверхностного и подземного стока за счет засыпки естественных дрен (небольших рек и оврагов). </w:t>
      </w:r>
    </w:p>
    <w:p w14:paraId="50BB0624" w14:textId="1963676D" w:rsidR="00BB7478" w:rsidRPr="00E15E48" w:rsidRDefault="006A3090" w:rsidP="00F54B5F">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А</w:t>
      </w:r>
      <w:r w:rsidR="000E02F7" w:rsidRPr="00E15E48">
        <w:rPr>
          <w:rFonts w:ascii="Times New Roman" w:hAnsi="Times New Roman" w:cs="Times New Roman"/>
          <w:sz w:val="24"/>
          <w:szCs w:val="24"/>
          <w:highlight w:val="green"/>
        </w:rPr>
        <w:t>.5</w:t>
      </w:r>
      <w:r w:rsidR="00BB7478" w:rsidRPr="00E15E48">
        <w:rPr>
          <w:rFonts w:ascii="Times New Roman" w:hAnsi="Times New Roman" w:cs="Times New Roman"/>
          <w:sz w:val="24"/>
          <w:szCs w:val="24"/>
          <w:highlight w:val="green"/>
        </w:rPr>
        <w:t xml:space="preserve"> При проектировании </w:t>
      </w:r>
      <w:r w:rsidR="007D6968" w:rsidRPr="00E15E48">
        <w:rPr>
          <w:rFonts w:ascii="Times New Roman" w:hAnsi="Times New Roman" w:cs="Times New Roman"/>
          <w:sz w:val="24"/>
          <w:szCs w:val="24"/>
          <w:highlight w:val="green"/>
        </w:rPr>
        <w:t>необходимо</w:t>
      </w:r>
      <w:r w:rsidR="00F54B5F" w:rsidRPr="00E15E48">
        <w:rPr>
          <w:rFonts w:ascii="Times New Roman" w:hAnsi="Times New Roman" w:cs="Times New Roman"/>
          <w:sz w:val="24"/>
          <w:szCs w:val="24"/>
          <w:highlight w:val="green"/>
        </w:rPr>
        <w:t xml:space="preserve"> </w:t>
      </w:r>
      <w:r w:rsidR="00BB7478" w:rsidRPr="00E15E48">
        <w:rPr>
          <w:rFonts w:ascii="Times New Roman" w:hAnsi="Times New Roman" w:cs="Times New Roman"/>
          <w:sz w:val="24"/>
          <w:szCs w:val="24"/>
          <w:highlight w:val="green"/>
        </w:rPr>
        <w:t>учиты</w:t>
      </w:r>
      <w:r w:rsidR="008C4ECB" w:rsidRPr="00E15E48">
        <w:rPr>
          <w:rFonts w:ascii="Times New Roman" w:hAnsi="Times New Roman" w:cs="Times New Roman"/>
          <w:sz w:val="24"/>
          <w:szCs w:val="24"/>
          <w:highlight w:val="green"/>
        </w:rPr>
        <w:t>в</w:t>
      </w:r>
      <w:r w:rsidR="00BB7478" w:rsidRPr="00E15E48">
        <w:rPr>
          <w:rFonts w:ascii="Times New Roman" w:hAnsi="Times New Roman" w:cs="Times New Roman"/>
          <w:sz w:val="24"/>
          <w:szCs w:val="24"/>
          <w:highlight w:val="green"/>
        </w:rPr>
        <w:t>ать</w:t>
      </w:r>
      <w:r w:rsidR="00F54B5F" w:rsidRPr="00E15E48">
        <w:rPr>
          <w:rFonts w:ascii="Times New Roman" w:hAnsi="Times New Roman" w:cs="Times New Roman"/>
          <w:sz w:val="24"/>
          <w:szCs w:val="24"/>
          <w:highlight w:val="green"/>
        </w:rPr>
        <w:t xml:space="preserve"> </w:t>
      </w:r>
      <w:r w:rsidRPr="00E15E48">
        <w:rPr>
          <w:rFonts w:ascii="Times New Roman" w:hAnsi="Times New Roman" w:cs="Times New Roman"/>
          <w:sz w:val="24"/>
          <w:szCs w:val="24"/>
          <w:highlight w:val="green"/>
        </w:rPr>
        <w:t>гидрогеологические условия, сформировавшие</w:t>
      </w:r>
      <w:r w:rsidR="00F54B5F" w:rsidRPr="00E15E48">
        <w:rPr>
          <w:rFonts w:ascii="Times New Roman" w:hAnsi="Times New Roman" w:cs="Times New Roman"/>
          <w:sz w:val="24"/>
          <w:szCs w:val="24"/>
          <w:highlight w:val="green"/>
        </w:rPr>
        <w:t xml:space="preserve">ся к настоящему времени на территории </w:t>
      </w:r>
      <w:r w:rsidR="000E02F7" w:rsidRPr="00E15E48">
        <w:rPr>
          <w:rFonts w:ascii="Times New Roman" w:hAnsi="Times New Roman" w:cs="Times New Roman"/>
          <w:sz w:val="24"/>
          <w:szCs w:val="24"/>
          <w:highlight w:val="green"/>
        </w:rPr>
        <w:t xml:space="preserve">г. </w:t>
      </w:r>
      <w:r w:rsidR="00F54B5F" w:rsidRPr="00E15E48">
        <w:rPr>
          <w:rFonts w:ascii="Times New Roman" w:hAnsi="Times New Roman" w:cs="Times New Roman"/>
          <w:sz w:val="24"/>
          <w:szCs w:val="24"/>
          <w:highlight w:val="green"/>
        </w:rPr>
        <w:t>Москвы. Интенсивный водоотбор из каменноугольных горизонтов привел к установлению практически на всей площади города нисходящего перетекания подземных вод</w:t>
      </w:r>
      <w:r w:rsidR="00BB7478" w:rsidRPr="00E15E48">
        <w:rPr>
          <w:rFonts w:ascii="Times New Roman" w:hAnsi="Times New Roman" w:cs="Times New Roman"/>
          <w:sz w:val="24"/>
          <w:szCs w:val="24"/>
          <w:highlight w:val="green"/>
        </w:rPr>
        <w:t>, о чем</w:t>
      </w:r>
      <w:r w:rsidR="00F54B5F" w:rsidRPr="00E15E48">
        <w:rPr>
          <w:rFonts w:ascii="Times New Roman" w:hAnsi="Times New Roman" w:cs="Times New Roman"/>
          <w:sz w:val="24"/>
          <w:szCs w:val="24"/>
          <w:highlight w:val="green"/>
        </w:rPr>
        <w:t xml:space="preserve"> свидетельствует соотношение абсолютных отметок уровней подземных вод в водоносных горизонтах. </w:t>
      </w:r>
    </w:p>
    <w:p w14:paraId="31E76FC4" w14:textId="77777777" w:rsidR="006D3156" w:rsidRPr="00E15E48" w:rsidRDefault="006A3090" w:rsidP="00F54B5F">
      <w:pPr>
        <w:pStyle w:val="af9"/>
        <w:spacing w:line="360" w:lineRule="auto"/>
        <w:ind w:firstLine="709"/>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П р и м е ч а н и е −</w:t>
      </w:r>
      <w:r w:rsidR="00BB7478" w:rsidRPr="00E15E48">
        <w:rPr>
          <w:rFonts w:ascii="Times New Roman" w:hAnsi="Times New Roman" w:cs="Times New Roman"/>
          <w:sz w:val="20"/>
          <w:szCs w:val="20"/>
          <w:highlight w:val="green"/>
        </w:rPr>
        <w:t xml:space="preserve"> </w:t>
      </w:r>
      <w:r w:rsidR="00F54B5F" w:rsidRPr="00E15E48">
        <w:rPr>
          <w:rFonts w:ascii="Times New Roman" w:hAnsi="Times New Roman" w:cs="Times New Roman"/>
          <w:sz w:val="20"/>
          <w:szCs w:val="20"/>
          <w:highlight w:val="green"/>
        </w:rPr>
        <w:t>Наибольшие отметки характерны для первого от поверхности горизонта. Далее, в каждом последующем нижезалегающем горизонте</w:t>
      </w:r>
      <w:r w:rsidR="000E02F7" w:rsidRPr="00E15E48">
        <w:rPr>
          <w:rFonts w:ascii="Times New Roman" w:hAnsi="Times New Roman" w:cs="Times New Roman"/>
          <w:sz w:val="20"/>
          <w:szCs w:val="20"/>
          <w:highlight w:val="green"/>
        </w:rPr>
        <w:t>,</w:t>
      </w:r>
      <w:r w:rsidR="00F54B5F" w:rsidRPr="00E15E48">
        <w:rPr>
          <w:rFonts w:ascii="Times New Roman" w:hAnsi="Times New Roman" w:cs="Times New Roman"/>
          <w:sz w:val="20"/>
          <w:szCs w:val="20"/>
          <w:highlight w:val="green"/>
        </w:rPr>
        <w:t xml:space="preserve"> происходит уменьшение абсолютных отметок уровней подземных вод. Наиболее низкое положение уровней характерно для м</w:t>
      </w:r>
      <w:r w:rsidR="00BB7478" w:rsidRPr="00E15E48">
        <w:rPr>
          <w:rFonts w:ascii="Times New Roman" w:hAnsi="Times New Roman" w:cs="Times New Roman"/>
          <w:sz w:val="20"/>
          <w:szCs w:val="20"/>
          <w:highlight w:val="green"/>
        </w:rPr>
        <w:t>ячковско-подольского горизонта.</w:t>
      </w:r>
    </w:p>
    <w:p w14:paraId="16B78022" w14:textId="4E3FB2A1" w:rsidR="005C4104" w:rsidRPr="00E15E48" w:rsidRDefault="006A3090" w:rsidP="005C4104">
      <w:pPr>
        <w:spacing w:line="360" w:lineRule="auto"/>
        <w:ind w:firstLine="680"/>
        <w:jc w:val="both"/>
        <w:rPr>
          <w:highlight w:val="green"/>
          <w:lang w:val="ru-RU"/>
        </w:rPr>
      </w:pPr>
      <w:r w:rsidRPr="00E15E48">
        <w:rPr>
          <w:highlight w:val="green"/>
          <w:lang w:val="ru-RU"/>
        </w:rPr>
        <w:t>А</w:t>
      </w:r>
      <w:r w:rsidR="00BB7478" w:rsidRPr="00E15E48">
        <w:rPr>
          <w:highlight w:val="green"/>
          <w:lang w:val="ru-RU"/>
        </w:rPr>
        <w:t>.6</w:t>
      </w:r>
      <w:r w:rsidR="005C4104" w:rsidRPr="00E15E48">
        <w:rPr>
          <w:highlight w:val="green"/>
          <w:lang w:val="ru-RU"/>
        </w:rPr>
        <w:t xml:space="preserve"> При проектировании подземных сооружений в г. Москве </w:t>
      </w:r>
      <w:r w:rsidR="007D6968" w:rsidRPr="00E15E48">
        <w:rPr>
          <w:highlight w:val="green"/>
          <w:lang w:val="ru-RU"/>
        </w:rPr>
        <w:t>следует</w:t>
      </w:r>
      <w:r w:rsidR="005C4104" w:rsidRPr="00E15E48">
        <w:rPr>
          <w:highlight w:val="green"/>
          <w:lang w:val="ru-RU"/>
        </w:rPr>
        <w:t xml:space="preserve"> учитывать наличие погребенных форм рельефа. </w:t>
      </w:r>
    </w:p>
    <w:p w14:paraId="18BB483C" w14:textId="77777777" w:rsidR="005C4104" w:rsidRPr="00E15E48" w:rsidRDefault="005C4104" w:rsidP="005C4104">
      <w:pPr>
        <w:spacing w:line="360" w:lineRule="auto"/>
        <w:ind w:firstLine="680"/>
        <w:jc w:val="both"/>
        <w:rPr>
          <w:sz w:val="20"/>
          <w:szCs w:val="20"/>
          <w:highlight w:val="green"/>
          <w:lang w:val="ru-RU"/>
        </w:rPr>
      </w:pPr>
      <w:r w:rsidRPr="00E15E48">
        <w:rPr>
          <w:highlight w:val="green"/>
          <w:lang w:val="ru-RU"/>
        </w:rPr>
        <w:lastRenderedPageBreak/>
        <w:t xml:space="preserve"> </w:t>
      </w:r>
      <w:r w:rsidR="006A3090" w:rsidRPr="00E15E48">
        <w:rPr>
          <w:sz w:val="20"/>
          <w:szCs w:val="20"/>
          <w:highlight w:val="green"/>
          <w:lang w:val="ru-RU"/>
        </w:rPr>
        <w:t>П р и м е ч а н и е −</w:t>
      </w:r>
      <w:r w:rsidRPr="00E15E48">
        <w:rPr>
          <w:sz w:val="20"/>
          <w:szCs w:val="20"/>
          <w:highlight w:val="green"/>
          <w:lang w:val="ru-RU"/>
        </w:rPr>
        <w:t xml:space="preserve"> Естественный рельеф на территории г. Москвы претерпел существенные изменения. Водная сеть притоков реки Москвы на территории современного города, существовавшая до начала освоения этой территории человеком, была существенно преобразована. Большинство из притоков и ручьев были заключены в коллекторы, остальные засыпаны. Засыпано было также значительное </w:t>
      </w:r>
      <w:r w:rsidR="000E02F7" w:rsidRPr="00E15E48">
        <w:rPr>
          <w:sz w:val="20"/>
          <w:szCs w:val="20"/>
          <w:highlight w:val="green"/>
          <w:lang w:val="ru-RU"/>
        </w:rPr>
        <w:t>число</w:t>
      </w:r>
      <w:r w:rsidRPr="00E15E48">
        <w:rPr>
          <w:sz w:val="20"/>
          <w:szCs w:val="20"/>
          <w:highlight w:val="green"/>
          <w:lang w:val="ru-RU"/>
        </w:rPr>
        <w:t xml:space="preserve"> прудов, оврагов, балок и прочих неровностей естественного рельефа, создававших неудобства для развития города. </w:t>
      </w:r>
    </w:p>
    <w:p w14:paraId="63CEDBE5" w14:textId="413F5759" w:rsidR="005C4104" w:rsidRPr="00E15E48" w:rsidRDefault="006A3090" w:rsidP="005C4104">
      <w:pPr>
        <w:spacing w:line="360" w:lineRule="auto"/>
        <w:ind w:firstLine="680"/>
        <w:jc w:val="both"/>
        <w:rPr>
          <w:highlight w:val="green"/>
          <w:lang w:val="ru-RU"/>
        </w:rPr>
      </w:pPr>
      <w:r w:rsidRPr="00E15E48">
        <w:rPr>
          <w:highlight w:val="green"/>
          <w:lang w:val="ru-RU"/>
        </w:rPr>
        <w:t>А</w:t>
      </w:r>
      <w:r w:rsidR="00BB7478" w:rsidRPr="00E15E48">
        <w:rPr>
          <w:highlight w:val="green"/>
          <w:lang w:val="ru-RU"/>
        </w:rPr>
        <w:t>.7</w:t>
      </w:r>
      <w:r w:rsidR="005C4104" w:rsidRPr="00E15E48">
        <w:rPr>
          <w:highlight w:val="green"/>
          <w:lang w:val="ru-RU"/>
        </w:rPr>
        <w:t xml:space="preserve"> При проектировании подземных сооружений неглубокого заложения, устраиваемых </w:t>
      </w:r>
      <w:r w:rsidR="007D6968" w:rsidRPr="00E15E48">
        <w:rPr>
          <w:b/>
          <w:highlight w:val="green"/>
          <w:lang w:val="ru-RU"/>
        </w:rPr>
        <w:t>преимущественно</w:t>
      </w:r>
      <w:r w:rsidR="005C4104" w:rsidRPr="00E15E48">
        <w:rPr>
          <w:highlight w:val="green"/>
          <w:lang w:val="ru-RU"/>
        </w:rPr>
        <w:t xml:space="preserve"> в котлованах и траншеях, </w:t>
      </w:r>
      <w:r w:rsidR="007D6968" w:rsidRPr="00E15E48">
        <w:rPr>
          <w:highlight w:val="green"/>
          <w:lang w:val="ru-RU"/>
        </w:rPr>
        <w:t>следует</w:t>
      </w:r>
      <w:r w:rsidR="005C4104" w:rsidRPr="00E15E48">
        <w:rPr>
          <w:highlight w:val="green"/>
          <w:lang w:val="ru-RU"/>
        </w:rPr>
        <w:t xml:space="preserve"> учитывать возможность значительной мощности залегания техногенных грунтов и отложений </w:t>
      </w:r>
      <w:r w:rsidRPr="00E15E48">
        <w:rPr>
          <w:highlight w:val="green"/>
          <w:lang w:val="ru-RU"/>
        </w:rPr>
        <w:t>на территории г. Москвы. Особ</w:t>
      </w:r>
      <w:r w:rsidR="005C4104" w:rsidRPr="00E15E48">
        <w:rPr>
          <w:highlight w:val="green"/>
          <w:lang w:val="ru-RU"/>
        </w:rPr>
        <w:t xml:space="preserve">о </w:t>
      </w:r>
      <w:r w:rsidR="007D6968" w:rsidRPr="00E15E48">
        <w:rPr>
          <w:highlight w:val="green"/>
          <w:lang w:val="ru-RU"/>
        </w:rPr>
        <w:t>следует</w:t>
      </w:r>
      <w:r w:rsidR="005C4104" w:rsidRPr="00E15E48">
        <w:rPr>
          <w:highlight w:val="green"/>
          <w:lang w:val="ru-RU"/>
        </w:rPr>
        <w:t xml:space="preserve"> выделять наличие неслежавшихся техногенных, газогенерирующих и иных химически загрязненных грунтов.</w:t>
      </w:r>
    </w:p>
    <w:p w14:paraId="11D6BF94" w14:textId="37BE8FD8" w:rsidR="005C4104" w:rsidRPr="00E15E48" w:rsidRDefault="005C4104" w:rsidP="005C4104">
      <w:pPr>
        <w:spacing w:line="360" w:lineRule="auto"/>
        <w:ind w:firstLine="680"/>
        <w:jc w:val="both"/>
        <w:rPr>
          <w:highlight w:val="green"/>
          <w:lang w:val="ru-RU"/>
        </w:rPr>
      </w:pPr>
      <w:r w:rsidRPr="00E15E48">
        <w:rPr>
          <w:highlight w:val="green"/>
          <w:lang w:val="ru-RU"/>
        </w:rPr>
        <w:t>Пригодность грунтов с точки зрения санитарных и экологи</w:t>
      </w:r>
      <w:r w:rsidR="006A3090" w:rsidRPr="00E15E48">
        <w:rPr>
          <w:highlight w:val="green"/>
          <w:lang w:val="ru-RU"/>
        </w:rPr>
        <w:t xml:space="preserve">ческих требований </w:t>
      </w:r>
      <w:r w:rsidR="007D6968" w:rsidRPr="00E15E48">
        <w:rPr>
          <w:highlight w:val="green"/>
          <w:lang w:val="ru-RU"/>
        </w:rPr>
        <w:t>следует</w:t>
      </w:r>
      <w:r w:rsidR="006A3090" w:rsidRPr="00E15E48">
        <w:rPr>
          <w:highlight w:val="green"/>
          <w:lang w:val="ru-RU"/>
        </w:rPr>
        <w:t xml:space="preserve"> определять</w:t>
      </w:r>
      <w:r w:rsidRPr="00E15E48">
        <w:rPr>
          <w:highlight w:val="green"/>
          <w:lang w:val="ru-RU"/>
        </w:rPr>
        <w:t xml:space="preserve"> в соо</w:t>
      </w:r>
      <w:r w:rsidR="000E02F7" w:rsidRPr="00E15E48">
        <w:rPr>
          <w:highlight w:val="green"/>
          <w:lang w:val="ru-RU"/>
        </w:rPr>
        <w:t>тветствии с СанПиН 2.1.7.1287</w:t>
      </w:r>
      <w:r w:rsidRPr="00E15E48">
        <w:rPr>
          <w:highlight w:val="green"/>
          <w:lang w:val="ru-RU"/>
        </w:rPr>
        <w:t xml:space="preserve">, непригодные грунты </w:t>
      </w:r>
      <w:r w:rsidR="007D6968" w:rsidRPr="00E15E48">
        <w:rPr>
          <w:highlight w:val="green"/>
          <w:lang w:val="ru-RU"/>
        </w:rPr>
        <w:t>подлеж</w:t>
      </w:r>
      <w:r w:rsidR="006A3090" w:rsidRPr="00E15E48">
        <w:rPr>
          <w:highlight w:val="green"/>
          <w:lang w:val="ru-RU"/>
        </w:rPr>
        <w:t>ат</w:t>
      </w:r>
      <w:r w:rsidRPr="00E15E48">
        <w:rPr>
          <w:highlight w:val="green"/>
          <w:lang w:val="ru-RU"/>
        </w:rPr>
        <w:t xml:space="preserve"> удалению из котлованов или замещению.</w:t>
      </w:r>
    </w:p>
    <w:p w14:paraId="76804D01" w14:textId="0B3C8C7D" w:rsidR="005C4104" w:rsidRPr="00E15E48" w:rsidRDefault="006A3090" w:rsidP="005C4104">
      <w:pPr>
        <w:spacing w:line="360" w:lineRule="auto"/>
        <w:ind w:firstLine="680"/>
        <w:jc w:val="both"/>
        <w:rPr>
          <w:highlight w:val="green"/>
          <w:lang w:val="ru-RU"/>
        </w:rPr>
      </w:pPr>
      <w:r w:rsidRPr="00E15E48">
        <w:rPr>
          <w:highlight w:val="green"/>
          <w:lang w:val="ru-RU"/>
        </w:rPr>
        <w:t>А</w:t>
      </w:r>
      <w:r w:rsidR="00BB7478" w:rsidRPr="00E15E48">
        <w:rPr>
          <w:highlight w:val="green"/>
          <w:lang w:val="ru-RU"/>
        </w:rPr>
        <w:t>.8</w:t>
      </w:r>
      <w:r w:rsidR="000E02F7" w:rsidRPr="00E15E48">
        <w:rPr>
          <w:highlight w:val="green"/>
          <w:lang w:val="ru-RU"/>
        </w:rPr>
        <w:t xml:space="preserve"> Важная</w:t>
      </w:r>
      <w:r w:rsidR="005C4104" w:rsidRPr="00E15E48">
        <w:rPr>
          <w:highlight w:val="green"/>
          <w:lang w:val="ru-RU"/>
        </w:rPr>
        <w:t xml:space="preserve"> особенность инженерно-геологических условий </w:t>
      </w:r>
      <w:r w:rsidR="000E02F7" w:rsidRPr="00E15E48">
        <w:rPr>
          <w:highlight w:val="green"/>
          <w:lang w:val="ru-RU"/>
        </w:rPr>
        <w:t xml:space="preserve">г. </w:t>
      </w:r>
      <w:r w:rsidRPr="00E15E48">
        <w:rPr>
          <w:highlight w:val="green"/>
          <w:lang w:val="ru-RU"/>
        </w:rPr>
        <w:t>Москвы, неблагоприятная</w:t>
      </w:r>
      <w:r w:rsidR="005C4104" w:rsidRPr="00E15E48">
        <w:rPr>
          <w:highlight w:val="green"/>
          <w:lang w:val="ru-RU"/>
        </w:rPr>
        <w:t xml:space="preserve"> для подземных сооружений</w:t>
      </w:r>
      <w:r w:rsidRPr="00E15E48">
        <w:rPr>
          <w:highlight w:val="green"/>
          <w:lang w:val="ru-RU"/>
        </w:rPr>
        <w:t>,</w:t>
      </w:r>
      <w:r w:rsidR="000E02F7" w:rsidRPr="00E15E48">
        <w:rPr>
          <w:highlight w:val="green"/>
          <w:lang w:val="ru-RU"/>
        </w:rPr>
        <w:t xml:space="preserve"> − </w:t>
      </w:r>
      <w:r w:rsidR="005C4104" w:rsidRPr="00E15E48">
        <w:rPr>
          <w:highlight w:val="green"/>
          <w:lang w:val="ru-RU"/>
        </w:rPr>
        <w:t>наличие на ряде участков территории города химической и электрохимической агрессии грунтов и подземных вод по отношению к конст</w:t>
      </w:r>
      <w:r w:rsidR="000E02F7" w:rsidRPr="00E15E48">
        <w:rPr>
          <w:highlight w:val="green"/>
          <w:lang w:val="ru-RU"/>
        </w:rPr>
        <w:t>рукционным материалам сооружений</w:t>
      </w:r>
      <w:r w:rsidRPr="00E15E48">
        <w:rPr>
          <w:highlight w:val="green"/>
          <w:lang w:val="ru-RU"/>
        </w:rPr>
        <w:t>. Защиту</w:t>
      </w:r>
      <w:r w:rsidR="005C4104" w:rsidRPr="00E15E48">
        <w:rPr>
          <w:highlight w:val="green"/>
          <w:lang w:val="ru-RU"/>
        </w:rPr>
        <w:t xml:space="preserve"> конструкций подземн</w:t>
      </w:r>
      <w:r w:rsidRPr="00E15E48">
        <w:rPr>
          <w:highlight w:val="green"/>
          <w:lang w:val="ru-RU"/>
        </w:rPr>
        <w:t xml:space="preserve">ых сооружений от коррозии </w:t>
      </w:r>
      <w:r w:rsidR="007D6968" w:rsidRPr="00E15E48">
        <w:rPr>
          <w:highlight w:val="green"/>
          <w:lang w:val="ru-RU"/>
        </w:rPr>
        <w:t>следует</w:t>
      </w:r>
      <w:r w:rsidRPr="00E15E48">
        <w:rPr>
          <w:highlight w:val="green"/>
          <w:lang w:val="ru-RU"/>
        </w:rPr>
        <w:t xml:space="preserve"> выполнять</w:t>
      </w:r>
      <w:r w:rsidR="005C4104" w:rsidRPr="00E15E48">
        <w:rPr>
          <w:highlight w:val="green"/>
          <w:lang w:val="ru-RU"/>
        </w:rPr>
        <w:t xml:space="preserve"> в соответствии с требованиями СП 28.13330.</w:t>
      </w:r>
    </w:p>
    <w:p w14:paraId="33172111" w14:textId="1A1E74C7" w:rsidR="005C4104" w:rsidRPr="00E15E48" w:rsidRDefault="006A3090" w:rsidP="005C4104">
      <w:pPr>
        <w:overflowPunct w:val="0"/>
        <w:autoSpaceDE w:val="0"/>
        <w:autoSpaceDN w:val="0"/>
        <w:adjustRightInd w:val="0"/>
        <w:spacing w:line="360" w:lineRule="auto"/>
        <w:ind w:firstLine="720"/>
        <w:jc w:val="both"/>
        <w:textAlignment w:val="baseline"/>
        <w:rPr>
          <w:highlight w:val="green"/>
          <w:lang w:val="ru-RU"/>
        </w:rPr>
      </w:pPr>
      <w:r w:rsidRPr="00E15E48">
        <w:rPr>
          <w:highlight w:val="green"/>
          <w:lang w:val="ru-RU"/>
        </w:rPr>
        <w:t>А</w:t>
      </w:r>
      <w:r w:rsidR="00BB7478" w:rsidRPr="00E15E48">
        <w:rPr>
          <w:highlight w:val="green"/>
          <w:lang w:val="ru-RU"/>
        </w:rPr>
        <w:t>.9</w:t>
      </w:r>
      <w:r w:rsidRPr="00E15E48">
        <w:rPr>
          <w:highlight w:val="green"/>
          <w:lang w:val="ru-RU"/>
        </w:rPr>
        <w:t xml:space="preserve"> На</w:t>
      </w:r>
      <w:r w:rsidR="005C4104" w:rsidRPr="00E15E48">
        <w:rPr>
          <w:highlight w:val="green"/>
          <w:lang w:val="ru-RU"/>
        </w:rPr>
        <w:t xml:space="preserve"> территории г. Москвы существует ряд инженерно-геологических условий</w:t>
      </w:r>
      <w:r w:rsidR="000E02F7" w:rsidRPr="00E15E48">
        <w:rPr>
          <w:highlight w:val="green"/>
          <w:lang w:val="ru-RU"/>
        </w:rPr>
        <w:t>,</w:t>
      </w:r>
      <w:r w:rsidR="005C4104" w:rsidRPr="00E15E48">
        <w:rPr>
          <w:highlight w:val="green"/>
          <w:lang w:val="ru-RU"/>
        </w:rPr>
        <w:t xml:space="preserve"> неблагоприятных для подземного строительства, которые </w:t>
      </w:r>
      <w:r w:rsidR="007D6968" w:rsidRPr="00E15E48">
        <w:rPr>
          <w:highlight w:val="green"/>
          <w:lang w:val="ru-RU"/>
        </w:rPr>
        <w:t>следует</w:t>
      </w:r>
      <w:r w:rsidR="005C4104" w:rsidRPr="00E15E48">
        <w:rPr>
          <w:highlight w:val="green"/>
          <w:lang w:val="ru-RU"/>
        </w:rPr>
        <w:t xml:space="preserve"> особо тщательно исследовать в процессе изысканий и учитывать при проектировании. К таким условиям относится наличие в геологическом разрезе:</w:t>
      </w:r>
    </w:p>
    <w:p w14:paraId="195C4CD7" w14:textId="54072F4E" w:rsidR="005C4104" w:rsidRPr="00E15E48" w:rsidRDefault="005C4104" w:rsidP="005C4104">
      <w:pPr>
        <w:overflowPunct w:val="0"/>
        <w:autoSpaceDE w:val="0"/>
        <w:autoSpaceDN w:val="0"/>
        <w:adjustRightInd w:val="0"/>
        <w:spacing w:line="360" w:lineRule="auto"/>
        <w:ind w:firstLine="720"/>
        <w:jc w:val="both"/>
        <w:textAlignment w:val="baseline"/>
        <w:rPr>
          <w:highlight w:val="green"/>
          <w:lang w:val="ru-RU"/>
        </w:rPr>
      </w:pPr>
      <w:r w:rsidRPr="00E15E48">
        <w:rPr>
          <w:highlight w:val="green"/>
          <w:lang w:val="ru-RU"/>
        </w:rPr>
        <w:t xml:space="preserve">- </w:t>
      </w:r>
      <w:r w:rsidR="000E02F7" w:rsidRPr="00E15E48">
        <w:rPr>
          <w:highlight w:val="green"/>
          <w:lang w:val="ru-RU"/>
        </w:rPr>
        <w:t>г</w:t>
      </w:r>
      <w:r w:rsidRPr="00E15E48">
        <w:rPr>
          <w:highlight w:val="green"/>
          <w:lang w:val="ru-RU"/>
        </w:rPr>
        <w:t>рунтов</w:t>
      </w:r>
      <w:r w:rsidR="000E02F7" w:rsidRPr="00E15E48">
        <w:rPr>
          <w:highlight w:val="green"/>
          <w:lang w:val="ru-RU"/>
        </w:rPr>
        <w:t>,</w:t>
      </w:r>
      <w:r w:rsidRPr="00E15E48">
        <w:rPr>
          <w:highlight w:val="green"/>
          <w:lang w:val="ru-RU"/>
        </w:rPr>
        <w:t xml:space="preserve"> содержащих валуны и крупные включения. Такие грунты представлены в основном валунными супесями и суглинками морены московского горизонта, широко распространенными на территории </w:t>
      </w:r>
      <w:r w:rsidR="000E02F7" w:rsidRPr="00E15E48">
        <w:rPr>
          <w:highlight w:val="green"/>
          <w:lang w:val="ru-RU"/>
        </w:rPr>
        <w:t xml:space="preserve">г. </w:t>
      </w:r>
      <w:r w:rsidRPr="00E15E48">
        <w:rPr>
          <w:highlight w:val="green"/>
          <w:lang w:val="ru-RU"/>
        </w:rPr>
        <w:t>Москвы. Наличи</w:t>
      </w:r>
      <w:r w:rsidR="006A3090" w:rsidRPr="00E15E48">
        <w:rPr>
          <w:highlight w:val="green"/>
          <w:lang w:val="ru-RU"/>
        </w:rPr>
        <w:t xml:space="preserve">е таких грунтов </w:t>
      </w:r>
      <w:r w:rsidR="007D6968" w:rsidRPr="00E15E48">
        <w:rPr>
          <w:highlight w:val="green"/>
          <w:lang w:val="ru-RU"/>
        </w:rPr>
        <w:t>следует</w:t>
      </w:r>
      <w:r w:rsidR="006A3090" w:rsidRPr="00E15E48">
        <w:rPr>
          <w:highlight w:val="green"/>
          <w:lang w:val="ru-RU"/>
        </w:rPr>
        <w:t xml:space="preserve"> учитывать</w:t>
      </w:r>
      <w:r w:rsidRPr="00E15E48">
        <w:rPr>
          <w:highlight w:val="green"/>
          <w:lang w:val="ru-RU"/>
        </w:rPr>
        <w:t xml:space="preserve"> при выборе оборудования и технологии </w:t>
      </w:r>
      <w:r w:rsidR="000E02F7" w:rsidRPr="00E15E48">
        <w:rPr>
          <w:highlight w:val="green"/>
          <w:lang w:val="ru-RU"/>
        </w:rPr>
        <w:t>устройства подземных сооружений;</w:t>
      </w:r>
    </w:p>
    <w:p w14:paraId="04FC8869" w14:textId="713AC8B9" w:rsidR="005C4104" w:rsidRPr="00E15E48" w:rsidRDefault="005C4104" w:rsidP="005C4104">
      <w:pPr>
        <w:spacing w:line="360" w:lineRule="auto"/>
        <w:ind w:firstLine="720"/>
        <w:jc w:val="both"/>
        <w:rPr>
          <w:highlight w:val="green"/>
          <w:lang w:val="ru-RU"/>
        </w:rPr>
      </w:pPr>
      <w:r w:rsidRPr="00E15E48">
        <w:rPr>
          <w:highlight w:val="green"/>
          <w:lang w:val="ru-RU"/>
        </w:rPr>
        <w:t xml:space="preserve">- </w:t>
      </w:r>
      <w:r w:rsidR="000E02F7" w:rsidRPr="00E15E48">
        <w:rPr>
          <w:highlight w:val="green"/>
          <w:lang w:val="ru-RU"/>
        </w:rPr>
        <w:t>р</w:t>
      </w:r>
      <w:r w:rsidRPr="00E15E48">
        <w:rPr>
          <w:highlight w:val="green"/>
          <w:lang w:val="ru-RU"/>
        </w:rPr>
        <w:t xml:space="preserve">ыхлых водонасыщенных песков. Рыхлые водонасыщенные пески четвертичного возраста залегают, например, на северо-западе </w:t>
      </w:r>
      <w:r w:rsidR="000E02F7" w:rsidRPr="00E15E48">
        <w:rPr>
          <w:highlight w:val="green"/>
          <w:lang w:val="ru-RU"/>
        </w:rPr>
        <w:t xml:space="preserve">г. </w:t>
      </w:r>
      <w:r w:rsidRPr="00E15E48">
        <w:rPr>
          <w:highlight w:val="green"/>
          <w:lang w:val="ru-RU"/>
        </w:rPr>
        <w:t xml:space="preserve">Москвы. Такие грунты способны доуплотняться при вибрационных или фильтрационных воздействиях. Водонасыщенные мелкие и пылеватые пески склонны к проявлению плывунных свойств и опасны своей способностью заполнять подземные полости </w:t>
      </w:r>
      <w:r w:rsidR="006A3090" w:rsidRPr="00E15E48">
        <w:rPr>
          <w:highlight w:val="green"/>
          <w:lang w:val="ru-RU"/>
        </w:rPr>
        <w:t>и пространства при наличии</w:t>
      </w:r>
      <w:r w:rsidRPr="00E15E48">
        <w:rPr>
          <w:highlight w:val="green"/>
          <w:lang w:val="ru-RU"/>
        </w:rPr>
        <w:t xml:space="preserve"> доступа. </w:t>
      </w:r>
      <w:r w:rsidR="007D6968" w:rsidRPr="00E15E48">
        <w:rPr>
          <w:highlight w:val="green"/>
          <w:lang w:val="ru-RU"/>
        </w:rPr>
        <w:t>Следует</w:t>
      </w:r>
      <w:r w:rsidRPr="00E15E48">
        <w:rPr>
          <w:highlight w:val="green"/>
          <w:lang w:val="ru-RU"/>
        </w:rPr>
        <w:t xml:space="preserve"> учитывать, что пылеватые пески, обладая низкой прочностью, легко разжижаются и оплывают при очен</w:t>
      </w:r>
      <w:r w:rsidR="000E02F7" w:rsidRPr="00E15E48">
        <w:rPr>
          <w:highlight w:val="green"/>
          <w:lang w:val="ru-RU"/>
        </w:rPr>
        <w:t>ь малых разрушающих напряжениях;</w:t>
      </w:r>
    </w:p>
    <w:p w14:paraId="6709CF60" w14:textId="3AF587F4" w:rsidR="005C4104" w:rsidRPr="00E15E48" w:rsidRDefault="005C4104" w:rsidP="005C4104">
      <w:pPr>
        <w:spacing w:line="360" w:lineRule="auto"/>
        <w:ind w:firstLine="680"/>
        <w:jc w:val="both"/>
        <w:rPr>
          <w:highlight w:val="green"/>
          <w:lang w:val="ru-RU"/>
        </w:rPr>
      </w:pPr>
      <w:r w:rsidRPr="00E15E48">
        <w:rPr>
          <w:highlight w:val="green"/>
          <w:lang w:val="ru-RU"/>
        </w:rPr>
        <w:t xml:space="preserve">- </w:t>
      </w:r>
      <w:r w:rsidR="000E02F7" w:rsidRPr="00E15E48">
        <w:rPr>
          <w:highlight w:val="green"/>
          <w:lang w:val="ru-RU"/>
        </w:rPr>
        <w:t>с</w:t>
      </w:r>
      <w:r w:rsidRPr="00E15E48">
        <w:rPr>
          <w:highlight w:val="green"/>
          <w:lang w:val="ru-RU"/>
        </w:rPr>
        <w:t xml:space="preserve">лабых водонасыщенных глинистых грунтов, заторфованных грунтов, торфов и илов, склонных к длительной консолидации и значительным деформациям. Такие грунты не </w:t>
      </w:r>
      <w:r w:rsidRPr="00E15E48">
        <w:rPr>
          <w:highlight w:val="green"/>
          <w:lang w:val="ru-RU"/>
        </w:rPr>
        <w:lastRenderedPageBreak/>
        <w:t xml:space="preserve">развиты на территории </w:t>
      </w:r>
      <w:r w:rsidR="009854EA" w:rsidRPr="00E15E48">
        <w:rPr>
          <w:highlight w:val="green"/>
          <w:lang w:val="ru-RU"/>
        </w:rPr>
        <w:t xml:space="preserve">г. </w:t>
      </w:r>
      <w:r w:rsidRPr="00E15E48">
        <w:rPr>
          <w:highlight w:val="green"/>
          <w:lang w:val="ru-RU"/>
        </w:rPr>
        <w:t xml:space="preserve">Москвы повсеместно и встречаются </w:t>
      </w:r>
      <w:r w:rsidR="007D6968" w:rsidRPr="00E15E48">
        <w:rPr>
          <w:b/>
          <w:highlight w:val="green"/>
          <w:lang w:val="ru-RU"/>
        </w:rPr>
        <w:t>преимущественно</w:t>
      </w:r>
      <w:r w:rsidRPr="00E15E48">
        <w:rPr>
          <w:highlight w:val="green"/>
          <w:lang w:val="ru-RU"/>
        </w:rPr>
        <w:t xml:space="preserve"> в понижениях рельефа, к ним относят</w:t>
      </w:r>
      <w:r w:rsidR="009854EA" w:rsidRPr="00E15E48">
        <w:rPr>
          <w:highlight w:val="green"/>
          <w:lang w:val="ru-RU"/>
        </w:rPr>
        <w:t>ся озерные и болотные отложения;</w:t>
      </w:r>
    </w:p>
    <w:p w14:paraId="7E658EA8" w14:textId="77777777" w:rsidR="005C4104" w:rsidRPr="00E15E48" w:rsidRDefault="005C4104" w:rsidP="005C4104">
      <w:pPr>
        <w:spacing w:line="360" w:lineRule="auto"/>
        <w:ind w:firstLine="680"/>
        <w:jc w:val="both"/>
        <w:rPr>
          <w:highlight w:val="green"/>
          <w:lang w:val="ru-RU"/>
        </w:rPr>
      </w:pPr>
      <w:r w:rsidRPr="00E15E48">
        <w:rPr>
          <w:highlight w:val="green"/>
          <w:lang w:val="ru-RU"/>
        </w:rPr>
        <w:t xml:space="preserve">- </w:t>
      </w:r>
      <w:r w:rsidR="009854EA" w:rsidRPr="00E15E48">
        <w:rPr>
          <w:highlight w:val="green"/>
          <w:lang w:val="ru-RU"/>
        </w:rPr>
        <w:t>г</w:t>
      </w:r>
      <w:r w:rsidRPr="00E15E48">
        <w:rPr>
          <w:highlight w:val="green"/>
          <w:lang w:val="ru-RU"/>
        </w:rPr>
        <w:t>линистых грунтов повышенной чувствительности. Например, слаболитифицированные глинистые грунты с высокой влажностью и показателем текучести более 0,5 обладают тиксотропными свойствами, т.</w:t>
      </w:r>
      <w:r w:rsidR="006A3090" w:rsidRPr="00E15E48">
        <w:rPr>
          <w:highlight w:val="green"/>
          <w:lang w:val="ru-RU"/>
        </w:rPr>
        <w:t xml:space="preserve"> </w:t>
      </w:r>
      <w:r w:rsidRPr="00E15E48">
        <w:rPr>
          <w:highlight w:val="green"/>
          <w:lang w:val="ru-RU"/>
        </w:rPr>
        <w:t xml:space="preserve">е. характеризуются частичной или полной потерей прочности при динамическом воздействии и восстановлением прочности после прекращения </w:t>
      </w:r>
      <w:r w:rsidR="009854EA" w:rsidRPr="00E15E48">
        <w:rPr>
          <w:highlight w:val="green"/>
          <w:lang w:val="ru-RU"/>
        </w:rPr>
        <w:t>воздействия;</w:t>
      </w:r>
    </w:p>
    <w:p w14:paraId="191EBBBE" w14:textId="5A15D8BF" w:rsidR="005C4104" w:rsidRPr="00E15E48" w:rsidRDefault="005C4104" w:rsidP="005C4104">
      <w:pPr>
        <w:spacing w:line="360" w:lineRule="auto"/>
        <w:ind w:firstLine="680"/>
        <w:jc w:val="both"/>
        <w:rPr>
          <w:highlight w:val="green"/>
          <w:lang w:val="ru-RU"/>
        </w:rPr>
      </w:pPr>
      <w:r w:rsidRPr="00E15E48">
        <w:rPr>
          <w:highlight w:val="green"/>
          <w:lang w:val="ru-RU"/>
        </w:rPr>
        <w:t xml:space="preserve">- </w:t>
      </w:r>
      <w:r w:rsidR="009854EA" w:rsidRPr="00E15E48">
        <w:rPr>
          <w:highlight w:val="green"/>
          <w:lang w:val="ru-RU"/>
        </w:rPr>
        <w:t>п</w:t>
      </w:r>
      <w:r w:rsidRPr="00E15E48">
        <w:rPr>
          <w:highlight w:val="green"/>
          <w:lang w:val="ru-RU"/>
        </w:rPr>
        <w:t xml:space="preserve">учинистых грунтов. Такие грунты при их вскрытии в процессе подземного строительства, подвергаясь воздействию отрицательных температур, способны к значительным объемным деформациям и </w:t>
      </w:r>
      <w:r w:rsidR="007D6968" w:rsidRPr="00E15E48">
        <w:rPr>
          <w:b/>
          <w:highlight w:val="green"/>
          <w:lang w:val="ru-RU"/>
        </w:rPr>
        <w:t>могут</w:t>
      </w:r>
      <w:r w:rsidRPr="00E15E48">
        <w:rPr>
          <w:highlight w:val="green"/>
          <w:lang w:val="ru-RU"/>
        </w:rPr>
        <w:t xml:space="preserve"> передавать существенные дополнительные давления на к</w:t>
      </w:r>
      <w:r w:rsidR="009854EA" w:rsidRPr="00E15E48">
        <w:rPr>
          <w:highlight w:val="green"/>
          <w:lang w:val="ru-RU"/>
        </w:rPr>
        <w:t>онструкции</w:t>
      </w:r>
      <w:r w:rsidRPr="00E15E48">
        <w:rPr>
          <w:highlight w:val="green"/>
          <w:lang w:val="ru-RU"/>
        </w:rPr>
        <w:t xml:space="preserve"> подземных сооружений. К пучинистым относятся глинистые грунты.</w:t>
      </w:r>
    </w:p>
    <w:p w14:paraId="4B15337A" w14:textId="4129C9D8" w:rsidR="005C4104" w:rsidRPr="00E15E48" w:rsidRDefault="006A3090" w:rsidP="005C4104">
      <w:pPr>
        <w:spacing w:line="360" w:lineRule="auto"/>
        <w:ind w:firstLine="680"/>
        <w:jc w:val="both"/>
        <w:rPr>
          <w:highlight w:val="green"/>
          <w:lang w:val="ru-RU"/>
        </w:rPr>
      </w:pPr>
      <w:r w:rsidRPr="00E15E48">
        <w:rPr>
          <w:highlight w:val="green"/>
          <w:lang w:val="ru-RU"/>
        </w:rPr>
        <w:t>А</w:t>
      </w:r>
      <w:r w:rsidR="00BB7478" w:rsidRPr="00E15E48">
        <w:rPr>
          <w:highlight w:val="green"/>
          <w:lang w:val="ru-RU"/>
        </w:rPr>
        <w:t>.10</w:t>
      </w:r>
      <w:r w:rsidR="005C4104" w:rsidRPr="00E15E48">
        <w:rPr>
          <w:highlight w:val="green"/>
          <w:lang w:val="ru-RU"/>
        </w:rPr>
        <w:t xml:space="preserve"> </w:t>
      </w:r>
      <w:r w:rsidR="007D6968" w:rsidRPr="00E15E48">
        <w:rPr>
          <w:highlight w:val="green"/>
          <w:lang w:val="ru-RU"/>
        </w:rPr>
        <w:t>Следует</w:t>
      </w:r>
      <w:r w:rsidR="005C4104" w:rsidRPr="00E15E48">
        <w:rPr>
          <w:highlight w:val="green"/>
          <w:lang w:val="ru-RU"/>
        </w:rPr>
        <w:t xml:space="preserve"> учитывать, что опасность при подземном строительстве </w:t>
      </w:r>
      <w:r w:rsidR="007D6968" w:rsidRPr="00E15E48">
        <w:rPr>
          <w:b/>
          <w:highlight w:val="green"/>
          <w:lang w:val="ru-RU"/>
        </w:rPr>
        <w:t>могут</w:t>
      </w:r>
      <w:r w:rsidR="005C4104" w:rsidRPr="00E15E48">
        <w:rPr>
          <w:highlight w:val="green"/>
          <w:lang w:val="ru-RU"/>
        </w:rPr>
        <w:t xml:space="preserve"> представлять собой значительные градиенты</w:t>
      </w:r>
      <w:r w:rsidR="009854EA" w:rsidRPr="00E15E48">
        <w:rPr>
          <w:highlight w:val="green"/>
          <w:lang w:val="ru-RU"/>
        </w:rPr>
        <w:t xml:space="preserve"> напора в водоносных горизонтах,</w:t>
      </w:r>
      <w:r w:rsidR="005C4104" w:rsidRPr="00E15E48">
        <w:rPr>
          <w:highlight w:val="green"/>
          <w:lang w:val="ru-RU"/>
        </w:rPr>
        <w:t xml:space="preserve"> </w:t>
      </w:r>
      <w:r w:rsidR="009854EA" w:rsidRPr="00E15E48">
        <w:rPr>
          <w:highlight w:val="green"/>
          <w:lang w:val="ru-RU"/>
        </w:rPr>
        <w:t>которые</w:t>
      </w:r>
      <w:r w:rsidR="005C4104" w:rsidRPr="00E15E48">
        <w:rPr>
          <w:highlight w:val="green"/>
          <w:lang w:val="ru-RU"/>
        </w:rPr>
        <w:t xml:space="preserve"> </w:t>
      </w:r>
      <w:r w:rsidR="007D6968" w:rsidRPr="00E15E48">
        <w:rPr>
          <w:b/>
          <w:highlight w:val="green"/>
          <w:lang w:val="ru-RU"/>
        </w:rPr>
        <w:t>могут</w:t>
      </w:r>
      <w:r w:rsidR="005C4104" w:rsidRPr="00E15E48">
        <w:rPr>
          <w:highlight w:val="green"/>
          <w:lang w:val="ru-RU"/>
        </w:rPr>
        <w:t xml:space="preserve"> возникать при вскрытии относительно маломощного волжского водоносного горизонта, приуроченного к глинистым пылеватым и мелким пескам, насыщенным фосфоритовыми конкрециями, который обладает значительным избыточным напором.</w:t>
      </w:r>
    </w:p>
    <w:p w14:paraId="0764A5CB" w14:textId="718F9179" w:rsidR="005C4104" w:rsidRPr="00E15E48" w:rsidRDefault="005C4104" w:rsidP="005C4104">
      <w:pPr>
        <w:spacing w:line="360" w:lineRule="auto"/>
        <w:ind w:firstLine="680"/>
        <w:jc w:val="both"/>
        <w:rPr>
          <w:highlight w:val="green"/>
          <w:lang w:val="ru-RU"/>
        </w:rPr>
      </w:pPr>
      <w:r w:rsidRPr="00E15E48">
        <w:rPr>
          <w:highlight w:val="green"/>
          <w:lang w:val="ru-RU"/>
        </w:rPr>
        <w:t>Обязательным</w:t>
      </w:r>
      <w:r w:rsidR="006A3090" w:rsidRPr="00E15E48">
        <w:rPr>
          <w:highlight w:val="green"/>
          <w:lang w:val="ru-RU"/>
        </w:rPr>
        <w:t>и</w:t>
      </w:r>
      <w:r w:rsidRPr="00E15E48">
        <w:rPr>
          <w:highlight w:val="green"/>
          <w:lang w:val="ru-RU"/>
        </w:rPr>
        <w:t xml:space="preserve"> требо</w:t>
      </w:r>
      <w:r w:rsidR="006A3090" w:rsidRPr="00E15E48">
        <w:rPr>
          <w:highlight w:val="green"/>
          <w:lang w:val="ru-RU"/>
        </w:rPr>
        <w:t>ваниями</w:t>
      </w:r>
      <w:r w:rsidRPr="00E15E48">
        <w:rPr>
          <w:highlight w:val="green"/>
          <w:lang w:val="ru-RU"/>
        </w:rPr>
        <w:t xml:space="preserve"> в программе инженерно-геологических изысканий </w:t>
      </w:r>
      <w:r w:rsidR="007D6968" w:rsidRPr="00E15E48">
        <w:rPr>
          <w:highlight w:val="green"/>
          <w:lang w:val="ru-RU"/>
        </w:rPr>
        <w:t>долж</w:t>
      </w:r>
      <w:r w:rsidR="006A3090" w:rsidRPr="00E15E48">
        <w:rPr>
          <w:highlight w:val="green"/>
          <w:lang w:val="ru-RU"/>
        </w:rPr>
        <w:t>ны</w:t>
      </w:r>
      <w:r w:rsidRPr="00E15E48">
        <w:rPr>
          <w:highlight w:val="green"/>
          <w:lang w:val="ru-RU"/>
        </w:rPr>
        <w:t xml:space="preserve"> </w:t>
      </w:r>
      <w:r w:rsidR="009854EA" w:rsidRPr="00E15E48">
        <w:rPr>
          <w:highlight w:val="green"/>
          <w:lang w:val="ru-RU"/>
        </w:rPr>
        <w:t>быть</w:t>
      </w:r>
      <w:r w:rsidRPr="00E15E48">
        <w:rPr>
          <w:highlight w:val="green"/>
          <w:lang w:val="ru-RU"/>
        </w:rPr>
        <w:t xml:space="preserve"> </w:t>
      </w:r>
      <w:r w:rsidR="007D6968" w:rsidRPr="00E15E48">
        <w:rPr>
          <w:highlight w:val="green"/>
          <w:lang w:val="ru-RU"/>
        </w:rPr>
        <w:t>необходимо</w:t>
      </w:r>
      <w:r w:rsidRPr="00E15E48">
        <w:rPr>
          <w:highlight w:val="green"/>
          <w:lang w:val="ru-RU"/>
        </w:rPr>
        <w:t xml:space="preserve">сть детальной стратификации водонесущих и водоупорных слоев грунта, определение их коэффициентов фильтрации и водоотдачи. </w:t>
      </w:r>
      <w:r w:rsidR="009854EA" w:rsidRPr="00E15E48">
        <w:rPr>
          <w:highlight w:val="green"/>
          <w:lang w:val="ru-RU"/>
        </w:rPr>
        <w:t>Локальные</w:t>
      </w:r>
      <w:r w:rsidRPr="00E15E48">
        <w:rPr>
          <w:highlight w:val="green"/>
          <w:lang w:val="ru-RU"/>
        </w:rPr>
        <w:t xml:space="preserve"> гидро</w:t>
      </w:r>
      <w:r w:rsidR="009854EA" w:rsidRPr="00E15E48">
        <w:rPr>
          <w:highlight w:val="green"/>
          <w:lang w:val="ru-RU"/>
        </w:rPr>
        <w:t>геологические особенности</w:t>
      </w:r>
      <w:r w:rsidRPr="00E15E48">
        <w:rPr>
          <w:highlight w:val="green"/>
          <w:lang w:val="ru-RU"/>
        </w:rPr>
        <w:t xml:space="preserve"> участка подземного строительства </w:t>
      </w:r>
      <w:r w:rsidR="007D6968" w:rsidRPr="00E15E48">
        <w:rPr>
          <w:highlight w:val="green"/>
          <w:lang w:val="ru-RU"/>
        </w:rPr>
        <w:t>следует</w:t>
      </w:r>
      <w:r w:rsidRPr="00E15E48">
        <w:rPr>
          <w:highlight w:val="green"/>
          <w:lang w:val="ru-RU"/>
        </w:rPr>
        <w:t xml:space="preserve"> </w:t>
      </w:r>
      <w:r w:rsidR="009854EA" w:rsidRPr="00E15E48">
        <w:rPr>
          <w:highlight w:val="green"/>
          <w:lang w:val="ru-RU"/>
        </w:rPr>
        <w:t>изучать</w:t>
      </w:r>
      <w:r w:rsidRPr="00E15E48">
        <w:rPr>
          <w:highlight w:val="green"/>
          <w:lang w:val="ru-RU"/>
        </w:rPr>
        <w:t xml:space="preserve"> в контексте общего понимания режимов фильтрации на значительной окружающей территории.</w:t>
      </w:r>
    </w:p>
    <w:p w14:paraId="3B390163" w14:textId="6A28D5BE" w:rsidR="005C4104" w:rsidRPr="00E15E48" w:rsidRDefault="006A3090" w:rsidP="005C4104">
      <w:pPr>
        <w:spacing w:line="360" w:lineRule="auto"/>
        <w:ind w:firstLine="680"/>
        <w:jc w:val="both"/>
        <w:rPr>
          <w:highlight w:val="green"/>
          <w:lang w:val="ru-RU"/>
        </w:rPr>
      </w:pPr>
      <w:r w:rsidRPr="00E15E48">
        <w:rPr>
          <w:highlight w:val="green"/>
          <w:lang w:val="ru-RU"/>
        </w:rPr>
        <w:t>А</w:t>
      </w:r>
      <w:r w:rsidR="00BB7478" w:rsidRPr="00E15E48">
        <w:rPr>
          <w:highlight w:val="green"/>
          <w:lang w:val="ru-RU"/>
        </w:rPr>
        <w:t>.11</w:t>
      </w:r>
      <w:r w:rsidR="005C4104" w:rsidRPr="00E15E48">
        <w:rPr>
          <w:highlight w:val="green"/>
          <w:lang w:val="ru-RU"/>
        </w:rPr>
        <w:t xml:space="preserve"> На территории </w:t>
      </w:r>
      <w:r w:rsidR="009854EA" w:rsidRPr="00E15E48">
        <w:rPr>
          <w:highlight w:val="green"/>
          <w:lang w:val="ru-RU"/>
        </w:rPr>
        <w:t xml:space="preserve">г. </w:t>
      </w:r>
      <w:r w:rsidR="005C4104" w:rsidRPr="00E15E48">
        <w:rPr>
          <w:highlight w:val="green"/>
          <w:lang w:val="ru-RU"/>
        </w:rPr>
        <w:t xml:space="preserve">Москвы проявляется ряд неблагоприятных инженерно-геологических процессов, естественного и техногенного характера, которые </w:t>
      </w:r>
      <w:r w:rsidR="007D6968" w:rsidRPr="00E15E48">
        <w:rPr>
          <w:highlight w:val="green"/>
          <w:lang w:val="ru-RU"/>
        </w:rPr>
        <w:t>необходимо</w:t>
      </w:r>
      <w:r w:rsidRPr="00E15E48">
        <w:rPr>
          <w:highlight w:val="green"/>
          <w:lang w:val="ru-RU"/>
        </w:rPr>
        <w:t xml:space="preserve"> изучить в ходе</w:t>
      </w:r>
      <w:r w:rsidR="00834B1A" w:rsidRPr="00E15E48">
        <w:rPr>
          <w:highlight w:val="green"/>
          <w:lang w:val="ru-RU"/>
        </w:rPr>
        <w:t xml:space="preserve"> изысканий и учитывать</w:t>
      </w:r>
      <w:r w:rsidR="005C4104" w:rsidRPr="00E15E48">
        <w:rPr>
          <w:highlight w:val="green"/>
          <w:lang w:val="ru-RU"/>
        </w:rPr>
        <w:t xml:space="preserve"> при проектировании подземных сооружений. К этим процессам можно отнести:</w:t>
      </w:r>
    </w:p>
    <w:p w14:paraId="14F705FD" w14:textId="77777777" w:rsidR="005C4104" w:rsidRPr="00E15E48" w:rsidRDefault="005C4104" w:rsidP="005C4104">
      <w:pPr>
        <w:spacing w:line="360" w:lineRule="auto"/>
        <w:ind w:firstLine="680"/>
        <w:jc w:val="both"/>
        <w:rPr>
          <w:highlight w:val="green"/>
          <w:lang w:val="ru-RU"/>
        </w:rPr>
      </w:pPr>
      <w:r w:rsidRPr="00E15E48">
        <w:rPr>
          <w:highlight w:val="green"/>
          <w:lang w:val="ru-RU"/>
        </w:rPr>
        <w:t>- техногенное подтопление;</w:t>
      </w:r>
    </w:p>
    <w:p w14:paraId="63AD7846" w14:textId="77777777" w:rsidR="005C4104" w:rsidRPr="00E15E48" w:rsidRDefault="005C4104" w:rsidP="005C4104">
      <w:pPr>
        <w:spacing w:line="360" w:lineRule="auto"/>
        <w:ind w:firstLine="680"/>
        <w:jc w:val="both"/>
        <w:rPr>
          <w:highlight w:val="green"/>
          <w:lang w:val="ru-RU"/>
        </w:rPr>
      </w:pPr>
      <w:r w:rsidRPr="00E15E48">
        <w:rPr>
          <w:highlight w:val="green"/>
          <w:lang w:val="ru-RU"/>
        </w:rPr>
        <w:t xml:space="preserve">- </w:t>
      </w:r>
      <w:r w:rsidR="008904AD" w:rsidRPr="00E15E48">
        <w:rPr>
          <w:highlight w:val="green"/>
        </w:rPr>
        <w:t>карстовые и карстово-суффозионные процессы</w:t>
      </w:r>
      <w:r w:rsidRPr="00E15E48">
        <w:rPr>
          <w:highlight w:val="green"/>
          <w:lang w:val="ru-RU"/>
        </w:rPr>
        <w:t>;</w:t>
      </w:r>
    </w:p>
    <w:p w14:paraId="10EC0C92" w14:textId="77777777" w:rsidR="005C4104" w:rsidRPr="00E15E48" w:rsidRDefault="005C4104" w:rsidP="005C4104">
      <w:pPr>
        <w:spacing w:line="360" w:lineRule="auto"/>
        <w:ind w:firstLine="680"/>
        <w:jc w:val="both"/>
        <w:rPr>
          <w:highlight w:val="green"/>
          <w:lang w:val="ru-RU"/>
        </w:rPr>
      </w:pPr>
      <w:r w:rsidRPr="00E15E48">
        <w:rPr>
          <w:highlight w:val="green"/>
          <w:lang w:val="ru-RU"/>
        </w:rPr>
        <w:t>- оползневые процессы.</w:t>
      </w:r>
    </w:p>
    <w:p w14:paraId="4AAAE92C" w14:textId="234F090E" w:rsidR="005C4104" w:rsidRPr="00E15E48" w:rsidRDefault="00834B1A" w:rsidP="005C4104">
      <w:pPr>
        <w:spacing w:line="360" w:lineRule="auto"/>
        <w:ind w:firstLine="680"/>
        <w:jc w:val="both"/>
        <w:rPr>
          <w:highlight w:val="green"/>
          <w:lang w:val="ru-RU"/>
        </w:rPr>
      </w:pPr>
      <w:r w:rsidRPr="00E15E48">
        <w:rPr>
          <w:highlight w:val="green"/>
          <w:lang w:val="ru-RU"/>
        </w:rPr>
        <w:t>А</w:t>
      </w:r>
      <w:r w:rsidR="005C4104" w:rsidRPr="00E15E48">
        <w:rPr>
          <w:highlight w:val="green"/>
          <w:lang w:val="ru-RU"/>
        </w:rPr>
        <w:t>.1</w:t>
      </w:r>
      <w:r w:rsidR="00BB7478" w:rsidRPr="00E15E48">
        <w:rPr>
          <w:highlight w:val="green"/>
          <w:lang w:val="ru-RU"/>
        </w:rPr>
        <w:t>2</w:t>
      </w:r>
      <w:r w:rsidR="005C4104" w:rsidRPr="00E15E48">
        <w:rPr>
          <w:highlight w:val="green"/>
          <w:lang w:val="ru-RU"/>
        </w:rPr>
        <w:t xml:space="preserve"> При проектировании </w:t>
      </w:r>
      <w:r w:rsidR="007D6968" w:rsidRPr="00E15E48">
        <w:rPr>
          <w:highlight w:val="green"/>
          <w:lang w:val="ru-RU"/>
        </w:rPr>
        <w:t>следует</w:t>
      </w:r>
      <w:r w:rsidR="005C4104" w:rsidRPr="00E15E48">
        <w:rPr>
          <w:highlight w:val="green"/>
          <w:lang w:val="ru-RU"/>
        </w:rPr>
        <w:t xml:space="preserve"> учитывать, что подземное строительство способно за счет барражного эффекта вызывать техногенное подтопление окружающей </w:t>
      </w:r>
      <w:r w:rsidRPr="00E15E48">
        <w:rPr>
          <w:highlight w:val="green"/>
          <w:lang w:val="ru-RU"/>
        </w:rPr>
        <w:t xml:space="preserve">территории, что </w:t>
      </w:r>
      <w:r w:rsidR="007D6968" w:rsidRPr="00E15E48">
        <w:rPr>
          <w:b/>
          <w:highlight w:val="green"/>
          <w:lang w:val="ru-RU"/>
        </w:rPr>
        <w:t>может</w:t>
      </w:r>
      <w:r w:rsidRPr="00E15E48">
        <w:rPr>
          <w:highlight w:val="green"/>
          <w:lang w:val="ru-RU"/>
        </w:rPr>
        <w:t xml:space="preserve"> привести</w:t>
      </w:r>
      <w:r w:rsidR="005C4104" w:rsidRPr="00E15E48">
        <w:rPr>
          <w:highlight w:val="green"/>
          <w:lang w:val="ru-RU"/>
        </w:rPr>
        <w:t xml:space="preserve"> к затоплению </w:t>
      </w:r>
      <w:r w:rsidRPr="00E15E48">
        <w:rPr>
          <w:highlight w:val="green"/>
          <w:lang w:val="ru-RU"/>
        </w:rPr>
        <w:t>подвалов соседних домов и ухудши</w:t>
      </w:r>
      <w:r w:rsidR="005C4104" w:rsidRPr="00E15E48">
        <w:rPr>
          <w:highlight w:val="green"/>
          <w:lang w:val="ru-RU"/>
        </w:rPr>
        <w:t xml:space="preserve">ть эксплуатационные свойства </w:t>
      </w:r>
      <w:r w:rsidRPr="00E15E48">
        <w:rPr>
          <w:highlight w:val="green"/>
          <w:lang w:val="ru-RU"/>
        </w:rPr>
        <w:t>эксплуатируемых</w:t>
      </w:r>
      <w:r w:rsidR="005C4104" w:rsidRPr="00E15E48">
        <w:rPr>
          <w:highlight w:val="green"/>
          <w:lang w:val="ru-RU"/>
        </w:rPr>
        <w:t xml:space="preserve"> подземных объектов.</w:t>
      </w:r>
    </w:p>
    <w:p w14:paraId="19C0164D" w14:textId="2AD053F6" w:rsidR="005C4104" w:rsidRPr="00E15E48" w:rsidRDefault="00834B1A" w:rsidP="005C4104">
      <w:pPr>
        <w:spacing w:line="360" w:lineRule="auto"/>
        <w:ind w:firstLine="680"/>
        <w:jc w:val="both"/>
        <w:rPr>
          <w:highlight w:val="green"/>
          <w:lang w:val="ru-RU"/>
        </w:rPr>
      </w:pPr>
      <w:r w:rsidRPr="00E15E48">
        <w:rPr>
          <w:highlight w:val="green"/>
          <w:lang w:val="ru-RU"/>
        </w:rPr>
        <w:lastRenderedPageBreak/>
        <w:t>А</w:t>
      </w:r>
      <w:r w:rsidR="005C4104" w:rsidRPr="00E15E48">
        <w:rPr>
          <w:highlight w:val="green"/>
          <w:lang w:val="ru-RU"/>
        </w:rPr>
        <w:t>.1</w:t>
      </w:r>
      <w:r w:rsidR="00BB7478" w:rsidRPr="00E15E48">
        <w:rPr>
          <w:highlight w:val="green"/>
          <w:lang w:val="ru-RU"/>
        </w:rPr>
        <w:t>3</w:t>
      </w:r>
      <w:r w:rsidR="005C4104" w:rsidRPr="00E15E48">
        <w:rPr>
          <w:highlight w:val="green"/>
          <w:lang w:val="ru-RU"/>
        </w:rPr>
        <w:t xml:space="preserve"> </w:t>
      </w:r>
      <w:r w:rsidR="007D6968" w:rsidRPr="00E15E48">
        <w:rPr>
          <w:highlight w:val="green"/>
          <w:lang w:val="ru-RU"/>
        </w:rPr>
        <w:t>Следует</w:t>
      </w:r>
      <w:r w:rsidR="005C4104" w:rsidRPr="00E15E48">
        <w:rPr>
          <w:highlight w:val="green"/>
          <w:lang w:val="ru-RU"/>
        </w:rPr>
        <w:t xml:space="preserve"> учитывать, что опасность для подземных сооружений </w:t>
      </w:r>
      <w:r w:rsidR="007D6968" w:rsidRPr="00E15E48">
        <w:rPr>
          <w:b/>
          <w:highlight w:val="green"/>
          <w:lang w:val="ru-RU"/>
        </w:rPr>
        <w:t>могут</w:t>
      </w:r>
      <w:r w:rsidR="005C4104" w:rsidRPr="00E15E48">
        <w:rPr>
          <w:highlight w:val="green"/>
          <w:lang w:val="ru-RU"/>
        </w:rPr>
        <w:t xml:space="preserve"> представлять </w:t>
      </w:r>
      <w:r w:rsidR="008904AD" w:rsidRPr="00E15E48">
        <w:rPr>
          <w:highlight w:val="green"/>
          <w:lang w:val="ru-RU"/>
        </w:rPr>
        <w:t xml:space="preserve">карстовые и </w:t>
      </w:r>
      <w:r w:rsidR="005C4104" w:rsidRPr="00E15E48">
        <w:rPr>
          <w:highlight w:val="green"/>
          <w:lang w:val="ru-RU"/>
        </w:rPr>
        <w:t xml:space="preserve">карстово-суффозионные процессы на территории </w:t>
      </w:r>
      <w:r w:rsidR="009854EA" w:rsidRPr="00E15E48">
        <w:rPr>
          <w:highlight w:val="green"/>
          <w:lang w:val="ru-RU"/>
        </w:rPr>
        <w:t xml:space="preserve">г. </w:t>
      </w:r>
      <w:r w:rsidR="005C4104" w:rsidRPr="00E15E48">
        <w:rPr>
          <w:highlight w:val="green"/>
          <w:lang w:val="ru-RU"/>
        </w:rPr>
        <w:t xml:space="preserve">Москвы. При строительстве на закарстованных территориях </w:t>
      </w:r>
      <w:r w:rsidR="007D6968" w:rsidRPr="00E15E48">
        <w:rPr>
          <w:highlight w:val="green"/>
          <w:lang w:val="ru-RU"/>
        </w:rPr>
        <w:t>необходимо</w:t>
      </w:r>
      <w:r w:rsidR="005C4104" w:rsidRPr="00E15E48">
        <w:rPr>
          <w:highlight w:val="green"/>
          <w:lang w:val="ru-RU"/>
        </w:rPr>
        <w:t xml:space="preserve"> изучать состав карстующихся пород, условия их залегания, выявлять поверхностные карстовые проявления и подземные карстовые формы. В условиях </w:t>
      </w:r>
      <w:r w:rsidR="009854EA" w:rsidRPr="00E15E48">
        <w:rPr>
          <w:highlight w:val="green"/>
          <w:lang w:val="ru-RU"/>
        </w:rPr>
        <w:t>г. Москвы основные карстующиеся породы</w:t>
      </w:r>
      <w:r w:rsidR="005C4104" w:rsidRPr="00E15E48">
        <w:rPr>
          <w:highlight w:val="green"/>
          <w:lang w:val="ru-RU"/>
        </w:rPr>
        <w:t xml:space="preserve"> </w:t>
      </w:r>
      <w:r w:rsidR="009854EA" w:rsidRPr="00E15E48">
        <w:rPr>
          <w:highlight w:val="green"/>
          <w:lang w:val="ru-RU"/>
        </w:rPr>
        <w:t>−</w:t>
      </w:r>
      <w:r w:rsidR="005C4104" w:rsidRPr="00E15E48">
        <w:rPr>
          <w:highlight w:val="green"/>
          <w:lang w:val="ru-RU"/>
        </w:rPr>
        <w:t xml:space="preserve"> отложения известняков карбонового возраста. Наибольшую карстовую угрозу представляют территории в преде</w:t>
      </w:r>
      <w:r w:rsidR="009854EA" w:rsidRPr="00E15E48">
        <w:rPr>
          <w:highlight w:val="green"/>
          <w:lang w:val="ru-RU"/>
        </w:rPr>
        <w:t>лах долин реки</w:t>
      </w:r>
      <w:r w:rsidR="005C4104" w:rsidRPr="00E15E48">
        <w:rPr>
          <w:highlight w:val="green"/>
          <w:lang w:val="ru-RU"/>
        </w:rPr>
        <w:t xml:space="preserve"> Москвы и ее крупных притоков, где отложения карбона не перекрыты чехлом слабопроницаемых юрских глин.</w:t>
      </w:r>
    </w:p>
    <w:p w14:paraId="79244F3A" w14:textId="3F1FB05D" w:rsidR="005C4104" w:rsidRPr="00E15E48" w:rsidRDefault="00834B1A" w:rsidP="005C4104">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При проектировании</w:t>
      </w:r>
      <w:r w:rsidR="005C4104" w:rsidRPr="00E15E48">
        <w:rPr>
          <w:rFonts w:ascii="Times New Roman" w:hAnsi="Times New Roman" w:cs="Times New Roman"/>
          <w:sz w:val="24"/>
          <w:szCs w:val="24"/>
          <w:highlight w:val="green"/>
        </w:rPr>
        <w:t xml:space="preserve"> подземных сооружений </w:t>
      </w:r>
      <w:r w:rsidR="007D6968" w:rsidRPr="00E15E48">
        <w:rPr>
          <w:rFonts w:ascii="Times New Roman" w:hAnsi="Times New Roman" w:cs="Times New Roman"/>
          <w:sz w:val="24"/>
          <w:szCs w:val="24"/>
          <w:highlight w:val="green"/>
        </w:rPr>
        <w:t>следует</w:t>
      </w:r>
      <w:r w:rsidR="005C4104" w:rsidRPr="00E15E48">
        <w:rPr>
          <w:rFonts w:ascii="Times New Roman" w:hAnsi="Times New Roman" w:cs="Times New Roman"/>
          <w:sz w:val="24"/>
          <w:szCs w:val="24"/>
          <w:highlight w:val="green"/>
        </w:rPr>
        <w:t xml:space="preserve"> уделять внимание исследованию скальных грунтов, склонных к проявлениям</w:t>
      </w:r>
      <w:r w:rsidR="008904AD" w:rsidRPr="00E15E48">
        <w:rPr>
          <w:rFonts w:ascii="Times New Roman" w:hAnsi="Times New Roman" w:cs="Times New Roman"/>
          <w:sz w:val="24"/>
          <w:szCs w:val="24"/>
          <w:highlight w:val="green"/>
        </w:rPr>
        <w:t xml:space="preserve"> карстовых и карстово-суффозионных процессов</w:t>
      </w:r>
      <w:r w:rsidR="005C4104" w:rsidRPr="00E15E48">
        <w:rPr>
          <w:rFonts w:ascii="Times New Roman" w:hAnsi="Times New Roman" w:cs="Times New Roman"/>
          <w:sz w:val="24"/>
          <w:szCs w:val="24"/>
          <w:highlight w:val="green"/>
        </w:rPr>
        <w:t xml:space="preserve">, обладающих сильной трещиноватостью и кавернозностью. </w:t>
      </w:r>
      <w:r w:rsidR="007D6968" w:rsidRPr="00E15E48">
        <w:rPr>
          <w:rFonts w:ascii="Times New Roman" w:hAnsi="Times New Roman" w:cs="Times New Roman"/>
          <w:sz w:val="24"/>
          <w:szCs w:val="24"/>
          <w:highlight w:val="green"/>
        </w:rPr>
        <w:t>Долж</w:t>
      </w:r>
      <w:r w:rsidR="005C4104" w:rsidRPr="00E15E48">
        <w:rPr>
          <w:rFonts w:ascii="Times New Roman" w:hAnsi="Times New Roman" w:cs="Times New Roman"/>
          <w:sz w:val="24"/>
          <w:szCs w:val="24"/>
          <w:highlight w:val="green"/>
        </w:rPr>
        <w:t xml:space="preserve">на быть изучена их способность поглощения глинистых растворов, </w:t>
      </w:r>
      <w:r w:rsidR="009854EA" w:rsidRPr="00E15E48">
        <w:rPr>
          <w:rFonts w:ascii="Times New Roman" w:hAnsi="Times New Roman" w:cs="Times New Roman"/>
          <w:sz w:val="24"/>
          <w:szCs w:val="24"/>
          <w:highlight w:val="green"/>
        </w:rPr>
        <w:t>применя</w:t>
      </w:r>
      <w:r w:rsidR="005C4104" w:rsidRPr="00E15E48">
        <w:rPr>
          <w:rFonts w:ascii="Times New Roman" w:hAnsi="Times New Roman" w:cs="Times New Roman"/>
          <w:sz w:val="24"/>
          <w:szCs w:val="24"/>
          <w:highlight w:val="green"/>
        </w:rPr>
        <w:t>емых при буровых работах и устройстве траншейных стен в грунте.</w:t>
      </w:r>
    </w:p>
    <w:p w14:paraId="01005A50" w14:textId="77777777" w:rsidR="005C4104" w:rsidRPr="00E15E48" w:rsidRDefault="005C4104" w:rsidP="005C4104">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Схематическая карта инженерно-геологического районирования</w:t>
      </w:r>
      <w:r w:rsidR="009854EA" w:rsidRPr="00E15E48">
        <w:rPr>
          <w:rFonts w:ascii="Times New Roman" w:hAnsi="Times New Roman" w:cs="Times New Roman"/>
          <w:sz w:val="24"/>
          <w:szCs w:val="24"/>
          <w:highlight w:val="green"/>
        </w:rPr>
        <w:t xml:space="preserve"> г.</w:t>
      </w:r>
      <w:r w:rsidRPr="00E15E48">
        <w:rPr>
          <w:rFonts w:ascii="Times New Roman" w:hAnsi="Times New Roman" w:cs="Times New Roman"/>
          <w:sz w:val="24"/>
          <w:szCs w:val="24"/>
          <w:highlight w:val="green"/>
        </w:rPr>
        <w:t xml:space="preserve"> Москвы по степени опасности проявления карстово-суффозионных процессов приведена в приложении </w:t>
      </w:r>
      <w:r w:rsidR="00834B1A" w:rsidRPr="00E15E48">
        <w:rPr>
          <w:rFonts w:ascii="Times New Roman" w:hAnsi="Times New Roman" w:cs="Times New Roman"/>
          <w:sz w:val="24"/>
          <w:szCs w:val="24"/>
          <w:highlight w:val="green"/>
        </w:rPr>
        <w:t>В</w:t>
      </w:r>
      <w:r w:rsidRPr="00E15E48">
        <w:rPr>
          <w:rFonts w:ascii="Times New Roman" w:hAnsi="Times New Roman" w:cs="Times New Roman"/>
          <w:sz w:val="24"/>
          <w:szCs w:val="24"/>
          <w:highlight w:val="green"/>
        </w:rPr>
        <w:t>.</w:t>
      </w:r>
    </w:p>
    <w:p w14:paraId="05955475" w14:textId="3492488B" w:rsidR="005C4104" w:rsidRPr="00E15E48" w:rsidRDefault="00834B1A" w:rsidP="005C4104">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А</w:t>
      </w:r>
      <w:r w:rsidR="005C4104" w:rsidRPr="00E15E48">
        <w:rPr>
          <w:rFonts w:ascii="Times New Roman" w:hAnsi="Times New Roman" w:cs="Times New Roman"/>
          <w:sz w:val="24"/>
          <w:szCs w:val="24"/>
          <w:highlight w:val="green"/>
        </w:rPr>
        <w:t>.1</w:t>
      </w:r>
      <w:r w:rsidR="00F3180F" w:rsidRPr="00E15E48">
        <w:rPr>
          <w:rFonts w:ascii="Times New Roman" w:hAnsi="Times New Roman" w:cs="Times New Roman"/>
          <w:sz w:val="24"/>
          <w:szCs w:val="24"/>
          <w:highlight w:val="green"/>
        </w:rPr>
        <w:t>4</w:t>
      </w:r>
      <w:r w:rsidR="005C4104" w:rsidRPr="00E15E48">
        <w:rPr>
          <w:rFonts w:ascii="Times New Roman" w:hAnsi="Times New Roman" w:cs="Times New Roman"/>
          <w:sz w:val="24"/>
          <w:szCs w:val="24"/>
          <w:highlight w:val="green"/>
        </w:rPr>
        <w:t xml:space="preserve"> При проектировании подземных сооружений на территориях с резким изменением отметок рельефа, вблизи склонов рек и оврагов </w:t>
      </w:r>
      <w:r w:rsidR="007D6968" w:rsidRPr="00E15E48">
        <w:rPr>
          <w:rFonts w:ascii="Times New Roman" w:hAnsi="Times New Roman" w:cs="Times New Roman"/>
          <w:sz w:val="24"/>
          <w:szCs w:val="24"/>
          <w:highlight w:val="green"/>
        </w:rPr>
        <w:t>следует</w:t>
      </w:r>
      <w:r w:rsidR="005C4104" w:rsidRPr="00E15E48">
        <w:rPr>
          <w:rFonts w:ascii="Times New Roman" w:hAnsi="Times New Roman" w:cs="Times New Roman"/>
          <w:sz w:val="24"/>
          <w:szCs w:val="24"/>
          <w:highlight w:val="green"/>
        </w:rPr>
        <w:t xml:space="preserve"> изучать наличие древних и активных оползневых процессов, а также исследовать возможность активизации оползневых процессов в связи со строительством. При проектировании </w:t>
      </w:r>
      <w:r w:rsidR="007D6968" w:rsidRPr="00E15E48">
        <w:rPr>
          <w:rFonts w:ascii="Times New Roman" w:hAnsi="Times New Roman" w:cs="Times New Roman"/>
          <w:sz w:val="24"/>
          <w:szCs w:val="24"/>
          <w:highlight w:val="green"/>
        </w:rPr>
        <w:t>долж</w:t>
      </w:r>
      <w:r w:rsidR="005C4104" w:rsidRPr="00E15E48">
        <w:rPr>
          <w:rFonts w:ascii="Times New Roman" w:hAnsi="Times New Roman" w:cs="Times New Roman"/>
          <w:sz w:val="24"/>
          <w:szCs w:val="24"/>
          <w:highlight w:val="green"/>
        </w:rPr>
        <w:t xml:space="preserve">ны быть </w:t>
      </w:r>
      <w:r w:rsidR="007D6968" w:rsidRPr="00E15E48">
        <w:rPr>
          <w:rFonts w:ascii="Times New Roman" w:hAnsi="Times New Roman" w:cs="Times New Roman"/>
          <w:sz w:val="24"/>
          <w:szCs w:val="24"/>
          <w:highlight w:val="green"/>
        </w:rPr>
        <w:t>предусм</w:t>
      </w:r>
      <w:r w:rsidR="005C4104" w:rsidRPr="00E15E48">
        <w:rPr>
          <w:rFonts w:ascii="Times New Roman" w:hAnsi="Times New Roman" w:cs="Times New Roman"/>
          <w:sz w:val="24"/>
          <w:szCs w:val="24"/>
          <w:highlight w:val="green"/>
        </w:rPr>
        <w:t>отрены мероприятия по стабилизаци</w:t>
      </w:r>
      <w:r w:rsidR="009854EA" w:rsidRPr="00E15E48">
        <w:rPr>
          <w:rFonts w:ascii="Times New Roman" w:hAnsi="Times New Roman" w:cs="Times New Roman"/>
          <w:sz w:val="24"/>
          <w:szCs w:val="24"/>
          <w:highlight w:val="green"/>
        </w:rPr>
        <w:t>и оползней, влияющих на подземные сооружения</w:t>
      </w:r>
      <w:r w:rsidR="005C4104" w:rsidRPr="00E15E48">
        <w:rPr>
          <w:rFonts w:ascii="Times New Roman" w:hAnsi="Times New Roman" w:cs="Times New Roman"/>
          <w:sz w:val="24"/>
          <w:szCs w:val="24"/>
          <w:highlight w:val="green"/>
        </w:rPr>
        <w:t xml:space="preserve"> и находящихся в активной фазе</w:t>
      </w:r>
      <w:r w:rsidRPr="00E15E48">
        <w:rPr>
          <w:rFonts w:ascii="Times New Roman" w:hAnsi="Times New Roman" w:cs="Times New Roman"/>
          <w:sz w:val="24"/>
          <w:szCs w:val="24"/>
          <w:highlight w:val="green"/>
        </w:rPr>
        <w:t>,</w:t>
      </w:r>
      <w:r w:rsidR="005C4104" w:rsidRPr="00E15E48">
        <w:rPr>
          <w:rFonts w:ascii="Times New Roman" w:hAnsi="Times New Roman" w:cs="Times New Roman"/>
          <w:sz w:val="24"/>
          <w:szCs w:val="24"/>
          <w:highlight w:val="green"/>
        </w:rPr>
        <w:t xml:space="preserve"> еще до начала строительства.</w:t>
      </w:r>
    </w:p>
    <w:p w14:paraId="4CD5B21E" w14:textId="77777777" w:rsidR="005C4104" w:rsidRPr="00E15E48" w:rsidRDefault="005C4104" w:rsidP="00A10BB1">
      <w:pPr>
        <w:pStyle w:val="af9"/>
        <w:spacing w:line="360" w:lineRule="auto"/>
        <w:ind w:firstLine="709"/>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Схематическая карта инженерно-геологического районирования </w:t>
      </w:r>
      <w:r w:rsidR="009854EA" w:rsidRPr="00E15E48">
        <w:rPr>
          <w:rFonts w:ascii="Times New Roman" w:hAnsi="Times New Roman" w:cs="Times New Roman"/>
          <w:sz w:val="24"/>
          <w:szCs w:val="24"/>
          <w:highlight w:val="green"/>
        </w:rPr>
        <w:t xml:space="preserve">г. </w:t>
      </w:r>
      <w:r w:rsidRPr="00E15E48">
        <w:rPr>
          <w:rFonts w:ascii="Times New Roman" w:hAnsi="Times New Roman" w:cs="Times New Roman"/>
          <w:sz w:val="24"/>
          <w:szCs w:val="24"/>
          <w:highlight w:val="green"/>
        </w:rPr>
        <w:t xml:space="preserve">Москвы по степени проявления оползневых процессов приведена в приложении </w:t>
      </w:r>
      <w:r w:rsidR="00834B1A" w:rsidRPr="00E15E48">
        <w:rPr>
          <w:rFonts w:ascii="Times New Roman" w:hAnsi="Times New Roman" w:cs="Times New Roman"/>
          <w:sz w:val="24"/>
          <w:szCs w:val="24"/>
          <w:highlight w:val="green"/>
        </w:rPr>
        <w:t>Г</w:t>
      </w:r>
      <w:r w:rsidRPr="00E15E48">
        <w:rPr>
          <w:rFonts w:ascii="Times New Roman" w:hAnsi="Times New Roman" w:cs="Times New Roman"/>
          <w:sz w:val="24"/>
          <w:szCs w:val="24"/>
          <w:highlight w:val="green"/>
        </w:rPr>
        <w:t>.</w:t>
      </w:r>
    </w:p>
    <w:p w14:paraId="3D1F1547" w14:textId="77777777" w:rsidR="005C4104" w:rsidRPr="00E15E48" w:rsidRDefault="005C4104" w:rsidP="00A10BB1">
      <w:pPr>
        <w:pStyle w:val="af9"/>
        <w:spacing w:line="360" w:lineRule="auto"/>
        <w:ind w:firstLine="709"/>
        <w:jc w:val="both"/>
        <w:rPr>
          <w:rFonts w:ascii="Times New Roman" w:hAnsi="Times New Roman" w:cs="Times New Roman"/>
          <w:sz w:val="24"/>
          <w:szCs w:val="24"/>
          <w:highlight w:val="green"/>
        </w:rPr>
      </w:pPr>
    </w:p>
    <w:p w14:paraId="6C80205A" w14:textId="77777777" w:rsidR="00952F1D" w:rsidRPr="00E15E48" w:rsidRDefault="00632949" w:rsidP="00A5111C">
      <w:pPr>
        <w:spacing w:line="360" w:lineRule="auto"/>
        <w:jc w:val="center"/>
        <w:outlineLvl w:val="0"/>
        <w:rPr>
          <w:b/>
          <w:highlight w:val="green"/>
          <w:lang w:val="ru-RU"/>
        </w:rPr>
      </w:pPr>
      <w:r w:rsidRPr="00E15E48">
        <w:rPr>
          <w:b/>
          <w:sz w:val="28"/>
          <w:szCs w:val="28"/>
          <w:highlight w:val="green"/>
          <w:lang w:val="ru-RU"/>
        </w:rPr>
        <w:br w:type="page"/>
      </w:r>
      <w:r w:rsidR="00952F1D" w:rsidRPr="00E15E48">
        <w:rPr>
          <w:b/>
          <w:highlight w:val="green"/>
          <w:lang w:val="ru-RU"/>
        </w:rPr>
        <w:lastRenderedPageBreak/>
        <w:t xml:space="preserve">Приложение </w:t>
      </w:r>
      <w:r w:rsidR="00834B1A" w:rsidRPr="00E15E48">
        <w:rPr>
          <w:b/>
          <w:highlight w:val="green"/>
          <w:lang w:val="ru-RU"/>
        </w:rPr>
        <w:t>Б</w:t>
      </w:r>
    </w:p>
    <w:p w14:paraId="0A661B8D" w14:textId="77777777" w:rsidR="00952F1D" w:rsidRPr="00E15E48" w:rsidRDefault="00952F1D" w:rsidP="00952F1D">
      <w:pPr>
        <w:pStyle w:val="af9"/>
        <w:spacing w:line="360" w:lineRule="auto"/>
        <w:jc w:val="center"/>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(справочное)</w:t>
      </w:r>
    </w:p>
    <w:p w14:paraId="0A3BB7A2" w14:textId="77777777" w:rsidR="00952F1D" w:rsidRPr="00E15E48" w:rsidRDefault="00952F1D" w:rsidP="00952F1D">
      <w:pPr>
        <w:spacing w:line="360" w:lineRule="auto"/>
        <w:jc w:val="center"/>
        <w:rPr>
          <w:b/>
          <w:sz w:val="28"/>
          <w:szCs w:val="28"/>
          <w:highlight w:val="green"/>
          <w:lang w:val="ru-RU"/>
        </w:rPr>
      </w:pPr>
      <w:r w:rsidRPr="00E15E48">
        <w:rPr>
          <w:b/>
          <w:sz w:val="28"/>
          <w:szCs w:val="28"/>
          <w:highlight w:val="green"/>
          <w:lang w:val="ru-RU"/>
        </w:rPr>
        <w:t xml:space="preserve">Стратиграфические схемы г. Москвы </w:t>
      </w:r>
    </w:p>
    <w:p w14:paraId="3000794D" w14:textId="77777777" w:rsidR="00952F1D" w:rsidRPr="00E15E48" w:rsidRDefault="00952F1D" w:rsidP="00952F1D">
      <w:pPr>
        <w:spacing w:line="360" w:lineRule="auto"/>
        <w:jc w:val="center"/>
        <w:rPr>
          <w:highlight w:val="green"/>
          <w:lang w:val="ru-RU"/>
        </w:rPr>
      </w:pPr>
    </w:p>
    <w:p w14:paraId="1D3A4256" w14:textId="77777777" w:rsidR="00952F1D" w:rsidRPr="00E15E48" w:rsidRDefault="00952F1D" w:rsidP="00834B1A">
      <w:pPr>
        <w:pStyle w:val="af9"/>
        <w:spacing w:line="360" w:lineRule="auto"/>
        <w:ind w:left="709"/>
        <w:outlineLvl w:val="0"/>
        <w:rPr>
          <w:rFonts w:ascii="Times New Roman" w:hAnsi="Times New Roman" w:cs="Times New Roman"/>
          <w:spacing w:val="26"/>
          <w:sz w:val="24"/>
          <w:szCs w:val="24"/>
          <w:highlight w:val="green"/>
        </w:rPr>
      </w:pPr>
      <w:r w:rsidRPr="00E15E48">
        <w:rPr>
          <w:rFonts w:ascii="Times New Roman" w:hAnsi="Times New Roman" w:cs="Times New Roman"/>
          <w:spacing w:val="26"/>
          <w:sz w:val="24"/>
          <w:szCs w:val="24"/>
          <w:highlight w:val="green"/>
        </w:rPr>
        <w:t xml:space="preserve">Таблица </w:t>
      </w:r>
      <w:r w:rsidR="00834B1A" w:rsidRPr="00E15E48">
        <w:rPr>
          <w:rFonts w:ascii="Times New Roman" w:hAnsi="Times New Roman" w:cs="Times New Roman"/>
          <w:spacing w:val="26"/>
          <w:sz w:val="24"/>
          <w:szCs w:val="24"/>
          <w:highlight w:val="green"/>
        </w:rPr>
        <w:t>Б</w:t>
      </w:r>
      <w:r w:rsidRPr="00E15E48">
        <w:rPr>
          <w:rFonts w:ascii="Times New Roman" w:hAnsi="Times New Roman" w:cs="Times New Roman"/>
          <w:spacing w:val="26"/>
          <w:sz w:val="24"/>
          <w:szCs w:val="24"/>
          <w:highlight w:val="green"/>
        </w:rPr>
        <w:t>.1</w:t>
      </w:r>
      <w:r w:rsidR="009854EA" w:rsidRPr="00E15E48">
        <w:rPr>
          <w:rFonts w:ascii="Times New Roman" w:hAnsi="Times New Roman" w:cs="Times New Roman"/>
          <w:spacing w:val="26"/>
          <w:sz w:val="24"/>
          <w:szCs w:val="24"/>
          <w:highlight w:val="green"/>
        </w:rPr>
        <w:t xml:space="preserve"> − </w:t>
      </w:r>
      <w:r w:rsidRPr="00E15E48">
        <w:rPr>
          <w:rFonts w:ascii="Times New Roman" w:hAnsi="Times New Roman" w:cs="Times New Roman"/>
          <w:sz w:val="24"/>
          <w:szCs w:val="24"/>
          <w:highlight w:val="green"/>
        </w:rPr>
        <w:t xml:space="preserve">Геолого-генетические комплексы четвертичных отложений </w:t>
      </w:r>
      <w:r w:rsidR="00834B1A" w:rsidRPr="00E15E48">
        <w:rPr>
          <w:rFonts w:ascii="Times New Roman" w:hAnsi="Times New Roman" w:cs="Times New Roman"/>
          <w:sz w:val="24"/>
          <w:szCs w:val="24"/>
          <w:highlight w:val="green"/>
        </w:rPr>
        <w:t xml:space="preserve">          </w:t>
      </w:r>
      <w:r w:rsidRPr="00E15E48">
        <w:rPr>
          <w:rFonts w:ascii="Times New Roman" w:hAnsi="Times New Roman" w:cs="Times New Roman"/>
          <w:sz w:val="24"/>
          <w:szCs w:val="24"/>
          <w:highlight w:val="green"/>
        </w:rPr>
        <w:t>г. Москвы</w:t>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6379"/>
      </w:tblGrid>
      <w:tr w:rsidR="00952F1D" w:rsidRPr="00E15E48" w14:paraId="13B57AD6" w14:textId="77777777">
        <w:tc>
          <w:tcPr>
            <w:tcW w:w="1843" w:type="dxa"/>
            <w:tcBorders>
              <w:bottom w:val="double" w:sz="4" w:space="0" w:color="auto"/>
            </w:tcBorders>
          </w:tcPr>
          <w:p w14:paraId="5F0F9C08" w14:textId="77777777" w:rsidR="00952F1D" w:rsidRPr="00E15E48" w:rsidRDefault="00952F1D" w:rsidP="00526EA0">
            <w:pPr>
              <w:jc w:val="center"/>
              <w:rPr>
                <w:b/>
                <w:highlight w:val="green"/>
              </w:rPr>
            </w:pPr>
            <w:r w:rsidRPr="00E15E48">
              <w:rPr>
                <w:highlight w:val="green"/>
              </w:rPr>
              <w:t>Геологический индекс</w:t>
            </w:r>
          </w:p>
        </w:tc>
        <w:tc>
          <w:tcPr>
            <w:tcW w:w="6379" w:type="dxa"/>
            <w:tcBorders>
              <w:bottom w:val="double" w:sz="4" w:space="0" w:color="auto"/>
            </w:tcBorders>
          </w:tcPr>
          <w:p w14:paraId="74E1C0FC" w14:textId="77777777" w:rsidR="00952F1D" w:rsidRPr="00E15E48" w:rsidRDefault="00952F1D" w:rsidP="00526EA0">
            <w:pPr>
              <w:jc w:val="center"/>
              <w:rPr>
                <w:highlight w:val="green"/>
              </w:rPr>
            </w:pPr>
            <w:r w:rsidRPr="00E15E48">
              <w:rPr>
                <w:highlight w:val="green"/>
              </w:rPr>
              <w:t>Геолого-генетический комплекс</w:t>
            </w:r>
          </w:p>
        </w:tc>
      </w:tr>
      <w:tr w:rsidR="00952F1D" w:rsidRPr="00E15E48" w14:paraId="1B2285A3" w14:textId="77777777">
        <w:tc>
          <w:tcPr>
            <w:tcW w:w="8222" w:type="dxa"/>
            <w:gridSpan w:val="2"/>
            <w:tcBorders>
              <w:top w:val="double" w:sz="4" w:space="0" w:color="auto"/>
            </w:tcBorders>
          </w:tcPr>
          <w:p w14:paraId="34361DD0" w14:textId="77777777" w:rsidR="00952F1D" w:rsidRPr="00E15E48" w:rsidRDefault="00952F1D" w:rsidP="00526EA0">
            <w:pPr>
              <w:jc w:val="center"/>
              <w:rPr>
                <w:b/>
                <w:highlight w:val="green"/>
                <w:lang w:val="en-US"/>
              </w:rPr>
            </w:pPr>
            <w:r w:rsidRPr="00E15E48">
              <w:rPr>
                <w:b/>
                <w:highlight w:val="green"/>
              </w:rPr>
              <w:t xml:space="preserve">Современные отложения </w:t>
            </w:r>
            <w:r w:rsidRPr="00E15E48">
              <w:rPr>
                <w:b/>
                <w:highlight w:val="green"/>
                <w:lang w:val="en-US"/>
              </w:rPr>
              <w:t>Q</w:t>
            </w:r>
            <w:r w:rsidRPr="00E15E48">
              <w:rPr>
                <w:b/>
                <w:highlight w:val="green"/>
                <w:vertAlign w:val="subscript"/>
                <w:lang w:val="en-US"/>
              </w:rPr>
              <w:t>IY</w:t>
            </w:r>
          </w:p>
        </w:tc>
      </w:tr>
      <w:tr w:rsidR="00952F1D" w:rsidRPr="00E15E48" w14:paraId="0E1ED3E4" w14:textId="77777777">
        <w:tc>
          <w:tcPr>
            <w:tcW w:w="1843" w:type="dxa"/>
          </w:tcPr>
          <w:p w14:paraId="166D8639" w14:textId="77777777" w:rsidR="00952F1D" w:rsidRPr="00E15E48" w:rsidRDefault="00952F1D" w:rsidP="00526EA0">
            <w:pPr>
              <w:jc w:val="center"/>
              <w:rPr>
                <w:highlight w:val="green"/>
                <w:lang w:val="en-US"/>
              </w:rPr>
            </w:pPr>
            <w:r w:rsidRPr="00E15E48">
              <w:rPr>
                <w:highlight w:val="green"/>
                <w:lang w:val="en-US"/>
              </w:rPr>
              <w:t>tQ</w:t>
            </w:r>
            <w:r w:rsidRPr="00E15E48">
              <w:rPr>
                <w:highlight w:val="green"/>
                <w:vertAlign w:val="subscript"/>
                <w:lang w:val="en-US"/>
              </w:rPr>
              <w:t>I</w:t>
            </w:r>
            <w:r w:rsidR="00834B1A" w:rsidRPr="00E15E48">
              <w:rPr>
                <w:highlight w:val="green"/>
                <w:vertAlign w:val="subscript"/>
                <w:rtl/>
                <w:lang w:val="en-US" w:bidi="he-IL"/>
              </w:rPr>
              <w:t>V</w:t>
            </w:r>
          </w:p>
        </w:tc>
        <w:tc>
          <w:tcPr>
            <w:tcW w:w="6379" w:type="dxa"/>
          </w:tcPr>
          <w:p w14:paraId="02C3018B" w14:textId="77777777" w:rsidR="00952F1D" w:rsidRPr="00E15E48" w:rsidRDefault="00952F1D" w:rsidP="00526EA0">
            <w:pPr>
              <w:jc w:val="both"/>
              <w:rPr>
                <w:highlight w:val="green"/>
              </w:rPr>
            </w:pPr>
            <w:r w:rsidRPr="00E15E48">
              <w:rPr>
                <w:highlight w:val="green"/>
              </w:rPr>
              <w:t>Техногенный (насыпной) слой</w:t>
            </w:r>
          </w:p>
        </w:tc>
      </w:tr>
      <w:tr w:rsidR="00952F1D" w:rsidRPr="00E15E48" w14:paraId="38604688" w14:textId="77777777">
        <w:tc>
          <w:tcPr>
            <w:tcW w:w="1843" w:type="dxa"/>
          </w:tcPr>
          <w:p w14:paraId="4FB3939E" w14:textId="77777777" w:rsidR="00952F1D" w:rsidRPr="00E15E48" w:rsidRDefault="00952F1D" w:rsidP="00526EA0">
            <w:pPr>
              <w:jc w:val="center"/>
              <w:rPr>
                <w:highlight w:val="green"/>
                <w:lang w:val="en-US"/>
              </w:rPr>
            </w:pPr>
            <w:r w:rsidRPr="00E15E48">
              <w:rPr>
                <w:highlight w:val="green"/>
              </w:rPr>
              <w:t>р</w:t>
            </w:r>
            <w:r w:rsidRPr="00E15E48">
              <w:rPr>
                <w:highlight w:val="green"/>
                <w:lang w:val="en-US"/>
              </w:rPr>
              <w:t>Q</w:t>
            </w:r>
            <w:r w:rsidRPr="00E15E48">
              <w:rPr>
                <w:highlight w:val="green"/>
                <w:vertAlign w:val="subscript"/>
                <w:lang w:val="en-US"/>
              </w:rPr>
              <w:t>I</w:t>
            </w:r>
            <w:r w:rsidR="00834B1A" w:rsidRPr="00E15E48">
              <w:rPr>
                <w:highlight w:val="green"/>
                <w:vertAlign w:val="subscript"/>
                <w:lang w:val="en-US"/>
              </w:rPr>
              <w:t>V</w:t>
            </w:r>
          </w:p>
        </w:tc>
        <w:tc>
          <w:tcPr>
            <w:tcW w:w="6379" w:type="dxa"/>
          </w:tcPr>
          <w:p w14:paraId="3732F14F" w14:textId="77777777" w:rsidR="00952F1D" w:rsidRPr="00E15E48" w:rsidRDefault="00952F1D" w:rsidP="00526EA0">
            <w:pPr>
              <w:jc w:val="both"/>
              <w:rPr>
                <w:highlight w:val="green"/>
              </w:rPr>
            </w:pPr>
            <w:r w:rsidRPr="00E15E48">
              <w:rPr>
                <w:highlight w:val="green"/>
              </w:rPr>
              <w:t>Почвенно-растительный слой</w:t>
            </w:r>
          </w:p>
        </w:tc>
      </w:tr>
      <w:tr w:rsidR="00952F1D" w:rsidRPr="00E15E48" w14:paraId="5CA5D7A0" w14:textId="77777777">
        <w:tc>
          <w:tcPr>
            <w:tcW w:w="1843" w:type="dxa"/>
          </w:tcPr>
          <w:p w14:paraId="607E9949" w14:textId="77777777" w:rsidR="00952F1D" w:rsidRPr="00E15E48" w:rsidRDefault="00952F1D" w:rsidP="00526EA0">
            <w:pPr>
              <w:jc w:val="center"/>
              <w:rPr>
                <w:highlight w:val="green"/>
                <w:lang w:val="en-US"/>
              </w:rPr>
            </w:pPr>
            <w:r w:rsidRPr="00E15E48">
              <w:rPr>
                <w:highlight w:val="green"/>
                <w:lang w:val="en-US"/>
              </w:rPr>
              <w:t>aQ</w:t>
            </w:r>
            <w:r w:rsidRPr="00E15E48">
              <w:rPr>
                <w:highlight w:val="green"/>
                <w:vertAlign w:val="subscript"/>
                <w:lang w:val="en-US"/>
              </w:rPr>
              <w:t>I</w:t>
            </w:r>
            <w:r w:rsidR="00834B1A" w:rsidRPr="00E15E48">
              <w:rPr>
                <w:highlight w:val="green"/>
                <w:vertAlign w:val="subscript"/>
                <w:lang w:val="en-US"/>
              </w:rPr>
              <w:t>V</w:t>
            </w:r>
          </w:p>
        </w:tc>
        <w:tc>
          <w:tcPr>
            <w:tcW w:w="6379" w:type="dxa"/>
          </w:tcPr>
          <w:p w14:paraId="73CB631A" w14:textId="77777777" w:rsidR="00952F1D" w:rsidRPr="00E15E48" w:rsidRDefault="00952F1D" w:rsidP="00526EA0">
            <w:pPr>
              <w:jc w:val="both"/>
              <w:rPr>
                <w:highlight w:val="green"/>
              </w:rPr>
            </w:pPr>
            <w:r w:rsidRPr="00E15E48">
              <w:rPr>
                <w:highlight w:val="green"/>
              </w:rPr>
              <w:t>Аллювиальные отложения</w:t>
            </w:r>
          </w:p>
        </w:tc>
      </w:tr>
      <w:tr w:rsidR="00952F1D" w:rsidRPr="00E15E48" w14:paraId="01A53D43" w14:textId="77777777">
        <w:tc>
          <w:tcPr>
            <w:tcW w:w="1843" w:type="dxa"/>
          </w:tcPr>
          <w:p w14:paraId="614E06A4" w14:textId="77777777" w:rsidR="00952F1D" w:rsidRPr="00E15E48" w:rsidRDefault="00952F1D" w:rsidP="00526EA0">
            <w:pPr>
              <w:jc w:val="center"/>
              <w:rPr>
                <w:highlight w:val="green"/>
                <w:lang w:val="en-US"/>
              </w:rPr>
            </w:pPr>
            <w:r w:rsidRPr="00E15E48">
              <w:rPr>
                <w:highlight w:val="green"/>
                <w:lang w:val="en-US"/>
              </w:rPr>
              <w:t>l</w:t>
            </w:r>
            <w:r w:rsidRPr="00E15E48">
              <w:rPr>
                <w:highlight w:val="green"/>
              </w:rPr>
              <w:t>,</w:t>
            </w:r>
            <w:r w:rsidRPr="00E15E48">
              <w:rPr>
                <w:highlight w:val="green"/>
                <w:lang w:val="en-US"/>
              </w:rPr>
              <w:t>hQ</w:t>
            </w:r>
            <w:r w:rsidRPr="00E15E48">
              <w:rPr>
                <w:highlight w:val="green"/>
                <w:vertAlign w:val="subscript"/>
                <w:lang w:val="en-US"/>
              </w:rPr>
              <w:t>I</w:t>
            </w:r>
            <w:r w:rsidR="00834B1A" w:rsidRPr="00E15E48">
              <w:rPr>
                <w:highlight w:val="green"/>
                <w:vertAlign w:val="subscript"/>
                <w:lang w:val="en-US"/>
              </w:rPr>
              <w:t>V</w:t>
            </w:r>
          </w:p>
        </w:tc>
        <w:tc>
          <w:tcPr>
            <w:tcW w:w="6379" w:type="dxa"/>
          </w:tcPr>
          <w:p w14:paraId="0961A28A" w14:textId="77777777" w:rsidR="00952F1D" w:rsidRPr="00E15E48" w:rsidRDefault="00952F1D" w:rsidP="00526EA0">
            <w:pPr>
              <w:jc w:val="both"/>
              <w:rPr>
                <w:highlight w:val="green"/>
              </w:rPr>
            </w:pPr>
            <w:r w:rsidRPr="00E15E48">
              <w:rPr>
                <w:highlight w:val="green"/>
              </w:rPr>
              <w:t>Озерные и болотные отложения</w:t>
            </w:r>
          </w:p>
        </w:tc>
      </w:tr>
      <w:tr w:rsidR="00952F1D" w:rsidRPr="00E15E48" w14:paraId="2F1C3593" w14:textId="77777777">
        <w:tc>
          <w:tcPr>
            <w:tcW w:w="1843" w:type="dxa"/>
          </w:tcPr>
          <w:p w14:paraId="3B2BDE80" w14:textId="77777777" w:rsidR="00952F1D" w:rsidRPr="00E15E48" w:rsidRDefault="00952F1D" w:rsidP="00526EA0">
            <w:pPr>
              <w:jc w:val="center"/>
              <w:rPr>
                <w:highlight w:val="green"/>
                <w:lang w:val="en-US"/>
              </w:rPr>
            </w:pPr>
            <w:r w:rsidRPr="00E15E48">
              <w:rPr>
                <w:highlight w:val="green"/>
                <w:lang w:val="en-US"/>
              </w:rPr>
              <w:t>cQ</w:t>
            </w:r>
            <w:r w:rsidR="00834B1A" w:rsidRPr="00E15E48">
              <w:rPr>
                <w:highlight w:val="green"/>
                <w:vertAlign w:val="subscript"/>
                <w:lang w:val="en-US"/>
              </w:rPr>
              <w:t>III−</w:t>
            </w:r>
            <w:r w:rsidRPr="00E15E48">
              <w:rPr>
                <w:highlight w:val="green"/>
                <w:vertAlign w:val="subscript"/>
                <w:lang w:val="en-US"/>
              </w:rPr>
              <w:t>I</w:t>
            </w:r>
            <w:r w:rsidR="00834B1A" w:rsidRPr="00E15E48">
              <w:rPr>
                <w:highlight w:val="green"/>
                <w:vertAlign w:val="subscript"/>
                <w:lang w:val="en-US"/>
              </w:rPr>
              <w:t>V</w:t>
            </w:r>
          </w:p>
        </w:tc>
        <w:tc>
          <w:tcPr>
            <w:tcW w:w="6379" w:type="dxa"/>
          </w:tcPr>
          <w:p w14:paraId="1D039FF5" w14:textId="77777777" w:rsidR="00952F1D" w:rsidRPr="00E15E48" w:rsidRDefault="00952F1D" w:rsidP="00526EA0">
            <w:pPr>
              <w:jc w:val="both"/>
              <w:rPr>
                <w:highlight w:val="green"/>
              </w:rPr>
            </w:pPr>
            <w:r w:rsidRPr="00E15E48">
              <w:rPr>
                <w:highlight w:val="green"/>
              </w:rPr>
              <w:t>Коллювиальные (оползневые) отложения</w:t>
            </w:r>
          </w:p>
        </w:tc>
      </w:tr>
      <w:tr w:rsidR="00952F1D" w:rsidRPr="00E15E48" w14:paraId="69D50CE6" w14:textId="77777777">
        <w:tc>
          <w:tcPr>
            <w:tcW w:w="1843" w:type="dxa"/>
          </w:tcPr>
          <w:p w14:paraId="68400B63" w14:textId="77777777" w:rsidR="00952F1D" w:rsidRPr="00E15E48" w:rsidRDefault="00952F1D" w:rsidP="00526EA0">
            <w:pPr>
              <w:jc w:val="center"/>
              <w:rPr>
                <w:highlight w:val="green"/>
                <w:lang w:val="en-US"/>
              </w:rPr>
            </w:pPr>
            <w:r w:rsidRPr="00E15E48">
              <w:rPr>
                <w:highlight w:val="green"/>
                <w:lang w:val="en-US"/>
              </w:rPr>
              <w:t>dQ</w:t>
            </w:r>
            <w:r w:rsidR="00834B1A" w:rsidRPr="00E15E48">
              <w:rPr>
                <w:highlight w:val="green"/>
                <w:vertAlign w:val="subscript"/>
                <w:lang w:val="en-US"/>
              </w:rPr>
              <w:t>III−</w:t>
            </w:r>
            <w:r w:rsidRPr="00E15E48">
              <w:rPr>
                <w:highlight w:val="green"/>
                <w:vertAlign w:val="subscript"/>
                <w:lang w:val="en-US"/>
              </w:rPr>
              <w:t>I</w:t>
            </w:r>
            <w:r w:rsidR="00834B1A" w:rsidRPr="00E15E48">
              <w:rPr>
                <w:highlight w:val="green"/>
                <w:vertAlign w:val="subscript"/>
                <w:lang w:val="en-US"/>
              </w:rPr>
              <w:t>V</w:t>
            </w:r>
          </w:p>
        </w:tc>
        <w:tc>
          <w:tcPr>
            <w:tcW w:w="6379" w:type="dxa"/>
          </w:tcPr>
          <w:p w14:paraId="7C01BDA3" w14:textId="77777777" w:rsidR="00952F1D" w:rsidRPr="00E15E48" w:rsidRDefault="00952F1D" w:rsidP="00526EA0">
            <w:pPr>
              <w:jc w:val="both"/>
              <w:rPr>
                <w:highlight w:val="green"/>
                <w:lang w:val="ru-RU"/>
              </w:rPr>
            </w:pPr>
            <w:r w:rsidRPr="00E15E48">
              <w:rPr>
                <w:highlight w:val="green"/>
                <w:lang w:val="ru-RU"/>
              </w:rPr>
              <w:t>Делювиальные отложения склонов, балок, оврагов</w:t>
            </w:r>
          </w:p>
        </w:tc>
      </w:tr>
      <w:tr w:rsidR="00952F1D" w:rsidRPr="00E15E48" w14:paraId="5B969DC5" w14:textId="77777777">
        <w:tc>
          <w:tcPr>
            <w:tcW w:w="8222" w:type="dxa"/>
            <w:gridSpan w:val="2"/>
          </w:tcPr>
          <w:p w14:paraId="2D5CC8F8" w14:textId="77777777" w:rsidR="00952F1D" w:rsidRPr="00E15E48" w:rsidRDefault="00952F1D" w:rsidP="00526EA0">
            <w:pPr>
              <w:jc w:val="center"/>
              <w:rPr>
                <w:b/>
                <w:highlight w:val="green"/>
              </w:rPr>
            </w:pPr>
            <w:r w:rsidRPr="00E15E48">
              <w:rPr>
                <w:b/>
                <w:highlight w:val="green"/>
              </w:rPr>
              <w:t xml:space="preserve">Верхнечетвертичные отложения </w:t>
            </w:r>
            <w:r w:rsidRPr="00E15E48">
              <w:rPr>
                <w:b/>
                <w:highlight w:val="green"/>
                <w:lang w:val="en-US"/>
              </w:rPr>
              <w:t>Q</w:t>
            </w:r>
            <w:r w:rsidRPr="00E15E48">
              <w:rPr>
                <w:b/>
                <w:highlight w:val="green"/>
                <w:vertAlign w:val="subscript"/>
                <w:lang w:val="en-US"/>
              </w:rPr>
              <w:t>III</w:t>
            </w:r>
          </w:p>
        </w:tc>
      </w:tr>
      <w:tr w:rsidR="00952F1D" w:rsidRPr="00E15E48" w14:paraId="511718F2" w14:textId="77777777">
        <w:tc>
          <w:tcPr>
            <w:tcW w:w="1843" w:type="dxa"/>
          </w:tcPr>
          <w:p w14:paraId="3C2F79F0" w14:textId="77777777" w:rsidR="00952F1D" w:rsidRPr="00E15E48" w:rsidRDefault="00952F1D" w:rsidP="00526EA0">
            <w:pPr>
              <w:jc w:val="center"/>
              <w:rPr>
                <w:highlight w:val="green"/>
                <w:lang w:val="en-US"/>
              </w:rPr>
            </w:pPr>
            <w:r w:rsidRPr="00E15E48">
              <w:rPr>
                <w:highlight w:val="green"/>
                <w:lang w:val="en-US"/>
              </w:rPr>
              <w:t>aQ</w:t>
            </w:r>
            <w:r w:rsidRPr="00E15E48">
              <w:rPr>
                <w:highlight w:val="green"/>
                <w:vertAlign w:val="subscript"/>
                <w:lang w:val="en-US"/>
              </w:rPr>
              <w:t>III</w:t>
            </w:r>
          </w:p>
        </w:tc>
        <w:tc>
          <w:tcPr>
            <w:tcW w:w="6379" w:type="dxa"/>
          </w:tcPr>
          <w:p w14:paraId="0465D132" w14:textId="77777777" w:rsidR="00952F1D" w:rsidRPr="00E15E48" w:rsidRDefault="00952F1D" w:rsidP="00526EA0">
            <w:pPr>
              <w:jc w:val="both"/>
              <w:rPr>
                <w:highlight w:val="green"/>
              </w:rPr>
            </w:pPr>
            <w:r w:rsidRPr="00E15E48">
              <w:rPr>
                <w:highlight w:val="green"/>
              </w:rPr>
              <w:t>Аллювиальные отложения</w:t>
            </w:r>
          </w:p>
        </w:tc>
      </w:tr>
      <w:tr w:rsidR="00952F1D" w:rsidRPr="00E15E48" w14:paraId="72152577" w14:textId="77777777">
        <w:tc>
          <w:tcPr>
            <w:tcW w:w="1843" w:type="dxa"/>
          </w:tcPr>
          <w:p w14:paraId="7E24D513" w14:textId="77777777" w:rsidR="00952F1D" w:rsidRPr="00E15E48" w:rsidRDefault="00952F1D" w:rsidP="00526EA0">
            <w:pPr>
              <w:jc w:val="center"/>
              <w:rPr>
                <w:highlight w:val="green"/>
                <w:lang w:val="en-US"/>
              </w:rPr>
            </w:pPr>
            <w:r w:rsidRPr="00E15E48">
              <w:rPr>
                <w:highlight w:val="green"/>
                <w:lang w:val="en-US"/>
              </w:rPr>
              <w:t>l</w:t>
            </w:r>
            <w:r w:rsidRPr="00E15E48">
              <w:rPr>
                <w:highlight w:val="green"/>
              </w:rPr>
              <w:t>,</w:t>
            </w:r>
            <w:r w:rsidRPr="00E15E48">
              <w:rPr>
                <w:highlight w:val="green"/>
                <w:lang w:val="en-US"/>
              </w:rPr>
              <w:t>hQ</w:t>
            </w:r>
            <w:r w:rsidRPr="00E15E48">
              <w:rPr>
                <w:highlight w:val="green"/>
                <w:vertAlign w:val="subscript"/>
                <w:lang w:val="en-US"/>
              </w:rPr>
              <w:t>III</w:t>
            </w:r>
          </w:p>
        </w:tc>
        <w:tc>
          <w:tcPr>
            <w:tcW w:w="6379" w:type="dxa"/>
          </w:tcPr>
          <w:p w14:paraId="660F3FF2" w14:textId="77777777" w:rsidR="00952F1D" w:rsidRPr="00E15E48" w:rsidRDefault="00952F1D" w:rsidP="00526EA0">
            <w:pPr>
              <w:jc w:val="both"/>
              <w:rPr>
                <w:b/>
                <w:highlight w:val="green"/>
              </w:rPr>
            </w:pPr>
            <w:r w:rsidRPr="00E15E48">
              <w:rPr>
                <w:highlight w:val="green"/>
              </w:rPr>
              <w:t>Озерные и болотные отложения</w:t>
            </w:r>
          </w:p>
        </w:tc>
      </w:tr>
      <w:tr w:rsidR="00952F1D" w:rsidRPr="00E15E48" w14:paraId="7743CE12" w14:textId="77777777">
        <w:tc>
          <w:tcPr>
            <w:tcW w:w="1843" w:type="dxa"/>
          </w:tcPr>
          <w:p w14:paraId="304B3E6B" w14:textId="77777777" w:rsidR="00952F1D" w:rsidRPr="00E15E48" w:rsidRDefault="00952F1D" w:rsidP="00526EA0">
            <w:pPr>
              <w:jc w:val="center"/>
              <w:rPr>
                <w:highlight w:val="green"/>
                <w:vertAlign w:val="subscript"/>
                <w:lang w:val="en-US"/>
              </w:rPr>
            </w:pPr>
            <w:r w:rsidRPr="00E15E48">
              <w:rPr>
                <w:highlight w:val="green"/>
                <w:lang w:val="en-US"/>
              </w:rPr>
              <w:t>prQ</w:t>
            </w:r>
            <w:r w:rsidRPr="00E15E48">
              <w:rPr>
                <w:highlight w:val="green"/>
                <w:vertAlign w:val="subscript"/>
                <w:lang w:val="en-US"/>
              </w:rPr>
              <w:t>III</w:t>
            </w:r>
          </w:p>
          <w:p w14:paraId="51A64FD5" w14:textId="77777777" w:rsidR="00952F1D" w:rsidRPr="00E15E48" w:rsidRDefault="00952F1D" w:rsidP="00526EA0">
            <w:pPr>
              <w:jc w:val="center"/>
              <w:rPr>
                <w:highlight w:val="green"/>
                <w:lang w:val="en-US"/>
              </w:rPr>
            </w:pPr>
            <w:r w:rsidRPr="00E15E48">
              <w:rPr>
                <w:highlight w:val="green"/>
                <w:lang w:val="en-US"/>
              </w:rPr>
              <w:t>prQ</w:t>
            </w:r>
            <w:r w:rsidRPr="00E15E48">
              <w:rPr>
                <w:highlight w:val="green"/>
                <w:vertAlign w:val="subscript"/>
                <w:lang w:val="en-US"/>
              </w:rPr>
              <w:t>II</w:t>
            </w:r>
            <w:r w:rsidR="00834B1A" w:rsidRPr="00E15E48">
              <w:rPr>
                <w:highlight w:val="green"/>
                <w:vertAlign w:val="subscript"/>
              </w:rPr>
              <w:t>−</w:t>
            </w:r>
            <w:r w:rsidRPr="00E15E48">
              <w:rPr>
                <w:highlight w:val="green"/>
                <w:vertAlign w:val="subscript"/>
                <w:lang w:val="en-US"/>
              </w:rPr>
              <w:t>III</w:t>
            </w:r>
          </w:p>
        </w:tc>
        <w:tc>
          <w:tcPr>
            <w:tcW w:w="6379" w:type="dxa"/>
          </w:tcPr>
          <w:p w14:paraId="74518AB9" w14:textId="77777777" w:rsidR="00952F1D" w:rsidRPr="00E15E48" w:rsidRDefault="00952F1D" w:rsidP="00526EA0">
            <w:pPr>
              <w:jc w:val="both"/>
              <w:rPr>
                <w:highlight w:val="green"/>
              </w:rPr>
            </w:pPr>
            <w:r w:rsidRPr="00E15E48">
              <w:rPr>
                <w:highlight w:val="green"/>
              </w:rPr>
              <w:t>Покровные отложения</w:t>
            </w:r>
          </w:p>
        </w:tc>
      </w:tr>
      <w:tr w:rsidR="00952F1D" w:rsidRPr="00E15E48" w14:paraId="1B6188B5" w14:textId="77777777">
        <w:tc>
          <w:tcPr>
            <w:tcW w:w="1843" w:type="dxa"/>
          </w:tcPr>
          <w:p w14:paraId="7F4573E8" w14:textId="77777777" w:rsidR="00952F1D" w:rsidRPr="00E15E48" w:rsidRDefault="00952F1D" w:rsidP="00526EA0">
            <w:pPr>
              <w:jc w:val="center"/>
              <w:rPr>
                <w:highlight w:val="green"/>
                <w:vertAlign w:val="subscript"/>
              </w:rPr>
            </w:pPr>
            <w:r w:rsidRPr="00E15E48">
              <w:rPr>
                <w:highlight w:val="green"/>
                <w:lang w:val="en-US"/>
              </w:rPr>
              <w:t>dQ</w:t>
            </w:r>
            <w:r w:rsidRPr="00E15E48">
              <w:rPr>
                <w:highlight w:val="green"/>
                <w:vertAlign w:val="subscript"/>
                <w:lang w:val="en-US"/>
              </w:rPr>
              <w:t>III</w:t>
            </w:r>
          </w:p>
          <w:p w14:paraId="267C96BA" w14:textId="77777777" w:rsidR="00952F1D" w:rsidRPr="00E15E48" w:rsidRDefault="00952F1D" w:rsidP="00526EA0">
            <w:pPr>
              <w:jc w:val="center"/>
              <w:rPr>
                <w:highlight w:val="green"/>
              </w:rPr>
            </w:pPr>
            <w:r w:rsidRPr="00E15E48">
              <w:rPr>
                <w:highlight w:val="green"/>
                <w:lang w:val="en-US"/>
              </w:rPr>
              <w:t>dQ</w:t>
            </w:r>
            <w:r w:rsidRPr="00E15E48">
              <w:rPr>
                <w:highlight w:val="green"/>
                <w:vertAlign w:val="subscript"/>
                <w:lang w:val="en-US"/>
              </w:rPr>
              <w:t>II</w:t>
            </w:r>
            <w:r w:rsidR="00834B1A" w:rsidRPr="00E15E48">
              <w:rPr>
                <w:highlight w:val="green"/>
                <w:vertAlign w:val="subscript"/>
              </w:rPr>
              <w:t>−</w:t>
            </w:r>
            <w:r w:rsidRPr="00E15E48">
              <w:rPr>
                <w:highlight w:val="green"/>
                <w:vertAlign w:val="subscript"/>
                <w:lang w:val="en-US"/>
              </w:rPr>
              <w:t>III</w:t>
            </w:r>
          </w:p>
        </w:tc>
        <w:tc>
          <w:tcPr>
            <w:tcW w:w="6379" w:type="dxa"/>
          </w:tcPr>
          <w:p w14:paraId="14AF1266" w14:textId="77777777" w:rsidR="00952F1D" w:rsidRPr="00E15E48" w:rsidRDefault="00952F1D" w:rsidP="00526EA0">
            <w:pPr>
              <w:jc w:val="both"/>
              <w:rPr>
                <w:highlight w:val="green"/>
                <w:lang w:val="ru-RU"/>
              </w:rPr>
            </w:pPr>
            <w:r w:rsidRPr="00E15E48">
              <w:rPr>
                <w:highlight w:val="green"/>
                <w:lang w:val="ru-RU"/>
              </w:rPr>
              <w:t>Делювиальные отложения склонов, балок, оврагов</w:t>
            </w:r>
          </w:p>
        </w:tc>
      </w:tr>
      <w:tr w:rsidR="00952F1D" w:rsidRPr="00E15E48" w14:paraId="5B2B947C" w14:textId="77777777">
        <w:tc>
          <w:tcPr>
            <w:tcW w:w="8222" w:type="dxa"/>
            <w:gridSpan w:val="2"/>
          </w:tcPr>
          <w:p w14:paraId="07C63D55" w14:textId="77777777" w:rsidR="00952F1D" w:rsidRPr="00E15E48" w:rsidRDefault="00952F1D" w:rsidP="00526EA0">
            <w:pPr>
              <w:jc w:val="center"/>
              <w:rPr>
                <w:highlight w:val="green"/>
              </w:rPr>
            </w:pPr>
            <w:r w:rsidRPr="00E15E48">
              <w:rPr>
                <w:b/>
                <w:highlight w:val="green"/>
              </w:rPr>
              <w:t xml:space="preserve">Среднечетвертичные отложения </w:t>
            </w:r>
            <w:r w:rsidRPr="00E15E48">
              <w:rPr>
                <w:b/>
                <w:highlight w:val="green"/>
                <w:lang w:val="en-US"/>
              </w:rPr>
              <w:t>Q</w:t>
            </w:r>
            <w:r w:rsidRPr="00E15E48">
              <w:rPr>
                <w:b/>
                <w:highlight w:val="green"/>
                <w:vertAlign w:val="subscript"/>
                <w:lang w:val="en-US"/>
              </w:rPr>
              <w:t>II</w:t>
            </w:r>
          </w:p>
        </w:tc>
      </w:tr>
      <w:tr w:rsidR="00952F1D" w:rsidRPr="00E15E48" w14:paraId="0176F534" w14:textId="77777777">
        <w:tc>
          <w:tcPr>
            <w:tcW w:w="1843" w:type="dxa"/>
          </w:tcPr>
          <w:p w14:paraId="31EC3223" w14:textId="77777777" w:rsidR="00952F1D" w:rsidRPr="00E15E48" w:rsidRDefault="00952F1D" w:rsidP="00526EA0">
            <w:pPr>
              <w:jc w:val="center"/>
              <w:rPr>
                <w:highlight w:val="green"/>
                <w:vertAlign w:val="superscript"/>
                <w:lang w:val="en-US"/>
              </w:rPr>
            </w:pPr>
            <w:r w:rsidRPr="00E15E48">
              <w:rPr>
                <w:highlight w:val="green"/>
                <w:lang w:val="en-US"/>
              </w:rPr>
              <w:t>fQ</w:t>
            </w:r>
            <w:r w:rsidRPr="00E15E48">
              <w:rPr>
                <w:highlight w:val="green"/>
                <w:vertAlign w:val="subscript"/>
                <w:lang w:val="en-US"/>
              </w:rPr>
              <w:t>II</w:t>
            </w:r>
            <w:r w:rsidRPr="00E15E48">
              <w:rPr>
                <w:highlight w:val="green"/>
                <w:vertAlign w:val="superscript"/>
                <w:lang w:val="en-US"/>
              </w:rPr>
              <w:t>ms</w:t>
            </w:r>
          </w:p>
        </w:tc>
        <w:tc>
          <w:tcPr>
            <w:tcW w:w="6379" w:type="dxa"/>
          </w:tcPr>
          <w:p w14:paraId="4D4C416E" w14:textId="77777777" w:rsidR="00952F1D" w:rsidRPr="00E15E48" w:rsidRDefault="00952F1D" w:rsidP="00526EA0">
            <w:pPr>
              <w:jc w:val="both"/>
              <w:rPr>
                <w:highlight w:val="green"/>
              </w:rPr>
            </w:pPr>
            <w:r w:rsidRPr="00E15E48">
              <w:rPr>
                <w:highlight w:val="green"/>
              </w:rPr>
              <w:t>Флювиогляциальные отложения московского оледенения</w:t>
            </w:r>
          </w:p>
        </w:tc>
      </w:tr>
      <w:tr w:rsidR="00952F1D" w:rsidRPr="00E15E48" w14:paraId="6FB1338E" w14:textId="77777777">
        <w:tc>
          <w:tcPr>
            <w:tcW w:w="1843" w:type="dxa"/>
          </w:tcPr>
          <w:p w14:paraId="4BA97001" w14:textId="77777777" w:rsidR="00952F1D" w:rsidRPr="00E15E48" w:rsidRDefault="00952F1D" w:rsidP="00526EA0">
            <w:pPr>
              <w:jc w:val="center"/>
              <w:rPr>
                <w:highlight w:val="green"/>
              </w:rPr>
            </w:pPr>
            <w:r w:rsidRPr="00E15E48">
              <w:rPr>
                <w:highlight w:val="green"/>
                <w:lang w:val="en-US"/>
              </w:rPr>
              <w:t>gQ</w:t>
            </w:r>
            <w:r w:rsidRPr="00E15E48">
              <w:rPr>
                <w:highlight w:val="green"/>
                <w:vertAlign w:val="subscript"/>
                <w:lang w:val="en-US"/>
              </w:rPr>
              <w:t>II</w:t>
            </w:r>
            <w:r w:rsidRPr="00E15E48">
              <w:rPr>
                <w:highlight w:val="green"/>
                <w:vertAlign w:val="superscript"/>
                <w:lang w:val="en-US"/>
              </w:rPr>
              <w:t>ms</w:t>
            </w:r>
          </w:p>
        </w:tc>
        <w:tc>
          <w:tcPr>
            <w:tcW w:w="6379" w:type="dxa"/>
          </w:tcPr>
          <w:p w14:paraId="3E3AC555" w14:textId="77777777" w:rsidR="00952F1D" w:rsidRPr="00E15E48" w:rsidRDefault="00952F1D" w:rsidP="00526EA0">
            <w:pPr>
              <w:jc w:val="both"/>
              <w:rPr>
                <w:highlight w:val="green"/>
                <w:lang w:val="ru-RU"/>
              </w:rPr>
            </w:pPr>
            <w:r w:rsidRPr="00E15E48">
              <w:rPr>
                <w:highlight w:val="green"/>
                <w:lang w:val="ru-RU"/>
              </w:rPr>
              <w:t>Ледниковые отложения (морена) московского оледенения</w:t>
            </w:r>
          </w:p>
        </w:tc>
      </w:tr>
      <w:tr w:rsidR="00952F1D" w:rsidRPr="00E15E48" w14:paraId="41389017" w14:textId="77777777">
        <w:tc>
          <w:tcPr>
            <w:tcW w:w="1843" w:type="dxa"/>
          </w:tcPr>
          <w:p w14:paraId="7C13BB14" w14:textId="77777777" w:rsidR="00952F1D" w:rsidRPr="00E15E48" w:rsidRDefault="00952F1D" w:rsidP="00526EA0">
            <w:pPr>
              <w:jc w:val="center"/>
              <w:rPr>
                <w:highlight w:val="green"/>
              </w:rPr>
            </w:pPr>
            <w:r w:rsidRPr="00E15E48">
              <w:rPr>
                <w:highlight w:val="green"/>
                <w:lang w:val="en-US"/>
              </w:rPr>
              <w:t>fQ</w:t>
            </w:r>
            <w:r w:rsidRPr="00E15E48">
              <w:rPr>
                <w:highlight w:val="green"/>
                <w:vertAlign w:val="subscript"/>
                <w:lang w:val="en-US"/>
              </w:rPr>
              <w:t>II</w:t>
            </w:r>
            <w:r w:rsidR="00834B1A" w:rsidRPr="00E15E48">
              <w:rPr>
                <w:highlight w:val="green"/>
                <w:vertAlign w:val="superscript"/>
                <w:lang w:val="en-US"/>
              </w:rPr>
              <w:t>d−</w:t>
            </w:r>
            <w:r w:rsidRPr="00E15E48">
              <w:rPr>
                <w:highlight w:val="green"/>
                <w:vertAlign w:val="superscript"/>
                <w:lang w:val="en-US"/>
              </w:rPr>
              <w:t>ms</w:t>
            </w:r>
          </w:p>
        </w:tc>
        <w:tc>
          <w:tcPr>
            <w:tcW w:w="6379" w:type="dxa"/>
          </w:tcPr>
          <w:p w14:paraId="1BFCEF12" w14:textId="77777777" w:rsidR="00952F1D" w:rsidRPr="00E15E48" w:rsidRDefault="00952F1D" w:rsidP="00526EA0">
            <w:pPr>
              <w:jc w:val="both"/>
              <w:rPr>
                <w:highlight w:val="green"/>
                <w:lang w:val="ru-RU"/>
              </w:rPr>
            </w:pPr>
            <w:r w:rsidRPr="00E15E48">
              <w:rPr>
                <w:highlight w:val="green"/>
                <w:lang w:val="ru-RU"/>
              </w:rPr>
              <w:t xml:space="preserve">Флювиогляциальные отложения </w:t>
            </w:r>
          </w:p>
          <w:p w14:paraId="516C424E" w14:textId="77777777" w:rsidR="00952F1D" w:rsidRPr="00E15E48" w:rsidRDefault="00834B1A" w:rsidP="00526EA0">
            <w:pPr>
              <w:jc w:val="both"/>
              <w:rPr>
                <w:highlight w:val="green"/>
                <w:lang w:val="ru-RU"/>
              </w:rPr>
            </w:pPr>
            <w:r w:rsidRPr="00E15E48">
              <w:rPr>
                <w:highlight w:val="green"/>
                <w:lang w:val="ru-RU"/>
              </w:rPr>
              <w:t>Московский −</w:t>
            </w:r>
            <w:r w:rsidR="00952F1D" w:rsidRPr="00E15E48">
              <w:rPr>
                <w:highlight w:val="green"/>
                <w:lang w:val="ru-RU"/>
              </w:rPr>
              <w:t xml:space="preserve"> днепровский горизонты</w:t>
            </w:r>
          </w:p>
        </w:tc>
      </w:tr>
      <w:tr w:rsidR="00952F1D" w:rsidRPr="00E15E48" w14:paraId="0EAC161C" w14:textId="77777777">
        <w:tc>
          <w:tcPr>
            <w:tcW w:w="1843" w:type="dxa"/>
          </w:tcPr>
          <w:p w14:paraId="31FC8F75" w14:textId="77777777" w:rsidR="00952F1D" w:rsidRPr="00E15E48" w:rsidRDefault="00952F1D" w:rsidP="00526EA0">
            <w:pPr>
              <w:jc w:val="center"/>
              <w:rPr>
                <w:highlight w:val="green"/>
                <w:lang w:val="en-US"/>
              </w:rPr>
            </w:pPr>
            <w:r w:rsidRPr="00E15E48">
              <w:rPr>
                <w:highlight w:val="green"/>
                <w:lang w:val="en-US"/>
              </w:rPr>
              <w:t>lgQ</w:t>
            </w:r>
            <w:r w:rsidRPr="00E15E48">
              <w:rPr>
                <w:highlight w:val="green"/>
                <w:vertAlign w:val="subscript"/>
                <w:lang w:val="en-US"/>
              </w:rPr>
              <w:t>II</w:t>
            </w:r>
            <w:r w:rsidR="00834B1A" w:rsidRPr="00E15E48">
              <w:rPr>
                <w:highlight w:val="green"/>
                <w:vertAlign w:val="superscript"/>
                <w:lang w:val="en-US"/>
              </w:rPr>
              <w:t>d−</w:t>
            </w:r>
            <w:r w:rsidRPr="00E15E48">
              <w:rPr>
                <w:highlight w:val="green"/>
                <w:vertAlign w:val="superscript"/>
                <w:lang w:val="en-US"/>
              </w:rPr>
              <w:t>ms</w:t>
            </w:r>
          </w:p>
        </w:tc>
        <w:tc>
          <w:tcPr>
            <w:tcW w:w="6379" w:type="dxa"/>
          </w:tcPr>
          <w:p w14:paraId="411851D2" w14:textId="77777777" w:rsidR="00952F1D" w:rsidRPr="00E15E48" w:rsidRDefault="00952F1D" w:rsidP="00526EA0">
            <w:pPr>
              <w:jc w:val="both"/>
              <w:rPr>
                <w:highlight w:val="green"/>
                <w:lang w:val="ru-RU"/>
              </w:rPr>
            </w:pPr>
            <w:r w:rsidRPr="00E15E48">
              <w:rPr>
                <w:highlight w:val="green"/>
                <w:lang w:val="ru-RU"/>
              </w:rPr>
              <w:t>Озерно-ледниковые отложения</w:t>
            </w:r>
          </w:p>
          <w:p w14:paraId="5D07C8B8" w14:textId="77777777" w:rsidR="00952F1D" w:rsidRPr="00E15E48" w:rsidRDefault="00834B1A" w:rsidP="00526EA0">
            <w:pPr>
              <w:jc w:val="both"/>
              <w:rPr>
                <w:highlight w:val="green"/>
                <w:lang w:val="ru-RU"/>
              </w:rPr>
            </w:pPr>
            <w:r w:rsidRPr="00E15E48">
              <w:rPr>
                <w:highlight w:val="green"/>
                <w:lang w:val="ru-RU"/>
              </w:rPr>
              <w:t>Московский −</w:t>
            </w:r>
            <w:r w:rsidR="00952F1D" w:rsidRPr="00E15E48">
              <w:rPr>
                <w:highlight w:val="green"/>
                <w:lang w:val="ru-RU"/>
              </w:rPr>
              <w:t xml:space="preserve"> днепровский горизонты</w:t>
            </w:r>
          </w:p>
        </w:tc>
      </w:tr>
      <w:tr w:rsidR="00952F1D" w:rsidRPr="00E15E48" w14:paraId="0E994EE0" w14:textId="77777777">
        <w:tc>
          <w:tcPr>
            <w:tcW w:w="1843" w:type="dxa"/>
          </w:tcPr>
          <w:p w14:paraId="7AD8ECC9" w14:textId="77777777" w:rsidR="00952F1D" w:rsidRPr="00E15E48" w:rsidRDefault="00952F1D" w:rsidP="00526EA0">
            <w:pPr>
              <w:jc w:val="center"/>
              <w:rPr>
                <w:highlight w:val="green"/>
              </w:rPr>
            </w:pPr>
            <w:r w:rsidRPr="00E15E48">
              <w:rPr>
                <w:highlight w:val="green"/>
                <w:lang w:val="en-US"/>
              </w:rPr>
              <w:t>gQ</w:t>
            </w:r>
            <w:r w:rsidRPr="00E15E48">
              <w:rPr>
                <w:highlight w:val="green"/>
                <w:vertAlign w:val="subscript"/>
                <w:lang w:val="en-US"/>
              </w:rPr>
              <w:t>II</w:t>
            </w:r>
            <w:r w:rsidRPr="00E15E48">
              <w:rPr>
                <w:highlight w:val="green"/>
                <w:vertAlign w:val="superscript"/>
                <w:lang w:val="en-US"/>
              </w:rPr>
              <w:t>d</w:t>
            </w:r>
          </w:p>
        </w:tc>
        <w:tc>
          <w:tcPr>
            <w:tcW w:w="6379" w:type="dxa"/>
          </w:tcPr>
          <w:p w14:paraId="6F00D932" w14:textId="77777777" w:rsidR="00952F1D" w:rsidRPr="00E15E48" w:rsidRDefault="00952F1D" w:rsidP="00526EA0">
            <w:pPr>
              <w:rPr>
                <w:highlight w:val="green"/>
                <w:lang w:val="ru-RU"/>
              </w:rPr>
            </w:pPr>
            <w:r w:rsidRPr="00E15E48">
              <w:rPr>
                <w:highlight w:val="green"/>
                <w:lang w:val="ru-RU"/>
              </w:rPr>
              <w:t>Ледниковые отложения (морена) днепровского оледенения</w:t>
            </w:r>
          </w:p>
        </w:tc>
      </w:tr>
      <w:tr w:rsidR="00952F1D" w:rsidRPr="00E15E48" w14:paraId="1C660681" w14:textId="77777777">
        <w:tc>
          <w:tcPr>
            <w:tcW w:w="1843" w:type="dxa"/>
          </w:tcPr>
          <w:p w14:paraId="2A7396A8" w14:textId="77777777" w:rsidR="00952F1D" w:rsidRPr="00E15E48" w:rsidRDefault="00952F1D" w:rsidP="00526EA0">
            <w:pPr>
              <w:jc w:val="center"/>
              <w:rPr>
                <w:highlight w:val="green"/>
              </w:rPr>
            </w:pPr>
            <w:r w:rsidRPr="00E15E48">
              <w:rPr>
                <w:highlight w:val="green"/>
                <w:lang w:val="en-US"/>
              </w:rPr>
              <w:t>fQ</w:t>
            </w:r>
            <w:r w:rsidRPr="00E15E48">
              <w:rPr>
                <w:highlight w:val="green"/>
                <w:vertAlign w:val="subscript"/>
                <w:lang w:val="en-US"/>
              </w:rPr>
              <w:t>II</w:t>
            </w:r>
            <w:r w:rsidR="00834B1A" w:rsidRPr="00E15E48">
              <w:rPr>
                <w:highlight w:val="green"/>
                <w:vertAlign w:val="superscript"/>
                <w:lang w:val="en-US"/>
              </w:rPr>
              <w:t>o−</w:t>
            </w:r>
            <w:r w:rsidRPr="00E15E48">
              <w:rPr>
                <w:highlight w:val="green"/>
                <w:vertAlign w:val="superscript"/>
                <w:lang w:val="en-US"/>
              </w:rPr>
              <w:t>d</w:t>
            </w:r>
          </w:p>
        </w:tc>
        <w:tc>
          <w:tcPr>
            <w:tcW w:w="6379" w:type="dxa"/>
          </w:tcPr>
          <w:p w14:paraId="2F67761C" w14:textId="77777777" w:rsidR="00952F1D" w:rsidRPr="00E15E48" w:rsidRDefault="00952F1D" w:rsidP="00526EA0">
            <w:pPr>
              <w:jc w:val="both"/>
              <w:rPr>
                <w:highlight w:val="green"/>
                <w:lang w:val="ru-RU"/>
              </w:rPr>
            </w:pPr>
            <w:r w:rsidRPr="00E15E48">
              <w:rPr>
                <w:highlight w:val="green"/>
                <w:lang w:val="ru-RU"/>
              </w:rPr>
              <w:t xml:space="preserve">Флювиогляциальные отложения </w:t>
            </w:r>
          </w:p>
          <w:p w14:paraId="2F2AEA29" w14:textId="77777777" w:rsidR="00952F1D" w:rsidRPr="00E15E48" w:rsidRDefault="00834B1A" w:rsidP="00526EA0">
            <w:pPr>
              <w:jc w:val="both"/>
              <w:rPr>
                <w:highlight w:val="green"/>
                <w:lang w:val="ru-RU"/>
              </w:rPr>
            </w:pPr>
            <w:r w:rsidRPr="00E15E48">
              <w:rPr>
                <w:highlight w:val="green"/>
                <w:lang w:val="ru-RU"/>
              </w:rPr>
              <w:t>Окский −</w:t>
            </w:r>
            <w:r w:rsidR="00952F1D" w:rsidRPr="00E15E48">
              <w:rPr>
                <w:highlight w:val="green"/>
                <w:lang w:val="ru-RU"/>
              </w:rPr>
              <w:t xml:space="preserve"> днепровский горизонты</w:t>
            </w:r>
          </w:p>
        </w:tc>
      </w:tr>
      <w:tr w:rsidR="00952F1D" w:rsidRPr="00E15E48" w14:paraId="6DC75398" w14:textId="77777777">
        <w:tc>
          <w:tcPr>
            <w:tcW w:w="1843" w:type="dxa"/>
          </w:tcPr>
          <w:p w14:paraId="11145404" w14:textId="77777777" w:rsidR="00952F1D" w:rsidRPr="00E15E48" w:rsidRDefault="00952F1D" w:rsidP="00526EA0">
            <w:pPr>
              <w:jc w:val="center"/>
              <w:rPr>
                <w:highlight w:val="green"/>
              </w:rPr>
            </w:pPr>
            <w:r w:rsidRPr="00E15E48">
              <w:rPr>
                <w:highlight w:val="green"/>
                <w:lang w:val="en-US"/>
              </w:rPr>
              <w:t>lgQ</w:t>
            </w:r>
            <w:r w:rsidRPr="00E15E48">
              <w:rPr>
                <w:highlight w:val="green"/>
                <w:vertAlign w:val="subscript"/>
                <w:lang w:val="en-US"/>
              </w:rPr>
              <w:t>II</w:t>
            </w:r>
            <w:r w:rsidR="00834B1A" w:rsidRPr="00E15E48">
              <w:rPr>
                <w:highlight w:val="green"/>
                <w:vertAlign w:val="superscript"/>
                <w:lang w:val="en-US"/>
              </w:rPr>
              <w:t>o−</w:t>
            </w:r>
            <w:r w:rsidRPr="00E15E48">
              <w:rPr>
                <w:highlight w:val="green"/>
                <w:vertAlign w:val="superscript"/>
                <w:lang w:val="en-US"/>
              </w:rPr>
              <w:t>d</w:t>
            </w:r>
          </w:p>
        </w:tc>
        <w:tc>
          <w:tcPr>
            <w:tcW w:w="6379" w:type="dxa"/>
          </w:tcPr>
          <w:p w14:paraId="53E7C610" w14:textId="77777777" w:rsidR="00952F1D" w:rsidRPr="00E15E48" w:rsidRDefault="00952F1D" w:rsidP="00526EA0">
            <w:pPr>
              <w:jc w:val="both"/>
              <w:rPr>
                <w:highlight w:val="green"/>
                <w:lang w:val="ru-RU"/>
              </w:rPr>
            </w:pPr>
            <w:r w:rsidRPr="00E15E48">
              <w:rPr>
                <w:highlight w:val="green"/>
                <w:lang w:val="ru-RU"/>
              </w:rPr>
              <w:t>Озерно-ледниковые отложения</w:t>
            </w:r>
          </w:p>
          <w:p w14:paraId="7DA63EE2" w14:textId="77777777" w:rsidR="00952F1D" w:rsidRPr="00E15E48" w:rsidRDefault="00834B1A" w:rsidP="00526EA0">
            <w:pPr>
              <w:jc w:val="both"/>
              <w:rPr>
                <w:highlight w:val="green"/>
                <w:lang w:val="ru-RU"/>
              </w:rPr>
            </w:pPr>
            <w:r w:rsidRPr="00E15E48">
              <w:rPr>
                <w:highlight w:val="green"/>
                <w:lang w:val="ru-RU"/>
              </w:rPr>
              <w:t>Окский −</w:t>
            </w:r>
            <w:r w:rsidR="00952F1D" w:rsidRPr="00E15E48">
              <w:rPr>
                <w:highlight w:val="green"/>
                <w:lang w:val="ru-RU"/>
              </w:rPr>
              <w:t xml:space="preserve"> днепровский горизонты</w:t>
            </w:r>
          </w:p>
        </w:tc>
      </w:tr>
      <w:tr w:rsidR="00952F1D" w:rsidRPr="00E15E48" w14:paraId="094BA694" w14:textId="77777777">
        <w:tc>
          <w:tcPr>
            <w:tcW w:w="8222" w:type="dxa"/>
            <w:gridSpan w:val="2"/>
          </w:tcPr>
          <w:p w14:paraId="12DED2DA" w14:textId="77777777" w:rsidR="00952F1D" w:rsidRPr="00E15E48" w:rsidRDefault="00952F1D" w:rsidP="00526EA0">
            <w:pPr>
              <w:jc w:val="center"/>
              <w:rPr>
                <w:highlight w:val="green"/>
              </w:rPr>
            </w:pPr>
            <w:r w:rsidRPr="00E15E48">
              <w:rPr>
                <w:b/>
                <w:highlight w:val="green"/>
              </w:rPr>
              <w:t xml:space="preserve">Нижнечетвертичные отложения </w:t>
            </w:r>
            <w:r w:rsidRPr="00E15E48">
              <w:rPr>
                <w:b/>
                <w:highlight w:val="green"/>
                <w:lang w:val="en-US"/>
              </w:rPr>
              <w:t>Q</w:t>
            </w:r>
            <w:r w:rsidRPr="00E15E48">
              <w:rPr>
                <w:b/>
                <w:highlight w:val="green"/>
                <w:vertAlign w:val="subscript"/>
                <w:lang w:val="en-US"/>
              </w:rPr>
              <w:t>I</w:t>
            </w:r>
          </w:p>
        </w:tc>
      </w:tr>
      <w:tr w:rsidR="00952F1D" w:rsidRPr="00E15E48" w14:paraId="59D92148" w14:textId="77777777">
        <w:tc>
          <w:tcPr>
            <w:tcW w:w="1843" w:type="dxa"/>
          </w:tcPr>
          <w:p w14:paraId="364223C7" w14:textId="77777777" w:rsidR="00952F1D" w:rsidRPr="00E15E48" w:rsidRDefault="00952F1D" w:rsidP="00526EA0">
            <w:pPr>
              <w:jc w:val="center"/>
              <w:rPr>
                <w:highlight w:val="green"/>
                <w:lang w:val="en-US"/>
              </w:rPr>
            </w:pPr>
            <w:r w:rsidRPr="00E15E48">
              <w:rPr>
                <w:highlight w:val="green"/>
                <w:lang w:val="en-US"/>
              </w:rPr>
              <w:t>gQ</w:t>
            </w:r>
            <w:r w:rsidRPr="00E15E48">
              <w:rPr>
                <w:highlight w:val="green"/>
                <w:vertAlign w:val="subscript"/>
                <w:lang w:val="en-US"/>
              </w:rPr>
              <w:t>I</w:t>
            </w:r>
            <w:r w:rsidRPr="00E15E48">
              <w:rPr>
                <w:highlight w:val="green"/>
                <w:vertAlign w:val="superscript"/>
                <w:lang w:val="en-US"/>
              </w:rPr>
              <w:t>o</w:t>
            </w:r>
          </w:p>
        </w:tc>
        <w:tc>
          <w:tcPr>
            <w:tcW w:w="6379" w:type="dxa"/>
          </w:tcPr>
          <w:p w14:paraId="226362FC" w14:textId="77777777" w:rsidR="00952F1D" w:rsidRPr="00E15E48" w:rsidRDefault="00952F1D" w:rsidP="00526EA0">
            <w:pPr>
              <w:jc w:val="both"/>
              <w:rPr>
                <w:highlight w:val="green"/>
                <w:lang w:val="ru-RU"/>
              </w:rPr>
            </w:pPr>
            <w:r w:rsidRPr="00E15E48">
              <w:rPr>
                <w:highlight w:val="green"/>
                <w:lang w:val="ru-RU"/>
              </w:rPr>
              <w:t>Ледниковые отложения (морена) окского оледенения</w:t>
            </w:r>
          </w:p>
        </w:tc>
      </w:tr>
      <w:tr w:rsidR="00952F1D" w:rsidRPr="00E15E48" w14:paraId="48593CDE" w14:textId="77777777">
        <w:tc>
          <w:tcPr>
            <w:tcW w:w="1843" w:type="dxa"/>
          </w:tcPr>
          <w:p w14:paraId="79DEA8C9" w14:textId="77777777" w:rsidR="00952F1D" w:rsidRPr="00E15E48" w:rsidRDefault="00952F1D" w:rsidP="00526EA0">
            <w:pPr>
              <w:jc w:val="center"/>
              <w:rPr>
                <w:highlight w:val="green"/>
                <w:lang w:val="en-US"/>
              </w:rPr>
            </w:pPr>
            <w:r w:rsidRPr="00E15E48">
              <w:rPr>
                <w:highlight w:val="green"/>
                <w:lang w:val="en-US"/>
              </w:rPr>
              <w:t>a,fQ</w:t>
            </w:r>
            <w:r w:rsidRPr="00E15E48">
              <w:rPr>
                <w:highlight w:val="green"/>
                <w:vertAlign w:val="subscript"/>
                <w:lang w:val="en-US"/>
              </w:rPr>
              <w:t>I</w:t>
            </w:r>
          </w:p>
        </w:tc>
        <w:tc>
          <w:tcPr>
            <w:tcW w:w="6379" w:type="dxa"/>
          </w:tcPr>
          <w:p w14:paraId="6DFE1ADB" w14:textId="77777777" w:rsidR="00952F1D" w:rsidRPr="00E15E48" w:rsidRDefault="00952F1D" w:rsidP="00526EA0">
            <w:pPr>
              <w:rPr>
                <w:highlight w:val="green"/>
                <w:lang w:val="ru-RU"/>
              </w:rPr>
            </w:pPr>
            <w:r w:rsidRPr="00E15E48">
              <w:rPr>
                <w:highlight w:val="green"/>
                <w:lang w:val="ru-RU"/>
              </w:rPr>
              <w:t>Нерасчлененный комплекс аллювиальных и флювиогляциальных отложений</w:t>
            </w:r>
          </w:p>
        </w:tc>
      </w:tr>
    </w:tbl>
    <w:p w14:paraId="2280ED7D" w14:textId="77777777" w:rsidR="00952F1D" w:rsidRPr="00E15E48" w:rsidRDefault="00952F1D" w:rsidP="00952F1D">
      <w:pPr>
        <w:jc w:val="both"/>
        <w:rPr>
          <w:highlight w:val="green"/>
          <w:lang w:val="ru-RU"/>
        </w:rPr>
      </w:pPr>
    </w:p>
    <w:p w14:paraId="472389E9" w14:textId="77777777" w:rsidR="00952F1D" w:rsidRPr="00E15E48" w:rsidRDefault="00952F1D" w:rsidP="00952F1D">
      <w:pPr>
        <w:jc w:val="center"/>
        <w:rPr>
          <w:b/>
          <w:highlight w:val="green"/>
          <w:lang w:val="ru-RU"/>
        </w:rPr>
      </w:pPr>
    </w:p>
    <w:p w14:paraId="396E7DA5" w14:textId="77777777" w:rsidR="00952F1D" w:rsidRPr="00E15E48" w:rsidRDefault="00952F1D" w:rsidP="00952F1D">
      <w:pPr>
        <w:jc w:val="center"/>
        <w:rPr>
          <w:b/>
          <w:highlight w:val="green"/>
          <w:lang w:val="ru-RU"/>
        </w:rPr>
      </w:pPr>
    </w:p>
    <w:p w14:paraId="5ED70027" w14:textId="77777777" w:rsidR="00952F1D" w:rsidRPr="00E15E48" w:rsidRDefault="00952F1D" w:rsidP="00952F1D">
      <w:pPr>
        <w:jc w:val="center"/>
        <w:rPr>
          <w:b/>
          <w:highlight w:val="green"/>
          <w:lang w:val="ru-RU"/>
        </w:rPr>
      </w:pPr>
    </w:p>
    <w:p w14:paraId="792DB081" w14:textId="77777777" w:rsidR="00952F1D" w:rsidRPr="00E15E48" w:rsidRDefault="00952F1D" w:rsidP="00952F1D">
      <w:pPr>
        <w:jc w:val="center"/>
        <w:rPr>
          <w:b/>
          <w:highlight w:val="green"/>
          <w:lang w:val="ru-RU"/>
        </w:rPr>
      </w:pPr>
    </w:p>
    <w:p w14:paraId="68D94AFC" w14:textId="77777777" w:rsidR="00952F1D" w:rsidRPr="00E15E48" w:rsidRDefault="00952F1D" w:rsidP="00952F1D">
      <w:pPr>
        <w:jc w:val="center"/>
        <w:rPr>
          <w:b/>
          <w:highlight w:val="green"/>
          <w:lang w:val="ru-RU"/>
        </w:rPr>
      </w:pPr>
    </w:p>
    <w:p w14:paraId="731E84C7" w14:textId="77777777" w:rsidR="00952F1D" w:rsidRPr="00E15E48" w:rsidRDefault="00952F1D" w:rsidP="00952F1D">
      <w:pPr>
        <w:jc w:val="center"/>
        <w:rPr>
          <w:b/>
          <w:highlight w:val="green"/>
          <w:lang w:val="ru-RU"/>
        </w:rPr>
      </w:pPr>
    </w:p>
    <w:p w14:paraId="74D8C153" w14:textId="77777777" w:rsidR="00952F1D" w:rsidRPr="00E15E48" w:rsidRDefault="00952F1D" w:rsidP="00952F1D">
      <w:pPr>
        <w:jc w:val="center"/>
        <w:rPr>
          <w:b/>
          <w:highlight w:val="green"/>
          <w:lang w:val="ru-RU"/>
        </w:rPr>
      </w:pPr>
    </w:p>
    <w:p w14:paraId="3A7D70E2" w14:textId="77777777" w:rsidR="00952F1D" w:rsidRPr="00E15E48" w:rsidRDefault="00952F1D" w:rsidP="00952F1D">
      <w:pPr>
        <w:jc w:val="center"/>
        <w:rPr>
          <w:b/>
          <w:highlight w:val="green"/>
          <w:lang w:val="ru-RU"/>
        </w:rPr>
      </w:pPr>
    </w:p>
    <w:p w14:paraId="79605EF2" w14:textId="77777777" w:rsidR="00C371B3" w:rsidRPr="00E15E48" w:rsidRDefault="00C371B3" w:rsidP="00952F1D">
      <w:pPr>
        <w:jc w:val="center"/>
        <w:rPr>
          <w:b/>
          <w:highlight w:val="green"/>
          <w:lang w:val="ru-RU"/>
        </w:rPr>
      </w:pPr>
    </w:p>
    <w:p w14:paraId="012769BF" w14:textId="77777777" w:rsidR="00952F1D" w:rsidRPr="00E15E48" w:rsidRDefault="00C371B3" w:rsidP="009854EA">
      <w:pPr>
        <w:pStyle w:val="af9"/>
        <w:spacing w:line="360" w:lineRule="auto"/>
        <w:outlineLvl w:val="0"/>
        <w:rPr>
          <w:rFonts w:ascii="Times New Roman" w:hAnsi="Times New Roman" w:cs="Times New Roman"/>
          <w:sz w:val="24"/>
          <w:szCs w:val="24"/>
          <w:highlight w:val="green"/>
        </w:rPr>
      </w:pPr>
      <w:r w:rsidRPr="00E15E48">
        <w:rPr>
          <w:rFonts w:ascii="Times New Roman" w:hAnsi="Times New Roman" w:cs="Times New Roman"/>
          <w:spacing w:val="26"/>
          <w:sz w:val="24"/>
          <w:szCs w:val="24"/>
          <w:highlight w:val="green"/>
        </w:rPr>
        <w:lastRenderedPageBreak/>
        <w:t xml:space="preserve">Таблица </w:t>
      </w:r>
      <w:r w:rsidR="00834B1A" w:rsidRPr="00E15E48">
        <w:rPr>
          <w:rFonts w:ascii="Times New Roman" w:hAnsi="Times New Roman" w:cs="Times New Roman"/>
          <w:spacing w:val="26"/>
          <w:sz w:val="24"/>
          <w:szCs w:val="24"/>
          <w:highlight w:val="green"/>
        </w:rPr>
        <w:t>Б</w:t>
      </w:r>
      <w:r w:rsidRPr="00E15E48">
        <w:rPr>
          <w:rFonts w:ascii="Times New Roman" w:hAnsi="Times New Roman" w:cs="Times New Roman"/>
          <w:spacing w:val="26"/>
          <w:sz w:val="24"/>
          <w:szCs w:val="24"/>
          <w:highlight w:val="green"/>
        </w:rPr>
        <w:t>.2</w:t>
      </w:r>
      <w:r w:rsidR="009854EA" w:rsidRPr="00E15E48">
        <w:rPr>
          <w:rFonts w:ascii="Times New Roman" w:hAnsi="Times New Roman" w:cs="Times New Roman"/>
          <w:sz w:val="24"/>
          <w:szCs w:val="24"/>
          <w:highlight w:val="green"/>
        </w:rPr>
        <w:t xml:space="preserve"> – </w:t>
      </w:r>
      <w:r w:rsidR="00952F1D" w:rsidRPr="00E15E48">
        <w:rPr>
          <w:rFonts w:ascii="Times New Roman" w:hAnsi="Times New Roman" w:cs="Times New Roman"/>
          <w:sz w:val="24"/>
          <w:szCs w:val="24"/>
          <w:highlight w:val="green"/>
        </w:rPr>
        <w:t>Стратиграфические комплексы дочетвертичных отложений г. Москвы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6"/>
        <w:gridCol w:w="1904"/>
        <w:gridCol w:w="1877"/>
        <w:gridCol w:w="1870"/>
        <w:gridCol w:w="2072"/>
      </w:tblGrid>
      <w:tr w:rsidR="00952F1D" w:rsidRPr="00E15E48" w14:paraId="57084D2B" w14:textId="77777777" w:rsidTr="00834B1A">
        <w:tc>
          <w:tcPr>
            <w:tcW w:w="1865" w:type="dxa"/>
          </w:tcPr>
          <w:p w14:paraId="6010735D" w14:textId="77777777" w:rsidR="00952F1D" w:rsidRPr="00E15E48" w:rsidRDefault="00952F1D" w:rsidP="00526EA0">
            <w:pPr>
              <w:jc w:val="center"/>
              <w:rPr>
                <w:b/>
                <w:highlight w:val="green"/>
              </w:rPr>
            </w:pPr>
            <w:r w:rsidRPr="00E15E48">
              <w:rPr>
                <w:highlight w:val="green"/>
              </w:rPr>
              <w:t>Отдел</w:t>
            </w:r>
          </w:p>
        </w:tc>
        <w:tc>
          <w:tcPr>
            <w:tcW w:w="1932" w:type="dxa"/>
          </w:tcPr>
          <w:p w14:paraId="7226B2B7" w14:textId="77777777" w:rsidR="00952F1D" w:rsidRPr="00E15E48" w:rsidRDefault="00952F1D" w:rsidP="00526EA0">
            <w:pPr>
              <w:jc w:val="center"/>
              <w:rPr>
                <w:b/>
                <w:highlight w:val="green"/>
              </w:rPr>
            </w:pPr>
            <w:r w:rsidRPr="00E15E48">
              <w:rPr>
                <w:highlight w:val="green"/>
              </w:rPr>
              <w:t>Ярус</w:t>
            </w:r>
          </w:p>
        </w:tc>
        <w:tc>
          <w:tcPr>
            <w:tcW w:w="1904" w:type="dxa"/>
          </w:tcPr>
          <w:p w14:paraId="51A30C6B" w14:textId="77777777" w:rsidR="00952F1D" w:rsidRPr="00E15E48" w:rsidRDefault="00952F1D" w:rsidP="00526EA0">
            <w:pPr>
              <w:jc w:val="center"/>
              <w:rPr>
                <w:b/>
                <w:highlight w:val="green"/>
              </w:rPr>
            </w:pPr>
            <w:r w:rsidRPr="00E15E48">
              <w:rPr>
                <w:highlight w:val="green"/>
              </w:rPr>
              <w:t>Геологический индекс</w:t>
            </w:r>
          </w:p>
        </w:tc>
        <w:tc>
          <w:tcPr>
            <w:tcW w:w="1902" w:type="dxa"/>
          </w:tcPr>
          <w:p w14:paraId="77203B1C" w14:textId="77777777" w:rsidR="00952F1D" w:rsidRPr="00E15E48" w:rsidRDefault="00952F1D" w:rsidP="00526EA0">
            <w:pPr>
              <w:jc w:val="center"/>
              <w:rPr>
                <w:highlight w:val="green"/>
              </w:rPr>
            </w:pPr>
            <w:r w:rsidRPr="00E15E48">
              <w:rPr>
                <w:highlight w:val="green"/>
              </w:rPr>
              <w:t>Толща</w:t>
            </w:r>
          </w:p>
        </w:tc>
        <w:tc>
          <w:tcPr>
            <w:tcW w:w="2072" w:type="dxa"/>
          </w:tcPr>
          <w:p w14:paraId="2A88A400" w14:textId="77777777" w:rsidR="00952F1D" w:rsidRPr="00E15E48" w:rsidRDefault="00952F1D" w:rsidP="00526EA0">
            <w:pPr>
              <w:jc w:val="center"/>
              <w:rPr>
                <w:highlight w:val="green"/>
              </w:rPr>
            </w:pPr>
            <w:r w:rsidRPr="00E15E48">
              <w:rPr>
                <w:highlight w:val="green"/>
              </w:rPr>
              <w:t>Горизонт</w:t>
            </w:r>
          </w:p>
        </w:tc>
      </w:tr>
      <w:tr w:rsidR="00952F1D" w:rsidRPr="00E15E48" w14:paraId="3B072D5B" w14:textId="77777777" w:rsidTr="00834B1A">
        <w:tc>
          <w:tcPr>
            <w:tcW w:w="9675" w:type="dxa"/>
            <w:gridSpan w:val="5"/>
            <w:tcBorders>
              <w:top w:val="double" w:sz="4" w:space="0" w:color="auto"/>
            </w:tcBorders>
          </w:tcPr>
          <w:p w14:paraId="74855B29" w14:textId="77777777" w:rsidR="00952F1D" w:rsidRPr="00E15E48" w:rsidRDefault="00952F1D" w:rsidP="00526EA0">
            <w:pPr>
              <w:jc w:val="center"/>
              <w:rPr>
                <w:b/>
                <w:highlight w:val="green"/>
              </w:rPr>
            </w:pPr>
            <w:r w:rsidRPr="00E15E48">
              <w:rPr>
                <w:b/>
                <w:highlight w:val="green"/>
              </w:rPr>
              <w:t>Меловая система</w:t>
            </w:r>
          </w:p>
        </w:tc>
      </w:tr>
      <w:tr w:rsidR="00952F1D" w:rsidRPr="00E15E48" w14:paraId="11B847FF" w14:textId="77777777" w:rsidTr="00834B1A">
        <w:tc>
          <w:tcPr>
            <w:tcW w:w="1865" w:type="dxa"/>
            <w:vMerge w:val="restart"/>
            <w:vAlign w:val="center"/>
          </w:tcPr>
          <w:p w14:paraId="1D63C078" w14:textId="77777777" w:rsidR="00952F1D" w:rsidRPr="00E15E48" w:rsidRDefault="00952F1D" w:rsidP="00526EA0">
            <w:pPr>
              <w:jc w:val="center"/>
              <w:rPr>
                <w:b/>
                <w:highlight w:val="green"/>
              </w:rPr>
            </w:pPr>
            <w:r w:rsidRPr="00E15E48">
              <w:rPr>
                <w:highlight w:val="green"/>
              </w:rPr>
              <w:t>Верхний</w:t>
            </w:r>
          </w:p>
        </w:tc>
        <w:tc>
          <w:tcPr>
            <w:tcW w:w="1932" w:type="dxa"/>
          </w:tcPr>
          <w:p w14:paraId="16DB8F37" w14:textId="77777777" w:rsidR="00952F1D" w:rsidRPr="00E15E48" w:rsidRDefault="00952F1D" w:rsidP="00526EA0">
            <w:pPr>
              <w:jc w:val="both"/>
              <w:rPr>
                <w:highlight w:val="green"/>
              </w:rPr>
            </w:pPr>
            <w:r w:rsidRPr="00E15E48">
              <w:rPr>
                <w:highlight w:val="green"/>
              </w:rPr>
              <w:t>Коньякский</w:t>
            </w:r>
          </w:p>
          <w:p w14:paraId="0011FFBC" w14:textId="77777777" w:rsidR="00952F1D" w:rsidRPr="00E15E48" w:rsidRDefault="00952F1D" w:rsidP="00526EA0">
            <w:pPr>
              <w:jc w:val="both"/>
              <w:rPr>
                <w:b/>
                <w:highlight w:val="green"/>
              </w:rPr>
            </w:pPr>
            <w:r w:rsidRPr="00E15E48">
              <w:rPr>
                <w:highlight w:val="green"/>
              </w:rPr>
              <w:t>Сантонский</w:t>
            </w:r>
          </w:p>
        </w:tc>
        <w:tc>
          <w:tcPr>
            <w:tcW w:w="1904" w:type="dxa"/>
            <w:vAlign w:val="center"/>
          </w:tcPr>
          <w:p w14:paraId="4D8C7F1A" w14:textId="77777777" w:rsidR="00952F1D" w:rsidRPr="00E15E48" w:rsidRDefault="00952F1D" w:rsidP="00526EA0">
            <w:pPr>
              <w:jc w:val="center"/>
              <w:rPr>
                <w:b/>
                <w:highlight w:val="green"/>
              </w:rPr>
            </w:pPr>
            <w:r w:rsidRPr="00E15E48">
              <w:rPr>
                <w:highlight w:val="green"/>
                <w:lang w:val="en-US"/>
              </w:rPr>
              <w:t>K</w:t>
            </w:r>
            <w:r w:rsidRPr="00E15E48">
              <w:rPr>
                <w:highlight w:val="green"/>
                <w:vertAlign w:val="subscript"/>
                <w:lang w:val="en-US"/>
              </w:rPr>
              <w:t>2</w:t>
            </w:r>
            <w:r w:rsidRPr="00E15E48">
              <w:rPr>
                <w:highlight w:val="green"/>
                <w:lang w:val="en-US"/>
              </w:rPr>
              <w:t>st-k</w:t>
            </w:r>
          </w:p>
        </w:tc>
        <w:tc>
          <w:tcPr>
            <w:tcW w:w="1902" w:type="dxa"/>
          </w:tcPr>
          <w:p w14:paraId="21F4DDF1" w14:textId="77777777" w:rsidR="00952F1D" w:rsidRPr="00E15E48" w:rsidRDefault="00834B1A" w:rsidP="00F72A2C">
            <w:pPr>
              <w:jc w:val="center"/>
              <w:rPr>
                <w:b/>
                <w:highlight w:val="green"/>
                <w:lang w:val="ru-RU"/>
              </w:rPr>
            </w:pPr>
            <w:r w:rsidRPr="00E15E48">
              <w:rPr>
                <w:b/>
                <w:highlight w:val="green"/>
                <w:lang w:val="ru-RU"/>
              </w:rPr>
              <w:t>−</w:t>
            </w:r>
          </w:p>
        </w:tc>
        <w:tc>
          <w:tcPr>
            <w:tcW w:w="2072" w:type="dxa"/>
          </w:tcPr>
          <w:p w14:paraId="49F33154" w14:textId="77777777" w:rsidR="00952F1D" w:rsidRPr="00E15E48" w:rsidRDefault="00834B1A" w:rsidP="00F72A2C">
            <w:pPr>
              <w:jc w:val="center"/>
              <w:rPr>
                <w:b/>
                <w:highlight w:val="green"/>
                <w:lang w:val="ru-RU"/>
              </w:rPr>
            </w:pPr>
            <w:r w:rsidRPr="00E15E48">
              <w:rPr>
                <w:b/>
                <w:highlight w:val="green"/>
                <w:lang w:val="ru-RU"/>
              </w:rPr>
              <w:t>−</w:t>
            </w:r>
          </w:p>
        </w:tc>
      </w:tr>
      <w:tr w:rsidR="00834B1A" w:rsidRPr="00E15E48" w14:paraId="1F015FD9" w14:textId="77777777" w:rsidTr="00834B1A">
        <w:tc>
          <w:tcPr>
            <w:tcW w:w="1865" w:type="dxa"/>
            <w:vMerge/>
            <w:vAlign w:val="center"/>
          </w:tcPr>
          <w:p w14:paraId="65AECB5D" w14:textId="77777777" w:rsidR="00834B1A" w:rsidRPr="00E15E48" w:rsidRDefault="00834B1A" w:rsidP="00834B1A">
            <w:pPr>
              <w:jc w:val="center"/>
              <w:rPr>
                <w:b/>
                <w:highlight w:val="green"/>
              </w:rPr>
            </w:pPr>
          </w:p>
        </w:tc>
        <w:tc>
          <w:tcPr>
            <w:tcW w:w="1932" w:type="dxa"/>
          </w:tcPr>
          <w:p w14:paraId="7DBCA4CB" w14:textId="77777777" w:rsidR="00834B1A" w:rsidRPr="00E15E48" w:rsidRDefault="00834B1A" w:rsidP="00834B1A">
            <w:pPr>
              <w:jc w:val="both"/>
              <w:rPr>
                <w:b/>
                <w:highlight w:val="green"/>
              </w:rPr>
            </w:pPr>
            <w:r w:rsidRPr="00E15E48">
              <w:rPr>
                <w:highlight w:val="green"/>
              </w:rPr>
              <w:t>Сеноманский</w:t>
            </w:r>
          </w:p>
        </w:tc>
        <w:tc>
          <w:tcPr>
            <w:tcW w:w="1904" w:type="dxa"/>
            <w:vAlign w:val="center"/>
          </w:tcPr>
          <w:p w14:paraId="490B032C" w14:textId="77777777" w:rsidR="00834B1A" w:rsidRPr="00E15E48" w:rsidRDefault="00834B1A" w:rsidP="00834B1A">
            <w:pPr>
              <w:jc w:val="center"/>
              <w:rPr>
                <w:b/>
                <w:highlight w:val="green"/>
              </w:rPr>
            </w:pPr>
            <w:r w:rsidRPr="00E15E48">
              <w:rPr>
                <w:highlight w:val="green"/>
                <w:lang w:val="en-US"/>
              </w:rPr>
              <w:t>K</w:t>
            </w:r>
            <w:r w:rsidRPr="00E15E48">
              <w:rPr>
                <w:highlight w:val="green"/>
                <w:vertAlign w:val="subscript"/>
                <w:lang w:val="en-US"/>
              </w:rPr>
              <w:t>2</w:t>
            </w:r>
            <w:r w:rsidRPr="00E15E48">
              <w:rPr>
                <w:highlight w:val="green"/>
                <w:lang w:val="en-US"/>
              </w:rPr>
              <w:t>s</w:t>
            </w:r>
          </w:p>
        </w:tc>
        <w:tc>
          <w:tcPr>
            <w:tcW w:w="1902" w:type="dxa"/>
          </w:tcPr>
          <w:p w14:paraId="4685798A"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099472B6" w14:textId="77777777" w:rsidR="00834B1A" w:rsidRPr="00E15E48" w:rsidRDefault="00834B1A" w:rsidP="00834B1A">
            <w:pPr>
              <w:jc w:val="center"/>
              <w:rPr>
                <w:b/>
                <w:highlight w:val="green"/>
                <w:lang w:val="ru-RU"/>
              </w:rPr>
            </w:pPr>
            <w:r w:rsidRPr="00E15E48">
              <w:rPr>
                <w:b/>
                <w:highlight w:val="green"/>
                <w:lang w:val="ru-RU"/>
              </w:rPr>
              <w:t>−</w:t>
            </w:r>
          </w:p>
        </w:tc>
      </w:tr>
      <w:tr w:rsidR="00834B1A" w:rsidRPr="00E15E48" w14:paraId="04588E27" w14:textId="77777777" w:rsidTr="00834B1A">
        <w:tc>
          <w:tcPr>
            <w:tcW w:w="1865" w:type="dxa"/>
            <w:vMerge w:val="restart"/>
            <w:vAlign w:val="center"/>
          </w:tcPr>
          <w:p w14:paraId="12C6D65C" w14:textId="77777777" w:rsidR="00834B1A" w:rsidRPr="00E15E48" w:rsidRDefault="00834B1A" w:rsidP="00834B1A">
            <w:pPr>
              <w:jc w:val="center"/>
              <w:rPr>
                <w:b/>
                <w:highlight w:val="green"/>
              </w:rPr>
            </w:pPr>
            <w:r w:rsidRPr="00E15E48">
              <w:rPr>
                <w:highlight w:val="green"/>
              </w:rPr>
              <w:t>Нижний</w:t>
            </w:r>
          </w:p>
        </w:tc>
        <w:tc>
          <w:tcPr>
            <w:tcW w:w="1932" w:type="dxa"/>
          </w:tcPr>
          <w:p w14:paraId="711A48AF" w14:textId="77777777" w:rsidR="00834B1A" w:rsidRPr="00E15E48" w:rsidRDefault="00834B1A" w:rsidP="00834B1A">
            <w:pPr>
              <w:jc w:val="both"/>
              <w:rPr>
                <w:highlight w:val="green"/>
              </w:rPr>
            </w:pPr>
            <w:r w:rsidRPr="00E15E48">
              <w:rPr>
                <w:highlight w:val="green"/>
              </w:rPr>
              <w:t>Альбский</w:t>
            </w:r>
          </w:p>
        </w:tc>
        <w:tc>
          <w:tcPr>
            <w:tcW w:w="1904" w:type="dxa"/>
            <w:vAlign w:val="center"/>
          </w:tcPr>
          <w:p w14:paraId="1863436F" w14:textId="77777777" w:rsidR="00834B1A" w:rsidRPr="00E15E48" w:rsidRDefault="00834B1A" w:rsidP="00834B1A">
            <w:pPr>
              <w:jc w:val="center"/>
              <w:rPr>
                <w:highlight w:val="green"/>
                <w:lang w:val="en-US"/>
              </w:rPr>
            </w:pPr>
            <w:r w:rsidRPr="00E15E48">
              <w:rPr>
                <w:highlight w:val="green"/>
                <w:lang w:val="en-US"/>
              </w:rPr>
              <w:t>K</w:t>
            </w:r>
            <w:r w:rsidRPr="00E15E48">
              <w:rPr>
                <w:highlight w:val="green"/>
                <w:vertAlign w:val="subscript"/>
              </w:rPr>
              <w:t>1</w:t>
            </w:r>
            <w:r w:rsidRPr="00E15E48">
              <w:rPr>
                <w:highlight w:val="green"/>
                <w:lang w:val="en-US"/>
              </w:rPr>
              <w:t>al</w:t>
            </w:r>
          </w:p>
        </w:tc>
        <w:tc>
          <w:tcPr>
            <w:tcW w:w="1902" w:type="dxa"/>
          </w:tcPr>
          <w:p w14:paraId="331EB57E"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3C257725" w14:textId="77777777" w:rsidR="00834B1A" w:rsidRPr="00E15E48" w:rsidRDefault="00834B1A" w:rsidP="00834B1A">
            <w:pPr>
              <w:jc w:val="center"/>
              <w:rPr>
                <w:b/>
                <w:highlight w:val="green"/>
                <w:lang w:val="ru-RU"/>
              </w:rPr>
            </w:pPr>
            <w:r w:rsidRPr="00E15E48">
              <w:rPr>
                <w:b/>
                <w:highlight w:val="green"/>
                <w:lang w:val="ru-RU"/>
              </w:rPr>
              <w:t>−</w:t>
            </w:r>
          </w:p>
        </w:tc>
      </w:tr>
      <w:tr w:rsidR="00834B1A" w:rsidRPr="00E15E48" w14:paraId="430C5DD4" w14:textId="77777777" w:rsidTr="00834B1A">
        <w:tc>
          <w:tcPr>
            <w:tcW w:w="1865" w:type="dxa"/>
            <w:vMerge/>
            <w:vAlign w:val="center"/>
          </w:tcPr>
          <w:p w14:paraId="54521B20" w14:textId="77777777" w:rsidR="00834B1A" w:rsidRPr="00E15E48" w:rsidRDefault="00834B1A" w:rsidP="00834B1A">
            <w:pPr>
              <w:jc w:val="center"/>
              <w:rPr>
                <w:b/>
                <w:highlight w:val="green"/>
              </w:rPr>
            </w:pPr>
          </w:p>
        </w:tc>
        <w:tc>
          <w:tcPr>
            <w:tcW w:w="1932" w:type="dxa"/>
          </w:tcPr>
          <w:p w14:paraId="6CE773DD" w14:textId="77777777" w:rsidR="00834B1A" w:rsidRPr="00E15E48" w:rsidRDefault="00834B1A" w:rsidP="00834B1A">
            <w:pPr>
              <w:jc w:val="both"/>
              <w:rPr>
                <w:highlight w:val="green"/>
              </w:rPr>
            </w:pPr>
            <w:r w:rsidRPr="00E15E48">
              <w:rPr>
                <w:highlight w:val="green"/>
              </w:rPr>
              <w:t>Аптский</w:t>
            </w:r>
          </w:p>
        </w:tc>
        <w:tc>
          <w:tcPr>
            <w:tcW w:w="1904" w:type="dxa"/>
            <w:vAlign w:val="center"/>
          </w:tcPr>
          <w:p w14:paraId="0654CBF1" w14:textId="77777777" w:rsidR="00834B1A" w:rsidRPr="00E15E48" w:rsidRDefault="00834B1A" w:rsidP="00834B1A">
            <w:pPr>
              <w:jc w:val="center"/>
              <w:rPr>
                <w:highlight w:val="green"/>
              </w:rPr>
            </w:pPr>
            <w:r w:rsidRPr="00E15E48">
              <w:rPr>
                <w:highlight w:val="green"/>
                <w:lang w:val="en-US"/>
              </w:rPr>
              <w:t>K</w:t>
            </w:r>
            <w:r w:rsidRPr="00E15E48">
              <w:rPr>
                <w:highlight w:val="green"/>
                <w:vertAlign w:val="subscript"/>
              </w:rPr>
              <w:t>1</w:t>
            </w:r>
            <w:r w:rsidRPr="00E15E48">
              <w:rPr>
                <w:highlight w:val="green"/>
                <w:lang w:val="en-US"/>
              </w:rPr>
              <w:t>a</w:t>
            </w:r>
          </w:p>
        </w:tc>
        <w:tc>
          <w:tcPr>
            <w:tcW w:w="1902" w:type="dxa"/>
          </w:tcPr>
          <w:p w14:paraId="7E208A54"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4167B80B" w14:textId="77777777" w:rsidR="00834B1A" w:rsidRPr="00E15E48" w:rsidRDefault="00834B1A" w:rsidP="00834B1A">
            <w:pPr>
              <w:jc w:val="center"/>
              <w:rPr>
                <w:b/>
                <w:highlight w:val="green"/>
                <w:lang w:val="ru-RU"/>
              </w:rPr>
            </w:pPr>
            <w:r w:rsidRPr="00E15E48">
              <w:rPr>
                <w:b/>
                <w:highlight w:val="green"/>
                <w:lang w:val="ru-RU"/>
              </w:rPr>
              <w:t>−</w:t>
            </w:r>
          </w:p>
        </w:tc>
      </w:tr>
      <w:tr w:rsidR="00834B1A" w:rsidRPr="00E15E48" w14:paraId="40AE2E33" w14:textId="77777777" w:rsidTr="00834B1A">
        <w:tc>
          <w:tcPr>
            <w:tcW w:w="1865" w:type="dxa"/>
            <w:vMerge/>
            <w:vAlign w:val="center"/>
          </w:tcPr>
          <w:p w14:paraId="4C787411" w14:textId="77777777" w:rsidR="00834B1A" w:rsidRPr="00E15E48" w:rsidRDefault="00834B1A" w:rsidP="00834B1A">
            <w:pPr>
              <w:jc w:val="center"/>
              <w:rPr>
                <w:b/>
                <w:highlight w:val="green"/>
              </w:rPr>
            </w:pPr>
          </w:p>
        </w:tc>
        <w:tc>
          <w:tcPr>
            <w:tcW w:w="1932" w:type="dxa"/>
          </w:tcPr>
          <w:p w14:paraId="44099927" w14:textId="77777777" w:rsidR="00834B1A" w:rsidRPr="00E15E48" w:rsidRDefault="00834B1A" w:rsidP="00834B1A">
            <w:pPr>
              <w:jc w:val="both"/>
              <w:rPr>
                <w:highlight w:val="green"/>
              </w:rPr>
            </w:pPr>
            <w:r w:rsidRPr="00E15E48">
              <w:rPr>
                <w:highlight w:val="green"/>
              </w:rPr>
              <w:t>Барремский</w:t>
            </w:r>
          </w:p>
          <w:p w14:paraId="3F453300" w14:textId="77777777" w:rsidR="00834B1A" w:rsidRPr="00E15E48" w:rsidRDefault="00834B1A" w:rsidP="00834B1A">
            <w:pPr>
              <w:jc w:val="both"/>
              <w:rPr>
                <w:highlight w:val="green"/>
              </w:rPr>
            </w:pPr>
            <w:r w:rsidRPr="00E15E48">
              <w:rPr>
                <w:highlight w:val="green"/>
              </w:rPr>
              <w:t>Готеривский</w:t>
            </w:r>
          </w:p>
          <w:p w14:paraId="5CC26BED" w14:textId="77777777" w:rsidR="00834B1A" w:rsidRPr="00E15E48" w:rsidRDefault="00834B1A" w:rsidP="00834B1A">
            <w:pPr>
              <w:jc w:val="both"/>
              <w:rPr>
                <w:highlight w:val="green"/>
              </w:rPr>
            </w:pPr>
            <w:r w:rsidRPr="00E15E48">
              <w:rPr>
                <w:highlight w:val="green"/>
              </w:rPr>
              <w:t>Валанжинский</w:t>
            </w:r>
          </w:p>
          <w:p w14:paraId="29B356A4" w14:textId="77777777" w:rsidR="00834B1A" w:rsidRPr="00E15E48" w:rsidRDefault="00834B1A" w:rsidP="00834B1A">
            <w:pPr>
              <w:jc w:val="both"/>
              <w:rPr>
                <w:b/>
                <w:highlight w:val="green"/>
              </w:rPr>
            </w:pPr>
            <w:r w:rsidRPr="00E15E48">
              <w:rPr>
                <w:highlight w:val="green"/>
              </w:rPr>
              <w:t>Бериасский</w:t>
            </w:r>
          </w:p>
        </w:tc>
        <w:tc>
          <w:tcPr>
            <w:tcW w:w="1904" w:type="dxa"/>
            <w:vAlign w:val="center"/>
          </w:tcPr>
          <w:p w14:paraId="600F8880" w14:textId="77777777" w:rsidR="00834B1A" w:rsidRPr="00E15E48" w:rsidRDefault="00834B1A" w:rsidP="00834B1A">
            <w:pPr>
              <w:jc w:val="center"/>
              <w:rPr>
                <w:b/>
                <w:highlight w:val="green"/>
              </w:rPr>
            </w:pPr>
            <w:r w:rsidRPr="00E15E48">
              <w:rPr>
                <w:highlight w:val="green"/>
                <w:lang w:val="en-US"/>
              </w:rPr>
              <w:t>K</w:t>
            </w:r>
            <w:r w:rsidRPr="00E15E48">
              <w:rPr>
                <w:highlight w:val="green"/>
                <w:vertAlign w:val="subscript"/>
              </w:rPr>
              <w:t>1</w:t>
            </w:r>
            <w:r w:rsidRPr="00E15E48">
              <w:rPr>
                <w:highlight w:val="green"/>
                <w:lang w:val="en-US"/>
              </w:rPr>
              <w:t>b-br</w:t>
            </w:r>
          </w:p>
        </w:tc>
        <w:tc>
          <w:tcPr>
            <w:tcW w:w="1902" w:type="dxa"/>
          </w:tcPr>
          <w:p w14:paraId="4EF475CF"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135861D7" w14:textId="77777777" w:rsidR="00834B1A" w:rsidRPr="00E15E48" w:rsidRDefault="00834B1A" w:rsidP="00834B1A">
            <w:pPr>
              <w:jc w:val="center"/>
              <w:rPr>
                <w:b/>
                <w:highlight w:val="green"/>
                <w:lang w:val="ru-RU"/>
              </w:rPr>
            </w:pPr>
            <w:r w:rsidRPr="00E15E48">
              <w:rPr>
                <w:b/>
                <w:highlight w:val="green"/>
                <w:lang w:val="ru-RU"/>
              </w:rPr>
              <w:t>−</w:t>
            </w:r>
          </w:p>
        </w:tc>
      </w:tr>
      <w:tr w:rsidR="00952F1D" w:rsidRPr="00E15E48" w14:paraId="315470AA" w14:textId="77777777" w:rsidTr="00834B1A">
        <w:tc>
          <w:tcPr>
            <w:tcW w:w="9675" w:type="dxa"/>
            <w:gridSpan w:val="5"/>
            <w:vAlign w:val="center"/>
          </w:tcPr>
          <w:p w14:paraId="752F4419" w14:textId="77777777" w:rsidR="00952F1D" w:rsidRPr="00E15E48" w:rsidRDefault="00952F1D" w:rsidP="00526EA0">
            <w:pPr>
              <w:jc w:val="center"/>
              <w:rPr>
                <w:b/>
                <w:highlight w:val="green"/>
              </w:rPr>
            </w:pPr>
            <w:r w:rsidRPr="00E15E48">
              <w:rPr>
                <w:b/>
                <w:highlight w:val="green"/>
              </w:rPr>
              <w:t>Юрская система</w:t>
            </w:r>
          </w:p>
        </w:tc>
      </w:tr>
      <w:tr w:rsidR="00834B1A" w:rsidRPr="00E15E48" w14:paraId="57D454F8" w14:textId="77777777" w:rsidTr="00834B1A">
        <w:tc>
          <w:tcPr>
            <w:tcW w:w="1865" w:type="dxa"/>
            <w:vMerge w:val="restart"/>
            <w:vAlign w:val="center"/>
          </w:tcPr>
          <w:p w14:paraId="0F72EDB9" w14:textId="77777777" w:rsidR="00834B1A" w:rsidRPr="00E15E48" w:rsidRDefault="00834B1A" w:rsidP="00834B1A">
            <w:pPr>
              <w:jc w:val="center"/>
              <w:rPr>
                <w:b/>
                <w:highlight w:val="green"/>
              </w:rPr>
            </w:pPr>
            <w:r w:rsidRPr="00E15E48">
              <w:rPr>
                <w:highlight w:val="green"/>
              </w:rPr>
              <w:t>Верхний</w:t>
            </w:r>
          </w:p>
        </w:tc>
        <w:tc>
          <w:tcPr>
            <w:tcW w:w="1932" w:type="dxa"/>
          </w:tcPr>
          <w:p w14:paraId="47167C04" w14:textId="77777777" w:rsidR="00834B1A" w:rsidRPr="00E15E48" w:rsidRDefault="00834B1A" w:rsidP="00834B1A">
            <w:pPr>
              <w:jc w:val="both"/>
              <w:rPr>
                <w:highlight w:val="green"/>
              </w:rPr>
            </w:pPr>
            <w:r w:rsidRPr="00E15E48">
              <w:rPr>
                <w:highlight w:val="green"/>
              </w:rPr>
              <w:t>Волжский</w:t>
            </w:r>
          </w:p>
        </w:tc>
        <w:tc>
          <w:tcPr>
            <w:tcW w:w="1904" w:type="dxa"/>
          </w:tcPr>
          <w:p w14:paraId="44A08CEE" w14:textId="77777777" w:rsidR="00834B1A" w:rsidRPr="00E15E48" w:rsidRDefault="00834B1A" w:rsidP="00834B1A">
            <w:pPr>
              <w:jc w:val="center"/>
              <w:rPr>
                <w:highlight w:val="green"/>
                <w:lang w:val="en-US"/>
              </w:rPr>
            </w:pPr>
            <w:r w:rsidRPr="00E15E48">
              <w:rPr>
                <w:highlight w:val="green"/>
                <w:lang w:val="en-US"/>
              </w:rPr>
              <w:t>J</w:t>
            </w:r>
            <w:r w:rsidRPr="00E15E48">
              <w:rPr>
                <w:highlight w:val="green"/>
                <w:vertAlign w:val="subscript"/>
                <w:lang w:val="en-US"/>
              </w:rPr>
              <w:t>3</w:t>
            </w:r>
            <w:r w:rsidRPr="00E15E48">
              <w:rPr>
                <w:highlight w:val="green"/>
                <w:lang w:val="en-US"/>
              </w:rPr>
              <w:t>v</w:t>
            </w:r>
          </w:p>
        </w:tc>
        <w:tc>
          <w:tcPr>
            <w:tcW w:w="1902" w:type="dxa"/>
          </w:tcPr>
          <w:p w14:paraId="5E4B5A61"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0BD725DD" w14:textId="77777777" w:rsidR="00834B1A" w:rsidRPr="00E15E48" w:rsidRDefault="00834B1A" w:rsidP="00834B1A">
            <w:pPr>
              <w:jc w:val="center"/>
              <w:rPr>
                <w:b/>
                <w:highlight w:val="green"/>
                <w:lang w:val="ru-RU"/>
              </w:rPr>
            </w:pPr>
            <w:r w:rsidRPr="00E15E48">
              <w:rPr>
                <w:b/>
                <w:highlight w:val="green"/>
                <w:lang w:val="ru-RU"/>
              </w:rPr>
              <w:t>−</w:t>
            </w:r>
          </w:p>
        </w:tc>
      </w:tr>
      <w:tr w:rsidR="00834B1A" w:rsidRPr="00E15E48" w14:paraId="1DCD62D3" w14:textId="77777777" w:rsidTr="00834B1A">
        <w:tc>
          <w:tcPr>
            <w:tcW w:w="1865" w:type="dxa"/>
            <w:vMerge/>
            <w:vAlign w:val="center"/>
          </w:tcPr>
          <w:p w14:paraId="07CC8517" w14:textId="77777777" w:rsidR="00834B1A" w:rsidRPr="00E15E48" w:rsidRDefault="00834B1A" w:rsidP="00834B1A">
            <w:pPr>
              <w:jc w:val="center"/>
              <w:rPr>
                <w:b/>
                <w:highlight w:val="green"/>
              </w:rPr>
            </w:pPr>
          </w:p>
        </w:tc>
        <w:tc>
          <w:tcPr>
            <w:tcW w:w="1932" w:type="dxa"/>
          </w:tcPr>
          <w:p w14:paraId="4C1A7269" w14:textId="77777777" w:rsidR="00834B1A" w:rsidRPr="00E15E48" w:rsidRDefault="00834B1A" w:rsidP="00834B1A">
            <w:pPr>
              <w:jc w:val="both"/>
              <w:rPr>
                <w:highlight w:val="green"/>
              </w:rPr>
            </w:pPr>
            <w:r w:rsidRPr="00E15E48">
              <w:rPr>
                <w:highlight w:val="green"/>
              </w:rPr>
              <w:t>Кимериджский</w:t>
            </w:r>
          </w:p>
        </w:tc>
        <w:tc>
          <w:tcPr>
            <w:tcW w:w="1904" w:type="dxa"/>
          </w:tcPr>
          <w:p w14:paraId="2DA402AF" w14:textId="77777777" w:rsidR="00834B1A" w:rsidRPr="00E15E48" w:rsidRDefault="00834B1A" w:rsidP="00834B1A">
            <w:pPr>
              <w:jc w:val="center"/>
              <w:rPr>
                <w:highlight w:val="green"/>
              </w:rPr>
            </w:pPr>
            <w:r w:rsidRPr="00E15E48">
              <w:rPr>
                <w:highlight w:val="green"/>
                <w:lang w:val="en-US"/>
              </w:rPr>
              <w:t>J</w:t>
            </w:r>
            <w:r w:rsidRPr="00E15E48">
              <w:rPr>
                <w:highlight w:val="green"/>
                <w:vertAlign w:val="subscript"/>
                <w:lang w:val="en-US"/>
              </w:rPr>
              <w:t>3</w:t>
            </w:r>
            <w:r w:rsidRPr="00E15E48">
              <w:rPr>
                <w:highlight w:val="green"/>
                <w:lang w:val="en-US"/>
              </w:rPr>
              <w:t>km</w:t>
            </w:r>
          </w:p>
        </w:tc>
        <w:tc>
          <w:tcPr>
            <w:tcW w:w="1902" w:type="dxa"/>
          </w:tcPr>
          <w:p w14:paraId="0807B391"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2A8079CC" w14:textId="77777777" w:rsidR="00834B1A" w:rsidRPr="00E15E48" w:rsidRDefault="00834B1A" w:rsidP="00834B1A">
            <w:pPr>
              <w:jc w:val="center"/>
              <w:rPr>
                <w:b/>
                <w:highlight w:val="green"/>
                <w:lang w:val="ru-RU"/>
              </w:rPr>
            </w:pPr>
            <w:r w:rsidRPr="00E15E48">
              <w:rPr>
                <w:b/>
                <w:highlight w:val="green"/>
                <w:lang w:val="ru-RU"/>
              </w:rPr>
              <w:t>−</w:t>
            </w:r>
          </w:p>
        </w:tc>
      </w:tr>
      <w:tr w:rsidR="00834B1A" w:rsidRPr="00E15E48" w14:paraId="018B13FD" w14:textId="77777777" w:rsidTr="00834B1A">
        <w:tc>
          <w:tcPr>
            <w:tcW w:w="1865" w:type="dxa"/>
            <w:vMerge/>
            <w:vAlign w:val="center"/>
          </w:tcPr>
          <w:p w14:paraId="6B54F8B7" w14:textId="77777777" w:rsidR="00834B1A" w:rsidRPr="00E15E48" w:rsidRDefault="00834B1A" w:rsidP="00834B1A">
            <w:pPr>
              <w:jc w:val="center"/>
              <w:rPr>
                <w:b/>
                <w:highlight w:val="green"/>
              </w:rPr>
            </w:pPr>
          </w:p>
        </w:tc>
        <w:tc>
          <w:tcPr>
            <w:tcW w:w="1932" w:type="dxa"/>
          </w:tcPr>
          <w:p w14:paraId="35D669EF" w14:textId="77777777" w:rsidR="00834B1A" w:rsidRPr="00E15E48" w:rsidRDefault="00834B1A" w:rsidP="00834B1A">
            <w:pPr>
              <w:jc w:val="both"/>
              <w:rPr>
                <w:highlight w:val="green"/>
              </w:rPr>
            </w:pPr>
            <w:r w:rsidRPr="00E15E48">
              <w:rPr>
                <w:highlight w:val="green"/>
              </w:rPr>
              <w:t>Оксфордский</w:t>
            </w:r>
          </w:p>
        </w:tc>
        <w:tc>
          <w:tcPr>
            <w:tcW w:w="1904" w:type="dxa"/>
          </w:tcPr>
          <w:p w14:paraId="7DAACD90" w14:textId="77777777" w:rsidR="00834B1A" w:rsidRPr="00E15E48" w:rsidRDefault="00834B1A" w:rsidP="00834B1A">
            <w:pPr>
              <w:jc w:val="center"/>
              <w:rPr>
                <w:highlight w:val="green"/>
                <w:lang w:val="en-US"/>
              </w:rPr>
            </w:pPr>
            <w:r w:rsidRPr="00E15E48">
              <w:rPr>
                <w:highlight w:val="green"/>
                <w:lang w:val="en-US"/>
              </w:rPr>
              <w:t>J</w:t>
            </w:r>
            <w:r w:rsidRPr="00E15E48">
              <w:rPr>
                <w:highlight w:val="green"/>
                <w:vertAlign w:val="subscript"/>
                <w:lang w:val="en-US"/>
              </w:rPr>
              <w:t>3</w:t>
            </w:r>
            <w:r w:rsidRPr="00E15E48">
              <w:rPr>
                <w:highlight w:val="green"/>
                <w:lang w:val="en-US"/>
              </w:rPr>
              <w:t>ox</w:t>
            </w:r>
          </w:p>
        </w:tc>
        <w:tc>
          <w:tcPr>
            <w:tcW w:w="1902" w:type="dxa"/>
          </w:tcPr>
          <w:p w14:paraId="1C9D020E"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4E648690" w14:textId="77777777" w:rsidR="00834B1A" w:rsidRPr="00E15E48" w:rsidRDefault="00834B1A" w:rsidP="00834B1A">
            <w:pPr>
              <w:jc w:val="center"/>
              <w:rPr>
                <w:b/>
                <w:highlight w:val="green"/>
                <w:lang w:val="ru-RU"/>
              </w:rPr>
            </w:pPr>
            <w:r w:rsidRPr="00E15E48">
              <w:rPr>
                <w:b/>
                <w:highlight w:val="green"/>
                <w:lang w:val="ru-RU"/>
              </w:rPr>
              <w:t>−</w:t>
            </w:r>
          </w:p>
        </w:tc>
      </w:tr>
      <w:tr w:rsidR="00834B1A" w:rsidRPr="00E15E48" w14:paraId="1E51963E" w14:textId="77777777" w:rsidTr="00834B1A">
        <w:tc>
          <w:tcPr>
            <w:tcW w:w="1865" w:type="dxa"/>
            <w:vMerge/>
            <w:vAlign w:val="center"/>
          </w:tcPr>
          <w:p w14:paraId="4F8A83F0" w14:textId="77777777" w:rsidR="00834B1A" w:rsidRPr="00E15E48" w:rsidRDefault="00834B1A" w:rsidP="00834B1A">
            <w:pPr>
              <w:jc w:val="center"/>
              <w:rPr>
                <w:b/>
                <w:highlight w:val="green"/>
              </w:rPr>
            </w:pPr>
          </w:p>
        </w:tc>
        <w:tc>
          <w:tcPr>
            <w:tcW w:w="1932" w:type="dxa"/>
          </w:tcPr>
          <w:p w14:paraId="0FF45C6B" w14:textId="77777777" w:rsidR="00834B1A" w:rsidRPr="00E15E48" w:rsidRDefault="00834B1A" w:rsidP="00834B1A">
            <w:pPr>
              <w:jc w:val="both"/>
              <w:rPr>
                <w:highlight w:val="green"/>
              </w:rPr>
            </w:pPr>
            <w:r w:rsidRPr="00E15E48">
              <w:rPr>
                <w:highlight w:val="green"/>
              </w:rPr>
              <w:t>Келловейский</w:t>
            </w:r>
          </w:p>
        </w:tc>
        <w:tc>
          <w:tcPr>
            <w:tcW w:w="1904" w:type="dxa"/>
          </w:tcPr>
          <w:p w14:paraId="2C8A25BA" w14:textId="77777777" w:rsidR="00834B1A" w:rsidRPr="00E15E48" w:rsidRDefault="00834B1A" w:rsidP="00834B1A">
            <w:pPr>
              <w:jc w:val="center"/>
              <w:rPr>
                <w:highlight w:val="green"/>
                <w:lang w:val="en-US"/>
              </w:rPr>
            </w:pPr>
            <w:r w:rsidRPr="00E15E48">
              <w:rPr>
                <w:highlight w:val="green"/>
                <w:lang w:val="en-US"/>
              </w:rPr>
              <w:t>J</w:t>
            </w:r>
            <w:r w:rsidRPr="00E15E48">
              <w:rPr>
                <w:highlight w:val="green"/>
                <w:vertAlign w:val="subscript"/>
                <w:lang w:val="en-US"/>
              </w:rPr>
              <w:t>3</w:t>
            </w:r>
            <w:r w:rsidRPr="00E15E48">
              <w:rPr>
                <w:highlight w:val="green"/>
                <w:lang w:val="en-US"/>
              </w:rPr>
              <w:t>k</w:t>
            </w:r>
          </w:p>
        </w:tc>
        <w:tc>
          <w:tcPr>
            <w:tcW w:w="1902" w:type="dxa"/>
          </w:tcPr>
          <w:p w14:paraId="4AD61488"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11DE7595" w14:textId="77777777" w:rsidR="00834B1A" w:rsidRPr="00E15E48" w:rsidRDefault="00834B1A" w:rsidP="00834B1A">
            <w:pPr>
              <w:jc w:val="center"/>
              <w:rPr>
                <w:b/>
                <w:highlight w:val="green"/>
                <w:lang w:val="ru-RU"/>
              </w:rPr>
            </w:pPr>
            <w:r w:rsidRPr="00E15E48">
              <w:rPr>
                <w:b/>
                <w:highlight w:val="green"/>
                <w:lang w:val="ru-RU"/>
              </w:rPr>
              <w:t>−</w:t>
            </w:r>
          </w:p>
        </w:tc>
      </w:tr>
      <w:tr w:rsidR="00834B1A" w:rsidRPr="00E15E48" w14:paraId="5E0EEB7E" w14:textId="77777777" w:rsidTr="00834B1A">
        <w:tc>
          <w:tcPr>
            <w:tcW w:w="1865" w:type="dxa"/>
            <w:vMerge w:val="restart"/>
            <w:vAlign w:val="center"/>
          </w:tcPr>
          <w:p w14:paraId="3AFD9C72" w14:textId="77777777" w:rsidR="00834B1A" w:rsidRPr="00E15E48" w:rsidRDefault="00834B1A" w:rsidP="00834B1A">
            <w:pPr>
              <w:jc w:val="center"/>
              <w:rPr>
                <w:b/>
                <w:highlight w:val="green"/>
              </w:rPr>
            </w:pPr>
            <w:r w:rsidRPr="00E15E48">
              <w:rPr>
                <w:highlight w:val="green"/>
              </w:rPr>
              <w:t>Средний и верхний</w:t>
            </w:r>
          </w:p>
        </w:tc>
        <w:tc>
          <w:tcPr>
            <w:tcW w:w="1932" w:type="dxa"/>
          </w:tcPr>
          <w:p w14:paraId="2E6785AD" w14:textId="77777777" w:rsidR="00834B1A" w:rsidRPr="00E15E48" w:rsidRDefault="00834B1A" w:rsidP="00834B1A">
            <w:pPr>
              <w:jc w:val="both"/>
              <w:rPr>
                <w:highlight w:val="green"/>
              </w:rPr>
            </w:pPr>
            <w:r w:rsidRPr="00E15E48">
              <w:rPr>
                <w:highlight w:val="green"/>
              </w:rPr>
              <w:t>Батский</w:t>
            </w:r>
          </w:p>
        </w:tc>
        <w:tc>
          <w:tcPr>
            <w:tcW w:w="1904" w:type="dxa"/>
          </w:tcPr>
          <w:p w14:paraId="54800388" w14:textId="77777777" w:rsidR="00834B1A" w:rsidRPr="00E15E48" w:rsidRDefault="00834B1A" w:rsidP="00834B1A">
            <w:pPr>
              <w:jc w:val="center"/>
              <w:rPr>
                <w:highlight w:val="green"/>
                <w:lang w:val="en-US"/>
              </w:rPr>
            </w:pPr>
            <w:r w:rsidRPr="00E15E48">
              <w:rPr>
                <w:highlight w:val="green"/>
                <w:lang w:val="en-US"/>
              </w:rPr>
              <w:t>J</w:t>
            </w:r>
            <w:r w:rsidRPr="00E15E48">
              <w:rPr>
                <w:highlight w:val="green"/>
                <w:vertAlign w:val="subscript"/>
                <w:lang w:val="en-US"/>
              </w:rPr>
              <w:t>2</w:t>
            </w:r>
            <w:r w:rsidRPr="00E15E48">
              <w:rPr>
                <w:highlight w:val="green"/>
                <w:lang w:val="en-US"/>
              </w:rPr>
              <w:t>bt</w:t>
            </w:r>
          </w:p>
        </w:tc>
        <w:tc>
          <w:tcPr>
            <w:tcW w:w="1902" w:type="dxa"/>
          </w:tcPr>
          <w:p w14:paraId="4E144F66"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7C36D178" w14:textId="77777777" w:rsidR="00834B1A" w:rsidRPr="00E15E48" w:rsidRDefault="00834B1A" w:rsidP="00834B1A">
            <w:pPr>
              <w:jc w:val="center"/>
              <w:rPr>
                <w:b/>
                <w:highlight w:val="green"/>
                <w:lang w:val="ru-RU"/>
              </w:rPr>
            </w:pPr>
            <w:r w:rsidRPr="00E15E48">
              <w:rPr>
                <w:b/>
                <w:highlight w:val="green"/>
                <w:lang w:val="ru-RU"/>
              </w:rPr>
              <w:t>−</w:t>
            </w:r>
          </w:p>
        </w:tc>
      </w:tr>
      <w:tr w:rsidR="00834B1A" w:rsidRPr="00E15E48" w14:paraId="18536D1E" w14:textId="77777777" w:rsidTr="00834B1A">
        <w:tc>
          <w:tcPr>
            <w:tcW w:w="1865" w:type="dxa"/>
            <w:vMerge/>
          </w:tcPr>
          <w:p w14:paraId="7D6D2732" w14:textId="77777777" w:rsidR="00834B1A" w:rsidRPr="00E15E48" w:rsidRDefault="00834B1A" w:rsidP="00834B1A">
            <w:pPr>
              <w:jc w:val="both"/>
              <w:rPr>
                <w:b/>
                <w:highlight w:val="green"/>
              </w:rPr>
            </w:pPr>
          </w:p>
        </w:tc>
        <w:tc>
          <w:tcPr>
            <w:tcW w:w="1932" w:type="dxa"/>
          </w:tcPr>
          <w:p w14:paraId="5F85B4FB" w14:textId="77777777" w:rsidR="00834B1A" w:rsidRPr="00E15E48" w:rsidRDefault="00834B1A" w:rsidP="00834B1A">
            <w:pPr>
              <w:jc w:val="both"/>
              <w:rPr>
                <w:highlight w:val="green"/>
              </w:rPr>
            </w:pPr>
            <w:r w:rsidRPr="00E15E48">
              <w:rPr>
                <w:highlight w:val="green"/>
              </w:rPr>
              <w:t>Бат-келловейский</w:t>
            </w:r>
          </w:p>
        </w:tc>
        <w:tc>
          <w:tcPr>
            <w:tcW w:w="1904" w:type="dxa"/>
          </w:tcPr>
          <w:p w14:paraId="277CD8ED" w14:textId="77777777" w:rsidR="00834B1A" w:rsidRPr="00E15E48" w:rsidRDefault="00834B1A" w:rsidP="00834B1A">
            <w:pPr>
              <w:jc w:val="center"/>
              <w:rPr>
                <w:highlight w:val="green"/>
                <w:lang w:val="en-US"/>
              </w:rPr>
            </w:pPr>
            <w:r w:rsidRPr="00E15E48">
              <w:rPr>
                <w:highlight w:val="green"/>
                <w:lang w:val="en-US"/>
              </w:rPr>
              <w:t>J</w:t>
            </w:r>
            <w:r w:rsidRPr="00E15E48">
              <w:rPr>
                <w:highlight w:val="green"/>
                <w:vertAlign w:val="subscript"/>
                <w:lang w:val="en-US"/>
              </w:rPr>
              <w:t>2-3</w:t>
            </w:r>
            <w:r w:rsidRPr="00E15E48">
              <w:rPr>
                <w:highlight w:val="green"/>
                <w:lang w:val="en-US"/>
              </w:rPr>
              <w:t>bt-k</w:t>
            </w:r>
          </w:p>
        </w:tc>
        <w:tc>
          <w:tcPr>
            <w:tcW w:w="1902" w:type="dxa"/>
          </w:tcPr>
          <w:p w14:paraId="7B9ACA78" w14:textId="77777777" w:rsidR="00834B1A" w:rsidRPr="00E15E48" w:rsidRDefault="00834B1A" w:rsidP="00834B1A">
            <w:pPr>
              <w:jc w:val="center"/>
              <w:rPr>
                <w:b/>
                <w:highlight w:val="green"/>
                <w:lang w:val="ru-RU"/>
              </w:rPr>
            </w:pPr>
            <w:r w:rsidRPr="00E15E48">
              <w:rPr>
                <w:b/>
                <w:highlight w:val="green"/>
                <w:lang w:val="ru-RU"/>
              </w:rPr>
              <w:t>−</w:t>
            </w:r>
          </w:p>
        </w:tc>
        <w:tc>
          <w:tcPr>
            <w:tcW w:w="2072" w:type="dxa"/>
          </w:tcPr>
          <w:p w14:paraId="7C565DA5" w14:textId="77777777" w:rsidR="00834B1A" w:rsidRPr="00E15E48" w:rsidRDefault="00834B1A" w:rsidP="00834B1A">
            <w:pPr>
              <w:jc w:val="center"/>
              <w:rPr>
                <w:b/>
                <w:highlight w:val="green"/>
                <w:lang w:val="ru-RU"/>
              </w:rPr>
            </w:pPr>
            <w:r w:rsidRPr="00E15E48">
              <w:rPr>
                <w:b/>
                <w:highlight w:val="green"/>
                <w:lang w:val="ru-RU"/>
              </w:rPr>
              <w:t>−</w:t>
            </w:r>
          </w:p>
        </w:tc>
      </w:tr>
      <w:tr w:rsidR="00952F1D" w:rsidRPr="00E15E48" w14:paraId="03F919F2" w14:textId="77777777" w:rsidTr="00834B1A">
        <w:tc>
          <w:tcPr>
            <w:tcW w:w="9675" w:type="dxa"/>
            <w:gridSpan w:val="5"/>
          </w:tcPr>
          <w:p w14:paraId="538DDA36" w14:textId="77777777" w:rsidR="00952F1D" w:rsidRPr="00E15E48" w:rsidRDefault="00952F1D" w:rsidP="00526EA0">
            <w:pPr>
              <w:jc w:val="center"/>
              <w:rPr>
                <w:b/>
                <w:highlight w:val="green"/>
              </w:rPr>
            </w:pPr>
            <w:r w:rsidRPr="00E15E48">
              <w:rPr>
                <w:b/>
                <w:highlight w:val="green"/>
              </w:rPr>
              <w:t>Каменноугольная система</w:t>
            </w:r>
          </w:p>
        </w:tc>
      </w:tr>
      <w:tr w:rsidR="00952F1D" w:rsidRPr="00E15E48" w14:paraId="02BAA4F3" w14:textId="77777777" w:rsidTr="00834B1A">
        <w:tc>
          <w:tcPr>
            <w:tcW w:w="1865" w:type="dxa"/>
            <w:vMerge w:val="restart"/>
            <w:vAlign w:val="center"/>
          </w:tcPr>
          <w:p w14:paraId="0665019B" w14:textId="77777777" w:rsidR="00952F1D" w:rsidRPr="00E15E48" w:rsidRDefault="00952F1D" w:rsidP="00526EA0">
            <w:pPr>
              <w:jc w:val="center"/>
              <w:rPr>
                <w:b/>
                <w:highlight w:val="green"/>
              </w:rPr>
            </w:pPr>
            <w:r w:rsidRPr="00E15E48">
              <w:rPr>
                <w:highlight w:val="green"/>
              </w:rPr>
              <w:t>Верхний</w:t>
            </w:r>
          </w:p>
        </w:tc>
        <w:tc>
          <w:tcPr>
            <w:tcW w:w="1932" w:type="dxa"/>
            <w:vAlign w:val="center"/>
          </w:tcPr>
          <w:p w14:paraId="6BFB3C9F" w14:textId="77777777" w:rsidR="00952F1D" w:rsidRPr="00E15E48" w:rsidRDefault="00952F1D" w:rsidP="00526EA0">
            <w:pPr>
              <w:jc w:val="center"/>
              <w:rPr>
                <w:highlight w:val="green"/>
              </w:rPr>
            </w:pPr>
            <w:r w:rsidRPr="00E15E48">
              <w:rPr>
                <w:highlight w:val="green"/>
              </w:rPr>
              <w:t>Гжельский</w:t>
            </w:r>
          </w:p>
        </w:tc>
        <w:tc>
          <w:tcPr>
            <w:tcW w:w="1904" w:type="dxa"/>
          </w:tcPr>
          <w:p w14:paraId="20518B23"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3</w:t>
            </w:r>
            <w:r w:rsidRPr="00E15E48">
              <w:rPr>
                <w:highlight w:val="green"/>
                <w:lang w:val="en-US"/>
              </w:rPr>
              <w:t>rs</w:t>
            </w:r>
          </w:p>
        </w:tc>
        <w:tc>
          <w:tcPr>
            <w:tcW w:w="1902" w:type="dxa"/>
          </w:tcPr>
          <w:p w14:paraId="73537C6D" w14:textId="77777777" w:rsidR="00952F1D" w:rsidRPr="00E15E48" w:rsidRDefault="00952F1D" w:rsidP="00526EA0">
            <w:pPr>
              <w:rPr>
                <w:b/>
                <w:highlight w:val="green"/>
              </w:rPr>
            </w:pPr>
            <w:r w:rsidRPr="00E15E48">
              <w:rPr>
                <w:highlight w:val="green"/>
              </w:rPr>
              <w:t>Русавинская</w:t>
            </w:r>
          </w:p>
        </w:tc>
        <w:tc>
          <w:tcPr>
            <w:tcW w:w="2072" w:type="dxa"/>
          </w:tcPr>
          <w:p w14:paraId="64D96312" w14:textId="77777777" w:rsidR="00952F1D" w:rsidRPr="00E15E48" w:rsidRDefault="00952F1D" w:rsidP="00526EA0">
            <w:pPr>
              <w:rPr>
                <w:b/>
                <w:highlight w:val="green"/>
              </w:rPr>
            </w:pPr>
            <w:r w:rsidRPr="00E15E48">
              <w:rPr>
                <w:highlight w:val="green"/>
              </w:rPr>
              <w:t>Добрятинский</w:t>
            </w:r>
          </w:p>
        </w:tc>
      </w:tr>
      <w:tr w:rsidR="00952F1D" w:rsidRPr="00E15E48" w14:paraId="6102202A" w14:textId="77777777" w:rsidTr="00834B1A">
        <w:tc>
          <w:tcPr>
            <w:tcW w:w="1865" w:type="dxa"/>
            <w:vMerge/>
            <w:vAlign w:val="center"/>
          </w:tcPr>
          <w:p w14:paraId="4D56B7F9" w14:textId="77777777" w:rsidR="00952F1D" w:rsidRPr="00E15E48" w:rsidRDefault="00952F1D" w:rsidP="00526EA0">
            <w:pPr>
              <w:jc w:val="center"/>
              <w:rPr>
                <w:b/>
                <w:highlight w:val="green"/>
              </w:rPr>
            </w:pPr>
          </w:p>
        </w:tc>
        <w:tc>
          <w:tcPr>
            <w:tcW w:w="1932" w:type="dxa"/>
            <w:vMerge w:val="restart"/>
            <w:vAlign w:val="center"/>
          </w:tcPr>
          <w:p w14:paraId="12DCA00E" w14:textId="77777777" w:rsidR="00952F1D" w:rsidRPr="00E15E48" w:rsidRDefault="00952F1D" w:rsidP="00526EA0">
            <w:pPr>
              <w:jc w:val="center"/>
              <w:rPr>
                <w:highlight w:val="green"/>
              </w:rPr>
            </w:pPr>
            <w:r w:rsidRPr="00E15E48">
              <w:rPr>
                <w:highlight w:val="green"/>
              </w:rPr>
              <w:t>Касимовский</w:t>
            </w:r>
          </w:p>
        </w:tc>
        <w:tc>
          <w:tcPr>
            <w:tcW w:w="1904" w:type="dxa"/>
          </w:tcPr>
          <w:p w14:paraId="34F50657"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3</w:t>
            </w:r>
            <w:r w:rsidRPr="00E15E48">
              <w:rPr>
                <w:highlight w:val="green"/>
                <w:lang w:val="en-US"/>
              </w:rPr>
              <w:t>tr</w:t>
            </w:r>
          </w:p>
        </w:tc>
        <w:tc>
          <w:tcPr>
            <w:tcW w:w="1902" w:type="dxa"/>
          </w:tcPr>
          <w:p w14:paraId="3700F57F" w14:textId="77777777" w:rsidR="00952F1D" w:rsidRPr="00E15E48" w:rsidRDefault="00952F1D" w:rsidP="00526EA0">
            <w:pPr>
              <w:rPr>
                <w:b/>
                <w:highlight w:val="green"/>
              </w:rPr>
            </w:pPr>
            <w:r w:rsidRPr="00E15E48">
              <w:rPr>
                <w:highlight w:val="green"/>
              </w:rPr>
              <w:t>Трошковская</w:t>
            </w:r>
          </w:p>
        </w:tc>
        <w:tc>
          <w:tcPr>
            <w:tcW w:w="2072" w:type="dxa"/>
          </w:tcPr>
          <w:p w14:paraId="3AD6E453" w14:textId="77777777" w:rsidR="00952F1D" w:rsidRPr="00E15E48" w:rsidRDefault="00952F1D" w:rsidP="00526EA0">
            <w:pPr>
              <w:rPr>
                <w:b/>
                <w:highlight w:val="green"/>
              </w:rPr>
            </w:pPr>
            <w:r w:rsidRPr="00E15E48">
              <w:rPr>
                <w:highlight w:val="green"/>
              </w:rPr>
              <w:t>Яузский</w:t>
            </w:r>
          </w:p>
        </w:tc>
      </w:tr>
      <w:tr w:rsidR="00952F1D" w:rsidRPr="00E15E48" w14:paraId="4BB61A9B" w14:textId="77777777" w:rsidTr="00834B1A">
        <w:tc>
          <w:tcPr>
            <w:tcW w:w="1865" w:type="dxa"/>
            <w:vMerge/>
            <w:vAlign w:val="center"/>
          </w:tcPr>
          <w:p w14:paraId="2998C732" w14:textId="77777777" w:rsidR="00952F1D" w:rsidRPr="00E15E48" w:rsidRDefault="00952F1D" w:rsidP="00526EA0">
            <w:pPr>
              <w:jc w:val="center"/>
              <w:rPr>
                <w:b/>
                <w:highlight w:val="green"/>
              </w:rPr>
            </w:pPr>
          </w:p>
        </w:tc>
        <w:tc>
          <w:tcPr>
            <w:tcW w:w="1932" w:type="dxa"/>
            <w:vMerge/>
            <w:vAlign w:val="center"/>
          </w:tcPr>
          <w:p w14:paraId="651E9E21" w14:textId="77777777" w:rsidR="00952F1D" w:rsidRPr="00E15E48" w:rsidRDefault="00952F1D" w:rsidP="00526EA0">
            <w:pPr>
              <w:jc w:val="center"/>
              <w:rPr>
                <w:highlight w:val="green"/>
              </w:rPr>
            </w:pPr>
          </w:p>
        </w:tc>
        <w:tc>
          <w:tcPr>
            <w:tcW w:w="1904" w:type="dxa"/>
          </w:tcPr>
          <w:p w14:paraId="62A55771"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3</w:t>
            </w:r>
            <w:r w:rsidRPr="00E15E48">
              <w:rPr>
                <w:highlight w:val="green"/>
                <w:lang w:val="en-US"/>
              </w:rPr>
              <w:t>izm</w:t>
            </w:r>
          </w:p>
        </w:tc>
        <w:tc>
          <w:tcPr>
            <w:tcW w:w="1902" w:type="dxa"/>
          </w:tcPr>
          <w:p w14:paraId="7C1862C3" w14:textId="77777777" w:rsidR="00952F1D" w:rsidRPr="00E15E48" w:rsidRDefault="00952F1D" w:rsidP="00526EA0">
            <w:pPr>
              <w:rPr>
                <w:b/>
                <w:highlight w:val="green"/>
              </w:rPr>
            </w:pPr>
            <w:r w:rsidRPr="00E15E48">
              <w:rPr>
                <w:highlight w:val="green"/>
              </w:rPr>
              <w:t>Измайловская</w:t>
            </w:r>
          </w:p>
        </w:tc>
        <w:tc>
          <w:tcPr>
            <w:tcW w:w="2072" w:type="dxa"/>
          </w:tcPr>
          <w:p w14:paraId="4E91D570" w14:textId="77777777" w:rsidR="00952F1D" w:rsidRPr="00E15E48" w:rsidRDefault="00952F1D" w:rsidP="00526EA0">
            <w:pPr>
              <w:rPr>
                <w:b/>
                <w:highlight w:val="green"/>
              </w:rPr>
            </w:pPr>
            <w:r w:rsidRPr="00E15E48">
              <w:rPr>
                <w:highlight w:val="green"/>
              </w:rPr>
              <w:t>Яузский</w:t>
            </w:r>
          </w:p>
        </w:tc>
      </w:tr>
      <w:tr w:rsidR="00952F1D" w:rsidRPr="00E15E48" w14:paraId="71914000" w14:textId="77777777" w:rsidTr="00834B1A">
        <w:tc>
          <w:tcPr>
            <w:tcW w:w="1865" w:type="dxa"/>
            <w:vMerge/>
            <w:vAlign w:val="center"/>
          </w:tcPr>
          <w:p w14:paraId="24277BE2" w14:textId="77777777" w:rsidR="00952F1D" w:rsidRPr="00E15E48" w:rsidRDefault="00952F1D" w:rsidP="00526EA0">
            <w:pPr>
              <w:jc w:val="center"/>
              <w:rPr>
                <w:b/>
                <w:highlight w:val="green"/>
              </w:rPr>
            </w:pPr>
          </w:p>
        </w:tc>
        <w:tc>
          <w:tcPr>
            <w:tcW w:w="1932" w:type="dxa"/>
            <w:vMerge/>
            <w:vAlign w:val="center"/>
          </w:tcPr>
          <w:p w14:paraId="19C86332" w14:textId="77777777" w:rsidR="00952F1D" w:rsidRPr="00E15E48" w:rsidRDefault="00952F1D" w:rsidP="00526EA0">
            <w:pPr>
              <w:jc w:val="center"/>
              <w:rPr>
                <w:highlight w:val="green"/>
              </w:rPr>
            </w:pPr>
          </w:p>
        </w:tc>
        <w:tc>
          <w:tcPr>
            <w:tcW w:w="1904" w:type="dxa"/>
          </w:tcPr>
          <w:p w14:paraId="379243B1"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3</w:t>
            </w:r>
            <w:r w:rsidRPr="00E15E48">
              <w:rPr>
                <w:highlight w:val="green"/>
                <w:lang w:val="en-US"/>
              </w:rPr>
              <w:t>msc</w:t>
            </w:r>
          </w:p>
        </w:tc>
        <w:tc>
          <w:tcPr>
            <w:tcW w:w="1902" w:type="dxa"/>
          </w:tcPr>
          <w:p w14:paraId="013B9E91" w14:textId="77777777" w:rsidR="00952F1D" w:rsidRPr="00E15E48" w:rsidRDefault="00952F1D" w:rsidP="00526EA0">
            <w:pPr>
              <w:rPr>
                <w:b/>
                <w:highlight w:val="green"/>
              </w:rPr>
            </w:pPr>
            <w:r w:rsidRPr="00E15E48">
              <w:rPr>
                <w:highlight w:val="green"/>
              </w:rPr>
              <w:t>Мещеринская</w:t>
            </w:r>
          </w:p>
        </w:tc>
        <w:tc>
          <w:tcPr>
            <w:tcW w:w="2072" w:type="dxa"/>
          </w:tcPr>
          <w:p w14:paraId="673EDC2B" w14:textId="77777777" w:rsidR="00952F1D" w:rsidRPr="00E15E48" w:rsidRDefault="00952F1D" w:rsidP="00526EA0">
            <w:pPr>
              <w:rPr>
                <w:b/>
                <w:highlight w:val="green"/>
              </w:rPr>
            </w:pPr>
            <w:r w:rsidRPr="00E15E48">
              <w:rPr>
                <w:highlight w:val="green"/>
              </w:rPr>
              <w:t>Дорогомиловский</w:t>
            </w:r>
          </w:p>
        </w:tc>
      </w:tr>
      <w:tr w:rsidR="00952F1D" w:rsidRPr="00E15E48" w14:paraId="3A1A80EF" w14:textId="77777777" w:rsidTr="00834B1A">
        <w:tc>
          <w:tcPr>
            <w:tcW w:w="1865" w:type="dxa"/>
            <w:vMerge/>
            <w:vAlign w:val="center"/>
          </w:tcPr>
          <w:p w14:paraId="6C513842" w14:textId="77777777" w:rsidR="00952F1D" w:rsidRPr="00E15E48" w:rsidRDefault="00952F1D" w:rsidP="00526EA0">
            <w:pPr>
              <w:jc w:val="center"/>
              <w:rPr>
                <w:highlight w:val="green"/>
              </w:rPr>
            </w:pPr>
          </w:p>
        </w:tc>
        <w:tc>
          <w:tcPr>
            <w:tcW w:w="1932" w:type="dxa"/>
            <w:vMerge/>
            <w:vAlign w:val="center"/>
          </w:tcPr>
          <w:p w14:paraId="02E82A5A" w14:textId="77777777" w:rsidR="00952F1D" w:rsidRPr="00E15E48" w:rsidRDefault="00952F1D" w:rsidP="00526EA0">
            <w:pPr>
              <w:jc w:val="center"/>
              <w:rPr>
                <w:highlight w:val="green"/>
              </w:rPr>
            </w:pPr>
          </w:p>
        </w:tc>
        <w:tc>
          <w:tcPr>
            <w:tcW w:w="1904" w:type="dxa"/>
          </w:tcPr>
          <w:p w14:paraId="1FAD613D"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3</w:t>
            </w:r>
            <w:r w:rsidRPr="00E15E48">
              <w:rPr>
                <w:highlight w:val="green"/>
                <w:lang w:val="en-US"/>
              </w:rPr>
              <w:t>pr</w:t>
            </w:r>
          </w:p>
        </w:tc>
        <w:tc>
          <w:tcPr>
            <w:tcW w:w="1902" w:type="dxa"/>
          </w:tcPr>
          <w:p w14:paraId="597830E3" w14:textId="77777777" w:rsidR="00952F1D" w:rsidRPr="00E15E48" w:rsidRDefault="00952F1D" w:rsidP="00526EA0">
            <w:pPr>
              <w:rPr>
                <w:highlight w:val="green"/>
              </w:rPr>
            </w:pPr>
            <w:r w:rsidRPr="00E15E48">
              <w:rPr>
                <w:highlight w:val="green"/>
              </w:rPr>
              <w:t>Перхуровская</w:t>
            </w:r>
          </w:p>
        </w:tc>
        <w:tc>
          <w:tcPr>
            <w:tcW w:w="2072" w:type="dxa"/>
          </w:tcPr>
          <w:p w14:paraId="72F84922" w14:textId="77777777" w:rsidR="00952F1D" w:rsidRPr="00E15E48" w:rsidRDefault="00952F1D" w:rsidP="00526EA0">
            <w:pPr>
              <w:rPr>
                <w:highlight w:val="green"/>
              </w:rPr>
            </w:pPr>
            <w:r w:rsidRPr="00E15E48">
              <w:rPr>
                <w:highlight w:val="green"/>
              </w:rPr>
              <w:t>Дорогомиловский</w:t>
            </w:r>
          </w:p>
        </w:tc>
      </w:tr>
      <w:tr w:rsidR="00952F1D" w:rsidRPr="00E15E48" w14:paraId="1AA55305" w14:textId="77777777" w:rsidTr="00834B1A">
        <w:tc>
          <w:tcPr>
            <w:tcW w:w="1865" w:type="dxa"/>
            <w:vMerge/>
            <w:vAlign w:val="center"/>
          </w:tcPr>
          <w:p w14:paraId="25D113BD" w14:textId="77777777" w:rsidR="00952F1D" w:rsidRPr="00E15E48" w:rsidRDefault="00952F1D" w:rsidP="00526EA0">
            <w:pPr>
              <w:jc w:val="center"/>
              <w:rPr>
                <w:highlight w:val="green"/>
              </w:rPr>
            </w:pPr>
          </w:p>
        </w:tc>
        <w:tc>
          <w:tcPr>
            <w:tcW w:w="1932" w:type="dxa"/>
            <w:vMerge/>
            <w:vAlign w:val="center"/>
          </w:tcPr>
          <w:p w14:paraId="60EEF500" w14:textId="77777777" w:rsidR="00952F1D" w:rsidRPr="00E15E48" w:rsidRDefault="00952F1D" w:rsidP="00526EA0">
            <w:pPr>
              <w:jc w:val="center"/>
              <w:rPr>
                <w:highlight w:val="green"/>
              </w:rPr>
            </w:pPr>
          </w:p>
        </w:tc>
        <w:tc>
          <w:tcPr>
            <w:tcW w:w="1904" w:type="dxa"/>
          </w:tcPr>
          <w:p w14:paraId="4A39FBCF"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3</w:t>
            </w:r>
            <w:r w:rsidRPr="00E15E48">
              <w:rPr>
                <w:highlight w:val="green"/>
                <w:lang w:val="en-US"/>
              </w:rPr>
              <w:t>nv</w:t>
            </w:r>
          </w:p>
        </w:tc>
        <w:tc>
          <w:tcPr>
            <w:tcW w:w="1902" w:type="dxa"/>
          </w:tcPr>
          <w:p w14:paraId="2D7E02E0" w14:textId="77777777" w:rsidR="00952F1D" w:rsidRPr="00E15E48" w:rsidRDefault="00952F1D" w:rsidP="00526EA0">
            <w:pPr>
              <w:rPr>
                <w:highlight w:val="green"/>
              </w:rPr>
            </w:pPr>
            <w:r w:rsidRPr="00E15E48">
              <w:rPr>
                <w:highlight w:val="green"/>
              </w:rPr>
              <w:t>Неверовская</w:t>
            </w:r>
          </w:p>
        </w:tc>
        <w:tc>
          <w:tcPr>
            <w:tcW w:w="2072" w:type="dxa"/>
          </w:tcPr>
          <w:p w14:paraId="56411A93" w14:textId="77777777" w:rsidR="00952F1D" w:rsidRPr="00E15E48" w:rsidRDefault="00952F1D" w:rsidP="00526EA0">
            <w:pPr>
              <w:rPr>
                <w:highlight w:val="green"/>
              </w:rPr>
            </w:pPr>
            <w:r w:rsidRPr="00E15E48">
              <w:rPr>
                <w:highlight w:val="green"/>
              </w:rPr>
              <w:t>Хамовнический</w:t>
            </w:r>
          </w:p>
        </w:tc>
      </w:tr>
      <w:tr w:rsidR="00952F1D" w:rsidRPr="00E15E48" w14:paraId="4F9248D6" w14:textId="77777777" w:rsidTr="00834B1A">
        <w:tc>
          <w:tcPr>
            <w:tcW w:w="1865" w:type="dxa"/>
            <w:vMerge/>
            <w:vAlign w:val="center"/>
          </w:tcPr>
          <w:p w14:paraId="536EA395" w14:textId="77777777" w:rsidR="00952F1D" w:rsidRPr="00E15E48" w:rsidRDefault="00952F1D" w:rsidP="00526EA0">
            <w:pPr>
              <w:jc w:val="center"/>
              <w:rPr>
                <w:highlight w:val="green"/>
              </w:rPr>
            </w:pPr>
          </w:p>
        </w:tc>
        <w:tc>
          <w:tcPr>
            <w:tcW w:w="1932" w:type="dxa"/>
            <w:vMerge/>
            <w:vAlign w:val="center"/>
          </w:tcPr>
          <w:p w14:paraId="568670E1" w14:textId="77777777" w:rsidR="00952F1D" w:rsidRPr="00E15E48" w:rsidRDefault="00952F1D" w:rsidP="00526EA0">
            <w:pPr>
              <w:jc w:val="center"/>
              <w:rPr>
                <w:highlight w:val="green"/>
              </w:rPr>
            </w:pPr>
          </w:p>
        </w:tc>
        <w:tc>
          <w:tcPr>
            <w:tcW w:w="1904" w:type="dxa"/>
          </w:tcPr>
          <w:p w14:paraId="7EA55B33"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3</w:t>
            </w:r>
            <w:r w:rsidRPr="00E15E48">
              <w:rPr>
                <w:highlight w:val="green"/>
                <w:lang w:val="en-US"/>
              </w:rPr>
              <w:t>rt</w:t>
            </w:r>
          </w:p>
        </w:tc>
        <w:tc>
          <w:tcPr>
            <w:tcW w:w="1902" w:type="dxa"/>
          </w:tcPr>
          <w:p w14:paraId="28A8B036" w14:textId="77777777" w:rsidR="00952F1D" w:rsidRPr="00E15E48" w:rsidRDefault="00952F1D" w:rsidP="00526EA0">
            <w:pPr>
              <w:rPr>
                <w:highlight w:val="green"/>
              </w:rPr>
            </w:pPr>
            <w:r w:rsidRPr="00E15E48">
              <w:rPr>
                <w:highlight w:val="green"/>
              </w:rPr>
              <w:t>Ратмировская</w:t>
            </w:r>
          </w:p>
        </w:tc>
        <w:tc>
          <w:tcPr>
            <w:tcW w:w="2072" w:type="dxa"/>
          </w:tcPr>
          <w:p w14:paraId="6A7CC4AE" w14:textId="77777777" w:rsidR="00952F1D" w:rsidRPr="00E15E48" w:rsidRDefault="00952F1D" w:rsidP="00526EA0">
            <w:pPr>
              <w:rPr>
                <w:highlight w:val="green"/>
              </w:rPr>
            </w:pPr>
            <w:r w:rsidRPr="00E15E48">
              <w:rPr>
                <w:highlight w:val="green"/>
              </w:rPr>
              <w:t>Хамовнический</w:t>
            </w:r>
          </w:p>
        </w:tc>
      </w:tr>
      <w:tr w:rsidR="00952F1D" w:rsidRPr="00E15E48" w14:paraId="7FBE6488" w14:textId="77777777" w:rsidTr="00834B1A">
        <w:tc>
          <w:tcPr>
            <w:tcW w:w="1865" w:type="dxa"/>
            <w:vMerge/>
            <w:vAlign w:val="center"/>
          </w:tcPr>
          <w:p w14:paraId="3A011CB9" w14:textId="77777777" w:rsidR="00952F1D" w:rsidRPr="00E15E48" w:rsidRDefault="00952F1D" w:rsidP="00526EA0">
            <w:pPr>
              <w:jc w:val="center"/>
              <w:rPr>
                <w:highlight w:val="green"/>
              </w:rPr>
            </w:pPr>
          </w:p>
        </w:tc>
        <w:tc>
          <w:tcPr>
            <w:tcW w:w="1932" w:type="dxa"/>
            <w:vMerge/>
            <w:vAlign w:val="center"/>
          </w:tcPr>
          <w:p w14:paraId="57B7BD06" w14:textId="77777777" w:rsidR="00952F1D" w:rsidRPr="00E15E48" w:rsidRDefault="00952F1D" w:rsidP="00526EA0">
            <w:pPr>
              <w:jc w:val="center"/>
              <w:rPr>
                <w:highlight w:val="green"/>
              </w:rPr>
            </w:pPr>
          </w:p>
        </w:tc>
        <w:tc>
          <w:tcPr>
            <w:tcW w:w="1904" w:type="dxa"/>
          </w:tcPr>
          <w:p w14:paraId="3EDB6486"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3</w:t>
            </w:r>
            <w:r w:rsidRPr="00E15E48">
              <w:rPr>
                <w:highlight w:val="green"/>
                <w:lang w:val="en-US"/>
              </w:rPr>
              <w:t>vs</w:t>
            </w:r>
          </w:p>
        </w:tc>
        <w:tc>
          <w:tcPr>
            <w:tcW w:w="1902" w:type="dxa"/>
          </w:tcPr>
          <w:p w14:paraId="01AC3E40" w14:textId="77777777" w:rsidR="00952F1D" w:rsidRPr="00E15E48" w:rsidRDefault="00952F1D" w:rsidP="00526EA0">
            <w:pPr>
              <w:rPr>
                <w:highlight w:val="green"/>
              </w:rPr>
            </w:pPr>
            <w:r w:rsidRPr="00E15E48">
              <w:rPr>
                <w:highlight w:val="green"/>
              </w:rPr>
              <w:t>Воскресенская</w:t>
            </w:r>
          </w:p>
        </w:tc>
        <w:tc>
          <w:tcPr>
            <w:tcW w:w="2072" w:type="dxa"/>
          </w:tcPr>
          <w:p w14:paraId="47DCE15C" w14:textId="77777777" w:rsidR="00952F1D" w:rsidRPr="00E15E48" w:rsidRDefault="00952F1D" w:rsidP="00526EA0">
            <w:pPr>
              <w:rPr>
                <w:highlight w:val="green"/>
              </w:rPr>
            </w:pPr>
            <w:r w:rsidRPr="00E15E48">
              <w:rPr>
                <w:highlight w:val="green"/>
              </w:rPr>
              <w:t>Кревякинский</w:t>
            </w:r>
          </w:p>
        </w:tc>
      </w:tr>
      <w:tr w:rsidR="00952F1D" w:rsidRPr="00E15E48" w14:paraId="01F2929D" w14:textId="77777777" w:rsidTr="00834B1A">
        <w:tc>
          <w:tcPr>
            <w:tcW w:w="1865" w:type="dxa"/>
            <w:vMerge w:val="restart"/>
            <w:vAlign w:val="center"/>
          </w:tcPr>
          <w:p w14:paraId="4623ABA5" w14:textId="77777777" w:rsidR="00952F1D" w:rsidRPr="00E15E48" w:rsidRDefault="00952F1D" w:rsidP="00526EA0">
            <w:pPr>
              <w:jc w:val="center"/>
              <w:rPr>
                <w:highlight w:val="green"/>
              </w:rPr>
            </w:pPr>
            <w:r w:rsidRPr="00E15E48">
              <w:rPr>
                <w:highlight w:val="green"/>
              </w:rPr>
              <w:t>Средний</w:t>
            </w:r>
          </w:p>
        </w:tc>
        <w:tc>
          <w:tcPr>
            <w:tcW w:w="1932" w:type="dxa"/>
            <w:vAlign w:val="center"/>
          </w:tcPr>
          <w:p w14:paraId="617CA4B1" w14:textId="77777777" w:rsidR="00952F1D" w:rsidRPr="00E15E48" w:rsidRDefault="00952F1D" w:rsidP="00834B1A">
            <w:pPr>
              <w:jc w:val="center"/>
              <w:rPr>
                <w:highlight w:val="green"/>
              </w:rPr>
            </w:pPr>
            <w:r w:rsidRPr="00E15E48">
              <w:rPr>
                <w:highlight w:val="green"/>
              </w:rPr>
              <w:t>Касимовский</w:t>
            </w:r>
          </w:p>
        </w:tc>
        <w:tc>
          <w:tcPr>
            <w:tcW w:w="1904" w:type="dxa"/>
          </w:tcPr>
          <w:p w14:paraId="05C70CA5"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2</w:t>
            </w:r>
            <w:r w:rsidRPr="00E15E48">
              <w:rPr>
                <w:highlight w:val="green"/>
                <w:lang w:val="en-US"/>
              </w:rPr>
              <w:t>ms</w:t>
            </w:r>
          </w:p>
        </w:tc>
        <w:tc>
          <w:tcPr>
            <w:tcW w:w="1902" w:type="dxa"/>
          </w:tcPr>
          <w:p w14:paraId="403CD076" w14:textId="77777777" w:rsidR="00952F1D" w:rsidRPr="00E15E48" w:rsidRDefault="00952F1D" w:rsidP="00526EA0">
            <w:pPr>
              <w:rPr>
                <w:highlight w:val="green"/>
              </w:rPr>
            </w:pPr>
            <w:r w:rsidRPr="00E15E48">
              <w:rPr>
                <w:highlight w:val="green"/>
              </w:rPr>
              <w:t>Мячковская</w:t>
            </w:r>
          </w:p>
        </w:tc>
        <w:tc>
          <w:tcPr>
            <w:tcW w:w="2072" w:type="dxa"/>
          </w:tcPr>
          <w:p w14:paraId="78161362" w14:textId="77777777" w:rsidR="00952F1D" w:rsidRPr="00E15E48" w:rsidRDefault="00952F1D" w:rsidP="00526EA0">
            <w:pPr>
              <w:rPr>
                <w:highlight w:val="green"/>
              </w:rPr>
            </w:pPr>
            <w:r w:rsidRPr="00E15E48">
              <w:rPr>
                <w:highlight w:val="green"/>
              </w:rPr>
              <w:t>Мячковский</w:t>
            </w:r>
          </w:p>
        </w:tc>
      </w:tr>
      <w:tr w:rsidR="00952F1D" w:rsidRPr="00E15E48" w14:paraId="48718B05" w14:textId="77777777" w:rsidTr="00834B1A">
        <w:tc>
          <w:tcPr>
            <w:tcW w:w="1865" w:type="dxa"/>
            <w:vMerge/>
          </w:tcPr>
          <w:p w14:paraId="51EF35D3" w14:textId="77777777" w:rsidR="00952F1D" w:rsidRPr="00E15E48" w:rsidRDefault="00952F1D" w:rsidP="00526EA0">
            <w:pPr>
              <w:jc w:val="both"/>
              <w:rPr>
                <w:highlight w:val="green"/>
              </w:rPr>
            </w:pPr>
          </w:p>
        </w:tc>
        <w:tc>
          <w:tcPr>
            <w:tcW w:w="1932" w:type="dxa"/>
          </w:tcPr>
          <w:p w14:paraId="60F0C09C" w14:textId="77777777" w:rsidR="00952F1D" w:rsidRPr="00E15E48" w:rsidRDefault="00834B1A" w:rsidP="00834B1A">
            <w:pPr>
              <w:jc w:val="center"/>
              <w:rPr>
                <w:highlight w:val="green"/>
              </w:rPr>
            </w:pPr>
            <w:r w:rsidRPr="00E15E48">
              <w:rPr>
                <w:highlight w:val="green"/>
              </w:rPr>
              <w:t>Московский</w:t>
            </w:r>
          </w:p>
        </w:tc>
        <w:tc>
          <w:tcPr>
            <w:tcW w:w="1904" w:type="dxa"/>
          </w:tcPr>
          <w:p w14:paraId="0F1A132A" w14:textId="77777777" w:rsidR="00952F1D" w:rsidRPr="00E15E48" w:rsidRDefault="00952F1D" w:rsidP="00526EA0">
            <w:pPr>
              <w:jc w:val="center"/>
              <w:rPr>
                <w:highlight w:val="green"/>
                <w:lang w:val="en-US"/>
              </w:rPr>
            </w:pPr>
            <w:r w:rsidRPr="00E15E48">
              <w:rPr>
                <w:highlight w:val="green"/>
                <w:lang w:val="en-US"/>
              </w:rPr>
              <w:t>C</w:t>
            </w:r>
            <w:r w:rsidRPr="00E15E48">
              <w:rPr>
                <w:highlight w:val="green"/>
                <w:vertAlign w:val="subscript"/>
                <w:lang w:val="en-US"/>
              </w:rPr>
              <w:t>2</w:t>
            </w:r>
            <w:r w:rsidRPr="00E15E48">
              <w:rPr>
                <w:highlight w:val="green"/>
                <w:lang w:val="en-US"/>
              </w:rPr>
              <w:t>pd</w:t>
            </w:r>
          </w:p>
        </w:tc>
        <w:tc>
          <w:tcPr>
            <w:tcW w:w="1902" w:type="dxa"/>
          </w:tcPr>
          <w:p w14:paraId="765DFAB6" w14:textId="77777777" w:rsidR="00952F1D" w:rsidRPr="00E15E48" w:rsidRDefault="00952F1D" w:rsidP="00526EA0">
            <w:pPr>
              <w:rPr>
                <w:highlight w:val="green"/>
              </w:rPr>
            </w:pPr>
            <w:r w:rsidRPr="00E15E48">
              <w:rPr>
                <w:highlight w:val="green"/>
              </w:rPr>
              <w:t>Подольская</w:t>
            </w:r>
          </w:p>
        </w:tc>
        <w:tc>
          <w:tcPr>
            <w:tcW w:w="2072" w:type="dxa"/>
          </w:tcPr>
          <w:p w14:paraId="0E680AC3" w14:textId="77777777" w:rsidR="00952F1D" w:rsidRPr="00E15E48" w:rsidRDefault="00952F1D" w:rsidP="00526EA0">
            <w:pPr>
              <w:rPr>
                <w:highlight w:val="green"/>
              </w:rPr>
            </w:pPr>
            <w:r w:rsidRPr="00E15E48">
              <w:rPr>
                <w:highlight w:val="green"/>
              </w:rPr>
              <w:t>Мячковский</w:t>
            </w:r>
          </w:p>
        </w:tc>
      </w:tr>
    </w:tbl>
    <w:p w14:paraId="46EF10CA" w14:textId="77777777" w:rsidR="00952F1D" w:rsidRPr="00E15E48" w:rsidRDefault="00952F1D" w:rsidP="00952F1D">
      <w:pPr>
        <w:jc w:val="both"/>
        <w:rPr>
          <w:sz w:val="20"/>
          <w:szCs w:val="20"/>
          <w:highlight w:val="green"/>
        </w:rPr>
      </w:pPr>
    </w:p>
    <w:p w14:paraId="5C63E448" w14:textId="77777777" w:rsidR="00CF441F" w:rsidRPr="00E15E48" w:rsidRDefault="00952F1D" w:rsidP="00A5111C">
      <w:pPr>
        <w:spacing w:line="360" w:lineRule="auto"/>
        <w:jc w:val="center"/>
        <w:outlineLvl w:val="0"/>
        <w:rPr>
          <w:b/>
          <w:highlight w:val="green"/>
          <w:lang w:val="ru-RU"/>
        </w:rPr>
      </w:pPr>
      <w:r w:rsidRPr="00E15E48">
        <w:rPr>
          <w:b/>
          <w:sz w:val="28"/>
          <w:szCs w:val="28"/>
          <w:highlight w:val="green"/>
          <w:lang w:val="ru-RU"/>
        </w:rPr>
        <w:br w:type="page"/>
      </w:r>
      <w:r w:rsidR="00CF441F" w:rsidRPr="00E15E48">
        <w:rPr>
          <w:b/>
          <w:highlight w:val="green"/>
          <w:lang w:val="ru-RU"/>
        </w:rPr>
        <w:lastRenderedPageBreak/>
        <w:t xml:space="preserve">Приложение </w:t>
      </w:r>
      <w:r w:rsidR="000C6823" w:rsidRPr="00E15E48">
        <w:rPr>
          <w:b/>
          <w:highlight w:val="green"/>
          <w:lang w:val="ru-RU"/>
        </w:rPr>
        <w:t>В</w:t>
      </w:r>
    </w:p>
    <w:p w14:paraId="7F398242" w14:textId="77777777" w:rsidR="00CF441F" w:rsidRPr="00E15E48" w:rsidRDefault="00CF441F" w:rsidP="00CF441F">
      <w:pPr>
        <w:pStyle w:val="af9"/>
        <w:spacing w:line="360" w:lineRule="auto"/>
        <w:jc w:val="center"/>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(справочное)</w:t>
      </w:r>
    </w:p>
    <w:p w14:paraId="5C471197" w14:textId="77777777" w:rsidR="00C4679E" w:rsidRPr="00E15E48" w:rsidRDefault="00CF441F" w:rsidP="00C4679E">
      <w:pPr>
        <w:pStyle w:val="af9"/>
        <w:spacing w:line="360" w:lineRule="auto"/>
        <w:jc w:val="center"/>
        <w:rPr>
          <w:rFonts w:ascii="Times New Roman" w:hAnsi="Times New Roman" w:cs="Times New Roman"/>
          <w:b/>
          <w:sz w:val="28"/>
          <w:szCs w:val="28"/>
          <w:highlight w:val="green"/>
        </w:rPr>
      </w:pPr>
      <w:r w:rsidRPr="00E15E48">
        <w:rPr>
          <w:rFonts w:ascii="Times New Roman" w:hAnsi="Times New Roman" w:cs="Times New Roman"/>
          <w:b/>
          <w:sz w:val="28"/>
          <w:szCs w:val="28"/>
          <w:highlight w:val="green"/>
        </w:rPr>
        <w:t>Схематическая карта инженерно-геологического районирования</w:t>
      </w:r>
    </w:p>
    <w:p w14:paraId="2D7AB230" w14:textId="77777777" w:rsidR="00CF441F" w:rsidRPr="00E15E48" w:rsidRDefault="00CF441F" w:rsidP="00CF441F">
      <w:pPr>
        <w:pStyle w:val="af9"/>
        <w:spacing w:after="240" w:line="360" w:lineRule="auto"/>
        <w:jc w:val="center"/>
        <w:rPr>
          <w:rFonts w:ascii="Times New Roman" w:hAnsi="Times New Roman" w:cs="Times New Roman"/>
          <w:b/>
          <w:sz w:val="28"/>
          <w:szCs w:val="28"/>
          <w:highlight w:val="green"/>
        </w:rPr>
      </w:pPr>
      <w:r w:rsidRPr="00E15E48">
        <w:rPr>
          <w:rFonts w:ascii="Times New Roman" w:hAnsi="Times New Roman" w:cs="Times New Roman"/>
          <w:b/>
          <w:sz w:val="28"/>
          <w:szCs w:val="28"/>
          <w:highlight w:val="green"/>
        </w:rPr>
        <w:t xml:space="preserve">   г. Москвы по степени опасности проявления карстово-суффозионных процессов</w:t>
      </w:r>
    </w:p>
    <w:p w14:paraId="5712973B" w14:textId="1E3140B6" w:rsidR="00CF441F" w:rsidRPr="00E15E48" w:rsidRDefault="00C65F7D" w:rsidP="00CF441F">
      <w:pPr>
        <w:spacing w:after="120" w:line="360" w:lineRule="auto"/>
        <w:jc w:val="center"/>
        <w:rPr>
          <w:rFonts w:eastAsia="Times New Roman"/>
          <w:highlight w:val="green"/>
          <w:lang w:val="ru-RU" w:eastAsia="ru-RU"/>
        </w:rPr>
      </w:pPr>
      <w:r w:rsidRPr="00E15E48">
        <w:rPr>
          <w:rFonts w:eastAsia="Times New Roman"/>
          <w:noProof/>
          <w:highlight w:val="green"/>
          <w:lang w:val="ru-RU" w:eastAsia="ru-RU"/>
        </w:rPr>
        <w:drawing>
          <wp:inline distT="0" distB="0" distL="0" distR="0" wp14:anchorId="737B9BAE" wp14:editId="23055241">
            <wp:extent cx="4495800" cy="70104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5800" cy="7010400"/>
                    </a:xfrm>
                    <a:prstGeom prst="rect">
                      <a:avLst/>
                    </a:prstGeom>
                    <a:noFill/>
                    <a:ln>
                      <a:noFill/>
                    </a:ln>
                  </pic:spPr>
                </pic:pic>
              </a:graphicData>
            </a:graphic>
          </wp:inline>
        </w:drawing>
      </w:r>
    </w:p>
    <w:p w14:paraId="7F408A52" w14:textId="77777777" w:rsidR="009854EA" w:rsidRPr="00E15E48" w:rsidRDefault="000C6823" w:rsidP="00A5111C">
      <w:pPr>
        <w:pStyle w:val="af9"/>
        <w:spacing w:line="360" w:lineRule="auto"/>
        <w:jc w:val="center"/>
        <w:outlineLvl w:val="0"/>
        <w:rPr>
          <w:rFonts w:ascii="Times New Roman" w:hAnsi="Times New Roman" w:cs="Times New Roman"/>
          <w:b/>
          <w:i/>
          <w:sz w:val="24"/>
          <w:szCs w:val="24"/>
          <w:highlight w:val="green"/>
        </w:rPr>
      </w:pPr>
      <w:r w:rsidRPr="00E15E48">
        <w:rPr>
          <w:rFonts w:ascii="Times New Roman" w:hAnsi="Times New Roman" w:cs="Times New Roman"/>
          <w:b/>
          <w:i/>
          <w:sz w:val="24"/>
          <w:szCs w:val="24"/>
          <w:highlight w:val="green"/>
        </w:rPr>
        <w:t>Рисунок В</w:t>
      </w:r>
      <w:r w:rsidR="009854EA" w:rsidRPr="00E15E48">
        <w:rPr>
          <w:rFonts w:ascii="Times New Roman" w:hAnsi="Times New Roman" w:cs="Times New Roman"/>
          <w:b/>
          <w:i/>
          <w:sz w:val="24"/>
          <w:szCs w:val="24"/>
          <w:highlight w:val="green"/>
        </w:rPr>
        <w:t>.1</w:t>
      </w:r>
    </w:p>
    <w:p w14:paraId="6A076E76" w14:textId="77777777" w:rsidR="009854EA" w:rsidRPr="00E15E48" w:rsidRDefault="009854EA" w:rsidP="00A5111C">
      <w:pPr>
        <w:pStyle w:val="af9"/>
        <w:spacing w:line="360" w:lineRule="auto"/>
        <w:jc w:val="center"/>
        <w:outlineLvl w:val="0"/>
        <w:rPr>
          <w:rFonts w:ascii="Times New Roman" w:hAnsi="Times New Roman" w:cs="Times New Roman"/>
          <w:b/>
          <w:sz w:val="24"/>
          <w:szCs w:val="24"/>
          <w:highlight w:val="green"/>
        </w:rPr>
      </w:pPr>
    </w:p>
    <w:p w14:paraId="3A259CAE" w14:textId="77777777" w:rsidR="0043580B" w:rsidRPr="00E15E48" w:rsidRDefault="0043580B" w:rsidP="00A5111C">
      <w:pPr>
        <w:pStyle w:val="af9"/>
        <w:spacing w:line="360" w:lineRule="auto"/>
        <w:jc w:val="center"/>
        <w:outlineLvl w:val="0"/>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lastRenderedPageBreak/>
        <w:t xml:space="preserve">Приложение </w:t>
      </w:r>
      <w:r w:rsidR="000C6823" w:rsidRPr="00E15E48">
        <w:rPr>
          <w:rFonts w:ascii="Times New Roman" w:hAnsi="Times New Roman" w:cs="Times New Roman"/>
          <w:b/>
          <w:sz w:val="24"/>
          <w:szCs w:val="24"/>
          <w:highlight w:val="green"/>
        </w:rPr>
        <w:t>Г</w:t>
      </w:r>
    </w:p>
    <w:p w14:paraId="4FF883B2" w14:textId="77777777" w:rsidR="0043580B" w:rsidRPr="00E15E48" w:rsidRDefault="0043580B" w:rsidP="0043580B">
      <w:pPr>
        <w:pStyle w:val="af9"/>
        <w:spacing w:line="360" w:lineRule="auto"/>
        <w:jc w:val="center"/>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(справочное)</w:t>
      </w:r>
    </w:p>
    <w:p w14:paraId="0BE11E42" w14:textId="77777777" w:rsidR="00C4679E" w:rsidRPr="00E15E48" w:rsidRDefault="0043580B" w:rsidP="00C4679E">
      <w:pPr>
        <w:pStyle w:val="af9"/>
        <w:spacing w:line="360" w:lineRule="auto"/>
        <w:jc w:val="center"/>
        <w:rPr>
          <w:rFonts w:ascii="Times New Roman" w:hAnsi="Times New Roman" w:cs="Times New Roman"/>
          <w:b/>
          <w:sz w:val="28"/>
          <w:szCs w:val="28"/>
          <w:highlight w:val="green"/>
        </w:rPr>
      </w:pPr>
      <w:r w:rsidRPr="00E15E48">
        <w:rPr>
          <w:rFonts w:ascii="Times New Roman" w:hAnsi="Times New Roman" w:cs="Times New Roman"/>
          <w:b/>
          <w:sz w:val="28"/>
          <w:szCs w:val="28"/>
          <w:highlight w:val="green"/>
        </w:rPr>
        <w:t>Схематическая карта инженерно-геологического районирования</w:t>
      </w:r>
    </w:p>
    <w:p w14:paraId="56526E3E" w14:textId="77777777" w:rsidR="0043580B" w:rsidRPr="00E15E48" w:rsidRDefault="0043580B" w:rsidP="0043580B">
      <w:pPr>
        <w:pStyle w:val="af9"/>
        <w:spacing w:after="240" w:line="360" w:lineRule="auto"/>
        <w:jc w:val="center"/>
        <w:rPr>
          <w:rFonts w:ascii="Times New Roman" w:hAnsi="Times New Roman" w:cs="Times New Roman"/>
          <w:b/>
          <w:sz w:val="28"/>
          <w:szCs w:val="28"/>
          <w:highlight w:val="green"/>
        </w:rPr>
      </w:pPr>
      <w:r w:rsidRPr="00E15E48">
        <w:rPr>
          <w:rFonts w:ascii="Times New Roman" w:hAnsi="Times New Roman" w:cs="Times New Roman"/>
          <w:b/>
          <w:sz w:val="28"/>
          <w:szCs w:val="28"/>
          <w:highlight w:val="green"/>
        </w:rPr>
        <w:t>г. Москвы по степени проявления оползневых процессов</w:t>
      </w:r>
    </w:p>
    <w:p w14:paraId="335C1711" w14:textId="76742131" w:rsidR="0043580B" w:rsidRPr="00E15E48" w:rsidRDefault="00C65F7D" w:rsidP="0043580B">
      <w:pPr>
        <w:spacing w:after="120" w:line="360" w:lineRule="auto"/>
        <w:jc w:val="center"/>
        <w:rPr>
          <w:rFonts w:eastAsia="Times New Roman"/>
          <w:highlight w:val="green"/>
          <w:lang w:val="ru-RU" w:eastAsia="ru-RU"/>
        </w:rPr>
      </w:pPr>
      <w:r w:rsidRPr="00E15E48">
        <w:rPr>
          <w:rFonts w:eastAsia="Times New Roman"/>
          <w:noProof/>
          <w:highlight w:val="green"/>
          <w:lang w:val="ru-RU" w:eastAsia="ru-RU"/>
        </w:rPr>
        <w:drawing>
          <wp:inline distT="0" distB="0" distL="0" distR="0" wp14:anchorId="68104B55" wp14:editId="29567FDE">
            <wp:extent cx="4505325" cy="68294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05325" cy="6829425"/>
                    </a:xfrm>
                    <a:prstGeom prst="rect">
                      <a:avLst/>
                    </a:prstGeom>
                    <a:noFill/>
                    <a:ln>
                      <a:noFill/>
                    </a:ln>
                  </pic:spPr>
                </pic:pic>
              </a:graphicData>
            </a:graphic>
          </wp:inline>
        </w:drawing>
      </w:r>
    </w:p>
    <w:p w14:paraId="6EEDB925" w14:textId="77777777" w:rsidR="009854EA" w:rsidRPr="00E15E48" w:rsidRDefault="009854EA" w:rsidP="0043580B">
      <w:pPr>
        <w:spacing w:after="120" w:line="360" w:lineRule="auto"/>
        <w:jc w:val="center"/>
        <w:rPr>
          <w:rFonts w:eastAsia="Times New Roman"/>
          <w:highlight w:val="green"/>
          <w:lang w:val="ru-RU" w:eastAsia="ru-RU"/>
        </w:rPr>
      </w:pPr>
    </w:p>
    <w:p w14:paraId="30E4B5B5" w14:textId="77777777" w:rsidR="009854EA" w:rsidRPr="00E15E48" w:rsidRDefault="000C6823" w:rsidP="0043580B">
      <w:pPr>
        <w:spacing w:after="120" w:line="360" w:lineRule="auto"/>
        <w:jc w:val="center"/>
        <w:rPr>
          <w:rFonts w:eastAsia="Times New Roman"/>
          <w:b/>
          <w:i/>
          <w:highlight w:val="green"/>
          <w:lang w:val="ru-RU" w:eastAsia="ru-RU"/>
        </w:rPr>
      </w:pPr>
      <w:r w:rsidRPr="00E15E48">
        <w:rPr>
          <w:rFonts w:eastAsia="Times New Roman"/>
          <w:b/>
          <w:i/>
          <w:highlight w:val="green"/>
          <w:lang w:val="ru-RU" w:eastAsia="ru-RU"/>
        </w:rPr>
        <w:t>Рисунок Г</w:t>
      </w:r>
      <w:r w:rsidR="009854EA" w:rsidRPr="00E15E48">
        <w:rPr>
          <w:rFonts w:eastAsia="Times New Roman"/>
          <w:b/>
          <w:i/>
          <w:highlight w:val="green"/>
          <w:lang w:val="ru-RU" w:eastAsia="ru-RU"/>
        </w:rPr>
        <w:t>.1</w:t>
      </w:r>
    </w:p>
    <w:p w14:paraId="511B9E92" w14:textId="77777777" w:rsidR="002A38C1" w:rsidRPr="00E15E48" w:rsidRDefault="002A38C1" w:rsidP="00CF441F">
      <w:pPr>
        <w:spacing w:line="360" w:lineRule="auto"/>
        <w:rPr>
          <w:rFonts w:eastAsia="Calibri"/>
          <w:highlight w:val="green"/>
          <w:lang w:val="ru-RU" w:eastAsia="en-US"/>
        </w:rPr>
      </w:pPr>
    </w:p>
    <w:p w14:paraId="2B9F1B43" w14:textId="77777777" w:rsidR="00607AD8" w:rsidRPr="00E15E48" w:rsidRDefault="00CF441F" w:rsidP="00A5111C">
      <w:pPr>
        <w:pStyle w:val="af9"/>
        <w:spacing w:line="360" w:lineRule="auto"/>
        <w:jc w:val="center"/>
        <w:outlineLvl w:val="0"/>
        <w:rPr>
          <w:rFonts w:ascii="Times New Roman" w:hAnsi="Times New Roman" w:cs="Times New Roman"/>
          <w:b/>
          <w:sz w:val="24"/>
          <w:szCs w:val="24"/>
          <w:highlight w:val="green"/>
        </w:rPr>
      </w:pPr>
      <w:r w:rsidRPr="00E15E48">
        <w:rPr>
          <w:rFonts w:ascii="Times New Roman" w:hAnsi="Times New Roman" w:cs="Times New Roman"/>
          <w:highlight w:val="green"/>
        </w:rPr>
        <w:br w:type="page"/>
      </w:r>
      <w:r w:rsidR="00607AD8" w:rsidRPr="00E15E48">
        <w:rPr>
          <w:rFonts w:ascii="Times New Roman" w:hAnsi="Times New Roman" w:cs="Times New Roman"/>
          <w:b/>
          <w:sz w:val="24"/>
          <w:szCs w:val="24"/>
          <w:highlight w:val="green"/>
        </w:rPr>
        <w:lastRenderedPageBreak/>
        <w:t xml:space="preserve">Приложение </w:t>
      </w:r>
      <w:r w:rsidR="000C6823" w:rsidRPr="00E15E48">
        <w:rPr>
          <w:rFonts w:ascii="Times New Roman" w:hAnsi="Times New Roman" w:cs="Times New Roman"/>
          <w:b/>
          <w:sz w:val="24"/>
          <w:szCs w:val="24"/>
          <w:highlight w:val="green"/>
        </w:rPr>
        <w:t>Д</w:t>
      </w:r>
    </w:p>
    <w:p w14:paraId="11E5931D" w14:textId="21ABF3E4" w:rsidR="00607AD8" w:rsidRPr="00E15E48" w:rsidRDefault="00607AD8" w:rsidP="00607AD8">
      <w:pPr>
        <w:pStyle w:val="af9"/>
        <w:spacing w:line="360" w:lineRule="auto"/>
        <w:jc w:val="center"/>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w:t>
      </w:r>
      <w:r w:rsidR="007D6968" w:rsidRPr="00E15E48">
        <w:rPr>
          <w:rFonts w:ascii="Times New Roman" w:hAnsi="Times New Roman" w:cs="Times New Roman"/>
          <w:b/>
          <w:sz w:val="24"/>
          <w:szCs w:val="24"/>
          <w:highlight w:val="green"/>
        </w:rPr>
        <w:t>рекоменд</w:t>
      </w:r>
      <w:r w:rsidRPr="00E15E48">
        <w:rPr>
          <w:rFonts w:ascii="Times New Roman" w:hAnsi="Times New Roman" w:cs="Times New Roman"/>
          <w:b/>
          <w:sz w:val="24"/>
          <w:szCs w:val="24"/>
          <w:highlight w:val="green"/>
        </w:rPr>
        <w:t>уемое)</w:t>
      </w:r>
    </w:p>
    <w:p w14:paraId="2F4974BC" w14:textId="77777777" w:rsidR="00607AD8" w:rsidRPr="00E15E48" w:rsidRDefault="00607AD8" w:rsidP="00B23BB8">
      <w:pPr>
        <w:pStyle w:val="af9"/>
        <w:jc w:val="center"/>
        <w:rPr>
          <w:rFonts w:ascii="Times New Roman" w:hAnsi="Times New Roman" w:cs="Times New Roman"/>
          <w:b/>
          <w:sz w:val="28"/>
          <w:szCs w:val="28"/>
          <w:highlight w:val="green"/>
        </w:rPr>
      </w:pPr>
      <w:r w:rsidRPr="00E15E48">
        <w:rPr>
          <w:rFonts w:ascii="Times New Roman" w:hAnsi="Times New Roman" w:cs="Times New Roman"/>
          <w:b/>
          <w:sz w:val="28"/>
          <w:szCs w:val="28"/>
          <w:highlight w:val="green"/>
        </w:rPr>
        <w:t>Частные коэффициенты надежности</w:t>
      </w:r>
      <w:r w:rsidR="00F23C9F" w:rsidRPr="00E15E48">
        <w:rPr>
          <w:rFonts w:ascii="Times New Roman" w:hAnsi="Times New Roman" w:cs="Times New Roman"/>
          <w:b/>
          <w:sz w:val="28"/>
          <w:szCs w:val="28"/>
          <w:highlight w:val="green"/>
        </w:rPr>
        <w:t xml:space="preserve"> по нагрузке</w:t>
      </w:r>
      <w:r w:rsidRPr="00E15E48">
        <w:rPr>
          <w:rFonts w:ascii="Times New Roman" w:hAnsi="Times New Roman" w:cs="Times New Roman"/>
          <w:b/>
          <w:sz w:val="28"/>
          <w:szCs w:val="28"/>
          <w:highlight w:val="green"/>
        </w:rPr>
        <w:t xml:space="preserve"> для расчетов по первой группе предельных состояний</w:t>
      </w:r>
    </w:p>
    <w:p w14:paraId="301028CA" w14:textId="77777777" w:rsidR="00F23C9F" w:rsidRPr="00E15E48" w:rsidRDefault="00F23C9F" w:rsidP="009854EA">
      <w:pPr>
        <w:pStyle w:val="af9"/>
        <w:spacing w:line="360" w:lineRule="auto"/>
        <w:outlineLvl w:val="0"/>
        <w:rPr>
          <w:rFonts w:ascii="Times New Roman" w:hAnsi="Times New Roman" w:cs="Times New Roman"/>
          <w:spacing w:val="26"/>
          <w:sz w:val="24"/>
          <w:szCs w:val="24"/>
          <w:highlight w:val="green"/>
          <w:lang w:val="en-US"/>
        </w:rPr>
      </w:pPr>
      <w:r w:rsidRPr="00E15E48">
        <w:rPr>
          <w:rFonts w:ascii="Times New Roman" w:hAnsi="Times New Roman" w:cs="Times New Roman"/>
          <w:spacing w:val="26"/>
          <w:sz w:val="24"/>
          <w:szCs w:val="24"/>
          <w:highlight w:val="green"/>
        </w:rPr>
        <w:t xml:space="preserve">Таблица </w:t>
      </w:r>
      <w:r w:rsidR="000C6823" w:rsidRPr="00E15E48">
        <w:rPr>
          <w:rFonts w:ascii="Times New Roman" w:hAnsi="Times New Roman" w:cs="Times New Roman"/>
          <w:spacing w:val="26"/>
          <w:sz w:val="24"/>
          <w:szCs w:val="24"/>
          <w:highlight w:val="green"/>
        </w:rPr>
        <w:t>Д</w:t>
      </w:r>
      <w:r w:rsidRPr="00E15E48">
        <w:rPr>
          <w:rFonts w:ascii="Times New Roman" w:hAnsi="Times New Roman" w:cs="Times New Roman"/>
          <w:spacing w:val="26"/>
          <w:sz w:val="24"/>
          <w:szCs w:val="24"/>
          <w:highlight w:val="green"/>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8"/>
        <w:gridCol w:w="1793"/>
        <w:gridCol w:w="1779"/>
        <w:gridCol w:w="1438"/>
        <w:gridCol w:w="1351"/>
      </w:tblGrid>
      <w:tr w:rsidR="0076118F" w:rsidRPr="00E15E48" w14:paraId="192460FC" w14:textId="77777777" w:rsidTr="000C6823">
        <w:trPr>
          <w:trHeight w:val="383"/>
        </w:trPr>
        <w:tc>
          <w:tcPr>
            <w:tcW w:w="3168" w:type="dxa"/>
            <w:vMerge w:val="restart"/>
            <w:tcBorders>
              <w:top w:val="single" w:sz="4" w:space="0" w:color="auto"/>
            </w:tcBorders>
          </w:tcPr>
          <w:p w14:paraId="76F994B6" w14:textId="77777777" w:rsidR="0076118F" w:rsidRPr="00E15E48" w:rsidRDefault="0076118F"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Вид нагрузки или воздействия</w:t>
            </w:r>
          </w:p>
        </w:tc>
        <w:tc>
          <w:tcPr>
            <w:tcW w:w="3600" w:type="dxa"/>
            <w:gridSpan w:val="2"/>
            <w:tcBorders>
              <w:top w:val="single" w:sz="4" w:space="0" w:color="auto"/>
            </w:tcBorders>
          </w:tcPr>
          <w:p w14:paraId="5FCB0752" w14:textId="77777777" w:rsidR="0076118F" w:rsidRPr="00E15E48" w:rsidRDefault="0076118F"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Коэффициент надежности γ</w:t>
            </w:r>
            <w:r w:rsidRPr="00E15E48">
              <w:rPr>
                <w:rFonts w:ascii="Times New Roman" w:hAnsi="Times New Roman" w:cs="Times New Roman"/>
                <w:i/>
                <w:sz w:val="20"/>
                <w:szCs w:val="20"/>
                <w:highlight w:val="green"/>
                <w:vertAlign w:val="subscript"/>
                <w:lang w:val="en-US"/>
              </w:rPr>
              <w:t>f</w:t>
            </w:r>
            <w:r w:rsidR="009854EA" w:rsidRPr="00E15E48">
              <w:rPr>
                <w:rFonts w:ascii="Times New Roman" w:hAnsi="Times New Roman" w:cs="Times New Roman"/>
                <w:i/>
                <w:sz w:val="20"/>
                <w:szCs w:val="20"/>
                <w:highlight w:val="green"/>
                <w:vertAlign w:val="subscript"/>
              </w:rPr>
              <w:t xml:space="preserve">  </w:t>
            </w:r>
            <w:r w:rsidR="009854EA" w:rsidRPr="00E15E48">
              <w:rPr>
                <w:rFonts w:ascii="Times New Roman" w:hAnsi="Times New Roman" w:cs="Times New Roman"/>
                <w:sz w:val="20"/>
                <w:szCs w:val="20"/>
                <w:highlight w:val="green"/>
              </w:rPr>
              <w:t xml:space="preserve">при воздействии </w:t>
            </w:r>
          </w:p>
        </w:tc>
        <w:tc>
          <w:tcPr>
            <w:tcW w:w="1440" w:type="dxa"/>
            <w:vMerge w:val="restart"/>
            <w:tcBorders>
              <w:top w:val="single" w:sz="4" w:space="0" w:color="auto"/>
            </w:tcBorders>
          </w:tcPr>
          <w:p w14:paraId="0AE4C2B6" w14:textId="77777777" w:rsidR="0076118F" w:rsidRPr="00E15E48" w:rsidRDefault="000C6823"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Нормативный</w:t>
            </w:r>
            <w:r w:rsidR="009854EA" w:rsidRPr="00E15E48">
              <w:rPr>
                <w:rFonts w:ascii="Times New Roman" w:hAnsi="Times New Roman" w:cs="Times New Roman"/>
                <w:sz w:val="20"/>
                <w:szCs w:val="20"/>
                <w:highlight w:val="green"/>
              </w:rPr>
              <w:t xml:space="preserve"> </w:t>
            </w:r>
            <w:r w:rsidR="0076118F" w:rsidRPr="00E15E48">
              <w:rPr>
                <w:rFonts w:ascii="Times New Roman" w:hAnsi="Times New Roman" w:cs="Times New Roman"/>
                <w:sz w:val="20"/>
                <w:szCs w:val="20"/>
                <w:highlight w:val="green"/>
              </w:rPr>
              <w:t xml:space="preserve"> документ</w:t>
            </w:r>
          </w:p>
        </w:tc>
        <w:tc>
          <w:tcPr>
            <w:tcW w:w="1365" w:type="dxa"/>
            <w:vMerge w:val="restart"/>
            <w:tcBorders>
              <w:top w:val="single" w:sz="4" w:space="0" w:color="auto"/>
            </w:tcBorders>
          </w:tcPr>
          <w:p w14:paraId="050E8581" w14:textId="77777777" w:rsidR="0076118F" w:rsidRPr="00E15E48" w:rsidRDefault="0047577B"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Проектный подход (</w:t>
            </w:r>
            <w:r w:rsidR="000C6823" w:rsidRPr="00E15E48">
              <w:rPr>
                <w:rFonts w:ascii="Times New Roman" w:hAnsi="Times New Roman" w:cs="Times New Roman"/>
                <w:sz w:val="20"/>
                <w:szCs w:val="20"/>
                <w:highlight w:val="green"/>
              </w:rPr>
              <w:t xml:space="preserve">см. </w:t>
            </w:r>
            <w:r w:rsidR="009854EA" w:rsidRPr="00E15E48">
              <w:rPr>
                <w:rFonts w:ascii="Times New Roman" w:hAnsi="Times New Roman" w:cs="Times New Roman"/>
                <w:sz w:val="20"/>
                <w:szCs w:val="20"/>
                <w:highlight w:val="green"/>
              </w:rPr>
              <w:t>таблицу</w:t>
            </w:r>
            <w:r w:rsidR="001D00C4" w:rsidRPr="00E15E48">
              <w:rPr>
                <w:rFonts w:ascii="Times New Roman" w:hAnsi="Times New Roman" w:cs="Times New Roman"/>
                <w:sz w:val="20"/>
                <w:szCs w:val="20"/>
                <w:highlight w:val="green"/>
              </w:rPr>
              <w:t xml:space="preserve"> 8</w:t>
            </w:r>
            <w:r w:rsidR="0076118F" w:rsidRPr="00E15E48">
              <w:rPr>
                <w:rFonts w:ascii="Times New Roman" w:hAnsi="Times New Roman" w:cs="Times New Roman"/>
                <w:sz w:val="20"/>
                <w:szCs w:val="20"/>
                <w:highlight w:val="green"/>
              </w:rPr>
              <w:t>.</w:t>
            </w:r>
            <w:r w:rsidR="00976F8E" w:rsidRPr="00E15E48">
              <w:rPr>
                <w:rFonts w:ascii="Times New Roman" w:hAnsi="Times New Roman" w:cs="Times New Roman"/>
                <w:sz w:val="20"/>
                <w:szCs w:val="20"/>
                <w:highlight w:val="green"/>
              </w:rPr>
              <w:t>1</w:t>
            </w:r>
            <w:r w:rsidR="0076118F" w:rsidRPr="00E15E48">
              <w:rPr>
                <w:rFonts w:ascii="Times New Roman" w:hAnsi="Times New Roman" w:cs="Times New Roman"/>
                <w:sz w:val="20"/>
                <w:szCs w:val="20"/>
                <w:highlight w:val="green"/>
              </w:rPr>
              <w:t>)</w:t>
            </w:r>
          </w:p>
        </w:tc>
      </w:tr>
      <w:tr w:rsidR="0076118F" w:rsidRPr="00E15E48" w14:paraId="716E017E" w14:textId="77777777" w:rsidTr="000C6823">
        <w:tc>
          <w:tcPr>
            <w:tcW w:w="3168" w:type="dxa"/>
            <w:vMerge/>
          </w:tcPr>
          <w:p w14:paraId="23A96317" w14:textId="77777777" w:rsidR="0076118F" w:rsidRPr="00E15E48" w:rsidRDefault="0076118F" w:rsidP="00DB04CF">
            <w:pPr>
              <w:pStyle w:val="af9"/>
              <w:jc w:val="center"/>
              <w:rPr>
                <w:rFonts w:ascii="Times New Roman" w:hAnsi="Times New Roman" w:cs="Times New Roman"/>
                <w:sz w:val="20"/>
                <w:szCs w:val="20"/>
                <w:highlight w:val="green"/>
              </w:rPr>
            </w:pPr>
          </w:p>
        </w:tc>
        <w:tc>
          <w:tcPr>
            <w:tcW w:w="1800" w:type="dxa"/>
          </w:tcPr>
          <w:p w14:paraId="344B1E08" w14:textId="77777777" w:rsidR="0076118F" w:rsidRPr="00E15E48" w:rsidRDefault="009854EA" w:rsidP="009854EA">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н</w:t>
            </w:r>
            <w:r w:rsidR="0076118F" w:rsidRPr="00E15E48">
              <w:rPr>
                <w:rFonts w:ascii="Times New Roman" w:hAnsi="Times New Roman" w:cs="Times New Roman"/>
                <w:sz w:val="20"/>
                <w:szCs w:val="20"/>
                <w:highlight w:val="green"/>
              </w:rPr>
              <w:t>еблагоприятно</w:t>
            </w:r>
            <w:r w:rsidRPr="00E15E48">
              <w:rPr>
                <w:rFonts w:ascii="Times New Roman" w:hAnsi="Times New Roman" w:cs="Times New Roman"/>
                <w:sz w:val="20"/>
                <w:szCs w:val="20"/>
                <w:highlight w:val="green"/>
              </w:rPr>
              <w:t>м</w:t>
            </w:r>
          </w:p>
        </w:tc>
        <w:tc>
          <w:tcPr>
            <w:tcW w:w="1800" w:type="dxa"/>
          </w:tcPr>
          <w:p w14:paraId="40CBE6FB" w14:textId="77777777" w:rsidR="0076118F" w:rsidRPr="00E15E48" w:rsidRDefault="009854EA" w:rsidP="009854EA">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б</w:t>
            </w:r>
            <w:r w:rsidR="0076118F" w:rsidRPr="00E15E48">
              <w:rPr>
                <w:rFonts w:ascii="Times New Roman" w:hAnsi="Times New Roman" w:cs="Times New Roman"/>
                <w:sz w:val="20"/>
                <w:szCs w:val="20"/>
                <w:highlight w:val="green"/>
              </w:rPr>
              <w:t>лагоприятно</w:t>
            </w:r>
            <w:r w:rsidRPr="00E15E48">
              <w:rPr>
                <w:rFonts w:ascii="Times New Roman" w:hAnsi="Times New Roman" w:cs="Times New Roman"/>
                <w:sz w:val="20"/>
                <w:szCs w:val="20"/>
                <w:highlight w:val="green"/>
              </w:rPr>
              <w:t>м</w:t>
            </w:r>
          </w:p>
        </w:tc>
        <w:tc>
          <w:tcPr>
            <w:tcW w:w="1440" w:type="dxa"/>
            <w:vMerge/>
          </w:tcPr>
          <w:p w14:paraId="69690F5C" w14:textId="77777777" w:rsidR="0076118F" w:rsidRPr="00E15E48" w:rsidRDefault="0076118F" w:rsidP="00DB04CF">
            <w:pPr>
              <w:pStyle w:val="af9"/>
              <w:jc w:val="center"/>
              <w:rPr>
                <w:rFonts w:ascii="Times New Roman" w:hAnsi="Times New Roman" w:cs="Times New Roman"/>
                <w:sz w:val="20"/>
                <w:szCs w:val="20"/>
                <w:highlight w:val="green"/>
              </w:rPr>
            </w:pPr>
          </w:p>
        </w:tc>
        <w:tc>
          <w:tcPr>
            <w:tcW w:w="1365" w:type="dxa"/>
            <w:vMerge/>
          </w:tcPr>
          <w:p w14:paraId="7E7F3700" w14:textId="77777777" w:rsidR="0076118F" w:rsidRPr="00E15E48" w:rsidRDefault="0076118F" w:rsidP="00DB04CF">
            <w:pPr>
              <w:pStyle w:val="af9"/>
              <w:jc w:val="center"/>
              <w:rPr>
                <w:rFonts w:ascii="Times New Roman" w:hAnsi="Times New Roman" w:cs="Times New Roman"/>
                <w:sz w:val="20"/>
                <w:szCs w:val="20"/>
                <w:highlight w:val="green"/>
              </w:rPr>
            </w:pPr>
          </w:p>
        </w:tc>
      </w:tr>
      <w:tr w:rsidR="0076118F" w:rsidRPr="00E15E48" w14:paraId="368DCB77" w14:textId="77777777">
        <w:tc>
          <w:tcPr>
            <w:tcW w:w="9573" w:type="dxa"/>
            <w:gridSpan w:val="5"/>
            <w:tcBorders>
              <w:bottom w:val="single" w:sz="4" w:space="0" w:color="auto"/>
            </w:tcBorders>
          </w:tcPr>
          <w:p w14:paraId="243C40C7" w14:textId="77777777" w:rsidR="0076118F" w:rsidRPr="00E15E48" w:rsidRDefault="0076118F"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b/>
                <w:sz w:val="20"/>
                <w:szCs w:val="20"/>
                <w:highlight w:val="green"/>
              </w:rPr>
              <w:t>Постоянные нагрузки</w:t>
            </w:r>
          </w:p>
        </w:tc>
      </w:tr>
      <w:tr w:rsidR="0076118F" w:rsidRPr="00E15E48" w14:paraId="67702E50" w14:textId="77777777" w:rsidTr="000C6823">
        <w:tc>
          <w:tcPr>
            <w:tcW w:w="3168" w:type="dxa"/>
            <w:tcBorders>
              <w:bottom w:val="nil"/>
            </w:tcBorders>
          </w:tcPr>
          <w:p w14:paraId="78C35E68" w14:textId="77777777" w:rsidR="0076118F" w:rsidRPr="00E15E48" w:rsidRDefault="0076118F"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Вес конструкций:</w:t>
            </w:r>
          </w:p>
        </w:tc>
        <w:tc>
          <w:tcPr>
            <w:tcW w:w="1800" w:type="dxa"/>
            <w:tcBorders>
              <w:bottom w:val="nil"/>
            </w:tcBorders>
          </w:tcPr>
          <w:p w14:paraId="7A09B53D" w14:textId="77777777" w:rsidR="0076118F" w:rsidRPr="00E15E48" w:rsidRDefault="0076118F" w:rsidP="00DB04CF">
            <w:pPr>
              <w:pStyle w:val="af9"/>
              <w:jc w:val="center"/>
              <w:rPr>
                <w:rFonts w:ascii="Times New Roman" w:hAnsi="Times New Roman" w:cs="Times New Roman"/>
                <w:sz w:val="20"/>
                <w:szCs w:val="20"/>
                <w:highlight w:val="green"/>
              </w:rPr>
            </w:pPr>
          </w:p>
        </w:tc>
        <w:tc>
          <w:tcPr>
            <w:tcW w:w="1800" w:type="dxa"/>
            <w:tcBorders>
              <w:bottom w:val="nil"/>
            </w:tcBorders>
          </w:tcPr>
          <w:p w14:paraId="617ACFEE" w14:textId="77777777" w:rsidR="0076118F" w:rsidRPr="00E15E48" w:rsidRDefault="0076118F" w:rsidP="00DB04CF">
            <w:pPr>
              <w:pStyle w:val="af9"/>
              <w:jc w:val="center"/>
              <w:rPr>
                <w:rFonts w:ascii="Times New Roman" w:hAnsi="Times New Roman" w:cs="Times New Roman"/>
                <w:sz w:val="20"/>
                <w:szCs w:val="20"/>
                <w:highlight w:val="green"/>
              </w:rPr>
            </w:pPr>
          </w:p>
        </w:tc>
        <w:tc>
          <w:tcPr>
            <w:tcW w:w="1440" w:type="dxa"/>
            <w:tcBorders>
              <w:bottom w:val="nil"/>
            </w:tcBorders>
          </w:tcPr>
          <w:p w14:paraId="3F87D785" w14:textId="77777777" w:rsidR="0076118F" w:rsidRPr="00E15E48" w:rsidRDefault="0076118F" w:rsidP="00DB04CF">
            <w:pPr>
              <w:pStyle w:val="af9"/>
              <w:jc w:val="center"/>
              <w:rPr>
                <w:rFonts w:ascii="Times New Roman" w:hAnsi="Times New Roman" w:cs="Times New Roman"/>
                <w:sz w:val="20"/>
                <w:szCs w:val="20"/>
                <w:highlight w:val="green"/>
              </w:rPr>
            </w:pPr>
          </w:p>
        </w:tc>
        <w:tc>
          <w:tcPr>
            <w:tcW w:w="1365" w:type="dxa"/>
            <w:tcBorders>
              <w:bottom w:val="nil"/>
            </w:tcBorders>
          </w:tcPr>
          <w:p w14:paraId="5963DF08" w14:textId="77777777" w:rsidR="0076118F" w:rsidRPr="00E15E48" w:rsidRDefault="0076118F" w:rsidP="00DB04CF">
            <w:pPr>
              <w:pStyle w:val="af9"/>
              <w:jc w:val="center"/>
              <w:rPr>
                <w:rFonts w:ascii="Times New Roman" w:hAnsi="Times New Roman" w:cs="Times New Roman"/>
                <w:sz w:val="20"/>
                <w:szCs w:val="20"/>
                <w:highlight w:val="green"/>
              </w:rPr>
            </w:pPr>
          </w:p>
        </w:tc>
      </w:tr>
      <w:tr w:rsidR="00865F70" w:rsidRPr="00E15E48" w14:paraId="21DB6123" w14:textId="77777777" w:rsidTr="000C6823">
        <w:tc>
          <w:tcPr>
            <w:tcW w:w="3168" w:type="dxa"/>
            <w:tcBorders>
              <w:top w:val="nil"/>
              <w:bottom w:val="nil"/>
            </w:tcBorders>
          </w:tcPr>
          <w:p w14:paraId="55ADAF4B" w14:textId="77777777" w:rsidR="00865F70" w:rsidRPr="00E15E48" w:rsidRDefault="00865F70"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металлических</w:t>
            </w:r>
          </w:p>
        </w:tc>
        <w:tc>
          <w:tcPr>
            <w:tcW w:w="1800" w:type="dxa"/>
            <w:tcBorders>
              <w:top w:val="nil"/>
            </w:tcBorders>
          </w:tcPr>
          <w:p w14:paraId="032AB03C"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1,05</w:t>
            </w:r>
          </w:p>
        </w:tc>
        <w:tc>
          <w:tcPr>
            <w:tcW w:w="1800" w:type="dxa"/>
            <w:tcBorders>
              <w:top w:val="nil"/>
            </w:tcBorders>
          </w:tcPr>
          <w:p w14:paraId="17B79510"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tc>
        <w:tc>
          <w:tcPr>
            <w:tcW w:w="1440" w:type="dxa"/>
            <w:vMerge w:val="restart"/>
            <w:tcBorders>
              <w:top w:val="nil"/>
            </w:tcBorders>
          </w:tcPr>
          <w:p w14:paraId="78DE412E"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017785AA"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614F7949" w14:textId="77777777" w:rsidR="00865F70" w:rsidRPr="00E15E48" w:rsidRDefault="00DC251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122.13330</w:t>
            </w:r>
          </w:p>
        </w:tc>
        <w:tc>
          <w:tcPr>
            <w:tcW w:w="1365" w:type="dxa"/>
            <w:vMerge w:val="restart"/>
            <w:tcBorders>
              <w:top w:val="nil"/>
            </w:tcBorders>
          </w:tcPr>
          <w:p w14:paraId="40ECDE01" w14:textId="77777777" w:rsidR="00865F70" w:rsidRPr="00E15E48" w:rsidRDefault="00865F70" w:rsidP="00DB04CF">
            <w:pPr>
              <w:pStyle w:val="af9"/>
              <w:jc w:val="center"/>
              <w:rPr>
                <w:rFonts w:ascii="Times New Roman" w:hAnsi="Times New Roman" w:cs="Times New Roman"/>
                <w:sz w:val="20"/>
                <w:szCs w:val="20"/>
                <w:highlight w:val="green"/>
              </w:rPr>
            </w:pPr>
          </w:p>
          <w:p w14:paraId="5A0DB4AA" w14:textId="77777777" w:rsidR="00865F70" w:rsidRPr="00E15E48" w:rsidRDefault="00865F70" w:rsidP="00DB04CF">
            <w:pPr>
              <w:pStyle w:val="af9"/>
              <w:jc w:val="center"/>
              <w:rPr>
                <w:rFonts w:ascii="Times New Roman" w:hAnsi="Times New Roman" w:cs="Times New Roman"/>
                <w:sz w:val="20"/>
                <w:szCs w:val="20"/>
                <w:highlight w:val="green"/>
              </w:rPr>
            </w:pPr>
          </w:p>
          <w:p w14:paraId="5AD8B19A" w14:textId="77777777" w:rsidR="00865F70" w:rsidRPr="00E15E48" w:rsidRDefault="00865F70" w:rsidP="00DB04CF">
            <w:pPr>
              <w:pStyle w:val="af9"/>
              <w:jc w:val="center"/>
              <w:rPr>
                <w:rFonts w:ascii="Times New Roman" w:hAnsi="Times New Roman" w:cs="Times New Roman"/>
                <w:sz w:val="20"/>
                <w:szCs w:val="20"/>
                <w:highlight w:val="green"/>
              </w:rPr>
            </w:pPr>
          </w:p>
          <w:p w14:paraId="4622449A" w14:textId="77777777" w:rsidR="00865F70" w:rsidRPr="00E15E48" w:rsidRDefault="00865F70" w:rsidP="00DB04CF">
            <w:pPr>
              <w:pStyle w:val="af9"/>
              <w:jc w:val="center"/>
              <w:rPr>
                <w:rFonts w:ascii="Times New Roman" w:hAnsi="Times New Roman" w:cs="Times New Roman"/>
                <w:sz w:val="20"/>
                <w:szCs w:val="20"/>
                <w:highlight w:val="green"/>
              </w:rPr>
            </w:pPr>
          </w:p>
          <w:p w14:paraId="2BAE91C0" w14:textId="77777777" w:rsidR="00865F70" w:rsidRPr="00E15E48" w:rsidRDefault="00865F70" w:rsidP="00DB04CF">
            <w:pPr>
              <w:pStyle w:val="af9"/>
              <w:jc w:val="center"/>
              <w:rPr>
                <w:rFonts w:ascii="Times New Roman" w:hAnsi="Times New Roman" w:cs="Times New Roman"/>
                <w:sz w:val="20"/>
                <w:szCs w:val="20"/>
                <w:highlight w:val="green"/>
              </w:rPr>
            </w:pPr>
          </w:p>
          <w:p w14:paraId="631A495E" w14:textId="77777777" w:rsidR="00865F70" w:rsidRPr="00E15E48" w:rsidRDefault="00865F70" w:rsidP="00DB04CF">
            <w:pPr>
              <w:pStyle w:val="af9"/>
              <w:jc w:val="center"/>
              <w:rPr>
                <w:rFonts w:ascii="Times New Roman" w:hAnsi="Times New Roman" w:cs="Times New Roman"/>
                <w:sz w:val="20"/>
                <w:szCs w:val="20"/>
                <w:highlight w:val="green"/>
              </w:rPr>
            </w:pPr>
          </w:p>
          <w:p w14:paraId="027D7418"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865F70" w:rsidRPr="00E15E48" w14:paraId="5B895CD8" w14:textId="77777777" w:rsidTr="000C6823">
        <w:tc>
          <w:tcPr>
            <w:tcW w:w="3168" w:type="dxa"/>
            <w:tcBorders>
              <w:top w:val="nil"/>
              <w:bottom w:val="nil"/>
            </w:tcBorders>
          </w:tcPr>
          <w:p w14:paraId="782A39D4" w14:textId="77777777" w:rsidR="00865F70" w:rsidRPr="00E15E48" w:rsidRDefault="00865F70"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бетонных и железобетонных из тяжелых бетонов в надземных конструкциях, сборных в подземных конструкциях</w:t>
            </w:r>
          </w:p>
        </w:tc>
        <w:tc>
          <w:tcPr>
            <w:tcW w:w="1800" w:type="dxa"/>
          </w:tcPr>
          <w:p w14:paraId="06F9811D" w14:textId="77777777" w:rsidR="00865F70" w:rsidRPr="00E15E48" w:rsidRDefault="00865F70" w:rsidP="00DB04CF">
            <w:pPr>
              <w:pStyle w:val="af9"/>
              <w:jc w:val="center"/>
              <w:rPr>
                <w:rFonts w:ascii="Times New Roman" w:hAnsi="Times New Roman" w:cs="Times New Roman"/>
                <w:sz w:val="20"/>
                <w:szCs w:val="20"/>
                <w:highlight w:val="green"/>
              </w:rPr>
            </w:pPr>
          </w:p>
          <w:p w14:paraId="2CDAFC32" w14:textId="77777777" w:rsidR="000C6823" w:rsidRPr="00E15E48" w:rsidRDefault="000C6823" w:rsidP="00DB04CF">
            <w:pPr>
              <w:pStyle w:val="af9"/>
              <w:jc w:val="center"/>
              <w:rPr>
                <w:rFonts w:ascii="Times New Roman" w:hAnsi="Times New Roman" w:cs="Times New Roman"/>
                <w:sz w:val="20"/>
                <w:szCs w:val="20"/>
                <w:highlight w:val="green"/>
              </w:rPr>
            </w:pPr>
          </w:p>
          <w:p w14:paraId="6809C8A7" w14:textId="77777777" w:rsidR="000C6823" w:rsidRPr="00E15E48" w:rsidRDefault="000C6823" w:rsidP="00DB04CF">
            <w:pPr>
              <w:pStyle w:val="af9"/>
              <w:jc w:val="center"/>
              <w:rPr>
                <w:rFonts w:ascii="Times New Roman" w:hAnsi="Times New Roman" w:cs="Times New Roman"/>
                <w:sz w:val="20"/>
                <w:szCs w:val="20"/>
                <w:highlight w:val="green"/>
              </w:rPr>
            </w:pPr>
          </w:p>
          <w:p w14:paraId="5A639B3D"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1,10</w:t>
            </w:r>
          </w:p>
        </w:tc>
        <w:tc>
          <w:tcPr>
            <w:tcW w:w="1800" w:type="dxa"/>
          </w:tcPr>
          <w:p w14:paraId="3A475491" w14:textId="77777777" w:rsidR="00865F70" w:rsidRPr="00E15E48" w:rsidRDefault="00865F70" w:rsidP="00DB04CF">
            <w:pPr>
              <w:pStyle w:val="af9"/>
              <w:jc w:val="center"/>
              <w:rPr>
                <w:rFonts w:ascii="Times New Roman" w:hAnsi="Times New Roman" w:cs="Times New Roman"/>
                <w:sz w:val="20"/>
                <w:szCs w:val="20"/>
                <w:highlight w:val="green"/>
              </w:rPr>
            </w:pPr>
          </w:p>
          <w:p w14:paraId="5D841D9C" w14:textId="77777777" w:rsidR="000C6823" w:rsidRPr="00E15E48" w:rsidRDefault="000C6823" w:rsidP="00DB04CF">
            <w:pPr>
              <w:pStyle w:val="af9"/>
              <w:jc w:val="center"/>
              <w:rPr>
                <w:rFonts w:ascii="Times New Roman" w:hAnsi="Times New Roman" w:cs="Times New Roman"/>
                <w:sz w:val="20"/>
                <w:szCs w:val="20"/>
                <w:highlight w:val="green"/>
              </w:rPr>
            </w:pPr>
          </w:p>
          <w:p w14:paraId="3070C8D5" w14:textId="77777777" w:rsidR="000C6823" w:rsidRPr="00E15E48" w:rsidRDefault="000C6823" w:rsidP="00DB04CF">
            <w:pPr>
              <w:pStyle w:val="af9"/>
              <w:jc w:val="center"/>
              <w:rPr>
                <w:rFonts w:ascii="Times New Roman" w:hAnsi="Times New Roman" w:cs="Times New Roman"/>
                <w:sz w:val="20"/>
                <w:szCs w:val="20"/>
                <w:highlight w:val="green"/>
              </w:rPr>
            </w:pPr>
          </w:p>
          <w:p w14:paraId="71D56114"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tc>
        <w:tc>
          <w:tcPr>
            <w:tcW w:w="1440" w:type="dxa"/>
            <w:vMerge/>
          </w:tcPr>
          <w:p w14:paraId="21FA23F8" w14:textId="77777777" w:rsidR="00865F70" w:rsidRPr="00E15E48" w:rsidRDefault="00865F70" w:rsidP="00DB04CF">
            <w:pPr>
              <w:pStyle w:val="af9"/>
              <w:jc w:val="center"/>
              <w:rPr>
                <w:rFonts w:ascii="Times New Roman" w:hAnsi="Times New Roman" w:cs="Times New Roman"/>
                <w:sz w:val="20"/>
                <w:szCs w:val="20"/>
                <w:highlight w:val="green"/>
                <w:lang w:val="en-US"/>
              </w:rPr>
            </w:pPr>
          </w:p>
        </w:tc>
        <w:tc>
          <w:tcPr>
            <w:tcW w:w="1365" w:type="dxa"/>
            <w:vMerge/>
          </w:tcPr>
          <w:p w14:paraId="1442A38F"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865F70" w:rsidRPr="00E15E48" w14:paraId="609B603A" w14:textId="77777777" w:rsidTr="000C6823">
        <w:trPr>
          <w:trHeight w:val="345"/>
        </w:trPr>
        <w:tc>
          <w:tcPr>
            <w:tcW w:w="3168" w:type="dxa"/>
            <w:vMerge w:val="restart"/>
            <w:tcBorders>
              <w:top w:val="nil"/>
              <w:bottom w:val="nil"/>
            </w:tcBorders>
          </w:tcPr>
          <w:p w14:paraId="3FBBB7A4" w14:textId="77777777" w:rsidR="00865F70" w:rsidRPr="00E15E48" w:rsidRDefault="00865F70"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сборных бетонных из легких бетонов, монолитных бетонных и железобетонных в подземных конструкциях</w:t>
            </w:r>
          </w:p>
        </w:tc>
        <w:tc>
          <w:tcPr>
            <w:tcW w:w="1800" w:type="dxa"/>
            <w:vMerge w:val="restart"/>
          </w:tcPr>
          <w:p w14:paraId="1F80DB02" w14:textId="77777777" w:rsidR="00865F70" w:rsidRPr="00E15E48" w:rsidRDefault="00865F70" w:rsidP="00DB04CF">
            <w:pPr>
              <w:pStyle w:val="af9"/>
              <w:jc w:val="center"/>
              <w:rPr>
                <w:rFonts w:ascii="Times New Roman" w:hAnsi="Times New Roman" w:cs="Times New Roman"/>
                <w:sz w:val="20"/>
                <w:szCs w:val="20"/>
                <w:highlight w:val="green"/>
              </w:rPr>
            </w:pPr>
          </w:p>
          <w:p w14:paraId="2D5E99B2" w14:textId="77777777" w:rsidR="000C6823" w:rsidRPr="00E15E48" w:rsidRDefault="000C6823" w:rsidP="00DB04CF">
            <w:pPr>
              <w:pStyle w:val="af9"/>
              <w:jc w:val="center"/>
              <w:rPr>
                <w:rFonts w:ascii="Times New Roman" w:hAnsi="Times New Roman" w:cs="Times New Roman"/>
                <w:sz w:val="20"/>
                <w:szCs w:val="20"/>
                <w:highlight w:val="green"/>
              </w:rPr>
            </w:pPr>
          </w:p>
          <w:p w14:paraId="213AFD76" w14:textId="77777777" w:rsidR="000C6823" w:rsidRPr="00E15E48" w:rsidRDefault="000C6823" w:rsidP="00DB04CF">
            <w:pPr>
              <w:pStyle w:val="af9"/>
              <w:jc w:val="center"/>
              <w:rPr>
                <w:rFonts w:ascii="Times New Roman" w:hAnsi="Times New Roman" w:cs="Times New Roman"/>
                <w:sz w:val="20"/>
                <w:szCs w:val="20"/>
                <w:highlight w:val="green"/>
              </w:rPr>
            </w:pPr>
          </w:p>
          <w:p w14:paraId="6F1A4964" w14:textId="77777777" w:rsidR="00865F70" w:rsidRPr="00E15E48" w:rsidRDefault="00865F70"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1,20</w:t>
            </w:r>
          </w:p>
        </w:tc>
        <w:tc>
          <w:tcPr>
            <w:tcW w:w="1800" w:type="dxa"/>
            <w:vMerge w:val="restart"/>
          </w:tcPr>
          <w:p w14:paraId="5E7E8400"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p w14:paraId="369AEBD0" w14:textId="77777777" w:rsidR="00865F70" w:rsidRPr="00E15E48" w:rsidRDefault="00865F70" w:rsidP="00DB04CF">
            <w:pPr>
              <w:pStyle w:val="af9"/>
              <w:jc w:val="center"/>
              <w:rPr>
                <w:rFonts w:ascii="Times New Roman" w:hAnsi="Times New Roman" w:cs="Times New Roman"/>
                <w:sz w:val="20"/>
                <w:szCs w:val="20"/>
                <w:highlight w:val="green"/>
              </w:rPr>
            </w:pPr>
          </w:p>
          <w:p w14:paraId="70554F0B" w14:textId="77777777" w:rsidR="00207222" w:rsidRPr="00E15E48" w:rsidRDefault="00207222" w:rsidP="00DB04CF">
            <w:pPr>
              <w:pStyle w:val="af9"/>
              <w:jc w:val="center"/>
              <w:rPr>
                <w:rFonts w:ascii="Times New Roman" w:hAnsi="Times New Roman" w:cs="Times New Roman"/>
                <w:sz w:val="20"/>
                <w:szCs w:val="20"/>
                <w:highlight w:val="green"/>
              </w:rPr>
            </w:pPr>
          </w:p>
          <w:p w14:paraId="13C659F3" w14:textId="77777777" w:rsidR="00865F70" w:rsidRPr="00E15E48" w:rsidRDefault="00865F70" w:rsidP="00207222">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0,80</w:t>
            </w:r>
          </w:p>
        </w:tc>
        <w:tc>
          <w:tcPr>
            <w:tcW w:w="1440" w:type="dxa"/>
          </w:tcPr>
          <w:p w14:paraId="3B7589FB"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273B3FB2" w14:textId="77777777" w:rsidR="00865F70" w:rsidRPr="00E15E48" w:rsidRDefault="004E2C46"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102.13330</w:t>
            </w:r>
          </w:p>
        </w:tc>
        <w:tc>
          <w:tcPr>
            <w:tcW w:w="1365" w:type="dxa"/>
            <w:vMerge/>
          </w:tcPr>
          <w:p w14:paraId="27075D84"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865F70" w:rsidRPr="00E15E48" w14:paraId="4D8256E6" w14:textId="77777777" w:rsidTr="000C6823">
        <w:trPr>
          <w:trHeight w:val="344"/>
        </w:trPr>
        <w:tc>
          <w:tcPr>
            <w:tcW w:w="3168" w:type="dxa"/>
            <w:vMerge/>
            <w:tcBorders>
              <w:top w:val="nil"/>
              <w:bottom w:val="nil"/>
            </w:tcBorders>
          </w:tcPr>
          <w:p w14:paraId="43C771A7" w14:textId="77777777" w:rsidR="00865F70" w:rsidRPr="00E15E48" w:rsidRDefault="00865F70" w:rsidP="0076118F">
            <w:pPr>
              <w:pStyle w:val="af9"/>
              <w:rPr>
                <w:rFonts w:ascii="Times New Roman" w:hAnsi="Times New Roman" w:cs="Times New Roman"/>
                <w:sz w:val="20"/>
                <w:szCs w:val="20"/>
                <w:highlight w:val="green"/>
              </w:rPr>
            </w:pPr>
          </w:p>
        </w:tc>
        <w:tc>
          <w:tcPr>
            <w:tcW w:w="1800" w:type="dxa"/>
            <w:vMerge/>
          </w:tcPr>
          <w:p w14:paraId="555FF2AD" w14:textId="77777777" w:rsidR="00865F70" w:rsidRPr="00E15E48" w:rsidRDefault="00865F70" w:rsidP="00DB04CF">
            <w:pPr>
              <w:pStyle w:val="af9"/>
              <w:jc w:val="center"/>
              <w:rPr>
                <w:rFonts w:ascii="Times New Roman" w:hAnsi="Times New Roman" w:cs="Times New Roman"/>
                <w:sz w:val="20"/>
                <w:szCs w:val="20"/>
                <w:highlight w:val="green"/>
              </w:rPr>
            </w:pPr>
          </w:p>
        </w:tc>
        <w:tc>
          <w:tcPr>
            <w:tcW w:w="1800" w:type="dxa"/>
            <w:vMerge/>
          </w:tcPr>
          <w:p w14:paraId="5CEDBCF9" w14:textId="77777777" w:rsidR="00865F70" w:rsidRPr="00E15E48" w:rsidRDefault="00865F70" w:rsidP="00DB04CF">
            <w:pPr>
              <w:pStyle w:val="af9"/>
              <w:jc w:val="center"/>
              <w:rPr>
                <w:rFonts w:ascii="Times New Roman" w:hAnsi="Times New Roman" w:cs="Times New Roman"/>
                <w:sz w:val="20"/>
                <w:szCs w:val="20"/>
                <w:highlight w:val="green"/>
              </w:rPr>
            </w:pPr>
          </w:p>
        </w:tc>
        <w:tc>
          <w:tcPr>
            <w:tcW w:w="1440" w:type="dxa"/>
          </w:tcPr>
          <w:p w14:paraId="27778C67"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30520D22" w14:textId="77777777" w:rsidR="00865F70" w:rsidRPr="00E15E48" w:rsidRDefault="00DC2513"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vMerge/>
          </w:tcPr>
          <w:p w14:paraId="56CE904A"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865F70" w:rsidRPr="00E15E48" w14:paraId="212995A0" w14:textId="77777777" w:rsidTr="000C6823">
        <w:tc>
          <w:tcPr>
            <w:tcW w:w="3168" w:type="dxa"/>
            <w:tcBorders>
              <w:top w:val="nil"/>
              <w:bottom w:val="single" w:sz="4" w:space="0" w:color="auto"/>
            </w:tcBorders>
          </w:tcPr>
          <w:p w14:paraId="1C4CA49A" w14:textId="77777777" w:rsidR="00865F70" w:rsidRPr="00E15E48" w:rsidRDefault="00865F70"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монолитных бетонных и железобетонных из легких бетонов, изоляционных и выравнивающих слоев</w:t>
            </w:r>
          </w:p>
        </w:tc>
        <w:tc>
          <w:tcPr>
            <w:tcW w:w="1800" w:type="dxa"/>
            <w:tcBorders>
              <w:bottom w:val="single" w:sz="4" w:space="0" w:color="auto"/>
            </w:tcBorders>
          </w:tcPr>
          <w:p w14:paraId="435362C4" w14:textId="77777777" w:rsidR="00865F70" w:rsidRPr="00E15E48" w:rsidRDefault="00865F70" w:rsidP="00DB04CF">
            <w:pPr>
              <w:pStyle w:val="af9"/>
              <w:jc w:val="center"/>
              <w:rPr>
                <w:rFonts w:ascii="Times New Roman" w:hAnsi="Times New Roman" w:cs="Times New Roman"/>
                <w:sz w:val="20"/>
                <w:szCs w:val="20"/>
                <w:highlight w:val="green"/>
              </w:rPr>
            </w:pPr>
          </w:p>
          <w:p w14:paraId="7100C33B" w14:textId="77777777" w:rsidR="000C6823" w:rsidRPr="00E15E48" w:rsidRDefault="000C6823" w:rsidP="00DB04CF">
            <w:pPr>
              <w:pStyle w:val="af9"/>
              <w:jc w:val="center"/>
              <w:rPr>
                <w:rFonts w:ascii="Times New Roman" w:hAnsi="Times New Roman" w:cs="Times New Roman"/>
                <w:sz w:val="20"/>
                <w:szCs w:val="20"/>
                <w:highlight w:val="green"/>
              </w:rPr>
            </w:pPr>
          </w:p>
          <w:p w14:paraId="454E99F5" w14:textId="77777777" w:rsidR="000C6823" w:rsidRPr="00E15E48" w:rsidRDefault="000C6823" w:rsidP="00DB04CF">
            <w:pPr>
              <w:pStyle w:val="af9"/>
              <w:jc w:val="center"/>
              <w:rPr>
                <w:rFonts w:ascii="Times New Roman" w:hAnsi="Times New Roman" w:cs="Times New Roman"/>
                <w:sz w:val="20"/>
                <w:szCs w:val="20"/>
                <w:highlight w:val="green"/>
              </w:rPr>
            </w:pPr>
          </w:p>
          <w:p w14:paraId="737518A7"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1,30</w:t>
            </w:r>
          </w:p>
        </w:tc>
        <w:tc>
          <w:tcPr>
            <w:tcW w:w="1800" w:type="dxa"/>
            <w:tcBorders>
              <w:bottom w:val="single" w:sz="4" w:space="0" w:color="auto"/>
            </w:tcBorders>
          </w:tcPr>
          <w:p w14:paraId="6E3FB7E6" w14:textId="77777777" w:rsidR="00865F70" w:rsidRPr="00E15E48" w:rsidRDefault="00865F70" w:rsidP="00DB04CF">
            <w:pPr>
              <w:pStyle w:val="af9"/>
              <w:jc w:val="center"/>
              <w:rPr>
                <w:rFonts w:ascii="Times New Roman" w:hAnsi="Times New Roman" w:cs="Times New Roman"/>
                <w:sz w:val="20"/>
                <w:szCs w:val="20"/>
                <w:highlight w:val="green"/>
              </w:rPr>
            </w:pPr>
          </w:p>
          <w:p w14:paraId="1D7EEEDD" w14:textId="77777777" w:rsidR="000C6823" w:rsidRPr="00E15E48" w:rsidRDefault="000C6823" w:rsidP="00DB04CF">
            <w:pPr>
              <w:pStyle w:val="af9"/>
              <w:jc w:val="center"/>
              <w:rPr>
                <w:rFonts w:ascii="Times New Roman" w:hAnsi="Times New Roman" w:cs="Times New Roman"/>
                <w:sz w:val="20"/>
                <w:szCs w:val="20"/>
                <w:highlight w:val="green"/>
              </w:rPr>
            </w:pPr>
          </w:p>
          <w:p w14:paraId="299E54F3" w14:textId="77777777" w:rsidR="000C6823" w:rsidRPr="00E15E48" w:rsidRDefault="000C6823" w:rsidP="00DB04CF">
            <w:pPr>
              <w:pStyle w:val="af9"/>
              <w:jc w:val="center"/>
              <w:rPr>
                <w:rFonts w:ascii="Times New Roman" w:hAnsi="Times New Roman" w:cs="Times New Roman"/>
                <w:sz w:val="20"/>
                <w:szCs w:val="20"/>
                <w:highlight w:val="green"/>
              </w:rPr>
            </w:pPr>
          </w:p>
          <w:p w14:paraId="3A2DBEC0"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tc>
        <w:tc>
          <w:tcPr>
            <w:tcW w:w="1440" w:type="dxa"/>
            <w:tcBorders>
              <w:bottom w:val="single" w:sz="4" w:space="0" w:color="auto"/>
            </w:tcBorders>
          </w:tcPr>
          <w:p w14:paraId="07FBA8BD"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5C851E18"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79E06AD6" w14:textId="77777777" w:rsidR="00865F70" w:rsidRPr="00E15E48" w:rsidRDefault="00DC2513"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vMerge/>
            <w:tcBorders>
              <w:bottom w:val="single" w:sz="4" w:space="0" w:color="auto"/>
            </w:tcBorders>
          </w:tcPr>
          <w:p w14:paraId="316F9811"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451100" w:rsidRPr="00E15E48" w14:paraId="432A04A3" w14:textId="77777777" w:rsidTr="000C6823">
        <w:tc>
          <w:tcPr>
            <w:tcW w:w="3168" w:type="dxa"/>
          </w:tcPr>
          <w:p w14:paraId="535DDF9C" w14:textId="77777777" w:rsidR="00451100" w:rsidRPr="00E15E48" w:rsidRDefault="00451100" w:rsidP="00451100">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Вертикальные на крепь ствола горной выработки</w:t>
            </w:r>
            <w:r w:rsidRPr="00E15E48">
              <w:rPr>
                <w:rFonts w:ascii="Times New Roman" w:hAnsi="Times New Roman" w:cs="Times New Roman"/>
                <w:b/>
                <w:sz w:val="20"/>
                <w:szCs w:val="20"/>
                <w:highlight w:val="green"/>
              </w:rPr>
              <w:t xml:space="preserve"> </w:t>
            </w:r>
            <w:r w:rsidRPr="00E15E48">
              <w:rPr>
                <w:rFonts w:ascii="Times New Roman" w:hAnsi="Times New Roman" w:cs="Times New Roman"/>
                <w:sz w:val="20"/>
                <w:szCs w:val="20"/>
                <w:highlight w:val="green"/>
              </w:rPr>
              <w:t>от собственного веса, веса оборудования и сооружений, опирающихся на крепь</w:t>
            </w:r>
          </w:p>
        </w:tc>
        <w:tc>
          <w:tcPr>
            <w:tcW w:w="1800" w:type="dxa"/>
          </w:tcPr>
          <w:p w14:paraId="53583E42" w14:textId="77777777" w:rsidR="00451100" w:rsidRPr="00E15E48" w:rsidRDefault="00451100" w:rsidP="00451100">
            <w:pPr>
              <w:pStyle w:val="af9"/>
              <w:jc w:val="center"/>
              <w:rPr>
                <w:rFonts w:ascii="Times New Roman" w:hAnsi="Times New Roman" w:cs="Times New Roman"/>
                <w:sz w:val="20"/>
                <w:szCs w:val="20"/>
                <w:highlight w:val="green"/>
              </w:rPr>
            </w:pPr>
          </w:p>
          <w:p w14:paraId="7B595AF7" w14:textId="77777777" w:rsidR="000C6823" w:rsidRPr="00E15E48" w:rsidRDefault="000C6823" w:rsidP="00451100">
            <w:pPr>
              <w:pStyle w:val="af9"/>
              <w:jc w:val="center"/>
              <w:rPr>
                <w:rFonts w:ascii="Times New Roman" w:hAnsi="Times New Roman" w:cs="Times New Roman"/>
                <w:sz w:val="20"/>
                <w:szCs w:val="20"/>
                <w:highlight w:val="green"/>
              </w:rPr>
            </w:pPr>
          </w:p>
          <w:p w14:paraId="2E03B2A3" w14:textId="77777777" w:rsidR="000C6823" w:rsidRPr="00E15E48" w:rsidRDefault="000C6823" w:rsidP="00451100">
            <w:pPr>
              <w:pStyle w:val="af9"/>
              <w:jc w:val="center"/>
              <w:rPr>
                <w:rFonts w:ascii="Times New Roman" w:hAnsi="Times New Roman" w:cs="Times New Roman"/>
                <w:sz w:val="20"/>
                <w:szCs w:val="20"/>
                <w:highlight w:val="green"/>
              </w:rPr>
            </w:pPr>
          </w:p>
          <w:p w14:paraId="5EE8E942" w14:textId="77777777" w:rsidR="000C6823" w:rsidRPr="00E15E48" w:rsidRDefault="000C6823" w:rsidP="00451100">
            <w:pPr>
              <w:pStyle w:val="af9"/>
              <w:jc w:val="center"/>
              <w:rPr>
                <w:rFonts w:ascii="Times New Roman" w:hAnsi="Times New Roman" w:cs="Times New Roman"/>
                <w:sz w:val="20"/>
                <w:szCs w:val="20"/>
                <w:highlight w:val="green"/>
              </w:rPr>
            </w:pPr>
          </w:p>
          <w:p w14:paraId="28498536" w14:textId="77777777" w:rsidR="00451100" w:rsidRPr="00E15E48" w:rsidRDefault="00451100" w:rsidP="00451100">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1,17</w:t>
            </w:r>
          </w:p>
        </w:tc>
        <w:tc>
          <w:tcPr>
            <w:tcW w:w="1800" w:type="dxa"/>
          </w:tcPr>
          <w:p w14:paraId="2788223D" w14:textId="77777777" w:rsidR="00451100" w:rsidRPr="00E15E48" w:rsidRDefault="00451100" w:rsidP="00451100">
            <w:pPr>
              <w:pStyle w:val="af9"/>
              <w:jc w:val="center"/>
              <w:rPr>
                <w:rFonts w:ascii="Times New Roman" w:hAnsi="Times New Roman" w:cs="Times New Roman"/>
                <w:sz w:val="20"/>
                <w:szCs w:val="20"/>
                <w:highlight w:val="green"/>
              </w:rPr>
            </w:pPr>
          </w:p>
          <w:p w14:paraId="2C964BCA" w14:textId="77777777" w:rsidR="00207222" w:rsidRPr="00E15E48" w:rsidRDefault="00207222" w:rsidP="00451100">
            <w:pPr>
              <w:pStyle w:val="af9"/>
              <w:jc w:val="center"/>
              <w:rPr>
                <w:rFonts w:ascii="Times New Roman" w:hAnsi="Times New Roman" w:cs="Times New Roman"/>
                <w:sz w:val="20"/>
                <w:szCs w:val="20"/>
                <w:highlight w:val="green"/>
              </w:rPr>
            </w:pPr>
          </w:p>
          <w:p w14:paraId="1CE63EC1" w14:textId="77777777" w:rsidR="00207222" w:rsidRPr="00E15E48" w:rsidRDefault="00207222" w:rsidP="00451100">
            <w:pPr>
              <w:pStyle w:val="af9"/>
              <w:jc w:val="center"/>
              <w:rPr>
                <w:rFonts w:ascii="Times New Roman" w:hAnsi="Times New Roman" w:cs="Times New Roman"/>
                <w:sz w:val="20"/>
                <w:szCs w:val="20"/>
                <w:highlight w:val="green"/>
              </w:rPr>
            </w:pPr>
          </w:p>
          <w:p w14:paraId="480238B2" w14:textId="77777777" w:rsidR="00207222" w:rsidRPr="00E15E48" w:rsidRDefault="00207222" w:rsidP="00451100">
            <w:pPr>
              <w:pStyle w:val="af9"/>
              <w:jc w:val="center"/>
              <w:rPr>
                <w:rFonts w:ascii="Times New Roman" w:hAnsi="Times New Roman" w:cs="Times New Roman"/>
                <w:sz w:val="20"/>
                <w:szCs w:val="20"/>
                <w:highlight w:val="green"/>
              </w:rPr>
            </w:pPr>
          </w:p>
          <w:p w14:paraId="1845E28D" w14:textId="77777777" w:rsidR="00451100" w:rsidRPr="00E15E48" w:rsidRDefault="000C6823" w:rsidP="00451100">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4C11058D" w14:textId="77777777" w:rsidR="00451100" w:rsidRPr="00E15E48" w:rsidRDefault="00451100" w:rsidP="00451100">
            <w:pPr>
              <w:pStyle w:val="af9"/>
              <w:jc w:val="center"/>
              <w:rPr>
                <w:rFonts w:ascii="Times New Roman" w:hAnsi="Times New Roman" w:cs="Times New Roman"/>
                <w:sz w:val="20"/>
                <w:szCs w:val="20"/>
                <w:highlight w:val="green"/>
              </w:rPr>
            </w:pPr>
          </w:p>
          <w:p w14:paraId="440ED341" w14:textId="77777777" w:rsidR="00207222" w:rsidRPr="00E15E48" w:rsidRDefault="00207222" w:rsidP="00451100">
            <w:pPr>
              <w:pStyle w:val="af9"/>
              <w:jc w:val="center"/>
              <w:rPr>
                <w:rFonts w:ascii="Times New Roman" w:hAnsi="Times New Roman" w:cs="Times New Roman"/>
                <w:sz w:val="20"/>
                <w:szCs w:val="20"/>
                <w:highlight w:val="green"/>
              </w:rPr>
            </w:pPr>
          </w:p>
          <w:p w14:paraId="07CB4713" w14:textId="77777777" w:rsidR="00207222" w:rsidRPr="00E15E48" w:rsidRDefault="00207222" w:rsidP="00451100">
            <w:pPr>
              <w:pStyle w:val="af9"/>
              <w:jc w:val="center"/>
              <w:rPr>
                <w:rFonts w:ascii="Times New Roman" w:hAnsi="Times New Roman" w:cs="Times New Roman"/>
                <w:sz w:val="20"/>
                <w:szCs w:val="20"/>
                <w:highlight w:val="green"/>
              </w:rPr>
            </w:pPr>
          </w:p>
          <w:p w14:paraId="1C724AF1" w14:textId="77777777" w:rsidR="00451100" w:rsidRPr="00E15E48" w:rsidRDefault="00451100" w:rsidP="00207222">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91.13330</w:t>
            </w:r>
          </w:p>
          <w:p w14:paraId="67B1CB60" w14:textId="77777777" w:rsidR="00207222" w:rsidRPr="00E15E48" w:rsidRDefault="00207222" w:rsidP="00207222">
            <w:pPr>
              <w:pStyle w:val="af9"/>
              <w:rPr>
                <w:rFonts w:ascii="Times New Roman" w:hAnsi="Times New Roman" w:cs="Times New Roman"/>
                <w:sz w:val="20"/>
                <w:szCs w:val="20"/>
                <w:highlight w:val="green"/>
              </w:rPr>
            </w:pPr>
          </w:p>
        </w:tc>
        <w:tc>
          <w:tcPr>
            <w:tcW w:w="1365" w:type="dxa"/>
          </w:tcPr>
          <w:p w14:paraId="2AD41B2F" w14:textId="77777777" w:rsidR="00451100" w:rsidRPr="00E15E48" w:rsidRDefault="00451100" w:rsidP="00451100">
            <w:pPr>
              <w:pStyle w:val="af9"/>
              <w:jc w:val="center"/>
              <w:rPr>
                <w:rFonts w:ascii="Times New Roman" w:hAnsi="Times New Roman" w:cs="Times New Roman"/>
                <w:sz w:val="20"/>
                <w:szCs w:val="20"/>
                <w:highlight w:val="green"/>
              </w:rPr>
            </w:pPr>
          </w:p>
          <w:p w14:paraId="2623B6D6" w14:textId="77777777" w:rsidR="00451100" w:rsidRPr="00E15E48" w:rsidRDefault="00451100" w:rsidP="00451100">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w:t>
            </w:r>
          </w:p>
        </w:tc>
      </w:tr>
      <w:tr w:rsidR="0076118F" w:rsidRPr="00E15E48" w14:paraId="5DC67D9A" w14:textId="77777777" w:rsidTr="000C6823">
        <w:tc>
          <w:tcPr>
            <w:tcW w:w="3168" w:type="dxa"/>
            <w:tcBorders>
              <w:bottom w:val="nil"/>
            </w:tcBorders>
          </w:tcPr>
          <w:p w14:paraId="3E00B356" w14:textId="77777777" w:rsidR="0076118F" w:rsidRPr="00E15E48" w:rsidRDefault="0015747E"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Вертикальные от веса грунта:</w:t>
            </w:r>
          </w:p>
        </w:tc>
        <w:tc>
          <w:tcPr>
            <w:tcW w:w="1800" w:type="dxa"/>
            <w:tcBorders>
              <w:bottom w:val="nil"/>
            </w:tcBorders>
          </w:tcPr>
          <w:p w14:paraId="3BECC714" w14:textId="77777777" w:rsidR="0076118F" w:rsidRPr="00E15E48" w:rsidRDefault="0076118F" w:rsidP="00DB04CF">
            <w:pPr>
              <w:pStyle w:val="af9"/>
              <w:jc w:val="center"/>
              <w:rPr>
                <w:rFonts w:ascii="Times New Roman" w:hAnsi="Times New Roman" w:cs="Times New Roman"/>
                <w:sz w:val="20"/>
                <w:szCs w:val="20"/>
                <w:highlight w:val="green"/>
              </w:rPr>
            </w:pPr>
          </w:p>
        </w:tc>
        <w:tc>
          <w:tcPr>
            <w:tcW w:w="1800" w:type="dxa"/>
            <w:tcBorders>
              <w:bottom w:val="nil"/>
            </w:tcBorders>
          </w:tcPr>
          <w:p w14:paraId="059E2622" w14:textId="77777777" w:rsidR="0076118F" w:rsidRPr="00E15E48" w:rsidRDefault="0076118F" w:rsidP="00DB04CF">
            <w:pPr>
              <w:pStyle w:val="af9"/>
              <w:jc w:val="center"/>
              <w:rPr>
                <w:rFonts w:ascii="Times New Roman" w:hAnsi="Times New Roman" w:cs="Times New Roman"/>
                <w:sz w:val="20"/>
                <w:szCs w:val="20"/>
                <w:highlight w:val="green"/>
              </w:rPr>
            </w:pPr>
          </w:p>
        </w:tc>
        <w:tc>
          <w:tcPr>
            <w:tcW w:w="1440" w:type="dxa"/>
            <w:tcBorders>
              <w:bottom w:val="nil"/>
            </w:tcBorders>
          </w:tcPr>
          <w:p w14:paraId="1F298DFE" w14:textId="77777777" w:rsidR="0076118F" w:rsidRPr="00E15E48" w:rsidRDefault="0076118F" w:rsidP="00DB04CF">
            <w:pPr>
              <w:pStyle w:val="af9"/>
              <w:jc w:val="center"/>
              <w:rPr>
                <w:rFonts w:ascii="Times New Roman" w:hAnsi="Times New Roman" w:cs="Times New Roman"/>
                <w:sz w:val="20"/>
                <w:szCs w:val="20"/>
                <w:highlight w:val="green"/>
                <w:lang w:val="en-US"/>
              </w:rPr>
            </w:pPr>
          </w:p>
        </w:tc>
        <w:tc>
          <w:tcPr>
            <w:tcW w:w="1365" w:type="dxa"/>
            <w:tcBorders>
              <w:bottom w:val="nil"/>
            </w:tcBorders>
          </w:tcPr>
          <w:p w14:paraId="18390020" w14:textId="77777777" w:rsidR="0076118F" w:rsidRPr="00E15E48" w:rsidRDefault="0076118F" w:rsidP="00DB04CF">
            <w:pPr>
              <w:pStyle w:val="af9"/>
              <w:jc w:val="center"/>
              <w:rPr>
                <w:rFonts w:ascii="Times New Roman" w:hAnsi="Times New Roman" w:cs="Times New Roman"/>
                <w:sz w:val="20"/>
                <w:szCs w:val="20"/>
                <w:highlight w:val="green"/>
                <w:lang w:val="en-US"/>
              </w:rPr>
            </w:pPr>
          </w:p>
        </w:tc>
      </w:tr>
      <w:tr w:rsidR="00D30EA3" w:rsidRPr="00E15E48" w14:paraId="5681E5EB" w14:textId="77777777" w:rsidTr="000C6823">
        <w:trPr>
          <w:trHeight w:val="345"/>
        </w:trPr>
        <w:tc>
          <w:tcPr>
            <w:tcW w:w="3168" w:type="dxa"/>
            <w:vMerge w:val="restart"/>
            <w:tcBorders>
              <w:top w:val="nil"/>
            </w:tcBorders>
          </w:tcPr>
          <w:p w14:paraId="22CD5CB5" w14:textId="77777777" w:rsidR="00D30EA3" w:rsidRPr="00E15E48" w:rsidRDefault="00D30EA3"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обратной засыпки</w:t>
            </w:r>
          </w:p>
        </w:tc>
        <w:tc>
          <w:tcPr>
            <w:tcW w:w="1800" w:type="dxa"/>
            <w:vMerge w:val="restart"/>
            <w:tcBorders>
              <w:top w:val="nil"/>
            </w:tcBorders>
          </w:tcPr>
          <w:p w14:paraId="3B6A447A" w14:textId="77777777" w:rsidR="00D30EA3" w:rsidRPr="00E15E48" w:rsidRDefault="00D30EA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1,15</w:t>
            </w:r>
          </w:p>
        </w:tc>
        <w:tc>
          <w:tcPr>
            <w:tcW w:w="1800" w:type="dxa"/>
            <w:vMerge w:val="restart"/>
            <w:tcBorders>
              <w:top w:val="nil"/>
            </w:tcBorders>
          </w:tcPr>
          <w:p w14:paraId="76D1C30D" w14:textId="77777777" w:rsidR="00D30EA3" w:rsidRPr="00E15E48" w:rsidRDefault="00D30EA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0,85</w:t>
            </w:r>
          </w:p>
          <w:p w14:paraId="6834B58B" w14:textId="77777777" w:rsidR="00D30EA3" w:rsidRPr="00E15E48" w:rsidRDefault="00D30EA3" w:rsidP="00DB04CF">
            <w:pPr>
              <w:pStyle w:val="af9"/>
              <w:jc w:val="center"/>
              <w:rPr>
                <w:rFonts w:ascii="Times New Roman" w:hAnsi="Times New Roman" w:cs="Times New Roman"/>
                <w:sz w:val="20"/>
                <w:szCs w:val="20"/>
                <w:highlight w:val="green"/>
              </w:rPr>
            </w:pPr>
          </w:p>
          <w:p w14:paraId="49257E05" w14:textId="77777777" w:rsidR="00D30EA3" w:rsidRPr="00E15E48" w:rsidRDefault="00D30EA3" w:rsidP="00DB04CF">
            <w:pPr>
              <w:pStyle w:val="af9"/>
              <w:jc w:val="center"/>
              <w:rPr>
                <w:rFonts w:ascii="Times New Roman" w:hAnsi="Times New Roman" w:cs="Times New Roman"/>
                <w:sz w:val="20"/>
                <w:szCs w:val="20"/>
                <w:highlight w:val="green"/>
              </w:rPr>
            </w:pPr>
          </w:p>
        </w:tc>
        <w:tc>
          <w:tcPr>
            <w:tcW w:w="1440" w:type="dxa"/>
            <w:tcBorders>
              <w:top w:val="nil"/>
              <w:bottom w:val="single" w:sz="4" w:space="0" w:color="auto"/>
            </w:tcBorders>
          </w:tcPr>
          <w:p w14:paraId="3E606E91" w14:textId="77777777" w:rsidR="00D30EA3" w:rsidRPr="00E15E48" w:rsidRDefault="00D30EA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147E87F8" w14:textId="77777777" w:rsidR="000C6823" w:rsidRPr="00E15E48" w:rsidRDefault="00D30EA3" w:rsidP="000C6823">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22.13330</w:t>
            </w:r>
          </w:p>
        </w:tc>
        <w:tc>
          <w:tcPr>
            <w:tcW w:w="1365" w:type="dxa"/>
            <w:vMerge w:val="restart"/>
            <w:tcBorders>
              <w:top w:val="nil"/>
            </w:tcBorders>
          </w:tcPr>
          <w:p w14:paraId="55330005" w14:textId="77777777" w:rsidR="00D30EA3"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2</w:t>
            </w:r>
          </w:p>
          <w:p w14:paraId="2094B23C" w14:textId="77777777" w:rsidR="00865F70" w:rsidRPr="00E15E48" w:rsidRDefault="00865F70" w:rsidP="00DB04CF">
            <w:pPr>
              <w:pStyle w:val="af9"/>
              <w:jc w:val="center"/>
              <w:rPr>
                <w:rFonts w:ascii="Times New Roman" w:hAnsi="Times New Roman" w:cs="Times New Roman"/>
                <w:sz w:val="20"/>
                <w:szCs w:val="20"/>
                <w:highlight w:val="green"/>
              </w:rPr>
            </w:pPr>
          </w:p>
          <w:p w14:paraId="0386694A"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w:t>
            </w:r>
          </w:p>
        </w:tc>
      </w:tr>
      <w:tr w:rsidR="000C6823" w:rsidRPr="00E15E48" w14:paraId="07346FD0" w14:textId="77777777" w:rsidTr="000C6823">
        <w:trPr>
          <w:trHeight w:val="344"/>
        </w:trPr>
        <w:tc>
          <w:tcPr>
            <w:tcW w:w="3168" w:type="dxa"/>
            <w:vMerge/>
            <w:tcBorders>
              <w:bottom w:val="nil"/>
            </w:tcBorders>
          </w:tcPr>
          <w:p w14:paraId="505E3E63" w14:textId="77777777" w:rsidR="000C6823" w:rsidRPr="00E15E48" w:rsidRDefault="000C6823" w:rsidP="0076118F">
            <w:pPr>
              <w:pStyle w:val="af9"/>
              <w:rPr>
                <w:rFonts w:ascii="Times New Roman" w:hAnsi="Times New Roman" w:cs="Times New Roman"/>
                <w:sz w:val="20"/>
                <w:szCs w:val="20"/>
                <w:highlight w:val="green"/>
              </w:rPr>
            </w:pPr>
          </w:p>
        </w:tc>
        <w:tc>
          <w:tcPr>
            <w:tcW w:w="1800" w:type="dxa"/>
            <w:vMerge/>
            <w:tcBorders>
              <w:bottom w:val="nil"/>
            </w:tcBorders>
          </w:tcPr>
          <w:p w14:paraId="4A8C49E2" w14:textId="77777777" w:rsidR="000C6823" w:rsidRPr="00E15E48" w:rsidRDefault="000C6823" w:rsidP="00DB04CF">
            <w:pPr>
              <w:pStyle w:val="af9"/>
              <w:jc w:val="center"/>
              <w:rPr>
                <w:rFonts w:ascii="Times New Roman" w:hAnsi="Times New Roman" w:cs="Times New Roman"/>
                <w:sz w:val="20"/>
                <w:szCs w:val="20"/>
                <w:highlight w:val="green"/>
              </w:rPr>
            </w:pPr>
          </w:p>
        </w:tc>
        <w:tc>
          <w:tcPr>
            <w:tcW w:w="1800" w:type="dxa"/>
            <w:vMerge/>
            <w:tcBorders>
              <w:bottom w:val="nil"/>
            </w:tcBorders>
          </w:tcPr>
          <w:p w14:paraId="02FB4EDA" w14:textId="77777777" w:rsidR="000C6823" w:rsidRPr="00E15E48" w:rsidRDefault="000C6823" w:rsidP="00DB04CF">
            <w:pPr>
              <w:pStyle w:val="af9"/>
              <w:jc w:val="center"/>
              <w:rPr>
                <w:rFonts w:ascii="Times New Roman" w:hAnsi="Times New Roman" w:cs="Times New Roman"/>
                <w:sz w:val="20"/>
                <w:szCs w:val="20"/>
                <w:highlight w:val="green"/>
              </w:rPr>
            </w:pPr>
          </w:p>
        </w:tc>
        <w:tc>
          <w:tcPr>
            <w:tcW w:w="1440" w:type="dxa"/>
            <w:tcBorders>
              <w:top w:val="single" w:sz="4" w:space="0" w:color="auto"/>
              <w:bottom w:val="single" w:sz="4" w:space="0" w:color="auto"/>
            </w:tcBorders>
          </w:tcPr>
          <w:p w14:paraId="7E0CBC4F" w14:textId="77777777" w:rsidR="000C6823"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49A12EF8" w14:textId="77777777" w:rsidR="000C6823" w:rsidRPr="00E15E48" w:rsidRDefault="000C6823" w:rsidP="000C6823">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122.13330</w:t>
            </w:r>
          </w:p>
        </w:tc>
        <w:tc>
          <w:tcPr>
            <w:tcW w:w="1365" w:type="dxa"/>
            <w:vMerge/>
            <w:tcBorders>
              <w:bottom w:val="nil"/>
            </w:tcBorders>
          </w:tcPr>
          <w:p w14:paraId="4793ABD9" w14:textId="77777777" w:rsidR="000C6823" w:rsidRPr="00E15E48" w:rsidRDefault="000C6823" w:rsidP="00DB04CF">
            <w:pPr>
              <w:pStyle w:val="af9"/>
              <w:jc w:val="center"/>
              <w:rPr>
                <w:rFonts w:ascii="Times New Roman" w:hAnsi="Times New Roman" w:cs="Times New Roman"/>
                <w:sz w:val="20"/>
                <w:szCs w:val="20"/>
                <w:highlight w:val="green"/>
                <w:lang w:val="en-US"/>
              </w:rPr>
            </w:pPr>
          </w:p>
        </w:tc>
      </w:tr>
      <w:tr w:rsidR="00686DCC" w:rsidRPr="00E15E48" w14:paraId="1486E31E" w14:textId="77777777" w:rsidTr="000C6823">
        <w:trPr>
          <w:trHeight w:val="576"/>
        </w:trPr>
        <w:tc>
          <w:tcPr>
            <w:tcW w:w="3168" w:type="dxa"/>
            <w:tcBorders>
              <w:top w:val="nil"/>
            </w:tcBorders>
          </w:tcPr>
          <w:p w14:paraId="01B23916" w14:textId="77777777" w:rsidR="00686DCC" w:rsidRPr="00E15E48" w:rsidRDefault="00686DCC"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в природном залегании при невозможности сводообразования</w:t>
            </w:r>
          </w:p>
        </w:tc>
        <w:tc>
          <w:tcPr>
            <w:tcW w:w="1800" w:type="dxa"/>
            <w:tcBorders>
              <w:top w:val="nil"/>
            </w:tcBorders>
          </w:tcPr>
          <w:p w14:paraId="2D44AF26" w14:textId="77777777" w:rsidR="00686DCC" w:rsidRPr="00E15E48" w:rsidRDefault="00686DCC" w:rsidP="00DB04CF">
            <w:pPr>
              <w:pStyle w:val="af9"/>
              <w:jc w:val="center"/>
              <w:rPr>
                <w:rFonts w:ascii="Times New Roman" w:hAnsi="Times New Roman" w:cs="Times New Roman"/>
                <w:sz w:val="20"/>
                <w:szCs w:val="20"/>
                <w:highlight w:val="green"/>
              </w:rPr>
            </w:pPr>
          </w:p>
          <w:p w14:paraId="3F001A73" w14:textId="77777777" w:rsidR="00686DCC" w:rsidRPr="00E15E48" w:rsidRDefault="00686DCC"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1,10</w:t>
            </w:r>
          </w:p>
          <w:p w14:paraId="02038FDD" w14:textId="77777777" w:rsidR="00686DCC" w:rsidRPr="00E15E48" w:rsidRDefault="00686DCC" w:rsidP="00DB04CF">
            <w:pPr>
              <w:pStyle w:val="af9"/>
              <w:jc w:val="center"/>
              <w:rPr>
                <w:rFonts w:ascii="Times New Roman" w:hAnsi="Times New Roman" w:cs="Times New Roman"/>
                <w:sz w:val="20"/>
                <w:szCs w:val="20"/>
                <w:highlight w:val="green"/>
              </w:rPr>
            </w:pPr>
          </w:p>
          <w:p w14:paraId="5DB2BBD8" w14:textId="77777777" w:rsidR="00686DCC" w:rsidRPr="00E15E48" w:rsidRDefault="00686DCC" w:rsidP="00DB04CF">
            <w:pPr>
              <w:pStyle w:val="af9"/>
              <w:jc w:val="center"/>
              <w:rPr>
                <w:rFonts w:ascii="Times New Roman" w:hAnsi="Times New Roman" w:cs="Times New Roman"/>
                <w:sz w:val="20"/>
                <w:szCs w:val="20"/>
                <w:highlight w:val="green"/>
              </w:rPr>
            </w:pPr>
          </w:p>
        </w:tc>
        <w:tc>
          <w:tcPr>
            <w:tcW w:w="1800" w:type="dxa"/>
            <w:tcBorders>
              <w:top w:val="nil"/>
            </w:tcBorders>
          </w:tcPr>
          <w:p w14:paraId="2CDD2DE8" w14:textId="77777777" w:rsidR="00686DCC" w:rsidRPr="00E15E48" w:rsidRDefault="00686DCC" w:rsidP="00DB04CF">
            <w:pPr>
              <w:pStyle w:val="af9"/>
              <w:jc w:val="center"/>
              <w:rPr>
                <w:rFonts w:ascii="Times New Roman" w:hAnsi="Times New Roman" w:cs="Times New Roman"/>
                <w:sz w:val="20"/>
                <w:szCs w:val="20"/>
                <w:highlight w:val="green"/>
              </w:rPr>
            </w:pPr>
          </w:p>
          <w:p w14:paraId="3C36DEFE" w14:textId="77777777" w:rsidR="00686DCC" w:rsidRPr="00E15E48" w:rsidRDefault="00686DCC"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p w14:paraId="20159B94" w14:textId="77777777" w:rsidR="00686DCC" w:rsidRPr="00E15E48" w:rsidRDefault="00686DCC" w:rsidP="00DB04CF">
            <w:pPr>
              <w:pStyle w:val="af9"/>
              <w:jc w:val="center"/>
              <w:rPr>
                <w:rFonts w:ascii="Times New Roman" w:hAnsi="Times New Roman" w:cs="Times New Roman"/>
                <w:sz w:val="20"/>
                <w:szCs w:val="20"/>
                <w:highlight w:val="green"/>
              </w:rPr>
            </w:pPr>
          </w:p>
          <w:p w14:paraId="77FE466B" w14:textId="77777777" w:rsidR="00686DCC" w:rsidRPr="00E15E48" w:rsidRDefault="00686DCC" w:rsidP="00686DCC">
            <w:pPr>
              <w:pStyle w:val="af9"/>
              <w:jc w:val="center"/>
              <w:rPr>
                <w:rFonts w:ascii="Times New Roman" w:hAnsi="Times New Roman" w:cs="Times New Roman"/>
                <w:sz w:val="20"/>
                <w:szCs w:val="20"/>
                <w:highlight w:val="green"/>
              </w:rPr>
            </w:pPr>
          </w:p>
        </w:tc>
        <w:tc>
          <w:tcPr>
            <w:tcW w:w="1440" w:type="dxa"/>
            <w:tcBorders>
              <w:top w:val="single" w:sz="4" w:space="0" w:color="auto"/>
            </w:tcBorders>
          </w:tcPr>
          <w:p w14:paraId="70E065EA" w14:textId="77777777" w:rsidR="00686DCC" w:rsidRPr="00E15E48" w:rsidRDefault="00686DCC"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6BB2A356" w14:textId="77777777" w:rsidR="00686DCC" w:rsidRPr="00E15E48" w:rsidRDefault="00686DCC" w:rsidP="00A97C6B">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102.13330</w:t>
            </w:r>
          </w:p>
          <w:p w14:paraId="3F3118A6" w14:textId="77777777" w:rsidR="00686DCC" w:rsidRPr="00E15E48" w:rsidRDefault="00686DCC" w:rsidP="00A97C6B">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120.13330</w:t>
            </w:r>
          </w:p>
          <w:p w14:paraId="598B5C43" w14:textId="77777777" w:rsidR="00686DCC" w:rsidRPr="00E15E48" w:rsidRDefault="00686DCC" w:rsidP="00A97C6B">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122.13330</w:t>
            </w:r>
          </w:p>
        </w:tc>
        <w:tc>
          <w:tcPr>
            <w:tcW w:w="1365" w:type="dxa"/>
            <w:tcBorders>
              <w:top w:val="nil"/>
            </w:tcBorders>
            <w:shd w:val="clear" w:color="auto" w:fill="auto"/>
          </w:tcPr>
          <w:p w14:paraId="525F6CE0" w14:textId="77777777" w:rsidR="00686DCC" w:rsidRPr="00E15E48" w:rsidRDefault="00686DCC" w:rsidP="00DB04CF">
            <w:pPr>
              <w:pStyle w:val="af9"/>
              <w:jc w:val="center"/>
              <w:rPr>
                <w:rFonts w:ascii="Times New Roman" w:hAnsi="Times New Roman" w:cs="Times New Roman"/>
                <w:sz w:val="20"/>
                <w:szCs w:val="20"/>
                <w:highlight w:val="green"/>
              </w:rPr>
            </w:pPr>
          </w:p>
          <w:p w14:paraId="31E0B4DA" w14:textId="77777777" w:rsidR="00686DCC" w:rsidRPr="00E15E48" w:rsidRDefault="00686DCC"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F72D9E" w:rsidRPr="00E15E48" w14:paraId="797D102A" w14:textId="77777777" w:rsidTr="000C6823">
        <w:trPr>
          <w:trHeight w:val="199"/>
        </w:trPr>
        <w:tc>
          <w:tcPr>
            <w:tcW w:w="3168" w:type="dxa"/>
            <w:vMerge w:val="restart"/>
          </w:tcPr>
          <w:p w14:paraId="15C3BA29" w14:textId="77777777" w:rsidR="00F72D9E" w:rsidRPr="00E15E48" w:rsidRDefault="00F72D9E"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в природном залегании при сводообразовании</w:t>
            </w:r>
          </w:p>
          <w:p w14:paraId="10C97C95" w14:textId="77777777" w:rsidR="00F72D9E" w:rsidRPr="00E15E48" w:rsidRDefault="00F72D9E" w:rsidP="00DB04CF">
            <w:pPr>
              <w:pStyle w:val="af9"/>
              <w:ind w:firstLine="180"/>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для скальных грунтов</w:t>
            </w:r>
          </w:p>
          <w:p w14:paraId="1CBD10C3" w14:textId="77777777" w:rsidR="00F72D9E" w:rsidRPr="00E15E48" w:rsidRDefault="00F72D9E" w:rsidP="00DB04CF">
            <w:pPr>
              <w:pStyle w:val="af9"/>
              <w:ind w:firstLine="180"/>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для глинистых грунтов</w:t>
            </w:r>
          </w:p>
          <w:p w14:paraId="1C38B7E6" w14:textId="77777777" w:rsidR="00F72D9E" w:rsidRPr="00E15E48" w:rsidRDefault="00F72D9E" w:rsidP="00DB04CF">
            <w:pPr>
              <w:pStyle w:val="af9"/>
              <w:ind w:left="181" w:hanging="1"/>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для песков и крупнообломочных грунтов</w:t>
            </w:r>
          </w:p>
        </w:tc>
        <w:tc>
          <w:tcPr>
            <w:tcW w:w="1800" w:type="dxa"/>
            <w:vMerge w:val="restart"/>
          </w:tcPr>
          <w:p w14:paraId="46F3A8BA" w14:textId="77777777" w:rsidR="00F72D9E" w:rsidRPr="00E15E48" w:rsidRDefault="00F72D9E"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1,50</w:t>
            </w:r>
          </w:p>
          <w:p w14:paraId="0C9CCDED" w14:textId="77777777" w:rsidR="00F72D9E" w:rsidRPr="00E15E48" w:rsidRDefault="00F72D9E" w:rsidP="00DB04CF">
            <w:pPr>
              <w:pStyle w:val="af9"/>
              <w:jc w:val="center"/>
              <w:rPr>
                <w:rFonts w:ascii="Times New Roman" w:hAnsi="Times New Roman" w:cs="Times New Roman"/>
                <w:sz w:val="20"/>
                <w:szCs w:val="20"/>
                <w:highlight w:val="green"/>
              </w:rPr>
            </w:pPr>
          </w:p>
          <w:p w14:paraId="7694B537" w14:textId="77777777" w:rsidR="00F72D9E" w:rsidRPr="00E15E48" w:rsidRDefault="00F72D9E"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1,60</w:t>
            </w:r>
          </w:p>
          <w:p w14:paraId="41F9010E" w14:textId="77777777" w:rsidR="00F72D9E" w:rsidRPr="00E15E48" w:rsidRDefault="00F72D9E"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1,50</w:t>
            </w:r>
          </w:p>
          <w:p w14:paraId="08AA5C84" w14:textId="77777777" w:rsidR="00F72D9E" w:rsidRPr="00E15E48" w:rsidRDefault="00F72D9E"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1,40</w:t>
            </w:r>
          </w:p>
        </w:tc>
        <w:tc>
          <w:tcPr>
            <w:tcW w:w="1800" w:type="dxa"/>
            <w:vMerge w:val="restart"/>
          </w:tcPr>
          <w:p w14:paraId="0AABF30C" w14:textId="77777777" w:rsidR="00F72D9E"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p w14:paraId="0197C497" w14:textId="77777777" w:rsidR="00F72D9E" w:rsidRPr="00E15E48" w:rsidRDefault="00F72D9E" w:rsidP="00DB04CF">
            <w:pPr>
              <w:pStyle w:val="af9"/>
              <w:jc w:val="center"/>
              <w:rPr>
                <w:rFonts w:ascii="Times New Roman" w:hAnsi="Times New Roman" w:cs="Times New Roman"/>
                <w:sz w:val="20"/>
                <w:szCs w:val="20"/>
                <w:highlight w:val="green"/>
              </w:rPr>
            </w:pPr>
          </w:p>
          <w:p w14:paraId="365D954B" w14:textId="77777777" w:rsidR="00F72D9E"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p w14:paraId="3F35402E" w14:textId="77777777" w:rsidR="00F72D9E"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p w14:paraId="78EBF328" w14:textId="77777777" w:rsidR="00F72D9E"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0EDC4C8E" w14:textId="77777777" w:rsidR="00F72D9E"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102.13330</w:t>
            </w:r>
          </w:p>
        </w:tc>
        <w:tc>
          <w:tcPr>
            <w:tcW w:w="1365" w:type="dxa"/>
            <w:vMerge w:val="restart"/>
          </w:tcPr>
          <w:p w14:paraId="3471A35A" w14:textId="77777777" w:rsidR="00F72D9E" w:rsidRPr="00E15E48" w:rsidRDefault="00F72D9E" w:rsidP="00DB04CF">
            <w:pPr>
              <w:pStyle w:val="af9"/>
              <w:jc w:val="center"/>
              <w:rPr>
                <w:rFonts w:ascii="Times New Roman" w:hAnsi="Times New Roman" w:cs="Times New Roman"/>
                <w:sz w:val="20"/>
                <w:szCs w:val="20"/>
                <w:highlight w:val="green"/>
              </w:rPr>
            </w:pPr>
          </w:p>
          <w:p w14:paraId="06947D47" w14:textId="77777777" w:rsidR="00865F70" w:rsidRPr="00E15E48" w:rsidRDefault="00865F70" w:rsidP="00DB04CF">
            <w:pPr>
              <w:pStyle w:val="af9"/>
              <w:jc w:val="center"/>
              <w:rPr>
                <w:rFonts w:ascii="Times New Roman" w:hAnsi="Times New Roman" w:cs="Times New Roman"/>
                <w:sz w:val="20"/>
                <w:szCs w:val="20"/>
                <w:highlight w:val="green"/>
              </w:rPr>
            </w:pPr>
          </w:p>
          <w:p w14:paraId="0996CE82"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w:t>
            </w:r>
          </w:p>
        </w:tc>
      </w:tr>
      <w:tr w:rsidR="00F72D9E" w:rsidRPr="00E15E48" w14:paraId="58125F96" w14:textId="77777777" w:rsidTr="000C6823">
        <w:trPr>
          <w:trHeight w:val="688"/>
        </w:trPr>
        <w:tc>
          <w:tcPr>
            <w:tcW w:w="3168" w:type="dxa"/>
            <w:vMerge/>
            <w:tcBorders>
              <w:bottom w:val="nil"/>
            </w:tcBorders>
          </w:tcPr>
          <w:p w14:paraId="4DE20B46" w14:textId="77777777" w:rsidR="00F72D9E" w:rsidRPr="00E15E48" w:rsidRDefault="00F72D9E" w:rsidP="0076118F">
            <w:pPr>
              <w:pStyle w:val="af9"/>
              <w:rPr>
                <w:rFonts w:ascii="Times New Roman" w:hAnsi="Times New Roman" w:cs="Times New Roman"/>
                <w:sz w:val="20"/>
                <w:szCs w:val="20"/>
                <w:highlight w:val="green"/>
              </w:rPr>
            </w:pPr>
          </w:p>
        </w:tc>
        <w:tc>
          <w:tcPr>
            <w:tcW w:w="1800" w:type="dxa"/>
            <w:vMerge/>
            <w:tcBorders>
              <w:bottom w:val="nil"/>
            </w:tcBorders>
          </w:tcPr>
          <w:p w14:paraId="73D76B8C" w14:textId="77777777" w:rsidR="00F72D9E" w:rsidRPr="00E15E48" w:rsidRDefault="00F72D9E" w:rsidP="00DB04CF">
            <w:pPr>
              <w:pStyle w:val="af9"/>
              <w:jc w:val="center"/>
              <w:rPr>
                <w:rFonts w:ascii="Times New Roman" w:hAnsi="Times New Roman" w:cs="Times New Roman"/>
                <w:sz w:val="20"/>
                <w:szCs w:val="20"/>
                <w:highlight w:val="green"/>
              </w:rPr>
            </w:pPr>
          </w:p>
        </w:tc>
        <w:tc>
          <w:tcPr>
            <w:tcW w:w="1800" w:type="dxa"/>
            <w:vMerge/>
            <w:tcBorders>
              <w:bottom w:val="nil"/>
            </w:tcBorders>
          </w:tcPr>
          <w:p w14:paraId="2A45C203" w14:textId="77777777" w:rsidR="00F72D9E" w:rsidRPr="00E15E48" w:rsidRDefault="00F72D9E" w:rsidP="00DB04CF">
            <w:pPr>
              <w:pStyle w:val="af9"/>
              <w:jc w:val="center"/>
              <w:rPr>
                <w:rFonts w:ascii="Times New Roman" w:hAnsi="Times New Roman" w:cs="Times New Roman"/>
                <w:sz w:val="20"/>
                <w:szCs w:val="20"/>
                <w:highlight w:val="green"/>
              </w:rPr>
            </w:pPr>
          </w:p>
        </w:tc>
        <w:tc>
          <w:tcPr>
            <w:tcW w:w="1440" w:type="dxa"/>
            <w:tcBorders>
              <w:bottom w:val="nil"/>
            </w:tcBorders>
          </w:tcPr>
          <w:p w14:paraId="5130B326" w14:textId="77777777" w:rsidR="00F72D9E" w:rsidRPr="00E15E48" w:rsidRDefault="00F72D9E" w:rsidP="00DB04CF">
            <w:pPr>
              <w:pStyle w:val="af9"/>
              <w:jc w:val="center"/>
              <w:rPr>
                <w:rFonts w:ascii="Times New Roman" w:hAnsi="Times New Roman" w:cs="Times New Roman"/>
                <w:sz w:val="20"/>
                <w:szCs w:val="20"/>
                <w:highlight w:val="green"/>
              </w:rPr>
            </w:pPr>
          </w:p>
          <w:p w14:paraId="54558C46" w14:textId="77777777" w:rsidR="00F72D9E" w:rsidRPr="00E15E48" w:rsidRDefault="00F72D9E"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70F3409A" w14:textId="77777777" w:rsidR="00F72D9E" w:rsidRPr="00E15E48" w:rsidRDefault="00DC251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122.13330</w:t>
            </w:r>
          </w:p>
        </w:tc>
        <w:tc>
          <w:tcPr>
            <w:tcW w:w="1365" w:type="dxa"/>
            <w:vMerge/>
            <w:tcBorders>
              <w:bottom w:val="nil"/>
            </w:tcBorders>
          </w:tcPr>
          <w:p w14:paraId="3F0258B8" w14:textId="77777777" w:rsidR="00F72D9E" w:rsidRPr="00E15E48" w:rsidRDefault="00F72D9E" w:rsidP="00DB04CF">
            <w:pPr>
              <w:pStyle w:val="af9"/>
              <w:jc w:val="center"/>
              <w:rPr>
                <w:rFonts w:ascii="Times New Roman" w:hAnsi="Times New Roman" w:cs="Times New Roman"/>
                <w:sz w:val="20"/>
                <w:szCs w:val="20"/>
                <w:highlight w:val="green"/>
                <w:lang w:val="en-US"/>
              </w:rPr>
            </w:pPr>
          </w:p>
        </w:tc>
      </w:tr>
      <w:tr w:rsidR="00EC71FC" w:rsidRPr="00E15E48" w14:paraId="2EDA8D7E" w14:textId="77777777" w:rsidTr="000C6823">
        <w:tc>
          <w:tcPr>
            <w:tcW w:w="3168" w:type="dxa"/>
            <w:tcBorders>
              <w:top w:val="nil"/>
            </w:tcBorders>
          </w:tcPr>
          <w:p w14:paraId="53E9E80A" w14:textId="77777777" w:rsidR="00EC71FC" w:rsidRPr="00E15E48" w:rsidRDefault="00EC71FC" w:rsidP="00EC71FC">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давление грунта при вывалах</w:t>
            </w:r>
          </w:p>
        </w:tc>
        <w:tc>
          <w:tcPr>
            <w:tcW w:w="1800" w:type="dxa"/>
            <w:tcBorders>
              <w:top w:val="nil"/>
            </w:tcBorders>
          </w:tcPr>
          <w:p w14:paraId="4F77ACB6" w14:textId="77777777" w:rsidR="00EC71FC" w:rsidRPr="00E15E48" w:rsidRDefault="00EC71FC" w:rsidP="00EC71FC">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1,80</w:t>
            </w:r>
          </w:p>
        </w:tc>
        <w:tc>
          <w:tcPr>
            <w:tcW w:w="1800" w:type="dxa"/>
            <w:tcBorders>
              <w:top w:val="nil"/>
            </w:tcBorders>
          </w:tcPr>
          <w:p w14:paraId="3D299D3B" w14:textId="77777777" w:rsidR="00EC71FC" w:rsidRPr="00E15E48" w:rsidRDefault="000C6823" w:rsidP="00EC71FC">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Borders>
              <w:top w:val="nil"/>
            </w:tcBorders>
          </w:tcPr>
          <w:p w14:paraId="0081B57B" w14:textId="77777777" w:rsidR="00EC71FC" w:rsidRPr="00E15E48" w:rsidRDefault="00EC71FC" w:rsidP="00EC71FC">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0B1BE962" w14:textId="77777777" w:rsidR="00EC71FC" w:rsidRPr="00E15E48" w:rsidRDefault="00EC71FC" w:rsidP="00EC71FC">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tcBorders>
              <w:top w:val="nil"/>
            </w:tcBorders>
          </w:tcPr>
          <w:p w14:paraId="48D502D5" w14:textId="77777777" w:rsidR="00EC71FC" w:rsidRPr="00E15E48" w:rsidRDefault="00EC71FC" w:rsidP="00EC71FC">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w:t>
            </w:r>
          </w:p>
        </w:tc>
      </w:tr>
      <w:tr w:rsidR="00D30EA3" w:rsidRPr="00E15E48" w14:paraId="2A3C62C7" w14:textId="77777777" w:rsidTr="000C6823">
        <w:tc>
          <w:tcPr>
            <w:tcW w:w="3168" w:type="dxa"/>
          </w:tcPr>
          <w:p w14:paraId="1172F058" w14:textId="77777777" w:rsidR="00D30EA3" w:rsidRPr="00E15E48" w:rsidRDefault="00EC71FC"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Д</w:t>
            </w:r>
            <w:r w:rsidR="00F72D9E" w:rsidRPr="00E15E48">
              <w:rPr>
                <w:rFonts w:ascii="Times New Roman" w:hAnsi="Times New Roman" w:cs="Times New Roman"/>
                <w:sz w:val="20"/>
                <w:szCs w:val="20"/>
                <w:highlight w:val="green"/>
              </w:rPr>
              <w:t xml:space="preserve">авление </w:t>
            </w:r>
            <w:r w:rsidRPr="00E15E48">
              <w:rPr>
                <w:rFonts w:ascii="Times New Roman" w:hAnsi="Times New Roman" w:cs="Times New Roman"/>
                <w:sz w:val="20"/>
                <w:szCs w:val="20"/>
                <w:highlight w:val="green"/>
              </w:rPr>
              <w:t>горных пород на горизонтальные и наклонные выработки</w:t>
            </w:r>
          </w:p>
        </w:tc>
        <w:tc>
          <w:tcPr>
            <w:tcW w:w="1800" w:type="dxa"/>
          </w:tcPr>
          <w:p w14:paraId="017B2415" w14:textId="77777777" w:rsidR="00207222" w:rsidRPr="00E15E48" w:rsidRDefault="00207222" w:rsidP="00DB04CF">
            <w:pPr>
              <w:pStyle w:val="af9"/>
              <w:jc w:val="center"/>
              <w:rPr>
                <w:rFonts w:ascii="Times New Roman" w:hAnsi="Times New Roman" w:cs="Times New Roman"/>
                <w:sz w:val="20"/>
                <w:szCs w:val="20"/>
                <w:highlight w:val="green"/>
              </w:rPr>
            </w:pPr>
          </w:p>
          <w:p w14:paraId="6C23F160" w14:textId="77777777" w:rsidR="00207222" w:rsidRPr="00E15E48" w:rsidRDefault="00207222" w:rsidP="00DB04CF">
            <w:pPr>
              <w:pStyle w:val="af9"/>
              <w:jc w:val="center"/>
              <w:rPr>
                <w:rFonts w:ascii="Times New Roman" w:hAnsi="Times New Roman" w:cs="Times New Roman"/>
                <w:sz w:val="20"/>
                <w:szCs w:val="20"/>
                <w:highlight w:val="green"/>
              </w:rPr>
            </w:pPr>
          </w:p>
          <w:p w14:paraId="39EFCF1C" w14:textId="77777777" w:rsidR="00D30EA3" w:rsidRPr="00E15E48" w:rsidRDefault="00F72D9E"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w:t>
            </w:r>
            <w:r w:rsidR="000C6823" w:rsidRPr="00E15E48">
              <w:rPr>
                <w:rFonts w:ascii="Times New Roman" w:hAnsi="Times New Roman" w:cs="Times New Roman"/>
                <w:sz w:val="20"/>
                <w:szCs w:val="20"/>
                <w:highlight w:val="green"/>
              </w:rPr>
              <w:t>25–1,</w:t>
            </w:r>
            <w:r w:rsidR="00EC71FC" w:rsidRPr="00E15E48">
              <w:rPr>
                <w:rFonts w:ascii="Times New Roman" w:hAnsi="Times New Roman" w:cs="Times New Roman"/>
                <w:sz w:val="20"/>
                <w:szCs w:val="20"/>
                <w:highlight w:val="green"/>
              </w:rPr>
              <w:t>00</w:t>
            </w:r>
          </w:p>
        </w:tc>
        <w:tc>
          <w:tcPr>
            <w:tcW w:w="1800" w:type="dxa"/>
          </w:tcPr>
          <w:p w14:paraId="3FE94574" w14:textId="77777777" w:rsidR="00207222" w:rsidRPr="00E15E48" w:rsidRDefault="00207222" w:rsidP="00DB04CF">
            <w:pPr>
              <w:pStyle w:val="af9"/>
              <w:jc w:val="center"/>
              <w:rPr>
                <w:rFonts w:ascii="Times New Roman" w:hAnsi="Times New Roman" w:cs="Times New Roman"/>
                <w:sz w:val="20"/>
                <w:szCs w:val="20"/>
                <w:highlight w:val="green"/>
              </w:rPr>
            </w:pPr>
          </w:p>
          <w:p w14:paraId="731A5CA3" w14:textId="77777777" w:rsidR="00207222" w:rsidRPr="00E15E48" w:rsidRDefault="00207222" w:rsidP="00DB04CF">
            <w:pPr>
              <w:pStyle w:val="af9"/>
              <w:jc w:val="center"/>
              <w:rPr>
                <w:rFonts w:ascii="Times New Roman" w:hAnsi="Times New Roman" w:cs="Times New Roman"/>
                <w:sz w:val="20"/>
                <w:szCs w:val="20"/>
                <w:highlight w:val="green"/>
              </w:rPr>
            </w:pPr>
          </w:p>
          <w:p w14:paraId="5560CFD3" w14:textId="77777777" w:rsidR="00D30EA3"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7E11C02B" w14:textId="77777777" w:rsidR="00D30EA3" w:rsidRPr="00E15E48" w:rsidRDefault="00EC71FC"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91.13330</w:t>
            </w:r>
          </w:p>
        </w:tc>
        <w:tc>
          <w:tcPr>
            <w:tcW w:w="1365" w:type="dxa"/>
          </w:tcPr>
          <w:p w14:paraId="0A062EC1" w14:textId="77777777" w:rsidR="00D30EA3"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w:t>
            </w:r>
          </w:p>
        </w:tc>
      </w:tr>
      <w:tr w:rsidR="00451100" w:rsidRPr="00E15E48" w14:paraId="1963BA31" w14:textId="77777777" w:rsidTr="000C6823">
        <w:trPr>
          <w:trHeight w:val="208"/>
        </w:trPr>
        <w:tc>
          <w:tcPr>
            <w:tcW w:w="3168" w:type="dxa"/>
            <w:vMerge w:val="restart"/>
          </w:tcPr>
          <w:p w14:paraId="69A63CC4" w14:textId="77777777" w:rsidR="00451100" w:rsidRPr="00E15E48" w:rsidRDefault="00451100"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Горизонтальное давление грунта</w:t>
            </w:r>
          </w:p>
        </w:tc>
        <w:tc>
          <w:tcPr>
            <w:tcW w:w="1800" w:type="dxa"/>
            <w:vMerge w:val="restart"/>
          </w:tcPr>
          <w:p w14:paraId="29760831" w14:textId="77777777" w:rsidR="00451100" w:rsidRPr="00E15E48" w:rsidRDefault="0045110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1,00</w:t>
            </w:r>
          </w:p>
          <w:p w14:paraId="3025033D" w14:textId="77777777" w:rsidR="00451100" w:rsidRPr="00E15E48" w:rsidRDefault="00451100" w:rsidP="00DB04CF">
            <w:pPr>
              <w:pStyle w:val="af9"/>
              <w:jc w:val="center"/>
              <w:rPr>
                <w:rFonts w:ascii="Times New Roman" w:hAnsi="Times New Roman" w:cs="Times New Roman"/>
                <w:sz w:val="20"/>
                <w:szCs w:val="20"/>
                <w:highlight w:val="green"/>
              </w:rPr>
            </w:pPr>
          </w:p>
          <w:p w14:paraId="16FA00EC" w14:textId="77777777" w:rsidR="00451100" w:rsidRPr="00E15E48" w:rsidRDefault="0045110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1,20</w:t>
            </w:r>
          </w:p>
          <w:p w14:paraId="10021556" w14:textId="77777777" w:rsidR="00451100" w:rsidRPr="00E15E48" w:rsidRDefault="00451100" w:rsidP="00DB04CF">
            <w:pPr>
              <w:pStyle w:val="af9"/>
              <w:jc w:val="center"/>
              <w:rPr>
                <w:rFonts w:ascii="Times New Roman" w:hAnsi="Times New Roman" w:cs="Times New Roman"/>
                <w:sz w:val="20"/>
                <w:szCs w:val="20"/>
                <w:highlight w:val="green"/>
              </w:rPr>
            </w:pPr>
          </w:p>
          <w:p w14:paraId="3AF92F2D" w14:textId="77777777" w:rsidR="00451100" w:rsidRPr="00E15E48" w:rsidRDefault="0045110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1,17</w:t>
            </w:r>
          </w:p>
        </w:tc>
        <w:tc>
          <w:tcPr>
            <w:tcW w:w="1800" w:type="dxa"/>
            <w:vMerge w:val="restart"/>
          </w:tcPr>
          <w:p w14:paraId="0493AE43" w14:textId="77777777" w:rsidR="00451100" w:rsidRPr="00E15E48" w:rsidRDefault="0045110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1,00</w:t>
            </w:r>
          </w:p>
          <w:p w14:paraId="3090FCCF" w14:textId="77777777" w:rsidR="00451100" w:rsidRPr="00E15E48" w:rsidRDefault="00451100" w:rsidP="00DB04CF">
            <w:pPr>
              <w:pStyle w:val="af9"/>
              <w:jc w:val="center"/>
              <w:rPr>
                <w:rFonts w:ascii="Times New Roman" w:hAnsi="Times New Roman" w:cs="Times New Roman"/>
                <w:sz w:val="20"/>
                <w:szCs w:val="20"/>
                <w:highlight w:val="green"/>
              </w:rPr>
            </w:pPr>
          </w:p>
          <w:p w14:paraId="453F5B14" w14:textId="77777777" w:rsidR="00451100" w:rsidRPr="00E15E48" w:rsidRDefault="0045110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0,80</w:t>
            </w:r>
          </w:p>
          <w:p w14:paraId="2A95EBDA" w14:textId="77777777" w:rsidR="00451100" w:rsidRPr="00E15E48" w:rsidRDefault="00451100" w:rsidP="00DB04CF">
            <w:pPr>
              <w:pStyle w:val="af9"/>
              <w:jc w:val="center"/>
              <w:rPr>
                <w:rFonts w:ascii="Times New Roman" w:hAnsi="Times New Roman" w:cs="Times New Roman"/>
                <w:sz w:val="20"/>
                <w:szCs w:val="20"/>
                <w:highlight w:val="green"/>
              </w:rPr>
            </w:pPr>
          </w:p>
          <w:p w14:paraId="5485DF03" w14:textId="77777777" w:rsidR="00451100"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2EC9679C" w14:textId="77777777" w:rsidR="00451100" w:rsidRPr="00E15E48" w:rsidRDefault="00451100"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22.13330</w:t>
            </w:r>
          </w:p>
        </w:tc>
        <w:tc>
          <w:tcPr>
            <w:tcW w:w="1365" w:type="dxa"/>
            <w:shd w:val="clear" w:color="auto" w:fill="auto"/>
          </w:tcPr>
          <w:p w14:paraId="7F988643" w14:textId="77777777" w:rsidR="00451100" w:rsidRPr="00E15E48" w:rsidRDefault="0045110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2 и 3</w:t>
            </w:r>
          </w:p>
        </w:tc>
      </w:tr>
      <w:tr w:rsidR="00451100" w:rsidRPr="00E15E48" w14:paraId="4327C102" w14:textId="77777777" w:rsidTr="000C6823">
        <w:trPr>
          <w:trHeight w:val="457"/>
        </w:trPr>
        <w:tc>
          <w:tcPr>
            <w:tcW w:w="3168" w:type="dxa"/>
            <w:vMerge/>
          </w:tcPr>
          <w:p w14:paraId="21EABB66" w14:textId="77777777" w:rsidR="00451100" w:rsidRPr="00E15E48" w:rsidRDefault="00451100" w:rsidP="00013CED">
            <w:pPr>
              <w:pStyle w:val="af9"/>
              <w:rPr>
                <w:rFonts w:ascii="Times New Roman" w:hAnsi="Times New Roman" w:cs="Times New Roman"/>
                <w:b/>
                <w:sz w:val="20"/>
                <w:szCs w:val="20"/>
                <w:highlight w:val="green"/>
              </w:rPr>
            </w:pPr>
          </w:p>
        </w:tc>
        <w:tc>
          <w:tcPr>
            <w:tcW w:w="1800" w:type="dxa"/>
            <w:vMerge/>
          </w:tcPr>
          <w:p w14:paraId="45240A7A" w14:textId="77777777" w:rsidR="00451100" w:rsidRPr="00E15E48" w:rsidRDefault="00451100" w:rsidP="00DB04CF">
            <w:pPr>
              <w:pStyle w:val="af9"/>
              <w:jc w:val="center"/>
              <w:rPr>
                <w:rFonts w:ascii="Times New Roman" w:hAnsi="Times New Roman" w:cs="Times New Roman"/>
                <w:sz w:val="20"/>
                <w:szCs w:val="20"/>
                <w:highlight w:val="green"/>
              </w:rPr>
            </w:pPr>
          </w:p>
        </w:tc>
        <w:tc>
          <w:tcPr>
            <w:tcW w:w="1800" w:type="dxa"/>
            <w:vMerge/>
          </w:tcPr>
          <w:p w14:paraId="12B2BCAB" w14:textId="77777777" w:rsidR="00451100" w:rsidRPr="00E15E48" w:rsidRDefault="00451100" w:rsidP="00DB04CF">
            <w:pPr>
              <w:pStyle w:val="af9"/>
              <w:jc w:val="center"/>
              <w:rPr>
                <w:rFonts w:ascii="Times New Roman" w:hAnsi="Times New Roman" w:cs="Times New Roman"/>
                <w:sz w:val="20"/>
                <w:szCs w:val="20"/>
                <w:highlight w:val="green"/>
              </w:rPr>
            </w:pPr>
          </w:p>
        </w:tc>
        <w:tc>
          <w:tcPr>
            <w:tcW w:w="1440" w:type="dxa"/>
          </w:tcPr>
          <w:p w14:paraId="6DFCB77F" w14:textId="77777777" w:rsidR="00451100" w:rsidRPr="00E15E48" w:rsidRDefault="0045110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102.13330</w:t>
            </w:r>
          </w:p>
          <w:p w14:paraId="13187901" w14:textId="77777777" w:rsidR="00451100" w:rsidRPr="00E15E48" w:rsidRDefault="00451100"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120.13330</w:t>
            </w:r>
          </w:p>
          <w:p w14:paraId="2CE6C433" w14:textId="77777777" w:rsidR="00451100" w:rsidRPr="00E15E48" w:rsidRDefault="00451100"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vMerge w:val="restart"/>
            <w:shd w:val="clear" w:color="auto" w:fill="auto"/>
          </w:tcPr>
          <w:p w14:paraId="2C01B225" w14:textId="77777777" w:rsidR="00451100" w:rsidRPr="00E15E48" w:rsidRDefault="00451100" w:rsidP="00DB04CF">
            <w:pPr>
              <w:pStyle w:val="af9"/>
              <w:jc w:val="center"/>
              <w:rPr>
                <w:rFonts w:ascii="Times New Roman" w:hAnsi="Times New Roman" w:cs="Times New Roman"/>
                <w:sz w:val="20"/>
                <w:szCs w:val="20"/>
                <w:highlight w:val="green"/>
              </w:rPr>
            </w:pPr>
          </w:p>
          <w:p w14:paraId="581BF235" w14:textId="77777777" w:rsidR="00451100" w:rsidRPr="00E15E48" w:rsidRDefault="0045110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w:t>
            </w:r>
          </w:p>
        </w:tc>
      </w:tr>
      <w:tr w:rsidR="00451100" w:rsidRPr="00E15E48" w14:paraId="1378FA31" w14:textId="77777777" w:rsidTr="000C6823">
        <w:trPr>
          <w:trHeight w:val="238"/>
        </w:trPr>
        <w:tc>
          <w:tcPr>
            <w:tcW w:w="3168" w:type="dxa"/>
            <w:vMerge/>
          </w:tcPr>
          <w:p w14:paraId="672436D3" w14:textId="77777777" w:rsidR="00451100" w:rsidRPr="00E15E48" w:rsidRDefault="00451100" w:rsidP="00013CED">
            <w:pPr>
              <w:pStyle w:val="af9"/>
              <w:rPr>
                <w:rFonts w:ascii="Times New Roman" w:hAnsi="Times New Roman" w:cs="Times New Roman"/>
                <w:b/>
                <w:sz w:val="20"/>
                <w:szCs w:val="20"/>
                <w:highlight w:val="green"/>
              </w:rPr>
            </w:pPr>
          </w:p>
        </w:tc>
        <w:tc>
          <w:tcPr>
            <w:tcW w:w="1800" w:type="dxa"/>
            <w:vMerge/>
          </w:tcPr>
          <w:p w14:paraId="73583955" w14:textId="77777777" w:rsidR="00451100" w:rsidRPr="00E15E48" w:rsidRDefault="00451100" w:rsidP="00DB04CF">
            <w:pPr>
              <w:pStyle w:val="af9"/>
              <w:jc w:val="center"/>
              <w:rPr>
                <w:rFonts w:ascii="Times New Roman" w:hAnsi="Times New Roman" w:cs="Times New Roman"/>
                <w:sz w:val="20"/>
                <w:szCs w:val="20"/>
                <w:highlight w:val="green"/>
              </w:rPr>
            </w:pPr>
          </w:p>
        </w:tc>
        <w:tc>
          <w:tcPr>
            <w:tcW w:w="1800" w:type="dxa"/>
            <w:vMerge/>
          </w:tcPr>
          <w:p w14:paraId="1A9C5550" w14:textId="77777777" w:rsidR="00451100" w:rsidRPr="00E15E48" w:rsidRDefault="00451100" w:rsidP="00DB04CF">
            <w:pPr>
              <w:pStyle w:val="af9"/>
              <w:jc w:val="center"/>
              <w:rPr>
                <w:rFonts w:ascii="Times New Roman" w:hAnsi="Times New Roman" w:cs="Times New Roman"/>
                <w:sz w:val="20"/>
                <w:szCs w:val="20"/>
                <w:highlight w:val="green"/>
              </w:rPr>
            </w:pPr>
          </w:p>
        </w:tc>
        <w:tc>
          <w:tcPr>
            <w:tcW w:w="1440" w:type="dxa"/>
          </w:tcPr>
          <w:p w14:paraId="7A819309" w14:textId="77777777" w:rsidR="00451100" w:rsidRPr="00E15E48" w:rsidRDefault="00451100" w:rsidP="00451100">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91.13330</w:t>
            </w:r>
          </w:p>
        </w:tc>
        <w:tc>
          <w:tcPr>
            <w:tcW w:w="1365" w:type="dxa"/>
            <w:vMerge/>
            <w:shd w:val="clear" w:color="auto" w:fill="auto"/>
          </w:tcPr>
          <w:p w14:paraId="57F2AA38" w14:textId="77777777" w:rsidR="00451100" w:rsidRPr="00E15E48" w:rsidRDefault="00451100" w:rsidP="00DB04CF">
            <w:pPr>
              <w:pStyle w:val="af9"/>
              <w:jc w:val="center"/>
              <w:rPr>
                <w:rFonts w:ascii="Times New Roman" w:hAnsi="Times New Roman" w:cs="Times New Roman"/>
                <w:sz w:val="20"/>
                <w:szCs w:val="20"/>
                <w:highlight w:val="green"/>
              </w:rPr>
            </w:pPr>
          </w:p>
        </w:tc>
      </w:tr>
      <w:tr w:rsidR="00D30EA3" w:rsidRPr="00E15E48" w14:paraId="29500A7F" w14:textId="77777777" w:rsidTr="000C6823">
        <w:tc>
          <w:tcPr>
            <w:tcW w:w="3168" w:type="dxa"/>
          </w:tcPr>
          <w:p w14:paraId="2322E718" w14:textId="77777777" w:rsidR="00D30EA3" w:rsidRPr="00E15E48" w:rsidRDefault="00C139AF"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Гидростатическое давление</w:t>
            </w:r>
          </w:p>
        </w:tc>
        <w:tc>
          <w:tcPr>
            <w:tcW w:w="1800" w:type="dxa"/>
          </w:tcPr>
          <w:p w14:paraId="0D084D87" w14:textId="77777777" w:rsidR="00D30EA3" w:rsidRPr="00E15E48" w:rsidRDefault="00C139AF"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1,10</w:t>
            </w:r>
          </w:p>
        </w:tc>
        <w:tc>
          <w:tcPr>
            <w:tcW w:w="1800" w:type="dxa"/>
          </w:tcPr>
          <w:p w14:paraId="1292E44D" w14:textId="77777777" w:rsidR="00D30EA3" w:rsidRPr="00E15E48" w:rsidRDefault="00C139AF"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tc>
        <w:tc>
          <w:tcPr>
            <w:tcW w:w="1440" w:type="dxa"/>
          </w:tcPr>
          <w:p w14:paraId="284D108D" w14:textId="77777777" w:rsidR="00451100" w:rsidRPr="00E15E48" w:rsidRDefault="00451100" w:rsidP="00A97C6B">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91.13330</w:t>
            </w:r>
          </w:p>
          <w:p w14:paraId="2F80BC01" w14:textId="77777777" w:rsidR="00A97C6B" w:rsidRPr="00E15E48" w:rsidRDefault="00A97C6B" w:rsidP="00A97C6B">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102.13330</w:t>
            </w:r>
          </w:p>
          <w:p w14:paraId="78B9307A" w14:textId="77777777" w:rsidR="00A97C6B" w:rsidRPr="00E15E48" w:rsidRDefault="00A97C6B" w:rsidP="00A97C6B">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120.13330</w:t>
            </w:r>
          </w:p>
          <w:p w14:paraId="7385A869" w14:textId="77777777" w:rsidR="00EC71FC" w:rsidRPr="00E15E48" w:rsidRDefault="00A97C6B" w:rsidP="001D00C4">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122.13330</w:t>
            </w:r>
          </w:p>
        </w:tc>
        <w:tc>
          <w:tcPr>
            <w:tcW w:w="1365" w:type="dxa"/>
          </w:tcPr>
          <w:p w14:paraId="699ABA28" w14:textId="77777777" w:rsidR="00D30EA3" w:rsidRPr="00E15E48" w:rsidRDefault="00D30EA3" w:rsidP="00DB04CF">
            <w:pPr>
              <w:pStyle w:val="af9"/>
              <w:jc w:val="center"/>
              <w:rPr>
                <w:rFonts w:ascii="Times New Roman" w:hAnsi="Times New Roman" w:cs="Times New Roman"/>
                <w:sz w:val="20"/>
                <w:szCs w:val="20"/>
                <w:highlight w:val="green"/>
              </w:rPr>
            </w:pPr>
          </w:p>
          <w:p w14:paraId="6FE46DAA"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EC71FC" w:rsidRPr="00E15E48" w14:paraId="442D376C" w14:textId="77777777">
        <w:tc>
          <w:tcPr>
            <w:tcW w:w="9573" w:type="dxa"/>
            <w:gridSpan w:val="5"/>
            <w:tcBorders>
              <w:top w:val="nil"/>
              <w:left w:val="nil"/>
              <w:right w:val="nil"/>
            </w:tcBorders>
          </w:tcPr>
          <w:p w14:paraId="7EAF67CD" w14:textId="77777777" w:rsidR="000C6823" w:rsidRPr="00E15E48" w:rsidRDefault="000C6823" w:rsidP="001D00C4">
            <w:pPr>
              <w:pStyle w:val="af9"/>
              <w:spacing w:line="360" w:lineRule="auto"/>
              <w:rPr>
                <w:rFonts w:ascii="Times New Roman" w:hAnsi="Times New Roman" w:cs="Times New Roman"/>
                <w:i/>
                <w:sz w:val="24"/>
                <w:szCs w:val="24"/>
                <w:highlight w:val="green"/>
              </w:rPr>
            </w:pPr>
          </w:p>
          <w:p w14:paraId="2A2E101F" w14:textId="096276CF" w:rsidR="001D00C4" w:rsidRPr="00E15E48" w:rsidRDefault="001D00C4" w:rsidP="001D00C4">
            <w:pPr>
              <w:pStyle w:val="af9"/>
              <w:spacing w:line="360" w:lineRule="auto"/>
              <w:rPr>
                <w:rFonts w:ascii="Times New Roman" w:hAnsi="Times New Roman" w:cs="Times New Roman"/>
                <w:i/>
                <w:sz w:val="24"/>
                <w:szCs w:val="24"/>
                <w:highlight w:val="green"/>
              </w:rPr>
            </w:pPr>
            <w:r w:rsidRPr="00E15E48">
              <w:rPr>
                <w:rFonts w:ascii="Times New Roman" w:hAnsi="Times New Roman" w:cs="Times New Roman"/>
                <w:i/>
                <w:sz w:val="24"/>
                <w:szCs w:val="24"/>
                <w:highlight w:val="green"/>
              </w:rPr>
              <w:lastRenderedPageBreak/>
              <w:t>Про</w:t>
            </w:r>
            <w:r w:rsidR="007D6968" w:rsidRPr="00E15E48">
              <w:rPr>
                <w:rFonts w:ascii="Times New Roman" w:hAnsi="Times New Roman" w:cs="Times New Roman"/>
                <w:i/>
                <w:sz w:val="24"/>
                <w:szCs w:val="24"/>
                <w:highlight w:val="green"/>
              </w:rPr>
              <w:t>долж</w:t>
            </w:r>
            <w:r w:rsidRPr="00E15E48">
              <w:rPr>
                <w:rFonts w:ascii="Times New Roman" w:hAnsi="Times New Roman" w:cs="Times New Roman"/>
                <w:i/>
                <w:sz w:val="24"/>
                <w:szCs w:val="24"/>
                <w:highlight w:val="green"/>
              </w:rPr>
              <w:t>ение таблицы</w:t>
            </w:r>
            <w:r w:rsidR="00EC71FC" w:rsidRPr="00E15E48">
              <w:rPr>
                <w:rFonts w:ascii="Times New Roman" w:hAnsi="Times New Roman" w:cs="Times New Roman"/>
                <w:i/>
                <w:sz w:val="24"/>
                <w:szCs w:val="24"/>
                <w:highlight w:val="green"/>
              </w:rPr>
              <w:t xml:space="preserve"> </w:t>
            </w:r>
            <w:r w:rsidR="00B1378E" w:rsidRPr="00E15E48">
              <w:rPr>
                <w:rFonts w:ascii="Times New Roman" w:hAnsi="Times New Roman" w:cs="Times New Roman"/>
                <w:i/>
                <w:sz w:val="24"/>
                <w:szCs w:val="24"/>
                <w:highlight w:val="green"/>
              </w:rPr>
              <w:t>Е</w:t>
            </w:r>
            <w:r w:rsidR="00EC71FC" w:rsidRPr="00E15E48">
              <w:rPr>
                <w:rFonts w:ascii="Times New Roman" w:hAnsi="Times New Roman" w:cs="Times New Roman"/>
                <w:i/>
                <w:sz w:val="24"/>
                <w:szCs w:val="24"/>
                <w:highlight w:val="green"/>
              </w:rPr>
              <w:t xml:space="preserve">.1 </w:t>
            </w:r>
          </w:p>
        </w:tc>
      </w:tr>
      <w:tr w:rsidR="001D00C4" w:rsidRPr="00E15E48" w14:paraId="40D6B1A4" w14:textId="77777777" w:rsidTr="000C6823">
        <w:trPr>
          <w:trHeight w:val="383"/>
        </w:trPr>
        <w:tc>
          <w:tcPr>
            <w:tcW w:w="3168" w:type="dxa"/>
            <w:vMerge w:val="restart"/>
            <w:tcBorders>
              <w:top w:val="single" w:sz="4" w:space="0" w:color="auto"/>
            </w:tcBorders>
          </w:tcPr>
          <w:p w14:paraId="15B412FD" w14:textId="77777777" w:rsidR="001D00C4" w:rsidRPr="00E15E48" w:rsidRDefault="001D00C4" w:rsidP="001A7BA0">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lastRenderedPageBreak/>
              <w:t>Вид нагрузки или воздействия</w:t>
            </w:r>
          </w:p>
        </w:tc>
        <w:tc>
          <w:tcPr>
            <w:tcW w:w="3600" w:type="dxa"/>
            <w:gridSpan w:val="2"/>
            <w:tcBorders>
              <w:top w:val="single" w:sz="4" w:space="0" w:color="auto"/>
            </w:tcBorders>
          </w:tcPr>
          <w:p w14:paraId="384924D7" w14:textId="77777777" w:rsidR="001D00C4" w:rsidRPr="00E15E48" w:rsidRDefault="001D00C4" w:rsidP="001A7BA0">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Коэффициент надежности γ</w:t>
            </w:r>
            <w:r w:rsidRPr="00E15E48">
              <w:rPr>
                <w:rFonts w:ascii="Times New Roman" w:hAnsi="Times New Roman" w:cs="Times New Roman"/>
                <w:i/>
                <w:sz w:val="20"/>
                <w:szCs w:val="20"/>
                <w:highlight w:val="green"/>
                <w:vertAlign w:val="subscript"/>
                <w:lang w:val="en-US"/>
              </w:rPr>
              <w:t>f</w:t>
            </w:r>
            <w:r w:rsidRPr="00E15E48">
              <w:rPr>
                <w:rFonts w:ascii="Times New Roman" w:hAnsi="Times New Roman" w:cs="Times New Roman"/>
                <w:i/>
                <w:sz w:val="20"/>
                <w:szCs w:val="20"/>
                <w:highlight w:val="green"/>
                <w:vertAlign w:val="subscript"/>
              </w:rPr>
              <w:t xml:space="preserve">  </w:t>
            </w:r>
            <w:r w:rsidRPr="00E15E48">
              <w:rPr>
                <w:rFonts w:ascii="Times New Roman" w:hAnsi="Times New Roman" w:cs="Times New Roman"/>
                <w:sz w:val="20"/>
                <w:szCs w:val="20"/>
                <w:highlight w:val="green"/>
              </w:rPr>
              <w:t xml:space="preserve">при воздействии </w:t>
            </w:r>
          </w:p>
        </w:tc>
        <w:tc>
          <w:tcPr>
            <w:tcW w:w="1440" w:type="dxa"/>
            <w:vMerge w:val="restart"/>
            <w:tcBorders>
              <w:top w:val="single" w:sz="4" w:space="0" w:color="auto"/>
            </w:tcBorders>
          </w:tcPr>
          <w:p w14:paraId="69171708" w14:textId="77777777" w:rsidR="001D00C4" w:rsidRPr="00E15E48" w:rsidRDefault="000C6823" w:rsidP="001A7BA0">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Нормативный</w:t>
            </w:r>
            <w:r w:rsidR="001D00C4" w:rsidRPr="00E15E48">
              <w:rPr>
                <w:rFonts w:ascii="Times New Roman" w:hAnsi="Times New Roman" w:cs="Times New Roman"/>
                <w:sz w:val="20"/>
                <w:szCs w:val="20"/>
                <w:highlight w:val="green"/>
              </w:rPr>
              <w:t xml:space="preserve">  документ</w:t>
            </w:r>
          </w:p>
        </w:tc>
        <w:tc>
          <w:tcPr>
            <w:tcW w:w="1365" w:type="dxa"/>
            <w:vMerge w:val="restart"/>
            <w:tcBorders>
              <w:top w:val="single" w:sz="4" w:space="0" w:color="auto"/>
            </w:tcBorders>
          </w:tcPr>
          <w:p w14:paraId="35DB8053" w14:textId="77777777" w:rsidR="001D00C4" w:rsidRPr="00E15E48" w:rsidRDefault="0047577B" w:rsidP="001A7BA0">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Проектный подход (</w:t>
            </w:r>
            <w:r w:rsidR="000C6823" w:rsidRPr="00E15E48">
              <w:rPr>
                <w:rFonts w:ascii="Times New Roman" w:hAnsi="Times New Roman" w:cs="Times New Roman"/>
                <w:sz w:val="20"/>
                <w:szCs w:val="20"/>
                <w:highlight w:val="green"/>
              </w:rPr>
              <w:t xml:space="preserve">см. </w:t>
            </w:r>
            <w:r w:rsidR="001D00C4" w:rsidRPr="00E15E48">
              <w:rPr>
                <w:rFonts w:ascii="Times New Roman" w:hAnsi="Times New Roman" w:cs="Times New Roman"/>
                <w:sz w:val="20"/>
                <w:szCs w:val="20"/>
                <w:highlight w:val="green"/>
              </w:rPr>
              <w:t>таблицу 8.1)</w:t>
            </w:r>
          </w:p>
        </w:tc>
      </w:tr>
      <w:tr w:rsidR="001D00C4" w:rsidRPr="00E15E48" w14:paraId="0ACF99BF" w14:textId="77777777" w:rsidTr="000C6823">
        <w:tc>
          <w:tcPr>
            <w:tcW w:w="3168" w:type="dxa"/>
            <w:vMerge/>
          </w:tcPr>
          <w:p w14:paraId="0769B0FB" w14:textId="77777777" w:rsidR="001D00C4" w:rsidRPr="00E15E48" w:rsidRDefault="001D00C4" w:rsidP="001A7BA0">
            <w:pPr>
              <w:pStyle w:val="af9"/>
              <w:jc w:val="center"/>
              <w:rPr>
                <w:rFonts w:ascii="Times New Roman" w:hAnsi="Times New Roman" w:cs="Times New Roman"/>
                <w:sz w:val="20"/>
                <w:szCs w:val="20"/>
                <w:highlight w:val="green"/>
              </w:rPr>
            </w:pPr>
          </w:p>
        </w:tc>
        <w:tc>
          <w:tcPr>
            <w:tcW w:w="1800" w:type="dxa"/>
          </w:tcPr>
          <w:p w14:paraId="7CB73CD6" w14:textId="77777777" w:rsidR="001D00C4" w:rsidRPr="00E15E48" w:rsidRDefault="001D00C4" w:rsidP="001A7BA0">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неблагоприятном</w:t>
            </w:r>
          </w:p>
        </w:tc>
        <w:tc>
          <w:tcPr>
            <w:tcW w:w="1800" w:type="dxa"/>
          </w:tcPr>
          <w:p w14:paraId="1CA5CBAA" w14:textId="77777777" w:rsidR="001D00C4" w:rsidRPr="00E15E48" w:rsidRDefault="001D00C4" w:rsidP="001A7BA0">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благоприятном</w:t>
            </w:r>
          </w:p>
        </w:tc>
        <w:tc>
          <w:tcPr>
            <w:tcW w:w="1440" w:type="dxa"/>
            <w:vMerge/>
          </w:tcPr>
          <w:p w14:paraId="1F82FE38" w14:textId="77777777" w:rsidR="001D00C4" w:rsidRPr="00E15E48" w:rsidRDefault="001D00C4" w:rsidP="001A7BA0">
            <w:pPr>
              <w:pStyle w:val="af9"/>
              <w:jc w:val="center"/>
              <w:rPr>
                <w:rFonts w:ascii="Times New Roman" w:hAnsi="Times New Roman" w:cs="Times New Roman"/>
                <w:sz w:val="20"/>
                <w:szCs w:val="20"/>
                <w:highlight w:val="green"/>
              </w:rPr>
            </w:pPr>
          </w:p>
        </w:tc>
        <w:tc>
          <w:tcPr>
            <w:tcW w:w="1365" w:type="dxa"/>
            <w:vMerge/>
          </w:tcPr>
          <w:p w14:paraId="7F5F6C6D" w14:textId="77777777" w:rsidR="001D00C4" w:rsidRPr="00E15E48" w:rsidRDefault="001D00C4" w:rsidP="001A7BA0">
            <w:pPr>
              <w:pStyle w:val="af9"/>
              <w:jc w:val="center"/>
              <w:rPr>
                <w:rFonts w:ascii="Times New Roman" w:hAnsi="Times New Roman" w:cs="Times New Roman"/>
                <w:sz w:val="20"/>
                <w:szCs w:val="20"/>
                <w:highlight w:val="green"/>
              </w:rPr>
            </w:pPr>
          </w:p>
        </w:tc>
      </w:tr>
      <w:tr w:rsidR="00D30EA3" w:rsidRPr="00E15E48" w14:paraId="1607C03B" w14:textId="77777777" w:rsidTr="000C6823">
        <w:tc>
          <w:tcPr>
            <w:tcW w:w="3168" w:type="dxa"/>
          </w:tcPr>
          <w:p w14:paraId="5949E982" w14:textId="77777777" w:rsidR="00D30EA3" w:rsidRPr="00E15E48" w:rsidRDefault="00B23BB8"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Усилия от предварительного обжатия обделки</w:t>
            </w:r>
          </w:p>
        </w:tc>
        <w:tc>
          <w:tcPr>
            <w:tcW w:w="1800" w:type="dxa"/>
          </w:tcPr>
          <w:p w14:paraId="0390181E" w14:textId="77777777" w:rsidR="00D30EA3" w:rsidRPr="00E15E48" w:rsidRDefault="00B23BB8"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1,30</w:t>
            </w:r>
          </w:p>
        </w:tc>
        <w:tc>
          <w:tcPr>
            <w:tcW w:w="1800" w:type="dxa"/>
          </w:tcPr>
          <w:p w14:paraId="49F9DBFD" w14:textId="77777777" w:rsidR="00D30EA3"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11794F61" w14:textId="77777777" w:rsidR="00D30EA3" w:rsidRPr="00E15E48" w:rsidRDefault="00B23BB8"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75E7073D" w14:textId="77777777" w:rsidR="00A97C6B" w:rsidRPr="00E15E48" w:rsidRDefault="00A97C6B"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122.13330</w:t>
            </w:r>
          </w:p>
        </w:tc>
        <w:tc>
          <w:tcPr>
            <w:tcW w:w="1365" w:type="dxa"/>
          </w:tcPr>
          <w:p w14:paraId="3B0DA88B" w14:textId="77777777" w:rsidR="00D30EA3"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xml:space="preserve"> 1 и 2</w:t>
            </w:r>
          </w:p>
        </w:tc>
      </w:tr>
      <w:tr w:rsidR="00D30EA3" w:rsidRPr="00E15E48" w14:paraId="67F8CDF6" w14:textId="77777777">
        <w:tc>
          <w:tcPr>
            <w:tcW w:w="9573" w:type="dxa"/>
            <w:gridSpan w:val="5"/>
          </w:tcPr>
          <w:p w14:paraId="426641D8" w14:textId="77777777" w:rsidR="00D30EA3" w:rsidRPr="00E15E48" w:rsidRDefault="00D30EA3"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b/>
                <w:sz w:val="20"/>
                <w:szCs w:val="20"/>
                <w:highlight w:val="green"/>
              </w:rPr>
              <w:t>Длительные нагрузки и воздействия</w:t>
            </w:r>
          </w:p>
        </w:tc>
      </w:tr>
      <w:tr w:rsidR="00D30EA3" w:rsidRPr="00E15E48" w14:paraId="2F0DF3AD" w14:textId="77777777" w:rsidTr="000C6823">
        <w:tc>
          <w:tcPr>
            <w:tcW w:w="3168" w:type="dxa"/>
          </w:tcPr>
          <w:p w14:paraId="4F02560B" w14:textId="77777777" w:rsidR="00D30EA3" w:rsidRPr="00E15E48" w:rsidRDefault="00D30EA3"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Вес временных перегородок, отделочных слоев и материалов</w:t>
            </w:r>
          </w:p>
        </w:tc>
        <w:tc>
          <w:tcPr>
            <w:tcW w:w="1800" w:type="dxa"/>
          </w:tcPr>
          <w:p w14:paraId="27ABD19E" w14:textId="77777777" w:rsidR="00D30EA3" w:rsidRPr="00E15E48" w:rsidRDefault="00D30EA3" w:rsidP="00DB04CF">
            <w:pPr>
              <w:pStyle w:val="af9"/>
              <w:jc w:val="center"/>
              <w:rPr>
                <w:rFonts w:ascii="Times New Roman" w:hAnsi="Times New Roman" w:cs="Times New Roman"/>
                <w:sz w:val="20"/>
                <w:szCs w:val="20"/>
                <w:highlight w:val="green"/>
              </w:rPr>
            </w:pPr>
          </w:p>
          <w:p w14:paraId="05956A47" w14:textId="77777777" w:rsidR="00D30EA3" w:rsidRPr="00E15E48" w:rsidRDefault="00D30EA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1,30</w:t>
            </w:r>
          </w:p>
        </w:tc>
        <w:tc>
          <w:tcPr>
            <w:tcW w:w="1800" w:type="dxa"/>
          </w:tcPr>
          <w:p w14:paraId="501ACB08" w14:textId="77777777" w:rsidR="00D30EA3" w:rsidRPr="00E15E48" w:rsidRDefault="00D30EA3" w:rsidP="00DB04CF">
            <w:pPr>
              <w:pStyle w:val="af9"/>
              <w:jc w:val="center"/>
              <w:rPr>
                <w:rFonts w:ascii="Times New Roman" w:hAnsi="Times New Roman" w:cs="Times New Roman"/>
                <w:sz w:val="20"/>
                <w:szCs w:val="20"/>
                <w:highlight w:val="green"/>
              </w:rPr>
            </w:pPr>
          </w:p>
          <w:p w14:paraId="2EEBD650" w14:textId="77777777" w:rsidR="00D30EA3" w:rsidRPr="00E15E48" w:rsidRDefault="00D30EA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tc>
        <w:tc>
          <w:tcPr>
            <w:tcW w:w="1440" w:type="dxa"/>
          </w:tcPr>
          <w:p w14:paraId="28897DD3" w14:textId="77777777" w:rsidR="00D30EA3" w:rsidRPr="00E15E48" w:rsidRDefault="00D30EA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3DACDB6C" w14:textId="77777777" w:rsidR="00D30EA3" w:rsidRPr="00E15E48" w:rsidRDefault="00D30EA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2B6A9AEC" w14:textId="77777777" w:rsidR="00D30EA3"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tcPr>
          <w:p w14:paraId="33C61DA9" w14:textId="77777777" w:rsidR="00D30EA3" w:rsidRPr="00E15E48" w:rsidRDefault="00D30EA3" w:rsidP="00DB04CF">
            <w:pPr>
              <w:pStyle w:val="af9"/>
              <w:jc w:val="center"/>
              <w:rPr>
                <w:rFonts w:ascii="Times New Roman" w:hAnsi="Times New Roman" w:cs="Times New Roman"/>
                <w:sz w:val="20"/>
                <w:szCs w:val="20"/>
                <w:highlight w:val="green"/>
              </w:rPr>
            </w:pPr>
          </w:p>
          <w:p w14:paraId="526CB2A3"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D30EA3" w:rsidRPr="00E15E48" w14:paraId="6829BDCB" w14:textId="77777777" w:rsidTr="000C6823">
        <w:tc>
          <w:tcPr>
            <w:tcW w:w="3168" w:type="dxa"/>
            <w:tcBorders>
              <w:bottom w:val="single" w:sz="4" w:space="0" w:color="auto"/>
            </w:tcBorders>
          </w:tcPr>
          <w:p w14:paraId="454A133B" w14:textId="77777777" w:rsidR="00D30EA3" w:rsidRPr="00E15E48" w:rsidRDefault="00B23BB8"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Вес стационарного оборудования</w:t>
            </w:r>
          </w:p>
        </w:tc>
        <w:tc>
          <w:tcPr>
            <w:tcW w:w="1800" w:type="dxa"/>
            <w:tcBorders>
              <w:bottom w:val="single" w:sz="4" w:space="0" w:color="auto"/>
            </w:tcBorders>
          </w:tcPr>
          <w:p w14:paraId="45D0A10A" w14:textId="77777777" w:rsidR="00D30EA3" w:rsidRPr="00E15E48" w:rsidRDefault="00B23BB8"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1,05</w:t>
            </w:r>
          </w:p>
        </w:tc>
        <w:tc>
          <w:tcPr>
            <w:tcW w:w="1800" w:type="dxa"/>
            <w:tcBorders>
              <w:bottom w:val="single" w:sz="4" w:space="0" w:color="auto"/>
            </w:tcBorders>
          </w:tcPr>
          <w:p w14:paraId="6FBED7F8" w14:textId="77777777" w:rsidR="00D30EA3"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Borders>
              <w:bottom w:val="single" w:sz="4" w:space="0" w:color="auto"/>
            </w:tcBorders>
          </w:tcPr>
          <w:p w14:paraId="07702F0C" w14:textId="77777777" w:rsidR="00D30EA3" w:rsidRPr="00E15E48" w:rsidRDefault="00B23BB8"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75C98CD7" w14:textId="77777777" w:rsidR="00097F98"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tcBorders>
              <w:bottom w:val="single" w:sz="4" w:space="0" w:color="auto"/>
            </w:tcBorders>
          </w:tcPr>
          <w:p w14:paraId="502CF7C2"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D30EA3" w:rsidRPr="00E15E48" w14:paraId="083C9539" w14:textId="77777777" w:rsidTr="000C6823">
        <w:tc>
          <w:tcPr>
            <w:tcW w:w="3168" w:type="dxa"/>
            <w:tcBorders>
              <w:bottom w:val="single" w:sz="4" w:space="0" w:color="auto"/>
            </w:tcBorders>
          </w:tcPr>
          <w:p w14:paraId="2462F94D" w14:textId="77777777" w:rsidR="00D30EA3" w:rsidRPr="00E15E48" w:rsidRDefault="00B23BB8"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Внутреннее гидростатическое давление</w:t>
            </w:r>
          </w:p>
        </w:tc>
        <w:tc>
          <w:tcPr>
            <w:tcW w:w="1800" w:type="dxa"/>
            <w:tcBorders>
              <w:bottom w:val="single" w:sz="4" w:space="0" w:color="auto"/>
            </w:tcBorders>
          </w:tcPr>
          <w:p w14:paraId="0402CFAD" w14:textId="77777777" w:rsidR="00207222" w:rsidRPr="00E15E48" w:rsidRDefault="00207222" w:rsidP="00DB04CF">
            <w:pPr>
              <w:pStyle w:val="af9"/>
              <w:jc w:val="center"/>
              <w:rPr>
                <w:rFonts w:ascii="Times New Roman" w:hAnsi="Times New Roman" w:cs="Times New Roman"/>
                <w:sz w:val="20"/>
                <w:szCs w:val="20"/>
                <w:highlight w:val="green"/>
              </w:rPr>
            </w:pPr>
          </w:p>
          <w:p w14:paraId="7AE5C502" w14:textId="77777777" w:rsidR="00D30EA3" w:rsidRPr="00E15E48" w:rsidRDefault="00B23BB8"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1,00</w:t>
            </w:r>
          </w:p>
        </w:tc>
        <w:tc>
          <w:tcPr>
            <w:tcW w:w="1800" w:type="dxa"/>
            <w:tcBorders>
              <w:bottom w:val="single" w:sz="4" w:space="0" w:color="auto"/>
            </w:tcBorders>
          </w:tcPr>
          <w:p w14:paraId="5BC3E186" w14:textId="77777777" w:rsidR="00207222" w:rsidRPr="00E15E48" w:rsidRDefault="00207222" w:rsidP="00DB04CF">
            <w:pPr>
              <w:pStyle w:val="af9"/>
              <w:jc w:val="center"/>
              <w:rPr>
                <w:rFonts w:ascii="Times New Roman" w:hAnsi="Times New Roman" w:cs="Times New Roman"/>
                <w:sz w:val="20"/>
                <w:szCs w:val="20"/>
                <w:highlight w:val="green"/>
              </w:rPr>
            </w:pPr>
          </w:p>
          <w:p w14:paraId="04AFBF01" w14:textId="77777777" w:rsidR="00D30EA3"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Borders>
              <w:bottom w:val="single" w:sz="4" w:space="0" w:color="auto"/>
            </w:tcBorders>
          </w:tcPr>
          <w:p w14:paraId="653F3D5D" w14:textId="77777777" w:rsidR="00D30EA3" w:rsidRPr="00E15E48" w:rsidRDefault="00B23BB8"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4621F4DF" w14:textId="77777777" w:rsidR="00B23BB8"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102.13330</w:t>
            </w:r>
          </w:p>
        </w:tc>
        <w:tc>
          <w:tcPr>
            <w:tcW w:w="1365" w:type="dxa"/>
            <w:tcBorders>
              <w:bottom w:val="single" w:sz="4" w:space="0" w:color="auto"/>
            </w:tcBorders>
          </w:tcPr>
          <w:p w14:paraId="1FBBF1EB" w14:textId="77777777" w:rsidR="00D30EA3"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2 и 3</w:t>
            </w:r>
          </w:p>
        </w:tc>
      </w:tr>
      <w:tr w:rsidR="00D30EA3" w:rsidRPr="00E15E48" w14:paraId="4D62C310" w14:textId="77777777" w:rsidTr="000C6823">
        <w:tc>
          <w:tcPr>
            <w:tcW w:w="3168" w:type="dxa"/>
          </w:tcPr>
          <w:p w14:paraId="17355ED0" w14:textId="77777777" w:rsidR="00D30EA3" w:rsidRPr="00E15E48" w:rsidRDefault="00CF1D72"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Температурные воздействия</w:t>
            </w:r>
          </w:p>
        </w:tc>
        <w:tc>
          <w:tcPr>
            <w:tcW w:w="1800" w:type="dxa"/>
          </w:tcPr>
          <w:p w14:paraId="75830064" w14:textId="77777777" w:rsidR="00D30EA3" w:rsidRPr="00E15E48" w:rsidRDefault="00CF1D7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1,10</w:t>
            </w:r>
          </w:p>
        </w:tc>
        <w:tc>
          <w:tcPr>
            <w:tcW w:w="1800" w:type="dxa"/>
          </w:tcPr>
          <w:p w14:paraId="3DB2EA53" w14:textId="77777777" w:rsidR="00D30EA3" w:rsidRPr="00E15E48" w:rsidRDefault="000C6823"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13D43E82" w14:textId="77777777" w:rsidR="00CF1D72" w:rsidRPr="00E15E48" w:rsidRDefault="00CF1D7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506EB839" w14:textId="77777777" w:rsidR="00D30EA3"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tcPr>
          <w:p w14:paraId="429E48FC" w14:textId="77777777" w:rsidR="00D30EA3"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763254" w:rsidRPr="00E15E48" w14:paraId="18DF9BF5" w14:textId="77777777" w:rsidTr="000C6823">
        <w:tc>
          <w:tcPr>
            <w:tcW w:w="3168" w:type="dxa"/>
          </w:tcPr>
          <w:p w14:paraId="60E21CA5" w14:textId="77777777" w:rsidR="00763254" w:rsidRPr="00E15E48" w:rsidRDefault="00763254"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Воздействие усадки и ползучести бетона</w:t>
            </w:r>
          </w:p>
        </w:tc>
        <w:tc>
          <w:tcPr>
            <w:tcW w:w="1800" w:type="dxa"/>
          </w:tcPr>
          <w:p w14:paraId="5D71CBFE" w14:textId="77777777" w:rsidR="00207222" w:rsidRPr="00E15E48" w:rsidRDefault="00207222" w:rsidP="00DB04CF">
            <w:pPr>
              <w:pStyle w:val="af9"/>
              <w:jc w:val="center"/>
              <w:rPr>
                <w:rFonts w:ascii="Times New Roman" w:hAnsi="Times New Roman" w:cs="Times New Roman"/>
                <w:sz w:val="20"/>
                <w:szCs w:val="20"/>
                <w:highlight w:val="green"/>
              </w:rPr>
            </w:pPr>
          </w:p>
          <w:p w14:paraId="71ABB83F" w14:textId="77777777" w:rsidR="00763254" w:rsidRPr="00E15E48" w:rsidRDefault="00763254"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1,10</w:t>
            </w:r>
          </w:p>
        </w:tc>
        <w:tc>
          <w:tcPr>
            <w:tcW w:w="1800" w:type="dxa"/>
          </w:tcPr>
          <w:p w14:paraId="63C83515" w14:textId="77777777" w:rsidR="00207222" w:rsidRPr="00E15E48" w:rsidRDefault="00207222" w:rsidP="00DB04CF">
            <w:pPr>
              <w:pStyle w:val="af9"/>
              <w:jc w:val="center"/>
              <w:rPr>
                <w:rFonts w:ascii="Times New Roman" w:hAnsi="Times New Roman" w:cs="Times New Roman"/>
                <w:sz w:val="20"/>
                <w:szCs w:val="20"/>
                <w:highlight w:val="green"/>
              </w:rPr>
            </w:pPr>
          </w:p>
          <w:p w14:paraId="12A94B8F" w14:textId="77777777" w:rsidR="00763254" w:rsidRPr="00E15E48" w:rsidRDefault="00763254"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tc>
        <w:tc>
          <w:tcPr>
            <w:tcW w:w="1440" w:type="dxa"/>
          </w:tcPr>
          <w:p w14:paraId="03C47A21" w14:textId="77777777" w:rsidR="00763254"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tcPr>
          <w:p w14:paraId="238DFAEA" w14:textId="77777777" w:rsidR="00763254"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CF1D72" w:rsidRPr="00E15E48" w14:paraId="6FF89438" w14:textId="77777777" w:rsidTr="000C6823">
        <w:trPr>
          <w:trHeight w:val="308"/>
        </w:trPr>
        <w:tc>
          <w:tcPr>
            <w:tcW w:w="3168" w:type="dxa"/>
            <w:vMerge w:val="restart"/>
          </w:tcPr>
          <w:p w14:paraId="556EBB47" w14:textId="77777777" w:rsidR="00CF1D72" w:rsidRPr="00E15E48" w:rsidRDefault="001D00C4"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Воздействие с</w:t>
            </w:r>
            <w:r w:rsidR="00CF1D72" w:rsidRPr="00E15E48">
              <w:rPr>
                <w:rFonts w:ascii="Times New Roman" w:hAnsi="Times New Roman" w:cs="Times New Roman"/>
                <w:sz w:val="20"/>
                <w:szCs w:val="20"/>
                <w:highlight w:val="green"/>
              </w:rPr>
              <w:t>ил морозного пучения:</w:t>
            </w:r>
          </w:p>
          <w:p w14:paraId="14137241" w14:textId="77777777" w:rsidR="00CF1D72" w:rsidRPr="00E15E48" w:rsidRDefault="00CF1D72" w:rsidP="00DB04CF">
            <w:pPr>
              <w:pStyle w:val="af9"/>
              <w:ind w:firstLine="180"/>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для скальных грунтов</w:t>
            </w:r>
          </w:p>
          <w:p w14:paraId="4912EAD3" w14:textId="77777777" w:rsidR="00CF1D72" w:rsidRPr="00E15E48" w:rsidRDefault="00CF1D72" w:rsidP="00DB04CF">
            <w:pPr>
              <w:pStyle w:val="af9"/>
              <w:ind w:firstLine="180"/>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для глинистых грунтов</w:t>
            </w:r>
          </w:p>
          <w:p w14:paraId="75C777DE" w14:textId="77777777" w:rsidR="00CF1D72" w:rsidRPr="00E15E48" w:rsidRDefault="00CF1D72" w:rsidP="00DB04CF">
            <w:pPr>
              <w:pStyle w:val="af9"/>
              <w:ind w:left="181" w:hanging="1"/>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для песков и крупнообломочных грунтов</w:t>
            </w:r>
          </w:p>
        </w:tc>
        <w:tc>
          <w:tcPr>
            <w:tcW w:w="1800" w:type="dxa"/>
            <w:vMerge w:val="restart"/>
          </w:tcPr>
          <w:p w14:paraId="004E69FA" w14:textId="77777777" w:rsidR="00CF1D72" w:rsidRPr="00E15E48" w:rsidRDefault="00CF1D7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1,50</w:t>
            </w:r>
          </w:p>
          <w:p w14:paraId="5B4445B4" w14:textId="77777777" w:rsidR="00CF1D72" w:rsidRPr="00E15E48" w:rsidRDefault="00CF1D72" w:rsidP="00DB04CF">
            <w:pPr>
              <w:pStyle w:val="af9"/>
              <w:jc w:val="center"/>
              <w:rPr>
                <w:rFonts w:ascii="Times New Roman" w:hAnsi="Times New Roman" w:cs="Times New Roman"/>
                <w:sz w:val="20"/>
                <w:szCs w:val="20"/>
                <w:highlight w:val="green"/>
              </w:rPr>
            </w:pPr>
          </w:p>
          <w:p w14:paraId="6532F8D6" w14:textId="77777777" w:rsidR="00CF1D72" w:rsidRPr="00E15E48" w:rsidRDefault="00CF1D7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1,60</w:t>
            </w:r>
          </w:p>
          <w:p w14:paraId="6F8107ED" w14:textId="77777777" w:rsidR="00CF1D72" w:rsidRPr="00E15E48" w:rsidRDefault="00CF1D7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1,50</w:t>
            </w:r>
          </w:p>
          <w:p w14:paraId="4419F54D" w14:textId="77777777" w:rsidR="00207222" w:rsidRPr="00E15E48" w:rsidRDefault="00207222" w:rsidP="00DB04CF">
            <w:pPr>
              <w:pStyle w:val="af9"/>
              <w:jc w:val="center"/>
              <w:rPr>
                <w:rFonts w:ascii="Times New Roman" w:hAnsi="Times New Roman" w:cs="Times New Roman"/>
                <w:sz w:val="20"/>
                <w:szCs w:val="20"/>
                <w:highlight w:val="green"/>
              </w:rPr>
            </w:pPr>
          </w:p>
          <w:p w14:paraId="32E45B86" w14:textId="77777777" w:rsidR="00CF1D72" w:rsidRPr="00E15E48" w:rsidRDefault="00CF1D7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1,40</w:t>
            </w:r>
          </w:p>
        </w:tc>
        <w:tc>
          <w:tcPr>
            <w:tcW w:w="1800" w:type="dxa"/>
            <w:vMerge w:val="restart"/>
          </w:tcPr>
          <w:p w14:paraId="7D97E144" w14:textId="77777777" w:rsidR="00CF1D72"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p w14:paraId="46A9F9BE" w14:textId="77777777" w:rsidR="00CF1D72" w:rsidRPr="00E15E48" w:rsidRDefault="00CF1D72" w:rsidP="00DB04CF">
            <w:pPr>
              <w:pStyle w:val="af9"/>
              <w:jc w:val="center"/>
              <w:rPr>
                <w:rFonts w:ascii="Times New Roman" w:hAnsi="Times New Roman" w:cs="Times New Roman"/>
                <w:sz w:val="20"/>
                <w:szCs w:val="20"/>
                <w:highlight w:val="green"/>
              </w:rPr>
            </w:pPr>
          </w:p>
          <w:p w14:paraId="01DEDA99" w14:textId="77777777" w:rsidR="00CF1D72"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p w14:paraId="5D74DAA0" w14:textId="77777777" w:rsidR="00CF1D72"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p w14:paraId="66F40B0F" w14:textId="77777777" w:rsidR="00207222" w:rsidRPr="00E15E48" w:rsidRDefault="00207222" w:rsidP="00DB04CF">
            <w:pPr>
              <w:pStyle w:val="af9"/>
              <w:jc w:val="center"/>
              <w:rPr>
                <w:rFonts w:ascii="Times New Roman" w:hAnsi="Times New Roman" w:cs="Times New Roman"/>
                <w:sz w:val="20"/>
                <w:szCs w:val="20"/>
                <w:highlight w:val="green"/>
              </w:rPr>
            </w:pPr>
          </w:p>
          <w:p w14:paraId="3B59349D" w14:textId="77777777" w:rsidR="00CF1D72"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68442FAB" w14:textId="77777777" w:rsidR="00CF1D72"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vMerge w:val="restart"/>
          </w:tcPr>
          <w:p w14:paraId="1AE59BA6" w14:textId="77777777" w:rsidR="00CF1D72" w:rsidRPr="00E15E48" w:rsidRDefault="00CF1D72" w:rsidP="00DB04CF">
            <w:pPr>
              <w:pStyle w:val="af9"/>
              <w:jc w:val="center"/>
              <w:rPr>
                <w:rFonts w:ascii="Times New Roman" w:hAnsi="Times New Roman" w:cs="Times New Roman"/>
                <w:sz w:val="20"/>
                <w:szCs w:val="20"/>
                <w:highlight w:val="green"/>
              </w:rPr>
            </w:pPr>
          </w:p>
          <w:p w14:paraId="7590F1B0" w14:textId="77777777" w:rsidR="00865F70" w:rsidRPr="00E15E48" w:rsidRDefault="00865F70" w:rsidP="00DB04CF">
            <w:pPr>
              <w:pStyle w:val="af9"/>
              <w:jc w:val="center"/>
              <w:rPr>
                <w:rFonts w:ascii="Times New Roman" w:hAnsi="Times New Roman" w:cs="Times New Roman"/>
                <w:sz w:val="20"/>
                <w:szCs w:val="20"/>
                <w:highlight w:val="green"/>
              </w:rPr>
            </w:pPr>
          </w:p>
          <w:p w14:paraId="5494EA97"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w:t>
            </w:r>
          </w:p>
        </w:tc>
      </w:tr>
      <w:tr w:rsidR="00CF1D72" w:rsidRPr="00E15E48" w14:paraId="2AA01045" w14:textId="77777777" w:rsidTr="000C6823">
        <w:trPr>
          <w:trHeight w:val="576"/>
        </w:trPr>
        <w:tc>
          <w:tcPr>
            <w:tcW w:w="3168" w:type="dxa"/>
            <w:vMerge/>
            <w:tcBorders>
              <w:bottom w:val="single" w:sz="4" w:space="0" w:color="auto"/>
            </w:tcBorders>
          </w:tcPr>
          <w:p w14:paraId="2E5B21BB" w14:textId="77777777" w:rsidR="00CF1D72" w:rsidRPr="00E15E48" w:rsidRDefault="00CF1D72" w:rsidP="00013CED">
            <w:pPr>
              <w:pStyle w:val="af9"/>
              <w:rPr>
                <w:rFonts w:ascii="Times New Roman" w:hAnsi="Times New Roman" w:cs="Times New Roman"/>
                <w:b/>
                <w:sz w:val="20"/>
                <w:szCs w:val="20"/>
                <w:highlight w:val="green"/>
              </w:rPr>
            </w:pPr>
          </w:p>
        </w:tc>
        <w:tc>
          <w:tcPr>
            <w:tcW w:w="1800" w:type="dxa"/>
            <w:vMerge/>
            <w:tcBorders>
              <w:bottom w:val="single" w:sz="4" w:space="0" w:color="auto"/>
            </w:tcBorders>
          </w:tcPr>
          <w:p w14:paraId="7929C04C" w14:textId="77777777" w:rsidR="00CF1D72" w:rsidRPr="00E15E48" w:rsidRDefault="00CF1D72" w:rsidP="00DB04CF">
            <w:pPr>
              <w:pStyle w:val="af9"/>
              <w:jc w:val="center"/>
              <w:rPr>
                <w:rFonts w:ascii="Times New Roman" w:hAnsi="Times New Roman" w:cs="Times New Roman"/>
                <w:sz w:val="20"/>
                <w:szCs w:val="20"/>
                <w:highlight w:val="green"/>
              </w:rPr>
            </w:pPr>
          </w:p>
        </w:tc>
        <w:tc>
          <w:tcPr>
            <w:tcW w:w="1800" w:type="dxa"/>
            <w:vMerge/>
            <w:tcBorders>
              <w:bottom w:val="single" w:sz="4" w:space="0" w:color="auto"/>
            </w:tcBorders>
          </w:tcPr>
          <w:p w14:paraId="51C31ABF" w14:textId="77777777" w:rsidR="00CF1D72" w:rsidRPr="00E15E48" w:rsidRDefault="00CF1D72" w:rsidP="00DB04CF">
            <w:pPr>
              <w:pStyle w:val="af9"/>
              <w:jc w:val="center"/>
              <w:rPr>
                <w:rFonts w:ascii="Times New Roman" w:hAnsi="Times New Roman" w:cs="Times New Roman"/>
                <w:sz w:val="20"/>
                <w:szCs w:val="20"/>
                <w:highlight w:val="green"/>
              </w:rPr>
            </w:pPr>
          </w:p>
        </w:tc>
        <w:tc>
          <w:tcPr>
            <w:tcW w:w="1440" w:type="dxa"/>
            <w:tcBorders>
              <w:bottom w:val="single" w:sz="4" w:space="0" w:color="auto"/>
            </w:tcBorders>
          </w:tcPr>
          <w:p w14:paraId="44E5E408" w14:textId="77777777" w:rsidR="00CF1D72" w:rsidRPr="00E15E48" w:rsidRDefault="00CF1D72" w:rsidP="00DB04CF">
            <w:pPr>
              <w:pStyle w:val="af9"/>
              <w:jc w:val="center"/>
              <w:rPr>
                <w:rFonts w:ascii="Times New Roman" w:hAnsi="Times New Roman" w:cs="Times New Roman"/>
                <w:sz w:val="20"/>
                <w:szCs w:val="20"/>
                <w:highlight w:val="green"/>
              </w:rPr>
            </w:pPr>
          </w:p>
          <w:p w14:paraId="4269EE28" w14:textId="77777777" w:rsidR="00763254" w:rsidRPr="00E15E48" w:rsidRDefault="00763254"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tc>
        <w:tc>
          <w:tcPr>
            <w:tcW w:w="1365" w:type="dxa"/>
            <w:vMerge/>
            <w:tcBorders>
              <w:bottom w:val="single" w:sz="4" w:space="0" w:color="auto"/>
            </w:tcBorders>
          </w:tcPr>
          <w:p w14:paraId="74E259E8" w14:textId="77777777" w:rsidR="00CF1D72" w:rsidRPr="00E15E48" w:rsidRDefault="00CF1D72" w:rsidP="00DB04CF">
            <w:pPr>
              <w:pStyle w:val="af9"/>
              <w:jc w:val="center"/>
              <w:rPr>
                <w:rFonts w:ascii="Times New Roman" w:hAnsi="Times New Roman" w:cs="Times New Roman"/>
                <w:sz w:val="20"/>
                <w:szCs w:val="20"/>
                <w:highlight w:val="green"/>
                <w:lang w:val="en-US"/>
              </w:rPr>
            </w:pPr>
          </w:p>
        </w:tc>
      </w:tr>
      <w:tr w:rsidR="00187517" w:rsidRPr="00E15E48" w14:paraId="391E0980" w14:textId="77777777" w:rsidTr="000C6823">
        <w:tc>
          <w:tcPr>
            <w:tcW w:w="3168" w:type="dxa"/>
            <w:tcBorders>
              <w:bottom w:val="nil"/>
            </w:tcBorders>
          </w:tcPr>
          <w:p w14:paraId="599CEBA0" w14:textId="77777777" w:rsidR="00187517" w:rsidRPr="00E15E48" w:rsidRDefault="00187517"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Деформации основания, вызванные подработкой:</w:t>
            </w:r>
          </w:p>
        </w:tc>
        <w:tc>
          <w:tcPr>
            <w:tcW w:w="1800" w:type="dxa"/>
            <w:tcBorders>
              <w:bottom w:val="nil"/>
            </w:tcBorders>
          </w:tcPr>
          <w:p w14:paraId="74083AAE" w14:textId="77777777" w:rsidR="00187517" w:rsidRPr="00E15E48" w:rsidRDefault="00187517" w:rsidP="00DB04CF">
            <w:pPr>
              <w:pStyle w:val="af9"/>
              <w:jc w:val="center"/>
              <w:rPr>
                <w:rFonts w:ascii="Times New Roman" w:hAnsi="Times New Roman" w:cs="Times New Roman"/>
                <w:sz w:val="20"/>
                <w:szCs w:val="20"/>
                <w:highlight w:val="green"/>
                <w:lang w:val="en-US"/>
              </w:rPr>
            </w:pPr>
          </w:p>
        </w:tc>
        <w:tc>
          <w:tcPr>
            <w:tcW w:w="1800" w:type="dxa"/>
            <w:tcBorders>
              <w:bottom w:val="nil"/>
            </w:tcBorders>
          </w:tcPr>
          <w:p w14:paraId="7AC01214" w14:textId="77777777" w:rsidR="00187517" w:rsidRPr="00E15E48" w:rsidRDefault="00187517" w:rsidP="00DB04CF">
            <w:pPr>
              <w:pStyle w:val="af9"/>
              <w:jc w:val="center"/>
              <w:rPr>
                <w:rFonts w:ascii="Times New Roman" w:hAnsi="Times New Roman" w:cs="Times New Roman"/>
                <w:sz w:val="20"/>
                <w:szCs w:val="20"/>
                <w:highlight w:val="green"/>
                <w:lang w:val="en-US"/>
              </w:rPr>
            </w:pPr>
          </w:p>
        </w:tc>
        <w:tc>
          <w:tcPr>
            <w:tcW w:w="1440" w:type="dxa"/>
            <w:vMerge w:val="restart"/>
          </w:tcPr>
          <w:p w14:paraId="3582869F" w14:textId="77777777" w:rsidR="00187517" w:rsidRPr="00E15E48" w:rsidRDefault="00187517" w:rsidP="00DB04CF">
            <w:pPr>
              <w:pStyle w:val="af9"/>
              <w:jc w:val="center"/>
              <w:rPr>
                <w:rFonts w:ascii="Times New Roman" w:hAnsi="Times New Roman" w:cs="Times New Roman"/>
                <w:sz w:val="20"/>
                <w:szCs w:val="20"/>
                <w:highlight w:val="green"/>
              </w:rPr>
            </w:pPr>
          </w:p>
          <w:p w14:paraId="6B735741" w14:textId="77777777" w:rsidR="00187517" w:rsidRPr="00E15E48" w:rsidRDefault="00187517" w:rsidP="00DB04CF">
            <w:pPr>
              <w:pStyle w:val="af9"/>
              <w:jc w:val="center"/>
              <w:rPr>
                <w:rFonts w:ascii="Times New Roman" w:hAnsi="Times New Roman" w:cs="Times New Roman"/>
                <w:sz w:val="20"/>
                <w:szCs w:val="20"/>
                <w:highlight w:val="green"/>
              </w:rPr>
            </w:pPr>
          </w:p>
          <w:p w14:paraId="42E73C1E" w14:textId="77777777" w:rsidR="00187517" w:rsidRPr="00E15E48" w:rsidRDefault="00187517" w:rsidP="00DB04CF">
            <w:pPr>
              <w:pStyle w:val="af9"/>
              <w:jc w:val="center"/>
              <w:rPr>
                <w:rFonts w:ascii="Times New Roman" w:hAnsi="Times New Roman" w:cs="Times New Roman"/>
                <w:sz w:val="20"/>
                <w:szCs w:val="20"/>
                <w:highlight w:val="green"/>
              </w:rPr>
            </w:pPr>
          </w:p>
          <w:p w14:paraId="3BFA2D21" w14:textId="77777777" w:rsidR="00187517" w:rsidRPr="00E15E48" w:rsidRDefault="00187517"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21.13330</w:t>
            </w:r>
          </w:p>
        </w:tc>
        <w:tc>
          <w:tcPr>
            <w:tcW w:w="1365" w:type="dxa"/>
            <w:vMerge w:val="restart"/>
          </w:tcPr>
          <w:p w14:paraId="07A229DA" w14:textId="77777777" w:rsidR="00187517" w:rsidRPr="00E15E48" w:rsidRDefault="00187517" w:rsidP="00DB04CF">
            <w:pPr>
              <w:pStyle w:val="af9"/>
              <w:jc w:val="center"/>
              <w:rPr>
                <w:rFonts w:ascii="Times New Roman" w:hAnsi="Times New Roman" w:cs="Times New Roman"/>
                <w:sz w:val="20"/>
                <w:szCs w:val="20"/>
                <w:highlight w:val="green"/>
              </w:rPr>
            </w:pPr>
          </w:p>
          <w:p w14:paraId="732C4205" w14:textId="77777777" w:rsidR="00865F70" w:rsidRPr="00E15E48" w:rsidRDefault="00865F70" w:rsidP="00DB04CF">
            <w:pPr>
              <w:pStyle w:val="af9"/>
              <w:jc w:val="center"/>
              <w:rPr>
                <w:rFonts w:ascii="Times New Roman" w:hAnsi="Times New Roman" w:cs="Times New Roman"/>
                <w:sz w:val="20"/>
                <w:szCs w:val="20"/>
                <w:highlight w:val="green"/>
              </w:rPr>
            </w:pPr>
          </w:p>
          <w:p w14:paraId="03EDB201" w14:textId="77777777" w:rsidR="00865F70" w:rsidRPr="00E15E48" w:rsidRDefault="00865F70" w:rsidP="00DB04CF">
            <w:pPr>
              <w:pStyle w:val="af9"/>
              <w:jc w:val="center"/>
              <w:rPr>
                <w:rFonts w:ascii="Times New Roman" w:hAnsi="Times New Roman" w:cs="Times New Roman"/>
                <w:sz w:val="20"/>
                <w:szCs w:val="20"/>
                <w:highlight w:val="green"/>
              </w:rPr>
            </w:pPr>
          </w:p>
          <w:p w14:paraId="50D29153"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187517" w:rsidRPr="00E15E48" w14:paraId="4ADCD979" w14:textId="77777777" w:rsidTr="000C6823">
        <w:tc>
          <w:tcPr>
            <w:tcW w:w="3168" w:type="dxa"/>
            <w:tcBorders>
              <w:top w:val="nil"/>
              <w:bottom w:val="nil"/>
            </w:tcBorders>
          </w:tcPr>
          <w:p w14:paraId="505F4000" w14:textId="77777777" w:rsidR="00187517" w:rsidRPr="00E15E48" w:rsidRDefault="00187517" w:rsidP="00DB04CF">
            <w:pPr>
              <w:pStyle w:val="af9"/>
              <w:ind w:left="180" w:hanging="180"/>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оседание и горизонтальное сдвижение</w:t>
            </w:r>
          </w:p>
        </w:tc>
        <w:tc>
          <w:tcPr>
            <w:tcW w:w="1800" w:type="dxa"/>
            <w:tcBorders>
              <w:top w:val="nil"/>
            </w:tcBorders>
          </w:tcPr>
          <w:p w14:paraId="71272B4B" w14:textId="77777777" w:rsidR="00207222" w:rsidRPr="00E15E48" w:rsidRDefault="00207222" w:rsidP="00DB04CF">
            <w:pPr>
              <w:pStyle w:val="af9"/>
              <w:jc w:val="center"/>
              <w:rPr>
                <w:rFonts w:ascii="Times New Roman" w:hAnsi="Times New Roman" w:cs="Times New Roman"/>
                <w:sz w:val="20"/>
                <w:szCs w:val="20"/>
                <w:highlight w:val="green"/>
              </w:rPr>
            </w:pPr>
          </w:p>
          <w:p w14:paraId="06B4E0A6" w14:textId="77777777" w:rsidR="00187517"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1,20−</w:t>
            </w:r>
            <w:r w:rsidR="00187517" w:rsidRPr="00E15E48">
              <w:rPr>
                <w:rFonts w:ascii="Times New Roman" w:hAnsi="Times New Roman" w:cs="Times New Roman"/>
                <w:sz w:val="20"/>
                <w:szCs w:val="20"/>
                <w:highlight w:val="green"/>
              </w:rPr>
              <w:t>1,10</w:t>
            </w:r>
          </w:p>
        </w:tc>
        <w:tc>
          <w:tcPr>
            <w:tcW w:w="1800" w:type="dxa"/>
            <w:tcBorders>
              <w:top w:val="nil"/>
            </w:tcBorders>
          </w:tcPr>
          <w:p w14:paraId="641AF248" w14:textId="77777777" w:rsidR="00207222" w:rsidRPr="00E15E48" w:rsidRDefault="00207222" w:rsidP="00DB04CF">
            <w:pPr>
              <w:pStyle w:val="af9"/>
              <w:jc w:val="center"/>
              <w:rPr>
                <w:rFonts w:ascii="Times New Roman" w:hAnsi="Times New Roman" w:cs="Times New Roman"/>
                <w:sz w:val="20"/>
                <w:szCs w:val="20"/>
                <w:highlight w:val="green"/>
              </w:rPr>
            </w:pPr>
          </w:p>
          <w:p w14:paraId="78CD93E9" w14:textId="77777777" w:rsidR="00187517" w:rsidRPr="00E15E48" w:rsidRDefault="00187517"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0,90</w:t>
            </w:r>
          </w:p>
        </w:tc>
        <w:tc>
          <w:tcPr>
            <w:tcW w:w="1440" w:type="dxa"/>
            <w:vMerge/>
          </w:tcPr>
          <w:p w14:paraId="01B05719" w14:textId="77777777" w:rsidR="00187517" w:rsidRPr="00E15E48" w:rsidRDefault="00187517" w:rsidP="00DB04CF">
            <w:pPr>
              <w:pStyle w:val="af9"/>
              <w:jc w:val="center"/>
              <w:rPr>
                <w:rFonts w:ascii="Times New Roman" w:hAnsi="Times New Roman" w:cs="Times New Roman"/>
                <w:sz w:val="20"/>
                <w:szCs w:val="20"/>
                <w:highlight w:val="green"/>
                <w:lang w:val="en-US"/>
              </w:rPr>
            </w:pPr>
          </w:p>
        </w:tc>
        <w:tc>
          <w:tcPr>
            <w:tcW w:w="1365" w:type="dxa"/>
            <w:vMerge/>
          </w:tcPr>
          <w:p w14:paraId="6509FA86" w14:textId="77777777" w:rsidR="00187517" w:rsidRPr="00E15E48" w:rsidRDefault="00187517" w:rsidP="00DB04CF">
            <w:pPr>
              <w:pStyle w:val="af9"/>
              <w:jc w:val="center"/>
              <w:rPr>
                <w:rFonts w:ascii="Times New Roman" w:hAnsi="Times New Roman" w:cs="Times New Roman"/>
                <w:sz w:val="20"/>
                <w:szCs w:val="20"/>
                <w:highlight w:val="green"/>
                <w:lang w:val="en-US"/>
              </w:rPr>
            </w:pPr>
          </w:p>
        </w:tc>
      </w:tr>
      <w:tr w:rsidR="00187517" w:rsidRPr="00E15E48" w14:paraId="5FBD2DEB" w14:textId="77777777" w:rsidTr="000C6823">
        <w:tc>
          <w:tcPr>
            <w:tcW w:w="3168" w:type="dxa"/>
            <w:tcBorders>
              <w:top w:val="nil"/>
              <w:bottom w:val="nil"/>
            </w:tcBorders>
          </w:tcPr>
          <w:p w14:paraId="158FCBEE" w14:textId="77777777" w:rsidR="00187517" w:rsidRPr="00E15E48" w:rsidRDefault="00187517" w:rsidP="00DB04CF">
            <w:pPr>
              <w:pStyle w:val="af9"/>
              <w:ind w:left="180" w:hanging="180"/>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крен и относительная горизонтальная деформация</w:t>
            </w:r>
          </w:p>
        </w:tc>
        <w:tc>
          <w:tcPr>
            <w:tcW w:w="1800" w:type="dxa"/>
          </w:tcPr>
          <w:p w14:paraId="488F1C30" w14:textId="77777777" w:rsidR="00207222" w:rsidRPr="00E15E48" w:rsidRDefault="00207222" w:rsidP="00DB04CF">
            <w:pPr>
              <w:pStyle w:val="af9"/>
              <w:jc w:val="center"/>
              <w:rPr>
                <w:rFonts w:ascii="Times New Roman" w:hAnsi="Times New Roman" w:cs="Times New Roman"/>
                <w:sz w:val="20"/>
                <w:szCs w:val="20"/>
                <w:highlight w:val="green"/>
              </w:rPr>
            </w:pPr>
          </w:p>
          <w:p w14:paraId="35393627" w14:textId="77777777" w:rsidR="00187517"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1,40−</w:t>
            </w:r>
            <w:r w:rsidR="00187517" w:rsidRPr="00E15E48">
              <w:rPr>
                <w:rFonts w:ascii="Times New Roman" w:hAnsi="Times New Roman" w:cs="Times New Roman"/>
                <w:sz w:val="20"/>
                <w:szCs w:val="20"/>
                <w:highlight w:val="green"/>
              </w:rPr>
              <w:t>1,20</w:t>
            </w:r>
          </w:p>
        </w:tc>
        <w:tc>
          <w:tcPr>
            <w:tcW w:w="1800" w:type="dxa"/>
          </w:tcPr>
          <w:p w14:paraId="6EDF5267" w14:textId="77777777" w:rsidR="00207222" w:rsidRPr="00E15E48" w:rsidRDefault="00207222" w:rsidP="00DB04CF">
            <w:pPr>
              <w:pStyle w:val="af9"/>
              <w:jc w:val="center"/>
              <w:rPr>
                <w:rFonts w:ascii="Times New Roman" w:hAnsi="Times New Roman" w:cs="Times New Roman"/>
                <w:sz w:val="20"/>
                <w:szCs w:val="20"/>
                <w:highlight w:val="green"/>
              </w:rPr>
            </w:pPr>
          </w:p>
          <w:p w14:paraId="08692A44" w14:textId="77777777" w:rsidR="00187517" w:rsidRPr="00E15E48" w:rsidRDefault="00187517"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0,80</w:t>
            </w:r>
          </w:p>
        </w:tc>
        <w:tc>
          <w:tcPr>
            <w:tcW w:w="1440" w:type="dxa"/>
            <w:vMerge/>
          </w:tcPr>
          <w:p w14:paraId="45871518" w14:textId="77777777" w:rsidR="00187517" w:rsidRPr="00E15E48" w:rsidRDefault="00187517" w:rsidP="00DB04CF">
            <w:pPr>
              <w:pStyle w:val="af9"/>
              <w:jc w:val="center"/>
              <w:rPr>
                <w:rFonts w:ascii="Times New Roman" w:hAnsi="Times New Roman" w:cs="Times New Roman"/>
                <w:sz w:val="20"/>
                <w:szCs w:val="20"/>
                <w:highlight w:val="green"/>
                <w:lang w:val="en-US"/>
              </w:rPr>
            </w:pPr>
          </w:p>
        </w:tc>
        <w:tc>
          <w:tcPr>
            <w:tcW w:w="1365" w:type="dxa"/>
            <w:vMerge/>
          </w:tcPr>
          <w:p w14:paraId="6A4121DE" w14:textId="77777777" w:rsidR="00187517" w:rsidRPr="00E15E48" w:rsidRDefault="00187517" w:rsidP="00DB04CF">
            <w:pPr>
              <w:pStyle w:val="af9"/>
              <w:jc w:val="center"/>
              <w:rPr>
                <w:rFonts w:ascii="Times New Roman" w:hAnsi="Times New Roman" w:cs="Times New Roman"/>
                <w:sz w:val="20"/>
                <w:szCs w:val="20"/>
                <w:highlight w:val="green"/>
                <w:lang w:val="en-US"/>
              </w:rPr>
            </w:pPr>
          </w:p>
        </w:tc>
      </w:tr>
      <w:tr w:rsidR="00187517" w:rsidRPr="00E15E48" w14:paraId="58CE3DA7" w14:textId="77777777" w:rsidTr="000C6823">
        <w:tc>
          <w:tcPr>
            <w:tcW w:w="3168" w:type="dxa"/>
            <w:tcBorders>
              <w:top w:val="nil"/>
            </w:tcBorders>
          </w:tcPr>
          <w:p w14:paraId="77977C44" w14:textId="77777777" w:rsidR="00187517" w:rsidRPr="00E15E48" w:rsidRDefault="00187517"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кривизна</w:t>
            </w:r>
          </w:p>
        </w:tc>
        <w:tc>
          <w:tcPr>
            <w:tcW w:w="1800" w:type="dxa"/>
          </w:tcPr>
          <w:p w14:paraId="09872C20" w14:textId="77777777" w:rsidR="00187517"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1,80−</w:t>
            </w:r>
            <w:r w:rsidR="00187517" w:rsidRPr="00E15E48">
              <w:rPr>
                <w:rFonts w:ascii="Times New Roman" w:hAnsi="Times New Roman" w:cs="Times New Roman"/>
                <w:sz w:val="20"/>
                <w:szCs w:val="20"/>
                <w:highlight w:val="green"/>
              </w:rPr>
              <w:t>1,40</w:t>
            </w:r>
          </w:p>
        </w:tc>
        <w:tc>
          <w:tcPr>
            <w:tcW w:w="1800" w:type="dxa"/>
          </w:tcPr>
          <w:p w14:paraId="21B47F00" w14:textId="77777777" w:rsidR="00187517" w:rsidRPr="00E15E48" w:rsidRDefault="00187517"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0,60</w:t>
            </w:r>
          </w:p>
        </w:tc>
        <w:tc>
          <w:tcPr>
            <w:tcW w:w="1440" w:type="dxa"/>
            <w:vMerge/>
          </w:tcPr>
          <w:p w14:paraId="2478DF65" w14:textId="77777777" w:rsidR="00187517" w:rsidRPr="00E15E48" w:rsidRDefault="00187517" w:rsidP="00DB04CF">
            <w:pPr>
              <w:pStyle w:val="af9"/>
              <w:jc w:val="center"/>
              <w:rPr>
                <w:rFonts w:ascii="Times New Roman" w:hAnsi="Times New Roman" w:cs="Times New Roman"/>
                <w:sz w:val="20"/>
                <w:szCs w:val="20"/>
                <w:highlight w:val="green"/>
                <w:lang w:val="en-US"/>
              </w:rPr>
            </w:pPr>
          </w:p>
        </w:tc>
        <w:tc>
          <w:tcPr>
            <w:tcW w:w="1365" w:type="dxa"/>
            <w:vMerge/>
          </w:tcPr>
          <w:p w14:paraId="4C1EE89A" w14:textId="77777777" w:rsidR="00187517" w:rsidRPr="00E15E48" w:rsidRDefault="00187517" w:rsidP="00DB04CF">
            <w:pPr>
              <w:pStyle w:val="af9"/>
              <w:jc w:val="center"/>
              <w:rPr>
                <w:rFonts w:ascii="Times New Roman" w:hAnsi="Times New Roman" w:cs="Times New Roman"/>
                <w:sz w:val="20"/>
                <w:szCs w:val="20"/>
                <w:highlight w:val="green"/>
                <w:lang w:val="en-US"/>
              </w:rPr>
            </w:pPr>
          </w:p>
        </w:tc>
      </w:tr>
      <w:tr w:rsidR="002E7C67" w:rsidRPr="00E15E48" w14:paraId="164A9B36" w14:textId="77777777">
        <w:tc>
          <w:tcPr>
            <w:tcW w:w="9573" w:type="dxa"/>
            <w:gridSpan w:val="5"/>
          </w:tcPr>
          <w:p w14:paraId="7B20041C" w14:textId="77777777" w:rsidR="002E7C67" w:rsidRPr="00E15E48" w:rsidRDefault="002E7C67"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b/>
                <w:sz w:val="20"/>
                <w:szCs w:val="20"/>
                <w:highlight w:val="green"/>
              </w:rPr>
              <w:t>Кратковременные нагрузки и воздействия</w:t>
            </w:r>
          </w:p>
        </w:tc>
      </w:tr>
      <w:tr w:rsidR="00865F70" w:rsidRPr="00E15E48" w14:paraId="562B471F" w14:textId="77777777" w:rsidTr="000C6823">
        <w:tc>
          <w:tcPr>
            <w:tcW w:w="3168" w:type="dxa"/>
          </w:tcPr>
          <w:p w14:paraId="473135F7" w14:textId="77777777" w:rsidR="00865F70" w:rsidRPr="00E15E48" w:rsidRDefault="00865F70"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Вес складируемых материалов и изделий</w:t>
            </w:r>
          </w:p>
        </w:tc>
        <w:tc>
          <w:tcPr>
            <w:tcW w:w="1800" w:type="dxa"/>
          </w:tcPr>
          <w:p w14:paraId="45F02C48" w14:textId="77777777" w:rsidR="00207222" w:rsidRPr="00E15E48" w:rsidRDefault="00207222" w:rsidP="00DB04CF">
            <w:pPr>
              <w:pStyle w:val="af9"/>
              <w:jc w:val="center"/>
              <w:rPr>
                <w:rFonts w:ascii="Times New Roman" w:hAnsi="Times New Roman" w:cs="Times New Roman"/>
                <w:sz w:val="20"/>
                <w:szCs w:val="20"/>
                <w:highlight w:val="green"/>
              </w:rPr>
            </w:pPr>
          </w:p>
          <w:p w14:paraId="29DFA10C"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1,20</w:t>
            </w:r>
          </w:p>
        </w:tc>
        <w:tc>
          <w:tcPr>
            <w:tcW w:w="1800" w:type="dxa"/>
          </w:tcPr>
          <w:p w14:paraId="03320981" w14:textId="77777777" w:rsidR="00207222" w:rsidRPr="00E15E48" w:rsidRDefault="00207222" w:rsidP="00DB04CF">
            <w:pPr>
              <w:pStyle w:val="af9"/>
              <w:jc w:val="center"/>
              <w:rPr>
                <w:rFonts w:ascii="Times New Roman" w:hAnsi="Times New Roman" w:cs="Times New Roman"/>
                <w:sz w:val="20"/>
                <w:szCs w:val="20"/>
                <w:highlight w:val="green"/>
              </w:rPr>
            </w:pPr>
          </w:p>
          <w:p w14:paraId="31A3398F" w14:textId="77777777" w:rsidR="00865F70"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5DE3F66C" w14:textId="77777777" w:rsidR="00865F70" w:rsidRPr="00E15E48" w:rsidRDefault="00865F70"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20.13330</w:t>
            </w:r>
          </w:p>
        </w:tc>
        <w:tc>
          <w:tcPr>
            <w:tcW w:w="1365" w:type="dxa"/>
            <w:vMerge w:val="restart"/>
          </w:tcPr>
          <w:p w14:paraId="0D71650E" w14:textId="77777777" w:rsidR="00865F70" w:rsidRPr="00E15E48" w:rsidRDefault="00865F70" w:rsidP="00DB04CF">
            <w:pPr>
              <w:pStyle w:val="af9"/>
              <w:jc w:val="center"/>
              <w:rPr>
                <w:rFonts w:ascii="Times New Roman" w:hAnsi="Times New Roman" w:cs="Times New Roman"/>
                <w:sz w:val="20"/>
                <w:szCs w:val="20"/>
                <w:highlight w:val="green"/>
              </w:rPr>
            </w:pPr>
          </w:p>
          <w:p w14:paraId="523E7911" w14:textId="77777777" w:rsidR="00865F70" w:rsidRPr="00E15E48" w:rsidRDefault="00865F70" w:rsidP="00DB04CF">
            <w:pPr>
              <w:pStyle w:val="af9"/>
              <w:jc w:val="center"/>
              <w:rPr>
                <w:rFonts w:ascii="Times New Roman" w:hAnsi="Times New Roman" w:cs="Times New Roman"/>
                <w:sz w:val="20"/>
                <w:szCs w:val="20"/>
                <w:highlight w:val="green"/>
              </w:rPr>
            </w:pPr>
          </w:p>
          <w:p w14:paraId="41B756BE" w14:textId="77777777" w:rsidR="00865F70" w:rsidRPr="00E15E48" w:rsidRDefault="00865F70" w:rsidP="00DB04CF">
            <w:pPr>
              <w:pStyle w:val="af9"/>
              <w:jc w:val="center"/>
              <w:rPr>
                <w:rFonts w:ascii="Times New Roman" w:hAnsi="Times New Roman" w:cs="Times New Roman"/>
                <w:sz w:val="20"/>
                <w:szCs w:val="20"/>
                <w:highlight w:val="green"/>
              </w:rPr>
            </w:pPr>
          </w:p>
          <w:p w14:paraId="3187A17F" w14:textId="77777777" w:rsidR="00865F70" w:rsidRPr="00E15E48" w:rsidRDefault="00865F70" w:rsidP="00DB04CF">
            <w:pPr>
              <w:pStyle w:val="af9"/>
              <w:jc w:val="center"/>
              <w:rPr>
                <w:rFonts w:ascii="Times New Roman" w:hAnsi="Times New Roman" w:cs="Times New Roman"/>
                <w:sz w:val="20"/>
                <w:szCs w:val="20"/>
                <w:highlight w:val="green"/>
              </w:rPr>
            </w:pPr>
          </w:p>
          <w:p w14:paraId="3B4B633F"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 и 2</w:t>
            </w:r>
          </w:p>
        </w:tc>
      </w:tr>
      <w:tr w:rsidR="00865F70" w:rsidRPr="00E15E48" w14:paraId="587EABD8" w14:textId="77777777" w:rsidTr="000C6823">
        <w:tc>
          <w:tcPr>
            <w:tcW w:w="3168" w:type="dxa"/>
          </w:tcPr>
          <w:p w14:paraId="555444EE" w14:textId="77777777" w:rsidR="00865F70" w:rsidRPr="00E15E48" w:rsidRDefault="00865F70"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Нагрузка от мостовых и подвесных кранов</w:t>
            </w:r>
          </w:p>
        </w:tc>
        <w:tc>
          <w:tcPr>
            <w:tcW w:w="1800" w:type="dxa"/>
          </w:tcPr>
          <w:p w14:paraId="1CE5420B" w14:textId="77777777" w:rsidR="00207222" w:rsidRPr="00E15E48" w:rsidRDefault="00207222" w:rsidP="00DB04CF">
            <w:pPr>
              <w:pStyle w:val="af9"/>
              <w:jc w:val="center"/>
              <w:rPr>
                <w:rFonts w:ascii="Times New Roman" w:hAnsi="Times New Roman" w:cs="Times New Roman"/>
                <w:sz w:val="20"/>
                <w:szCs w:val="20"/>
                <w:highlight w:val="green"/>
              </w:rPr>
            </w:pPr>
          </w:p>
          <w:p w14:paraId="222362D6"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1,10</w:t>
            </w:r>
          </w:p>
        </w:tc>
        <w:tc>
          <w:tcPr>
            <w:tcW w:w="1800" w:type="dxa"/>
          </w:tcPr>
          <w:p w14:paraId="4293601E" w14:textId="77777777" w:rsidR="00207222" w:rsidRPr="00E15E48" w:rsidRDefault="00207222" w:rsidP="00DB04CF">
            <w:pPr>
              <w:pStyle w:val="af9"/>
              <w:jc w:val="center"/>
              <w:rPr>
                <w:rFonts w:ascii="Times New Roman" w:hAnsi="Times New Roman" w:cs="Times New Roman"/>
                <w:sz w:val="20"/>
                <w:szCs w:val="20"/>
                <w:highlight w:val="green"/>
              </w:rPr>
            </w:pPr>
          </w:p>
          <w:p w14:paraId="2ADB3777" w14:textId="77777777" w:rsidR="00865F70"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36EB9E88" w14:textId="77777777" w:rsidR="00865F70"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vMerge/>
          </w:tcPr>
          <w:p w14:paraId="082D9A21"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865F70" w:rsidRPr="00E15E48" w14:paraId="41C33318" w14:textId="77777777" w:rsidTr="000C6823">
        <w:tc>
          <w:tcPr>
            <w:tcW w:w="3168" w:type="dxa"/>
          </w:tcPr>
          <w:p w14:paraId="0E935EBB" w14:textId="77777777" w:rsidR="00865F70" w:rsidRPr="00E15E48" w:rsidRDefault="00865F70"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Транспортные нагрузки и нагрузки от механизмов</w:t>
            </w:r>
          </w:p>
        </w:tc>
        <w:tc>
          <w:tcPr>
            <w:tcW w:w="1800" w:type="dxa"/>
          </w:tcPr>
          <w:p w14:paraId="46A5D691" w14:textId="77777777" w:rsidR="00207222" w:rsidRPr="00E15E48" w:rsidRDefault="00207222" w:rsidP="00DB04CF">
            <w:pPr>
              <w:pStyle w:val="af9"/>
              <w:jc w:val="center"/>
              <w:rPr>
                <w:rFonts w:ascii="Times New Roman" w:hAnsi="Times New Roman" w:cs="Times New Roman"/>
                <w:sz w:val="20"/>
                <w:szCs w:val="20"/>
                <w:highlight w:val="green"/>
              </w:rPr>
            </w:pPr>
          </w:p>
          <w:p w14:paraId="63256013"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1,20</w:t>
            </w:r>
          </w:p>
        </w:tc>
        <w:tc>
          <w:tcPr>
            <w:tcW w:w="1800" w:type="dxa"/>
          </w:tcPr>
          <w:p w14:paraId="2BE3AC38" w14:textId="77777777" w:rsidR="00207222" w:rsidRPr="00E15E48" w:rsidRDefault="00207222" w:rsidP="00DB04CF">
            <w:pPr>
              <w:pStyle w:val="af9"/>
              <w:jc w:val="center"/>
              <w:rPr>
                <w:rFonts w:ascii="Times New Roman" w:hAnsi="Times New Roman" w:cs="Times New Roman"/>
                <w:sz w:val="20"/>
                <w:szCs w:val="20"/>
                <w:highlight w:val="green"/>
              </w:rPr>
            </w:pPr>
          </w:p>
          <w:p w14:paraId="5852A8B9" w14:textId="77777777" w:rsidR="00865F70"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761FACE0"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20.13330</w:t>
            </w:r>
          </w:p>
          <w:p w14:paraId="38380E41" w14:textId="77777777" w:rsidR="00865F70"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102.13330</w:t>
            </w:r>
          </w:p>
        </w:tc>
        <w:tc>
          <w:tcPr>
            <w:tcW w:w="1365" w:type="dxa"/>
            <w:vMerge/>
          </w:tcPr>
          <w:p w14:paraId="59879746"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865F70" w:rsidRPr="00E15E48" w14:paraId="147E026D" w14:textId="77777777" w:rsidTr="000C6823">
        <w:tc>
          <w:tcPr>
            <w:tcW w:w="3168" w:type="dxa"/>
          </w:tcPr>
          <w:p w14:paraId="788BF150" w14:textId="77777777" w:rsidR="00865F70" w:rsidRPr="00E15E48" w:rsidRDefault="00865F70"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Нагрузки от веса людей</w:t>
            </w:r>
          </w:p>
        </w:tc>
        <w:tc>
          <w:tcPr>
            <w:tcW w:w="1800" w:type="dxa"/>
          </w:tcPr>
          <w:p w14:paraId="2BB582D9"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1,40</w:t>
            </w:r>
          </w:p>
        </w:tc>
        <w:tc>
          <w:tcPr>
            <w:tcW w:w="1800" w:type="dxa"/>
          </w:tcPr>
          <w:p w14:paraId="6D69912D" w14:textId="77777777" w:rsidR="00865F70"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05F35D18" w14:textId="77777777" w:rsidR="00865F70" w:rsidRPr="00E15E48" w:rsidRDefault="00865F70"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120.13330</w:t>
            </w:r>
          </w:p>
        </w:tc>
        <w:tc>
          <w:tcPr>
            <w:tcW w:w="1365" w:type="dxa"/>
            <w:vMerge/>
          </w:tcPr>
          <w:p w14:paraId="64470B01"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865F70" w:rsidRPr="00E15E48" w14:paraId="771B50AF" w14:textId="77777777" w:rsidTr="000C6823">
        <w:tc>
          <w:tcPr>
            <w:tcW w:w="3168" w:type="dxa"/>
          </w:tcPr>
          <w:p w14:paraId="412FDA00" w14:textId="77777777" w:rsidR="00865F70" w:rsidRPr="00E15E48" w:rsidRDefault="00865F70"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Давление щитовых домкратов</w:t>
            </w:r>
          </w:p>
        </w:tc>
        <w:tc>
          <w:tcPr>
            <w:tcW w:w="1800" w:type="dxa"/>
          </w:tcPr>
          <w:p w14:paraId="63CB1A00"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1,30</w:t>
            </w:r>
          </w:p>
        </w:tc>
        <w:tc>
          <w:tcPr>
            <w:tcW w:w="1800" w:type="dxa"/>
          </w:tcPr>
          <w:p w14:paraId="01B15057" w14:textId="77777777" w:rsidR="00865F70"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0A63C105"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СП 120.13330</w:t>
            </w:r>
          </w:p>
          <w:p w14:paraId="2FF0A520" w14:textId="77777777" w:rsidR="00A97C6B" w:rsidRPr="00E15E48" w:rsidRDefault="00A97C6B"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122.13330</w:t>
            </w:r>
          </w:p>
        </w:tc>
        <w:tc>
          <w:tcPr>
            <w:tcW w:w="1365" w:type="dxa"/>
            <w:vMerge/>
          </w:tcPr>
          <w:p w14:paraId="3DFB91F6"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865F70" w:rsidRPr="00E15E48" w14:paraId="2A6AABF8" w14:textId="77777777" w:rsidTr="000C6823">
        <w:tc>
          <w:tcPr>
            <w:tcW w:w="3168" w:type="dxa"/>
          </w:tcPr>
          <w:p w14:paraId="6DF348A6" w14:textId="77777777" w:rsidR="00865F70" w:rsidRPr="00E15E48" w:rsidRDefault="00865F70" w:rsidP="00013CED">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Давление раствора при цементации</w:t>
            </w:r>
          </w:p>
        </w:tc>
        <w:tc>
          <w:tcPr>
            <w:tcW w:w="1800" w:type="dxa"/>
          </w:tcPr>
          <w:p w14:paraId="29370AE8" w14:textId="77777777" w:rsidR="00207222" w:rsidRPr="00E15E48" w:rsidRDefault="00207222" w:rsidP="00DB04CF">
            <w:pPr>
              <w:pStyle w:val="af9"/>
              <w:jc w:val="center"/>
              <w:rPr>
                <w:rFonts w:ascii="Times New Roman" w:hAnsi="Times New Roman" w:cs="Times New Roman"/>
                <w:sz w:val="20"/>
                <w:szCs w:val="20"/>
                <w:highlight w:val="green"/>
              </w:rPr>
            </w:pPr>
          </w:p>
          <w:p w14:paraId="3FAA30D6"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1,20</w:t>
            </w:r>
          </w:p>
        </w:tc>
        <w:tc>
          <w:tcPr>
            <w:tcW w:w="1800" w:type="dxa"/>
          </w:tcPr>
          <w:p w14:paraId="7F205150" w14:textId="77777777" w:rsidR="00207222" w:rsidRPr="00E15E48" w:rsidRDefault="00207222" w:rsidP="00DB04CF">
            <w:pPr>
              <w:pStyle w:val="af9"/>
              <w:jc w:val="center"/>
              <w:rPr>
                <w:rFonts w:ascii="Times New Roman" w:hAnsi="Times New Roman" w:cs="Times New Roman"/>
                <w:sz w:val="20"/>
                <w:szCs w:val="20"/>
                <w:highlight w:val="green"/>
              </w:rPr>
            </w:pPr>
          </w:p>
          <w:p w14:paraId="15DC6685"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1,00</w:t>
            </w:r>
          </w:p>
        </w:tc>
        <w:tc>
          <w:tcPr>
            <w:tcW w:w="1440" w:type="dxa"/>
          </w:tcPr>
          <w:p w14:paraId="4355CAEB" w14:textId="77777777" w:rsidR="00207222" w:rsidRPr="00E15E48" w:rsidRDefault="00207222" w:rsidP="00DB04CF">
            <w:pPr>
              <w:pStyle w:val="af9"/>
              <w:jc w:val="center"/>
              <w:rPr>
                <w:rFonts w:ascii="Times New Roman" w:hAnsi="Times New Roman" w:cs="Times New Roman"/>
                <w:sz w:val="20"/>
                <w:szCs w:val="20"/>
                <w:highlight w:val="green"/>
              </w:rPr>
            </w:pPr>
          </w:p>
          <w:p w14:paraId="4D56619A" w14:textId="77777777" w:rsidR="00865F70"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102.13330</w:t>
            </w:r>
          </w:p>
        </w:tc>
        <w:tc>
          <w:tcPr>
            <w:tcW w:w="1365" w:type="dxa"/>
            <w:vMerge/>
          </w:tcPr>
          <w:p w14:paraId="05EB2EAF"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r w:rsidR="00865F70" w:rsidRPr="00E15E48" w14:paraId="3D1DEDE6" w14:textId="77777777" w:rsidTr="000C6823">
        <w:tc>
          <w:tcPr>
            <w:tcW w:w="3168" w:type="dxa"/>
          </w:tcPr>
          <w:p w14:paraId="59540C01" w14:textId="77777777" w:rsidR="00865F70" w:rsidRPr="00E15E48" w:rsidRDefault="00865F70" w:rsidP="0076118F">
            <w:pPr>
              <w:pStyle w:val="af9"/>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Пульсация потока жидкости</w:t>
            </w:r>
          </w:p>
        </w:tc>
        <w:tc>
          <w:tcPr>
            <w:tcW w:w="1800" w:type="dxa"/>
          </w:tcPr>
          <w:p w14:paraId="085D6413" w14:textId="77777777" w:rsidR="00865F70" w:rsidRPr="00E15E48" w:rsidRDefault="00865F70"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1,20</w:t>
            </w:r>
          </w:p>
        </w:tc>
        <w:tc>
          <w:tcPr>
            <w:tcW w:w="1800" w:type="dxa"/>
          </w:tcPr>
          <w:p w14:paraId="01D4DAFD" w14:textId="77777777" w:rsidR="00865F70" w:rsidRPr="00E15E48" w:rsidRDefault="00207222" w:rsidP="00DB04CF">
            <w:pPr>
              <w:pStyle w:val="af9"/>
              <w:jc w:val="center"/>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w:t>
            </w:r>
          </w:p>
        </w:tc>
        <w:tc>
          <w:tcPr>
            <w:tcW w:w="1440" w:type="dxa"/>
          </w:tcPr>
          <w:p w14:paraId="5DE1C438" w14:textId="77777777" w:rsidR="00865F70" w:rsidRPr="00E15E48" w:rsidRDefault="004E2C46" w:rsidP="00DB04CF">
            <w:pPr>
              <w:pStyle w:val="af9"/>
              <w:jc w:val="center"/>
              <w:rPr>
                <w:rFonts w:ascii="Times New Roman" w:hAnsi="Times New Roman" w:cs="Times New Roman"/>
                <w:sz w:val="20"/>
                <w:szCs w:val="20"/>
                <w:highlight w:val="green"/>
                <w:lang w:val="en-US"/>
              </w:rPr>
            </w:pPr>
            <w:r w:rsidRPr="00E15E48">
              <w:rPr>
                <w:rFonts w:ascii="Times New Roman" w:hAnsi="Times New Roman" w:cs="Times New Roman"/>
                <w:sz w:val="20"/>
                <w:szCs w:val="20"/>
                <w:highlight w:val="green"/>
              </w:rPr>
              <w:t>СП 102.13330</w:t>
            </w:r>
          </w:p>
        </w:tc>
        <w:tc>
          <w:tcPr>
            <w:tcW w:w="1365" w:type="dxa"/>
            <w:vMerge/>
          </w:tcPr>
          <w:p w14:paraId="39318DE9" w14:textId="77777777" w:rsidR="00865F70" w:rsidRPr="00E15E48" w:rsidRDefault="00865F70" w:rsidP="00DB04CF">
            <w:pPr>
              <w:pStyle w:val="af9"/>
              <w:jc w:val="center"/>
              <w:rPr>
                <w:rFonts w:ascii="Times New Roman" w:hAnsi="Times New Roman" w:cs="Times New Roman"/>
                <w:sz w:val="20"/>
                <w:szCs w:val="20"/>
                <w:highlight w:val="green"/>
                <w:lang w:val="en-US"/>
              </w:rPr>
            </w:pPr>
          </w:p>
        </w:tc>
      </w:tr>
    </w:tbl>
    <w:p w14:paraId="403C6A9E" w14:textId="77777777" w:rsidR="0076118F" w:rsidRPr="00E15E48" w:rsidRDefault="0076118F" w:rsidP="0076118F">
      <w:pPr>
        <w:pStyle w:val="af9"/>
        <w:spacing w:line="360" w:lineRule="auto"/>
        <w:jc w:val="center"/>
        <w:rPr>
          <w:rFonts w:ascii="Times New Roman" w:hAnsi="Times New Roman" w:cs="Times New Roman"/>
          <w:sz w:val="20"/>
          <w:szCs w:val="20"/>
          <w:highlight w:val="green"/>
          <w:lang w:val="en-US"/>
        </w:rPr>
      </w:pPr>
    </w:p>
    <w:p w14:paraId="68D315F9" w14:textId="77777777" w:rsidR="00C36B68" w:rsidRPr="00E15E48" w:rsidRDefault="00607AD8" w:rsidP="00C36B68">
      <w:pPr>
        <w:pStyle w:val="af9"/>
        <w:spacing w:line="360" w:lineRule="auto"/>
        <w:jc w:val="center"/>
        <w:rPr>
          <w:rFonts w:ascii="Times New Roman" w:hAnsi="Times New Roman" w:cs="Times New Roman"/>
          <w:b/>
          <w:sz w:val="24"/>
          <w:szCs w:val="24"/>
          <w:highlight w:val="green"/>
        </w:rPr>
      </w:pPr>
      <w:r w:rsidRPr="00E15E48">
        <w:rPr>
          <w:rFonts w:ascii="Times New Roman" w:hAnsi="Times New Roman" w:cs="Times New Roman"/>
          <w:highlight w:val="green"/>
        </w:rPr>
        <w:br w:type="page"/>
      </w:r>
      <w:r w:rsidR="00C36B68" w:rsidRPr="00E15E48">
        <w:rPr>
          <w:rFonts w:ascii="Times New Roman" w:hAnsi="Times New Roman" w:cs="Times New Roman"/>
          <w:b/>
          <w:sz w:val="24"/>
          <w:szCs w:val="24"/>
          <w:highlight w:val="green"/>
        </w:rPr>
        <w:lastRenderedPageBreak/>
        <w:t xml:space="preserve">Приложение </w:t>
      </w:r>
      <w:r w:rsidR="00207222" w:rsidRPr="00E15E48">
        <w:rPr>
          <w:rFonts w:ascii="Times New Roman" w:hAnsi="Times New Roman" w:cs="Times New Roman"/>
          <w:b/>
          <w:sz w:val="24"/>
          <w:szCs w:val="24"/>
          <w:highlight w:val="green"/>
        </w:rPr>
        <w:t>Е</w:t>
      </w:r>
    </w:p>
    <w:p w14:paraId="04FEE4DA" w14:textId="77777777" w:rsidR="00C36B68" w:rsidRPr="00E15E48" w:rsidRDefault="00C36B68" w:rsidP="00C36B68">
      <w:pPr>
        <w:pStyle w:val="af9"/>
        <w:spacing w:line="360" w:lineRule="auto"/>
        <w:jc w:val="center"/>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(справочное)</w:t>
      </w:r>
    </w:p>
    <w:p w14:paraId="419E282E" w14:textId="77777777" w:rsidR="00C36B68" w:rsidRPr="00E15E48" w:rsidRDefault="00C36B68" w:rsidP="00C36B68">
      <w:pPr>
        <w:pStyle w:val="af9"/>
        <w:spacing w:line="360" w:lineRule="auto"/>
        <w:jc w:val="center"/>
        <w:rPr>
          <w:rFonts w:ascii="Times New Roman" w:hAnsi="Times New Roman" w:cs="Times New Roman"/>
          <w:b/>
          <w:sz w:val="28"/>
          <w:szCs w:val="28"/>
          <w:highlight w:val="green"/>
        </w:rPr>
      </w:pPr>
      <w:r w:rsidRPr="00E15E48">
        <w:rPr>
          <w:rFonts w:ascii="Times New Roman" w:hAnsi="Times New Roman" w:cs="Times New Roman"/>
          <w:b/>
          <w:sz w:val="28"/>
          <w:szCs w:val="28"/>
          <w:highlight w:val="green"/>
        </w:rPr>
        <w:t>Пояснения к выбору частных коэффициентов надежности для проектных подходов 1, 2 и 3</w:t>
      </w:r>
    </w:p>
    <w:p w14:paraId="6B785442" w14:textId="77777777"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p>
    <w:p w14:paraId="0245693B" w14:textId="738BF12E" w:rsidR="00C36B68" w:rsidRPr="00E15E48" w:rsidRDefault="00207222"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Е</w:t>
      </w:r>
      <w:r w:rsidR="00C36B68" w:rsidRPr="00E15E48">
        <w:rPr>
          <w:rFonts w:ascii="Times New Roman" w:hAnsi="Times New Roman" w:cs="Times New Roman"/>
          <w:sz w:val="24"/>
          <w:szCs w:val="24"/>
          <w:highlight w:val="green"/>
        </w:rPr>
        <w:t xml:space="preserve">.1 В 8.6.3 </w:t>
      </w:r>
      <w:r w:rsidR="007D6968" w:rsidRPr="00E15E48">
        <w:rPr>
          <w:rFonts w:ascii="Times New Roman" w:hAnsi="Times New Roman" w:cs="Times New Roman"/>
          <w:sz w:val="24"/>
          <w:szCs w:val="24"/>
          <w:highlight w:val="green"/>
        </w:rPr>
        <w:t>допускается</w:t>
      </w:r>
      <w:r w:rsidR="00C36B68" w:rsidRPr="00E15E48">
        <w:rPr>
          <w:rFonts w:ascii="Times New Roman" w:hAnsi="Times New Roman" w:cs="Times New Roman"/>
          <w:sz w:val="24"/>
          <w:szCs w:val="24"/>
          <w:highlight w:val="green"/>
        </w:rPr>
        <w:t xml:space="preserve"> </w:t>
      </w:r>
      <w:r w:rsidR="001D00C4" w:rsidRPr="00E15E48">
        <w:rPr>
          <w:rFonts w:ascii="Times New Roman" w:hAnsi="Times New Roman" w:cs="Times New Roman"/>
          <w:sz w:val="24"/>
          <w:szCs w:val="24"/>
          <w:highlight w:val="green"/>
        </w:rPr>
        <w:t>применя</w:t>
      </w:r>
      <w:r w:rsidR="00C36B68" w:rsidRPr="00E15E48">
        <w:rPr>
          <w:rFonts w:ascii="Times New Roman" w:hAnsi="Times New Roman" w:cs="Times New Roman"/>
          <w:sz w:val="24"/>
          <w:szCs w:val="24"/>
          <w:highlight w:val="green"/>
        </w:rPr>
        <w:t xml:space="preserve">ть три проектных подхода для предельных состояний </w:t>
      </w:r>
      <w:r w:rsidR="00C36B68" w:rsidRPr="00E15E48">
        <w:rPr>
          <w:rFonts w:ascii="Times New Roman" w:hAnsi="Times New Roman" w:cs="Times New Roman"/>
          <w:sz w:val="24"/>
          <w:szCs w:val="24"/>
          <w:highlight w:val="green"/>
          <w:lang w:val="en-US"/>
        </w:rPr>
        <w:t>STR</w:t>
      </w:r>
      <w:r w:rsidR="00C36B68" w:rsidRPr="00E15E48">
        <w:rPr>
          <w:rFonts w:ascii="Times New Roman" w:hAnsi="Times New Roman" w:cs="Times New Roman"/>
          <w:sz w:val="24"/>
          <w:szCs w:val="24"/>
          <w:highlight w:val="green"/>
        </w:rPr>
        <w:t xml:space="preserve"> и </w:t>
      </w:r>
      <w:r w:rsidR="00C36B68" w:rsidRPr="00E15E48">
        <w:rPr>
          <w:rFonts w:ascii="Times New Roman" w:hAnsi="Times New Roman" w:cs="Times New Roman"/>
          <w:sz w:val="24"/>
          <w:szCs w:val="24"/>
          <w:highlight w:val="green"/>
          <w:lang w:val="en-US"/>
        </w:rPr>
        <w:t>GEO</w:t>
      </w:r>
      <w:r w:rsidR="00C36B68" w:rsidRPr="00E15E48">
        <w:rPr>
          <w:rFonts w:ascii="Times New Roman" w:hAnsi="Times New Roman" w:cs="Times New Roman"/>
          <w:sz w:val="24"/>
          <w:szCs w:val="24"/>
          <w:highlight w:val="green"/>
        </w:rPr>
        <w:t xml:space="preserve">. Они отличаются способом распределения частных коэффициентов надежности между воздействиями, свойствами грунта и материала, сопротивлениями, что </w:t>
      </w:r>
      <w:r w:rsidR="007D6968" w:rsidRPr="00E15E48">
        <w:rPr>
          <w:rFonts w:ascii="Times New Roman" w:hAnsi="Times New Roman" w:cs="Times New Roman"/>
          <w:sz w:val="24"/>
          <w:szCs w:val="24"/>
          <w:highlight w:val="green"/>
        </w:rPr>
        <w:t>следует</w:t>
      </w:r>
      <w:r w:rsidR="00C36B68" w:rsidRPr="00E15E48">
        <w:rPr>
          <w:rFonts w:ascii="Times New Roman" w:hAnsi="Times New Roman" w:cs="Times New Roman"/>
          <w:sz w:val="24"/>
          <w:szCs w:val="24"/>
          <w:highlight w:val="green"/>
        </w:rPr>
        <w:t xml:space="preserve"> из различия подходов к способу учета неопределенностей при моделировании результатов воздействий и сопротивлений.</w:t>
      </w:r>
    </w:p>
    <w:p w14:paraId="3BE2BCA6" w14:textId="77777777" w:rsidR="001D00C4" w:rsidRPr="00E15E48" w:rsidRDefault="00207222" w:rsidP="001D00C4">
      <w:pPr>
        <w:pStyle w:val="af9"/>
        <w:spacing w:line="360" w:lineRule="auto"/>
        <w:ind w:firstLine="720"/>
        <w:jc w:val="both"/>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Е</w:t>
      </w:r>
      <w:r w:rsidR="001D00C4" w:rsidRPr="00E15E48">
        <w:rPr>
          <w:rFonts w:ascii="Times New Roman" w:hAnsi="Times New Roman" w:cs="Times New Roman"/>
          <w:b/>
          <w:sz w:val="24"/>
          <w:szCs w:val="24"/>
          <w:highlight w:val="green"/>
        </w:rPr>
        <w:t>.2 Проектный подход 1</w:t>
      </w:r>
    </w:p>
    <w:p w14:paraId="046BF956" w14:textId="77777777"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В проектном подходе 1 частные коэффициенты надежности по грунту </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g</w:t>
      </w:r>
      <w:r w:rsidRPr="00E15E48">
        <w:rPr>
          <w:rFonts w:ascii="Times New Roman" w:hAnsi="Times New Roman" w:cs="Times New Roman"/>
          <w:sz w:val="24"/>
          <w:szCs w:val="24"/>
          <w:highlight w:val="green"/>
        </w:rPr>
        <w:t xml:space="preserve">  принимаются равными 1,0, все прочие частные коэффициенты надежности отличны от единицы.</w:t>
      </w:r>
    </w:p>
    <w:p w14:paraId="3D49183B" w14:textId="20CCEB46"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В </w:t>
      </w:r>
      <w:r w:rsidR="001D00C4" w:rsidRPr="00E15E48">
        <w:rPr>
          <w:rFonts w:ascii="Times New Roman" w:hAnsi="Times New Roman" w:cs="Times New Roman"/>
          <w:sz w:val="24"/>
          <w:szCs w:val="24"/>
          <w:highlight w:val="green"/>
        </w:rPr>
        <w:t>этом</w:t>
      </w:r>
      <w:r w:rsidRPr="00E15E48">
        <w:rPr>
          <w:rFonts w:ascii="Times New Roman" w:hAnsi="Times New Roman" w:cs="Times New Roman"/>
          <w:sz w:val="24"/>
          <w:szCs w:val="24"/>
          <w:highlight w:val="green"/>
        </w:rPr>
        <w:t xml:space="preserve"> подходе в зависимости от характера нагрузок и воздействий их возможные отклонения от нормативных значений </w:t>
      </w:r>
      <w:r w:rsidR="007D6968" w:rsidRPr="00E15E48">
        <w:rPr>
          <w:rFonts w:ascii="Times New Roman" w:hAnsi="Times New Roman" w:cs="Times New Roman"/>
          <w:sz w:val="24"/>
          <w:szCs w:val="24"/>
          <w:highlight w:val="green"/>
        </w:rPr>
        <w:t>учитываются</w:t>
      </w:r>
      <w:r w:rsidRPr="00E15E48">
        <w:rPr>
          <w:rFonts w:ascii="Times New Roman" w:hAnsi="Times New Roman" w:cs="Times New Roman"/>
          <w:sz w:val="24"/>
          <w:szCs w:val="24"/>
          <w:highlight w:val="green"/>
        </w:rPr>
        <w:t xml:space="preserve"> частными коэффициентами надежности по нагрузке </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f</w:t>
      </w:r>
      <w:r w:rsidR="00207222" w:rsidRPr="00E15E48">
        <w:rPr>
          <w:rFonts w:ascii="Times New Roman" w:hAnsi="Times New Roman" w:cs="Times New Roman"/>
          <w:sz w:val="24"/>
          <w:szCs w:val="24"/>
          <w:highlight w:val="green"/>
        </w:rPr>
        <w:t xml:space="preserve"> [выражение (8.7)]</w:t>
      </w:r>
      <w:r w:rsidR="001D00C4" w:rsidRPr="00E15E48">
        <w:rPr>
          <w:rFonts w:ascii="Times New Roman" w:hAnsi="Times New Roman" w:cs="Times New Roman"/>
          <w:sz w:val="24"/>
          <w:szCs w:val="24"/>
          <w:highlight w:val="green"/>
        </w:rPr>
        <w:t xml:space="preserve"> или </w:t>
      </w:r>
      <w:r w:rsidRPr="00E15E48">
        <w:rPr>
          <w:rFonts w:ascii="Times New Roman" w:hAnsi="Times New Roman" w:cs="Times New Roman"/>
          <w:sz w:val="24"/>
          <w:szCs w:val="24"/>
          <w:highlight w:val="green"/>
        </w:rPr>
        <w:t xml:space="preserve">частными коэффициентами модели для результатов воздействий </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Sd</w:t>
      </w:r>
      <w:r w:rsidRPr="00E15E48">
        <w:rPr>
          <w:rFonts w:ascii="Times New Roman" w:hAnsi="Times New Roman" w:cs="Times New Roman"/>
          <w:spacing w:val="2"/>
          <w:sz w:val="24"/>
          <w:szCs w:val="24"/>
          <w:highlight w:val="green"/>
          <w:vertAlign w:val="subscript"/>
        </w:rPr>
        <w:t xml:space="preserve"> </w:t>
      </w:r>
      <w:r w:rsidR="00207222" w:rsidRPr="00E15E48">
        <w:rPr>
          <w:rFonts w:ascii="Times New Roman" w:hAnsi="Times New Roman" w:cs="Times New Roman"/>
          <w:sz w:val="24"/>
          <w:szCs w:val="24"/>
          <w:highlight w:val="green"/>
        </w:rPr>
        <w:t xml:space="preserve"> [выражение (8.7б)]</w:t>
      </w:r>
      <w:r w:rsidRPr="00E15E48">
        <w:rPr>
          <w:rFonts w:ascii="Times New Roman" w:hAnsi="Times New Roman" w:cs="Times New Roman"/>
          <w:sz w:val="24"/>
          <w:szCs w:val="24"/>
          <w:highlight w:val="green"/>
        </w:rPr>
        <w:t>.</w:t>
      </w:r>
    </w:p>
    <w:p w14:paraId="38336DEB" w14:textId="3EDDE672" w:rsidR="00C36B68" w:rsidRPr="00E15E48" w:rsidRDefault="00207222"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В случае</w:t>
      </w:r>
      <w:r w:rsidR="00C36B68" w:rsidRPr="00E15E48">
        <w:rPr>
          <w:rFonts w:ascii="Times New Roman" w:hAnsi="Times New Roman" w:cs="Times New Roman"/>
          <w:sz w:val="24"/>
          <w:szCs w:val="24"/>
          <w:highlight w:val="green"/>
        </w:rPr>
        <w:t xml:space="preserve"> если </w:t>
      </w:r>
      <w:r w:rsidR="001D00C4" w:rsidRPr="00E15E48">
        <w:rPr>
          <w:rFonts w:ascii="Times New Roman" w:hAnsi="Times New Roman" w:cs="Times New Roman"/>
          <w:sz w:val="24"/>
          <w:szCs w:val="24"/>
          <w:highlight w:val="green"/>
        </w:rPr>
        <w:t>значения</w:t>
      </w:r>
      <w:r w:rsidR="00C36B68" w:rsidRPr="00E15E48">
        <w:rPr>
          <w:rFonts w:ascii="Times New Roman" w:hAnsi="Times New Roman" w:cs="Times New Roman"/>
          <w:sz w:val="24"/>
          <w:szCs w:val="24"/>
          <w:highlight w:val="green"/>
        </w:rPr>
        <w:t xml:space="preserve"> нагрузок и воздействий определяются аналитически, </w:t>
      </w:r>
      <w:r w:rsidR="001D00C4" w:rsidRPr="00E15E48">
        <w:rPr>
          <w:rFonts w:ascii="Times New Roman" w:hAnsi="Times New Roman" w:cs="Times New Roman"/>
          <w:sz w:val="24"/>
          <w:szCs w:val="24"/>
          <w:highlight w:val="green"/>
        </w:rPr>
        <w:t>применя</w:t>
      </w:r>
      <w:r w:rsidRPr="00E15E48">
        <w:rPr>
          <w:rFonts w:ascii="Times New Roman" w:hAnsi="Times New Roman" w:cs="Times New Roman"/>
          <w:sz w:val="24"/>
          <w:szCs w:val="24"/>
          <w:highlight w:val="green"/>
        </w:rPr>
        <w:t>ют</w:t>
      </w:r>
      <w:r w:rsidR="00C36B68" w:rsidRPr="00E15E48">
        <w:rPr>
          <w:rFonts w:ascii="Times New Roman" w:hAnsi="Times New Roman" w:cs="Times New Roman"/>
          <w:sz w:val="24"/>
          <w:szCs w:val="24"/>
          <w:highlight w:val="green"/>
        </w:rPr>
        <w:t xml:space="preserve"> проектный подход 1А и выражение (8.7) для результатов воздействий. Если </w:t>
      </w:r>
      <w:r w:rsidR="001D00C4" w:rsidRPr="00E15E48">
        <w:rPr>
          <w:rFonts w:ascii="Times New Roman" w:hAnsi="Times New Roman" w:cs="Times New Roman"/>
          <w:sz w:val="24"/>
          <w:szCs w:val="24"/>
          <w:highlight w:val="green"/>
        </w:rPr>
        <w:t>значения</w:t>
      </w:r>
      <w:r w:rsidR="00C36B68" w:rsidRPr="00E15E48">
        <w:rPr>
          <w:rFonts w:ascii="Times New Roman" w:hAnsi="Times New Roman" w:cs="Times New Roman"/>
          <w:sz w:val="24"/>
          <w:szCs w:val="24"/>
          <w:highlight w:val="green"/>
        </w:rPr>
        <w:t xml:space="preserve"> нагрузок и воздействий </w:t>
      </w:r>
      <w:r w:rsidR="001D00C4" w:rsidRPr="00E15E48">
        <w:rPr>
          <w:rFonts w:ascii="Times New Roman" w:hAnsi="Times New Roman" w:cs="Times New Roman"/>
          <w:sz w:val="24"/>
          <w:szCs w:val="24"/>
          <w:highlight w:val="green"/>
        </w:rPr>
        <w:t xml:space="preserve">− результат численного расчета, </w:t>
      </w:r>
      <w:r w:rsidR="007D6968" w:rsidRPr="00E15E48">
        <w:rPr>
          <w:rFonts w:ascii="Times New Roman" w:hAnsi="Times New Roman" w:cs="Times New Roman"/>
          <w:sz w:val="24"/>
          <w:szCs w:val="24"/>
          <w:highlight w:val="green"/>
        </w:rPr>
        <w:t>допускается</w:t>
      </w:r>
      <w:r w:rsidR="00C36B68" w:rsidRPr="00E15E48">
        <w:rPr>
          <w:rFonts w:ascii="Times New Roman" w:hAnsi="Times New Roman" w:cs="Times New Roman"/>
          <w:sz w:val="24"/>
          <w:szCs w:val="24"/>
          <w:highlight w:val="green"/>
        </w:rPr>
        <w:t xml:space="preserve"> </w:t>
      </w:r>
      <w:r w:rsidR="001D00C4" w:rsidRPr="00E15E48">
        <w:rPr>
          <w:rFonts w:ascii="Times New Roman" w:hAnsi="Times New Roman" w:cs="Times New Roman"/>
          <w:sz w:val="24"/>
          <w:szCs w:val="24"/>
          <w:highlight w:val="green"/>
        </w:rPr>
        <w:t>примене</w:t>
      </w:r>
      <w:r w:rsidR="00C36B68" w:rsidRPr="00E15E48">
        <w:rPr>
          <w:rFonts w:ascii="Times New Roman" w:hAnsi="Times New Roman" w:cs="Times New Roman"/>
          <w:sz w:val="24"/>
          <w:szCs w:val="24"/>
          <w:highlight w:val="green"/>
        </w:rPr>
        <w:t>ние проектного подхода 1Б и выражения (8.7б), определяющего результаты воздействий.</w:t>
      </w:r>
    </w:p>
    <w:p w14:paraId="280CAC16" w14:textId="1A29C265"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Пр</w:t>
      </w:r>
      <w:r w:rsidR="00207222" w:rsidRPr="00E15E48">
        <w:rPr>
          <w:rFonts w:ascii="Times New Roman" w:hAnsi="Times New Roman" w:cs="Times New Roman"/>
          <w:sz w:val="24"/>
          <w:szCs w:val="24"/>
          <w:highlight w:val="green"/>
        </w:rPr>
        <w:t>оектный подход 1 применяют</w:t>
      </w:r>
      <w:r w:rsidRPr="00E15E48">
        <w:rPr>
          <w:rFonts w:ascii="Times New Roman" w:hAnsi="Times New Roman" w:cs="Times New Roman"/>
          <w:sz w:val="24"/>
          <w:szCs w:val="24"/>
          <w:highlight w:val="green"/>
        </w:rPr>
        <w:t xml:space="preserve"> </w:t>
      </w:r>
      <w:r w:rsidR="007D6968" w:rsidRPr="00E15E48">
        <w:rPr>
          <w:rFonts w:ascii="Times New Roman" w:hAnsi="Times New Roman" w:cs="Times New Roman"/>
          <w:b/>
          <w:sz w:val="24"/>
          <w:szCs w:val="24"/>
          <w:highlight w:val="green"/>
        </w:rPr>
        <w:t>преимущественно</w:t>
      </w:r>
      <w:r w:rsidRPr="00E15E48">
        <w:rPr>
          <w:rFonts w:ascii="Times New Roman" w:hAnsi="Times New Roman" w:cs="Times New Roman"/>
          <w:sz w:val="24"/>
          <w:szCs w:val="24"/>
          <w:highlight w:val="green"/>
        </w:rPr>
        <w:t xml:space="preserve"> при расчете по первой группе предельных состояний тоннельных обделок и элементов тоннелей.</w:t>
      </w:r>
    </w:p>
    <w:p w14:paraId="0932880F" w14:textId="7CA2813A" w:rsidR="00C36B68" w:rsidRPr="00E15E48" w:rsidRDefault="00C36B68"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xml:space="preserve">П р и м е ч а н и е – Например, для проверки предельных состояний </w:t>
      </w:r>
      <w:r w:rsidRPr="00E15E48">
        <w:rPr>
          <w:rFonts w:ascii="Times New Roman" w:hAnsi="Times New Roman" w:cs="Times New Roman"/>
          <w:sz w:val="20"/>
          <w:szCs w:val="20"/>
          <w:highlight w:val="green"/>
          <w:lang w:val="en-US"/>
        </w:rPr>
        <w:t>STR</w:t>
      </w:r>
      <w:r w:rsidRPr="00E15E48">
        <w:rPr>
          <w:rFonts w:ascii="Times New Roman" w:hAnsi="Times New Roman" w:cs="Times New Roman"/>
          <w:sz w:val="20"/>
          <w:szCs w:val="20"/>
          <w:highlight w:val="green"/>
        </w:rPr>
        <w:t xml:space="preserve"> в элементах обделки тоннеля, устраиваемого закрытым способом, </w:t>
      </w:r>
      <w:r w:rsidR="007D6968" w:rsidRPr="00E15E48">
        <w:rPr>
          <w:rFonts w:ascii="Times New Roman" w:hAnsi="Times New Roman" w:cs="Times New Roman"/>
          <w:sz w:val="20"/>
          <w:szCs w:val="20"/>
          <w:highlight w:val="green"/>
        </w:rPr>
        <w:t>необходимо</w:t>
      </w:r>
      <w:r w:rsidRPr="00E15E48">
        <w:rPr>
          <w:rFonts w:ascii="Times New Roman" w:hAnsi="Times New Roman" w:cs="Times New Roman"/>
          <w:sz w:val="20"/>
          <w:szCs w:val="20"/>
          <w:highlight w:val="green"/>
        </w:rPr>
        <w:t xml:space="preserve"> определить расчетные значения внутренних усилий. В качестве постоянных воздействий </w:t>
      </w:r>
      <w:r w:rsidR="007D6968" w:rsidRPr="00E15E48">
        <w:rPr>
          <w:rFonts w:ascii="Times New Roman" w:hAnsi="Times New Roman" w:cs="Times New Roman"/>
          <w:sz w:val="20"/>
          <w:szCs w:val="20"/>
          <w:highlight w:val="green"/>
        </w:rPr>
        <w:t>следует</w:t>
      </w:r>
      <w:r w:rsidRPr="00E15E48">
        <w:rPr>
          <w:rFonts w:ascii="Times New Roman" w:hAnsi="Times New Roman" w:cs="Times New Roman"/>
          <w:sz w:val="20"/>
          <w:szCs w:val="20"/>
          <w:highlight w:val="green"/>
        </w:rPr>
        <w:t xml:space="preserve"> учесть давление грунта и гидростатическое давление подземных вод на обделку. Также </w:t>
      </w:r>
      <w:r w:rsidR="007D6968" w:rsidRPr="00E15E48">
        <w:rPr>
          <w:rFonts w:ascii="Times New Roman" w:hAnsi="Times New Roman" w:cs="Times New Roman"/>
          <w:sz w:val="20"/>
          <w:szCs w:val="20"/>
          <w:highlight w:val="green"/>
        </w:rPr>
        <w:t>необходимо</w:t>
      </w:r>
      <w:r w:rsidR="001D00C4" w:rsidRPr="00E15E48">
        <w:rPr>
          <w:rFonts w:ascii="Times New Roman" w:hAnsi="Times New Roman" w:cs="Times New Roman"/>
          <w:sz w:val="20"/>
          <w:szCs w:val="20"/>
          <w:highlight w:val="green"/>
        </w:rPr>
        <w:t xml:space="preserve"> учесть нагрузку на поверхность</w:t>
      </w:r>
      <w:r w:rsidRPr="00E15E48">
        <w:rPr>
          <w:rFonts w:ascii="Times New Roman" w:hAnsi="Times New Roman" w:cs="Times New Roman"/>
          <w:sz w:val="20"/>
          <w:szCs w:val="20"/>
          <w:highlight w:val="green"/>
        </w:rPr>
        <w:t xml:space="preserve"> земли над тоннелем, включающую </w:t>
      </w:r>
      <w:r w:rsidR="001D00C4" w:rsidRPr="00E15E48">
        <w:rPr>
          <w:rFonts w:ascii="Times New Roman" w:hAnsi="Times New Roman" w:cs="Times New Roman"/>
          <w:sz w:val="20"/>
          <w:szCs w:val="20"/>
          <w:highlight w:val="green"/>
        </w:rPr>
        <w:t xml:space="preserve">в себя </w:t>
      </w:r>
      <w:r w:rsidRPr="00E15E48">
        <w:rPr>
          <w:rFonts w:ascii="Times New Roman" w:hAnsi="Times New Roman" w:cs="Times New Roman"/>
          <w:sz w:val="20"/>
          <w:szCs w:val="20"/>
          <w:highlight w:val="green"/>
        </w:rPr>
        <w:t>как постоянн</w:t>
      </w:r>
      <w:r w:rsidR="001D00C4" w:rsidRPr="00E15E48">
        <w:rPr>
          <w:rFonts w:ascii="Times New Roman" w:hAnsi="Times New Roman" w:cs="Times New Roman"/>
          <w:sz w:val="20"/>
          <w:szCs w:val="20"/>
          <w:highlight w:val="green"/>
        </w:rPr>
        <w:t>ую, так и временную составляющие</w:t>
      </w:r>
      <w:r w:rsidRPr="00E15E48">
        <w:rPr>
          <w:rFonts w:ascii="Times New Roman" w:hAnsi="Times New Roman" w:cs="Times New Roman"/>
          <w:sz w:val="20"/>
          <w:szCs w:val="20"/>
          <w:highlight w:val="green"/>
        </w:rPr>
        <w:t>.</w:t>
      </w:r>
    </w:p>
    <w:p w14:paraId="729A6689" w14:textId="3035A1D5" w:rsidR="00C36B68" w:rsidRPr="00E15E48" w:rsidRDefault="00C36B68" w:rsidP="00C36B68">
      <w:pPr>
        <w:pStyle w:val="af9"/>
        <w:spacing w:line="360" w:lineRule="auto"/>
        <w:ind w:firstLine="720"/>
        <w:jc w:val="both"/>
        <w:rPr>
          <w:rFonts w:ascii="Times New Roman" w:hAnsi="Times New Roman" w:cs="Times New Roman"/>
          <w:color w:val="000000"/>
          <w:sz w:val="20"/>
          <w:szCs w:val="20"/>
          <w:highlight w:val="green"/>
        </w:rPr>
      </w:pPr>
      <w:r w:rsidRPr="00E15E48">
        <w:rPr>
          <w:rFonts w:ascii="Times New Roman" w:hAnsi="Times New Roman" w:cs="Times New Roman"/>
          <w:sz w:val="20"/>
          <w:szCs w:val="20"/>
          <w:highlight w:val="green"/>
        </w:rPr>
        <w:t>Проектный подход 1А</w:t>
      </w:r>
      <w:r w:rsidR="00207222" w:rsidRPr="00E15E48">
        <w:rPr>
          <w:rFonts w:ascii="Times New Roman" w:hAnsi="Times New Roman" w:cs="Times New Roman"/>
          <w:sz w:val="20"/>
          <w:szCs w:val="20"/>
          <w:highlight w:val="green"/>
        </w:rPr>
        <w:t xml:space="preserve"> применяют</w:t>
      </w:r>
      <w:r w:rsidRPr="00E15E48">
        <w:rPr>
          <w:rFonts w:ascii="Times New Roman" w:hAnsi="Times New Roman" w:cs="Times New Roman"/>
          <w:sz w:val="20"/>
          <w:szCs w:val="20"/>
          <w:highlight w:val="green"/>
        </w:rPr>
        <w:t xml:space="preserve"> в случае, когда расчет внутренних усилий в элеме</w:t>
      </w:r>
      <w:r w:rsidR="00207222" w:rsidRPr="00E15E48">
        <w:rPr>
          <w:rFonts w:ascii="Times New Roman" w:hAnsi="Times New Roman" w:cs="Times New Roman"/>
          <w:sz w:val="20"/>
          <w:szCs w:val="20"/>
          <w:highlight w:val="green"/>
        </w:rPr>
        <w:t>нтах обделки тоннеля выполняют</w:t>
      </w:r>
      <w:r w:rsidRPr="00E15E48">
        <w:rPr>
          <w:rFonts w:ascii="Times New Roman" w:hAnsi="Times New Roman" w:cs="Times New Roman"/>
          <w:sz w:val="20"/>
          <w:szCs w:val="20"/>
          <w:highlight w:val="green"/>
        </w:rPr>
        <w:t xml:space="preserve"> с </w:t>
      </w:r>
      <w:r w:rsidR="001D00C4" w:rsidRPr="00E15E48">
        <w:rPr>
          <w:rFonts w:ascii="Times New Roman" w:hAnsi="Times New Roman" w:cs="Times New Roman"/>
          <w:sz w:val="20"/>
          <w:szCs w:val="20"/>
          <w:highlight w:val="green"/>
        </w:rPr>
        <w:t>примене</w:t>
      </w:r>
      <w:r w:rsidRPr="00E15E48">
        <w:rPr>
          <w:rFonts w:ascii="Times New Roman" w:hAnsi="Times New Roman" w:cs="Times New Roman"/>
          <w:sz w:val="20"/>
          <w:szCs w:val="20"/>
          <w:highlight w:val="green"/>
        </w:rPr>
        <w:t xml:space="preserve">нием контактных моделей, а </w:t>
      </w:r>
      <w:r w:rsidR="00207222" w:rsidRPr="00E15E48">
        <w:rPr>
          <w:rFonts w:ascii="Times New Roman" w:hAnsi="Times New Roman" w:cs="Times New Roman"/>
          <w:sz w:val="20"/>
          <w:szCs w:val="20"/>
          <w:highlight w:val="green"/>
        </w:rPr>
        <w:t>нагрузки на обделку определяют</w:t>
      </w:r>
      <w:r w:rsidRPr="00E15E48">
        <w:rPr>
          <w:rFonts w:ascii="Times New Roman" w:hAnsi="Times New Roman" w:cs="Times New Roman"/>
          <w:sz w:val="20"/>
          <w:szCs w:val="20"/>
          <w:highlight w:val="green"/>
        </w:rPr>
        <w:t xml:space="preserve"> аналитически в соответствии с СП 102.13330</w:t>
      </w:r>
      <w:r w:rsidR="001D00C4" w:rsidRPr="00E15E48">
        <w:rPr>
          <w:rFonts w:ascii="Times New Roman" w:hAnsi="Times New Roman" w:cs="Times New Roman"/>
          <w:sz w:val="20"/>
          <w:szCs w:val="20"/>
          <w:highlight w:val="green"/>
        </w:rPr>
        <w:t xml:space="preserve">, </w:t>
      </w:r>
      <w:r w:rsidR="001D00C4" w:rsidRPr="00E15E48">
        <w:rPr>
          <w:rFonts w:ascii="Times New Roman" w:hAnsi="Times New Roman" w:cs="Times New Roman"/>
          <w:color w:val="000000"/>
          <w:sz w:val="20"/>
          <w:szCs w:val="20"/>
          <w:highlight w:val="green"/>
        </w:rPr>
        <w:t>СП 120.13330</w:t>
      </w:r>
      <w:r w:rsidR="00207222" w:rsidRPr="00E15E48">
        <w:rPr>
          <w:rFonts w:ascii="Times New Roman" w:hAnsi="Times New Roman" w:cs="Times New Roman"/>
          <w:color w:val="000000"/>
          <w:sz w:val="20"/>
          <w:szCs w:val="20"/>
          <w:highlight w:val="green"/>
        </w:rPr>
        <w:t>,</w:t>
      </w:r>
      <w:r w:rsidR="00207222" w:rsidRPr="00E15E48">
        <w:rPr>
          <w:rFonts w:ascii="Times New Roman" w:eastAsia="MS Mincho" w:hAnsi="Times New Roman" w:cs="Times New Roman"/>
          <w:sz w:val="20"/>
          <w:szCs w:val="20"/>
          <w:highlight w:val="green"/>
          <w:lang w:val="de-DE" w:eastAsia="de-DE"/>
        </w:rPr>
        <w:t xml:space="preserve"> </w:t>
      </w:r>
      <w:r w:rsidR="00207222" w:rsidRPr="00E15E48">
        <w:rPr>
          <w:rFonts w:ascii="Times New Roman" w:hAnsi="Times New Roman" w:cs="Times New Roman"/>
          <w:color w:val="000000"/>
          <w:sz w:val="20"/>
          <w:szCs w:val="20"/>
          <w:highlight w:val="green"/>
          <w:lang w:val="de-DE"/>
        </w:rPr>
        <w:t>СП 122.13330</w:t>
      </w:r>
      <w:r w:rsidRPr="00E15E48">
        <w:rPr>
          <w:rFonts w:ascii="Times New Roman" w:hAnsi="Times New Roman" w:cs="Times New Roman"/>
          <w:color w:val="000000"/>
          <w:sz w:val="20"/>
          <w:szCs w:val="20"/>
          <w:highlight w:val="green"/>
        </w:rPr>
        <w:t xml:space="preserve">. При этом для всех результатов воздействий </w:t>
      </w:r>
      <w:r w:rsidR="007D6968" w:rsidRPr="00E15E48">
        <w:rPr>
          <w:rFonts w:ascii="Times New Roman" w:hAnsi="Times New Roman" w:cs="Times New Roman"/>
          <w:color w:val="000000"/>
          <w:sz w:val="20"/>
          <w:szCs w:val="20"/>
          <w:highlight w:val="green"/>
        </w:rPr>
        <w:t>следует</w:t>
      </w:r>
      <w:r w:rsidRPr="00E15E48">
        <w:rPr>
          <w:rFonts w:ascii="Times New Roman" w:hAnsi="Times New Roman" w:cs="Times New Roman"/>
          <w:color w:val="000000"/>
          <w:sz w:val="20"/>
          <w:szCs w:val="20"/>
          <w:highlight w:val="green"/>
        </w:rPr>
        <w:t xml:space="preserve"> учесть коэффициент надежности по ответственности сооружений </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n</w:t>
      </w:r>
      <w:r w:rsidRPr="00E15E48">
        <w:rPr>
          <w:rFonts w:ascii="Times New Roman" w:hAnsi="Times New Roman" w:cs="Times New Roman"/>
          <w:color w:val="000000"/>
          <w:sz w:val="20"/>
          <w:szCs w:val="20"/>
          <w:highlight w:val="green"/>
        </w:rPr>
        <w:t xml:space="preserve">, а также то, что в </w:t>
      </w:r>
      <w:r w:rsidR="001D00C4" w:rsidRPr="00E15E48">
        <w:rPr>
          <w:rFonts w:ascii="Times New Roman" w:hAnsi="Times New Roman" w:cs="Times New Roman"/>
          <w:color w:val="000000"/>
          <w:sz w:val="20"/>
          <w:szCs w:val="20"/>
          <w:highlight w:val="green"/>
        </w:rPr>
        <w:t>этом</w:t>
      </w:r>
      <w:r w:rsidRPr="00E15E48">
        <w:rPr>
          <w:rFonts w:ascii="Times New Roman" w:hAnsi="Times New Roman" w:cs="Times New Roman"/>
          <w:color w:val="000000"/>
          <w:sz w:val="20"/>
          <w:szCs w:val="20"/>
          <w:highlight w:val="green"/>
        </w:rPr>
        <w:t xml:space="preserve"> случае результаты воздействий не зависят от прочностных характеристик материала конструкций, т.</w:t>
      </w:r>
      <w:r w:rsidR="00207222" w:rsidRPr="00E15E48">
        <w:rPr>
          <w:rFonts w:ascii="Times New Roman" w:hAnsi="Times New Roman" w:cs="Times New Roman"/>
          <w:color w:val="000000"/>
          <w:sz w:val="20"/>
          <w:szCs w:val="20"/>
          <w:highlight w:val="green"/>
        </w:rPr>
        <w:t xml:space="preserve"> </w:t>
      </w:r>
      <w:r w:rsidRPr="00E15E48">
        <w:rPr>
          <w:rFonts w:ascii="Times New Roman" w:hAnsi="Times New Roman" w:cs="Times New Roman"/>
          <w:color w:val="000000"/>
          <w:sz w:val="20"/>
          <w:szCs w:val="20"/>
          <w:highlight w:val="green"/>
        </w:rPr>
        <w:t xml:space="preserve">е. </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m</w:t>
      </w:r>
      <w:r w:rsidRPr="00E15E48">
        <w:rPr>
          <w:rFonts w:ascii="Times New Roman" w:hAnsi="Times New Roman" w:cs="Times New Roman"/>
          <w:color w:val="000000"/>
          <w:sz w:val="20"/>
          <w:szCs w:val="20"/>
          <w:highlight w:val="green"/>
        </w:rPr>
        <w:t xml:space="preserve">= 1,0. Таким образом, в устойчивых грунтах в условиях сводообразования при определении расчетных значений результатов воздействий (внутренних усилий в обделке) </w:t>
      </w:r>
      <w:r w:rsidR="007D6968" w:rsidRPr="00E15E48">
        <w:rPr>
          <w:rFonts w:ascii="Times New Roman" w:hAnsi="Times New Roman" w:cs="Times New Roman"/>
          <w:color w:val="000000"/>
          <w:sz w:val="20"/>
          <w:szCs w:val="20"/>
          <w:highlight w:val="green"/>
        </w:rPr>
        <w:t>долж</w:t>
      </w:r>
      <w:r w:rsidRPr="00E15E48">
        <w:rPr>
          <w:rFonts w:ascii="Times New Roman" w:hAnsi="Times New Roman" w:cs="Times New Roman"/>
          <w:color w:val="000000"/>
          <w:sz w:val="20"/>
          <w:szCs w:val="20"/>
          <w:highlight w:val="green"/>
        </w:rPr>
        <w:t xml:space="preserve">ны быть учтены следующие частные коэффициенты надежности, которые </w:t>
      </w:r>
      <w:r w:rsidR="007D6968" w:rsidRPr="00E15E48">
        <w:rPr>
          <w:rFonts w:ascii="Times New Roman" w:hAnsi="Times New Roman" w:cs="Times New Roman"/>
          <w:b/>
          <w:color w:val="000000"/>
          <w:sz w:val="20"/>
          <w:szCs w:val="20"/>
          <w:highlight w:val="green"/>
        </w:rPr>
        <w:t>могут</w:t>
      </w:r>
      <w:r w:rsidRPr="00E15E48">
        <w:rPr>
          <w:rFonts w:ascii="Times New Roman" w:hAnsi="Times New Roman" w:cs="Times New Roman"/>
          <w:color w:val="000000"/>
          <w:sz w:val="20"/>
          <w:szCs w:val="20"/>
          <w:highlight w:val="green"/>
        </w:rPr>
        <w:t xml:space="preserve"> быть отличны</w:t>
      </w:r>
      <w:r w:rsidR="001D00C4" w:rsidRPr="00E15E48">
        <w:rPr>
          <w:rFonts w:ascii="Times New Roman" w:hAnsi="Times New Roman" w:cs="Times New Roman"/>
          <w:color w:val="000000"/>
          <w:sz w:val="20"/>
          <w:szCs w:val="20"/>
          <w:highlight w:val="green"/>
        </w:rPr>
        <w:t>м</w:t>
      </w:r>
      <w:r w:rsidRPr="00E15E48">
        <w:rPr>
          <w:rFonts w:ascii="Times New Roman" w:hAnsi="Times New Roman" w:cs="Times New Roman"/>
          <w:color w:val="000000"/>
          <w:sz w:val="20"/>
          <w:szCs w:val="20"/>
          <w:highlight w:val="green"/>
        </w:rPr>
        <w:t xml:space="preserve"> от 1,0:</w:t>
      </w:r>
    </w:p>
    <w:p w14:paraId="285C93BA" w14:textId="77777777" w:rsidR="00C36B68" w:rsidRPr="00E15E48" w:rsidRDefault="001D00C4" w:rsidP="00C36B68">
      <w:pPr>
        <w:pStyle w:val="af9"/>
        <w:spacing w:line="360" w:lineRule="auto"/>
        <w:ind w:firstLine="720"/>
        <w:jc w:val="both"/>
        <w:rPr>
          <w:rFonts w:ascii="Times New Roman" w:hAnsi="Times New Roman" w:cs="Times New Roman"/>
          <w:color w:val="000000"/>
          <w:sz w:val="20"/>
          <w:szCs w:val="20"/>
          <w:highlight w:val="green"/>
        </w:rPr>
      </w:pPr>
      <w:r w:rsidRPr="00E15E48">
        <w:rPr>
          <w:rFonts w:ascii="Times New Roman" w:hAnsi="Times New Roman" w:cs="Times New Roman"/>
          <w:color w:val="000000"/>
          <w:sz w:val="20"/>
          <w:szCs w:val="20"/>
          <w:highlight w:val="green"/>
        </w:rPr>
        <w:lastRenderedPageBreak/>
        <w:t>- р</w:t>
      </w:r>
      <w:r w:rsidR="00C36B68" w:rsidRPr="00E15E48">
        <w:rPr>
          <w:rFonts w:ascii="Times New Roman" w:hAnsi="Times New Roman" w:cs="Times New Roman"/>
          <w:color w:val="000000"/>
          <w:sz w:val="20"/>
          <w:szCs w:val="20"/>
          <w:highlight w:val="green"/>
        </w:rPr>
        <w:t xml:space="preserve">езультат воздействий от нагрузок на поверхности грунта не зависит от прочностных характеристик грунта. Он зависит от </w:t>
      </w:r>
      <w:r w:rsidRPr="00E15E48">
        <w:rPr>
          <w:rFonts w:ascii="Times New Roman" w:hAnsi="Times New Roman" w:cs="Times New Roman"/>
          <w:color w:val="000000"/>
          <w:sz w:val="20"/>
          <w:szCs w:val="20"/>
          <w:highlight w:val="green"/>
        </w:rPr>
        <w:t>значений</w:t>
      </w:r>
      <w:r w:rsidR="00C36B68" w:rsidRPr="00E15E48">
        <w:rPr>
          <w:rFonts w:ascii="Times New Roman" w:hAnsi="Times New Roman" w:cs="Times New Roman"/>
          <w:color w:val="000000"/>
          <w:sz w:val="20"/>
          <w:szCs w:val="20"/>
          <w:highlight w:val="green"/>
        </w:rPr>
        <w:t xml:space="preserve"> и характера поверхностных нагрузок с учетом коэффициентов их сочетаний, а также геометрических параметров: </w:t>
      </w:r>
      <w:r w:rsidR="00C36B68" w:rsidRPr="00E15E48">
        <w:rPr>
          <w:rFonts w:ascii="Times New Roman" w:hAnsi="Times New Roman" w:cs="Times New Roman"/>
          <w:i/>
          <w:sz w:val="20"/>
          <w:szCs w:val="20"/>
          <w:highlight w:val="green"/>
          <w:lang w:val="en-US"/>
        </w:rPr>
        <w:t>E</w:t>
      </w:r>
      <w:r w:rsidR="00C36B68" w:rsidRPr="00E15E48">
        <w:rPr>
          <w:rFonts w:ascii="Times New Roman" w:hAnsi="Times New Roman" w:cs="Times New Roman"/>
          <w:i/>
          <w:sz w:val="20"/>
          <w:szCs w:val="20"/>
          <w:highlight w:val="green"/>
          <w:vertAlign w:val="subscript"/>
          <w:lang w:val="en-US"/>
        </w:rPr>
        <w:t>d</w:t>
      </w:r>
      <w:r w:rsidR="00C36B68" w:rsidRPr="00E15E48">
        <w:rPr>
          <w:rFonts w:ascii="Times New Roman" w:hAnsi="Times New Roman" w:cs="Times New Roman"/>
          <w:sz w:val="20"/>
          <w:szCs w:val="20"/>
          <w:highlight w:val="green"/>
          <w:vertAlign w:val="subscript"/>
        </w:rPr>
        <w:t xml:space="preserve"> </w:t>
      </w:r>
      <w:r w:rsidR="00C36B68" w:rsidRPr="00E15E48">
        <w:rPr>
          <w:rFonts w:ascii="Times New Roman" w:hAnsi="Times New Roman" w:cs="Times New Roman"/>
          <w:spacing w:val="2"/>
          <w:sz w:val="20"/>
          <w:szCs w:val="20"/>
          <w:highlight w:val="green"/>
        </w:rPr>
        <w:t xml:space="preserve">= </w:t>
      </w:r>
      <w:r w:rsidR="00C36B68" w:rsidRPr="00E15E48">
        <w:rPr>
          <w:rFonts w:ascii="Times New Roman" w:hAnsi="Times New Roman" w:cs="Times New Roman"/>
          <w:i/>
          <w:sz w:val="20"/>
          <w:szCs w:val="20"/>
          <w:highlight w:val="green"/>
          <w:lang w:val="en-US"/>
        </w:rPr>
        <w:t>E</w:t>
      </w:r>
      <w:r w:rsidR="00C36B68" w:rsidRPr="00E15E48">
        <w:rPr>
          <w:rFonts w:ascii="Times New Roman" w:hAnsi="Times New Roman" w:cs="Times New Roman"/>
          <w:i/>
          <w:sz w:val="20"/>
          <w:szCs w:val="20"/>
          <w:highlight w:val="green"/>
          <w:vertAlign w:val="subscript"/>
          <w:lang w:val="en-US"/>
        </w:rPr>
        <w:t>d</w:t>
      </w:r>
      <w:r w:rsidR="00C36B68" w:rsidRPr="00E15E48">
        <w:rPr>
          <w:rFonts w:ascii="Times New Roman" w:hAnsi="Times New Roman" w:cs="Times New Roman"/>
          <w:i/>
          <w:sz w:val="20"/>
          <w:szCs w:val="20"/>
          <w:highlight w:val="green"/>
          <w:vertAlign w:val="subscript"/>
        </w:rPr>
        <w:t xml:space="preserve"> </w:t>
      </w:r>
      <w:r w:rsidR="00C36B68" w:rsidRPr="00E15E48">
        <w:rPr>
          <w:rFonts w:ascii="Times New Roman" w:hAnsi="Times New Roman" w:cs="Times New Roman"/>
          <w:sz w:val="20"/>
          <w:szCs w:val="20"/>
          <w:highlight w:val="green"/>
        </w:rPr>
        <w:t>{</w:t>
      </w:r>
      <w:r w:rsidR="00C36B68" w:rsidRPr="00E15E48">
        <w:rPr>
          <w:rFonts w:ascii="Times New Roman" w:hAnsi="Times New Roman" w:cs="Times New Roman"/>
          <w:spacing w:val="2"/>
          <w:sz w:val="20"/>
          <w:szCs w:val="20"/>
          <w:highlight w:val="green"/>
        </w:rPr>
        <w:t>γ</w:t>
      </w:r>
      <w:r w:rsidR="00C36B68" w:rsidRPr="00E15E48">
        <w:rPr>
          <w:rFonts w:ascii="Times New Roman" w:hAnsi="Times New Roman" w:cs="Times New Roman"/>
          <w:i/>
          <w:spacing w:val="2"/>
          <w:sz w:val="20"/>
          <w:szCs w:val="20"/>
          <w:highlight w:val="green"/>
          <w:vertAlign w:val="subscript"/>
          <w:lang w:val="en-US"/>
        </w:rPr>
        <w:t>f</w:t>
      </w:r>
      <w:r w:rsidR="00C36B68" w:rsidRPr="00E15E48">
        <w:rPr>
          <w:rFonts w:ascii="Times New Roman" w:hAnsi="Times New Roman" w:cs="Times New Roman"/>
          <w:sz w:val="20"/>
          <w:szCs w:val="20"/>
          <w:highlight w:val="green"/>
          <w:lang w:val="en-US"/>
        </w:rPr>
        <w:sym w:font="Symbol" w:char="F079"/>
      </w:r>
      <w:r w:rsidR="00C36B68" w:rsidRPr="00E15E48">
        <w:rPr>
          <w:rFonts w:ascii="Times New Roman" w:hAnsi="Times New Roman" w:cs="Times New Roman"/>
          <w:i/>
          <w:sz w:val="20"/>
          <w:szCs w:val="20"/>
          <w:highlight w:val="green"/>
        </w:rPr>
        <w:t xml:space="preserve"> </w:t>
      </w:r>
      <w:r w:rsidR="00C36B68" w:rsidRPr="00E15E48">
        <w:rPr>
          <w:rFonts w:ascii="Times New Roman" w:hAnsi="Times New Roman" w:cs="Times New Roman"/>
          <w:i/>
          <w:sz w:val="20"/>
          <w:szCs w:val="20"/>
          <w:highlight w:val="green"/>
          <w:lang w:val="en-US"/>
        </w:rPr>
        <w:t>F</w:t>
      </w:r>
      <w:r w:rsidR="00C36B68" w:rsidRPr="00E15E48">
        <w:rPr>
          <w:rFonts w:ascii="Times New Roman" w:hAnsi="Times New Roman" w:cs="Times New Roman"/>
          <w:i/>
          <w:sz w:val="20"/>
          <w:szCs w:val="20"/>
          <w:highlight w:val="green"/>
          <w:vertAlign w:val="subscript"/>
          <w:lang w:val="en-US"/>
        </w:rPr>
        <w:t>n</w:t>
      </w:r>
      <w:r w:rsidR="00C36B68" w:rsidRPr="00E15E48">
        <w:rPr>
          <w:rFonts w:ascii="Times New Roman" w:hAnsi="Times New Roman" w:cs="Times New Roman"/>
          <w:sz w:val="20"/>
          <w:szCs w:val="20"/>
          <w:highlight w:val="green"/>
        </w:rPr>
        <w:t xml:space="preserve">; </w:t>
      </w:r>
      <w:r w:rsidR="00C36B68" w:rsidRPr="00E15E48">
        <w:rPr>
          <w:rFonts w:ascii="Times New Roman" w:hAnsi="Times New Roman" w:cs="Times New Roman"/>
          <w:i/>
          <w:sz w:val="20"/>
          <w:szCs w:val="20"/>
          <w:highlight w:val="green"/>
          <w:lang w:val="en-US"/>
        </w:rPr>
        <w:t>a</w:t>
      </w:r>
      <w:r w:rsidR="00C36B68" w:rsidRPr="00E15E48">
        <w:rPr>
          <w:rFonts w:ascii="Times New Roman" w:hAnsi="Times New Roman" w:cs="Times New Roman"/>
          <w:i/>
          <w:sz w:val="20"/>
          <w:szCs w:val="20"/>
          <w:highlight w:val="green"/>
          <w:vertAlign w:val="subscript"/>
          <w:lang w:val="en-US"/>
        </w:rPr>
        <w:t>d</w:t>
      </w:r>
      <w:r w:rsidR="00C36B68" w:rsidRPr="00E15E48">
        <w:rPr>
          <w:rFonts w:ascii="Times New Roman" w:hAnsi="Times New Roman" w:cs="Times New Roman"/>
          <w:sz w:val="20"/>
          <w:szCs w:val="20"/>
          <w:highlight w:val="green"/>
        </w:rPr>
        <w:t>}</w:t>
      </w:r>
      <w:r w:rsidRPr="00E15E48">
        <w:rPr>
          <w:rFonts w:ascii="Times New Roman" w:hAnsi="Times New Roman" w:cs="Times New Roman"/>
          <w:color w:val="000000"/>
          <w:sz w:val="20"/>
          <w:szCs w:val="20"/>
          <w:highlight w:val="green"/>
        </w:rPr>
        <w:t>;</w:t>
      </w:r>
    </w:p>
    <w:p w14:paraId="029C0716" w14:textId="6D57DDA5" w:rsidR="00C36B68" w:rsidRPr="00E15E48" w:rsidRDefault="001D00C4" w:rsidP="00C36B68">
      <w:pPr>
        <w:pStyle w:val="af9"/>
        <w:spacing w:line="360" w:lineRule="auto"/>
        <w:ind w:firstLine="720"/>
        <w:jc w:val="both"/>
        <w:rPr>
          <w:rFonts w:ascii="Times New Roman" w:hAnsi="Times New Roman" w:cs="Times New Roman"/>
          <w:color w:val="000000"/>
          <w:sz w:val="20"/>
          <w:szCs w:val="20"/>
          <w:highlight w:val="green"/>
        </w:rPr>
      </w:pPr>
      <w:r w:rsidRPr="00E15E48">
        <w:rPr>
          <w:rFonts w:ascii="Times New Roman" w:hAnsi="Times New Roman" w:cs="Times New Roman"/>
          <w:color w:val="000000"/>
          <w:sz w:val="20"/>
          <w:szCs w:val="20"/>
          <w:highlight w:val="green"/>
        </w:rPr>
        <w:t>- р</w:t>
      </w:r>
      <w:r w:rsidR="00C36B68" w:rsidRPr="00E15E48">
        <w:rPr>
          <w:rFonts w:ascii="Times New Roman" w:hAnsi="Times New Roman" w:cs="Times New Roman"/>
          <w:color w:val="000000"/>
          <w:sz w:val="20"/>
          <w:szCs w:val="20"/>
          <w:highlight w:val="green"/>
        </w:rPr>
        <w:t>езультат воздействий от гидростатического давления зависит от удельного веса воды и геометрических параметров. С учетом возможности изменения геометрических параметров (например, сезонного изменения УПВ) результат во</w:t>
      </w:r>
      <w:r w:rsidR="00A75E02" w:rsidRPr="00E15E48">
        <w:rPr>
          <w:rFonts w:ascii="Times New Roman" w:hAnsi="Times New Roman" w:cs="Times New Roman"/>
          <w:color w:val="000000"/>
          <w:sz w:val="20"/>
          <w:szCs w:val="20"/>
          <w:highlight w:val="green"/>
        </w:rPr>
        <w:t xml:space="preserve">здействий </w:t>
      </w:r>
      <w:r w:rsidR="007D6968" w:rsidRPr="00E15E48">
        <w:rPr>
          <w:rFonts w:ascii="Times New Roman" w:hAnsi="Times New Roman" w:cs="Times New Roman"/>
          <w:b/>
          <w:color w:val="000000"/>
          <w:sz w:val="20"/>
          <w:szCs w:val="20"/>
          <w:highlight w:val="green"/>
        </w:rPr>
        <w:t>может</w:t>
      </w:r>
      <w:r w:rsidR="00A75E02" w:rsidRPr="00E15E48">
        <w:rPr>
          <w:rFonts w:ascii="Times New Roman" w:hAnsi="Times New Roman" w:cs="Times New Roman"/>
          <w:color w:val="000000"/>
          <w:sz w:val="20"/>
          <w:szCs w:val="20"/>
          <w:highlight w:val="green"/>
        </w:rPr>
        <w:t xml:space="preserve"> быть записан следующим образом</w:t>
      </w:r>
      <w:r w:rsidR="00C36B68" w:rsidRPr="00E15E48">
        <w:rPr>
          <w:rFonts w:ascii="Times New Roman" w:hAnsi="Times New Roman" w:cs="Times New Roman"/>
          <w:color w:val="000000"/>
          <w:sz w:val="20"/>
          <w:szCs w:val="20"/>
          <w:highlight w:val="green"/>
        </w:rPr>
        <w:t xml:space="preserve">: </w:t>
      </w:r>
      <w:r w:rsidR="00C36B68" w:rsidRPr="00E15E48">
        <w:rPr>
          <w:rFonts w:ascii="Times New Roman" w:hAnsi="Times New Roman" w:cs="Times New Roman"/>
          <w:i/>
          <w:sz w:val="20"/>
          <w:szCs w:val="20"/>
          <w:highlight w:val="green"/>
          <w:lang w:val="en-US"/>
        </w:rPr>
        <w:t>E</w:t>
      </w:r>
      <w:r w:rsidR="00C36B68" w:rsidRPr="00E15E48">
        <w:rPr>
          <w:rFonts w:ascii="Times New Roman" w:hAnsi="Times New Roman" w:cs="Times New Roman"/>
          <w:i/>
          <w:sz w:val="20"/>
          <w:szCs w:val="20"/>
          <w:highlight w:val="green"/>
          <w:vertAlign w:val="subscript"/>
          <w:lang w:val="en-US"/>
        </w:rPr>
        <w:t>d</w:t>
      </w:r>
      <w:r w:rsidR="00C36B68" w:rsidRPr="00E15E48">
        <w:rPr>
          <w:rFonts w:ascii="Times New Roman" w:hAnsi="Times New Roman" w:cs="Times New Roman"/>
          <w:sz w:val="20"/>
          <w:szCs w:val="20"/>
          <w:highlight w:val="green"/>
          <w:vertAlign w:val="subscript"/>
        </w:rPr>
        <w:t xml:space="preserve"> </w:t>
      </w:r>
      <w:r w:rsidR="00C36B68" w:rsidRPr="00E15E48">
        <w:rPr>
          <w:rFonts w:ascii="Times New Roman" w:hAnsi="Times New Roman" w:cs="Times New Roman"/>
          <w:spacing w:val="2"/>
          <w:sz w:val="20"/>
          <w:szCs w:val="20"/>
          <w:highlight w:val="green"/>
        </w:rPr>
        <w:t xml:space="preserve">= </w:t>
      </w:r>
      <w:r w:rsidR="00C36B68" w:rsidRPr="00E15E48">
        <w:rPr>
          <w:rFonts w:ascii="Times New Roman" w:hAnsi="Times New Roman" w:cs="Times New Roman"/>
          <w:i/>
          <w:sz w:val="20"/>
          <w:szCs w:val="20"/>
          <w:highlight w:val="green"/>
          <w:lang w:val="en-US"/>
        </w:rPr>
        <w:t>E</w:t>
      </w:r>
      <w:r w:rsidR="00C36B68" w:rsidRPr="00E15E48">
        <w:rPr>
          <w:rFonts w:ascii="Times New Roman" w:hAnsi="Times New Roman" w:cs="Times New Roman"/>
          <w:i/>
          <w:sz w:val="20"/>
          <w:szCs w:val="20"/>
          <w:highlight w:val="green"/>
          <w:vertAlign w:val="subscript"/>
          <w:lang w:val="en-US"/>
        </w:rPr>
        <w:t>d</w:t>
      </w:r>
      <w:r w:rsidR="00C36B68" w:rsidRPr="00E15E48">
        <w:rPr>
          <w:rFonts w:ascii="Times New Roman" w:hAnsi="Times New Roman" w:cs="Times New Roman"/>
          <w:sz w:val="20"/>
          <w:szCs w:val="20"/>
          <w:highlight w:val="green"/>
          <w:vertAlign w:val="subscript"/>
        </w:rPr>
        <w:t xml:space="preserve"> </w:t>
      </w:r>
      <w:r w:rsidR="00C36B68" w:rsidRPr="00E15E48">
        <w:rPr>
          <w:rFonts w:ascii="Times New Roman" w:hAnsi="Times New Roman" w:cs="Times New Roman"/>
          <w:sz w:val="20"/>
          <w:szCs w:val="20"/>
          <w:highlight w:val="green"/>
        </w:rPr>
        <w:t>{</w:t>
      </w:r>
      <w:r w:rsidR="00C36B68" w:rsidRPr="00E15E48">
        <w:rPr>
          <w:rFonts w:ascii="Times New Roman" w:hAnsi="Times New Roman" w:cs="Times New Roman"/>
          <w:spacing w:val="2"/>
          <w:sz w:val="20"/>
          <w:szCs w:val="20"/>
          <w:highlight w:val="green"/>
        </w:rPr>
        <w:t>γ</w:t>
      </w:r>
      <w:r w:rsidR="00C36B68" w:rsidRPr="00E15E48">
        <w:rPr>
          <w:rFonts w:ascii="Times New Roman" w:hAnsi="Times New Roman" w:cs="Times New Roman"/>
          <w:i/>
          <w:spacing w:val="2"/>
          <w:sz w:val="20"/>
          <w:szCs w:val="20"/>
          <w:highlight w:val="green"/>
          <w:vertAlign w:val="subscript"/>
          <w:lang w:val="en-US"/>
        </w:rPr>
        <w:t>f</w:t>
      </w:r>
      <w:r w:rsidR="00C36B68" w:rsidRPr="00E15E48">
        <w:rPr>
          <w:rFonts w:ascii="Times New Roman" w:hAnsi="Times New Roman" w:cs="Times New Roman"/>
          <w:i/>
          <w:sz w:val="20"/>
          <w:szCs w:val="20"/>
          <w:highlight w:val="green"/>
        </w:rPr>
        <w:t xml:space="preserve"> </w:t>
      </w:r>
      <w:r w:rsidR="00C36B68" w:rsidRPr="00E15E48">
        <w:rPr>
          <w:rFonts w:ascii="Times New Roman" w:hAnsi="Times New Roman" w:cs="Times New Roman"/>
          <w:i/>
          <w:sz w:val="20"/>
          <w:szCs w:val="20"/>
          <w:highlight w:val="green"/>
          <w:lang w:val="en-US"/>
        </w:rPr>
        <w:t>F</w:t>
      </w:r>
      <w:r w:rsidR="00C36B68" w:rsidRPr="00E15E48">
        <w:rPr>
          <w:rFonts w:ascii="Times New Roman" w:hAnsi="Times New Roman" w:cs="Times New Roman"/>
          <w:i/>
          <w:sz w:val="20"/>
          <w:szCs w:val="20"/>
          <w:highlight w:val="green"/>
          <w:vertAlign w:val="subscript"/>
          <w:lang w:val="en-US"/>
        </w:rPr>
        <w:t>n</w:t>
      </w:r>
      <w:r w:rsidR="00C36B68" w:rsidRPr="00E15E48">
        <w:rPr>
          <w:rFonts w:ascii="Times New Roman" w:hAnsi="Times New Roman" w:cs="Times New Roman"/>
          <w:sz w:val="20"/>
          <w:szCs w:val="20"/>
          <w:highlight w:val="green"/>
        </w:rPr>
        <w:t xml:space="preserve">; </w:t>
      </w:r>
      <w:r w:rsidR="00C36B68" w:rsidRPr="00E15E48">
        <w:rPr>
          <w:rFonts w:ascii="Times New Roman" w:hAnsi="Times New Roman" w:cs="Times New Roman"/>
          <w:i/>
          <w:sz w:val="20"/>
          <w:szCs w:val="20"/>
          <w:highlight w:val="green"/>
          <w:lang w:val="en-US"/>
        </w:rPr>
        <w:t>a</w:t>
      </w:r>
      <w:r w:rsidR="00C36B68" w:rsidRPr="00E15E48">
        <w:rPr>
          <w:rFonts w:ascii="Times New Roman" w:hAnsi="Times New Roman" w:cs="Times New Roman"/>
          <w:i/>
          <w:sz w:val="20"/>
          <w:szCs w:val="20"/>
          <w:highlight w:val="green"/>
          <w:vertAlign w:val="subscript"/>
          <w:lang w:val="en-US"/>
        </w:rPr>
        <w:t>d</w:t>
      </w:r>
      <w:r w:rsidR="00C36B68" w:rsidRPr="00E15E48">
        <w:rPr>
          <w:rFonts w:ascii="Times New Roman" w:hAnsi="Times New Roman" w:cs="Times New Roman"/>
          <w:sz w:val="20"/>
          <w:szCs w:val="20"/>
          <w:highlight w:val="green"/>
        </w:rPr>
        <w:t>+</w:t>
      </w:r>
      <w:r w:rsidR="00C36B68" w:rsidRPr="00E15E48">
        <w:rPr>
          <w:rFonts w:ascii="Times New Roman" w:hAnsi="Times New Roman" w:cs="Times New Roman"/>
          <w:sz w:val="20"/>
          <w:szCs w:val="20"/>
          <w:highlight w:val="green"/>
        </w:rPr>
        <w:sym w:font="Symbol" w:char="F044"/>
      </w:r>
      <w:r w:rsidR="00C36B68" w:rsidRPr="00E15E48">
        <w:rPr>
          <w:rFonts w:ascii="Times New Roman" w:hAnsi="Times New Roman" w:cs="Times New Roman"/>
          <w:i/>
          <w:sz w:val="20"/>
          <w:szCs w:val="20"/>
          <w:highlight w:val="green"/>
          <w:lang w:val="en-US"/>
        </w:rPr>
        <w:t>a</w:t>
      </w:r>
      <w:r w:rsidR="00C36B68" w:rsidRPr="00E15E48">
        <w:rPr>
          <w:rFonts w:ascii="Times New Roman" w:hAnsi="Times New Roman" w:cs="Times New Roman"/>
          <w:sz w:val="20"/>
          <w:szCs w:val="20"/>
          <w:highlight w:val="green"/>
        </w:rPr>
        <w:t>}</w:t>
      </w:r>
      <w:r w:rsidRPr="00E15E48">
        <w:rPr>
          <w:rFonts w:ascii="Times New Roman" w:hAnsi="Times New Roman" w:cs="Times New Roman"/>
          <w:color w:val="000000"/>
          <w:sz w:val="20"/>
          <w:szCs w:val="20"/>
          <w:highlight w:val="green"/>
        </w:rPr>
        <w:t>;</w:t>
      </w:r>
    </w:p>
    <w:p w14:paraId="36C89988" w14:textId="006C7E9F" w:rsidR="00C36B68" w:rsidRPr="00E15E48" w:rsidRDefault="001D00C4"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color w:val="000000"/>
          <w:sz w:val="20"/>
          <w:szCs w:val="20"/>
          <w:highlight w:val="green"/>
        </w:rPr>
        <w:t xml:space="preserve"> - р</w:t>
      </w:r>
      <w:r w:rsidR="00C36B68" w:rsidRPr="00E15E48">
        <w:rPr>
          <w:rFonts w:ascii="Times New Roman" w:hAnsi="Times New Roman" w:cs="Times New Roman"/>
          <w:color w:val="000000"/>
          <w:sz w:val="20"/>
          <w:szCs w:val="20"/>
          <w:highlight w:val="green"/>
        </w:rPr>
        <w:t xml:space="preserve">езультат воздействий от вертикальной и горизонтальной составляющих давления грунта </w:t>
      </w:r>
      <w:r w:rsidR="007D6968" w:rsidRPr="00E15E48">
        <w:rPr>
          <w:rFonts w:ascii="Times New Roman" w:hAnsi="Times New Roman" w:cs="Times New Roman"/>
          <w:color w:val="000000"/>
          <w:sz w:val="20"/>
          <w:szCs w:val="20"/>
          <w:highlight w:val="green"/>
        </w:rPr>
        <w:t>определяется</w:t>
      </w:r>
      <w:r w:rsidR="00C36B68" w:rsidRPr="00E15E48">
        <w:rPr>
          <w:rFonts w:ascii="Times New Roman" w:hAnsi="Times New Roman" w:cs="Times New Roman"/>
          <w:color w:val="000000"/>
          <w:sz w:val="20"/>
          <w:szCs w:val="20"/>
          <w:highlight w:val="green"/>
        </w:rPr>
        <w:t xml:space="preserve"> в зависимости от нормативных значений прочностных характеристик грунта (кажущегося угла внутреннего трения), а также геометрических параметров: </w:t>
      </w:r>
      <w:r w:rsidR="00C36B68" w:rsidRPr="00E15E48">
        <w:rPr>
          <w:rFonts w:ascii="Times New Roman" w:hAnsi="Times New Roman" w:cs="Times New Roman"/>
          <w:i/>
          <w:sz w:val="20"/>
          <w:szCs w:val="20"/>
          <w:highlight w:val="green"/>
          <w:lang w:val="en-US"/>
        </w:rPr>
        <w:t>E</w:t>
      </w:r>
      <w:r w:rsidR="00C36B68" w:rsidRPr="00E15E48">
        <w:rPr>
          <w:rFonts w:ascii="Times New Roman" w:hAnsi="Times New Roman" w:cs="Times New Roman"/>
          <w:i/>
          <w:sz w:val="20"/>
          <w:szCs w:val="20"/>
          <w:highlight w:val="green"/>
          <w:vertAlign w:val="subscript"/>
          <w:lang w:val="en-US"/>
        </w:rPr>
        <w:t>d</w:t>
      </w:r>
      <w:r w:rsidR="00C36B68" w:rsidRPr="00E15E48">
        <w:rPr>
          <w:rFonts w:ascii="Times New Roman" w:hAnsi="Times New Roman" w:cs="Times New Roman"/>
          <w:sz w:val="20"/>
          <w:szCs w:val="20"/>
          <w:highlight w:val="green"/>
          <w:vertAlign w:val="subscript"/>
        </w:rPr>
        <w:t xml:space="preserve"> </w:t>
      </w:r>
      <w:r w:rsidR="00C36B68" w:rsidRPr="00E15E48">
        <w:rPr>
          <w:rFonts w:ascii="Times New Roman" w:hAnsi="Times New Roman" w:cs="Times New Roman"/>
          <w:spacing w:val="2"/>
          <w:sz w:val="20"/>
          <w:szCs w:val="20"/>
          <w:highlight w:val="green"/>
        </w:rPr>
        <w:t xml:space="preserve">= </w:t>
      </w:r>
      <w:r w:rsidR="00C36B68" w:rsidRPr="00E15E48">
        <w:rPr>
          <w:rFonts w:ascii="Times New Roman" w:hAnsi="Times New Roman" w:cs="Times New Roman"/>
          <w:i/>
          <w:sz w:val="20"/>
          <w:szCs w:val="20"/>
          <w:highlight w:val="green"/>
          <w:lang w:val="en-US"/>
        </w:rPr>
        <w:t>E</w:t>
      </w:r>
      <w:r w:rsidR="00C36B68" w:rsidRPr="00E15E48">
        <w:rPr>
          <w:rFonts w:ascii="Times New Roman" w:hAnsi="Times New Roman" w:cs="Times New Roman"/>
          <w:i/>
          <w:sz w:val="20"/>
          <w:szCs w:val="20"/>
          <w:highlight w:val="green"/>
          <w:vertAlign w:val="subscript"/>
          <w:lang w:val="en-US"/>
        </w:rPr>
        <w:t>d</w:t>
      </w:r>
      <w:r w:rsidR="00C36B68" w:rsidRPr="00E15E48">
        <w:rPr>
          <w:rFonts w:ascii="Times New Roman" w:hAnsi="Times New Roman" w:cs="Times New Roman"/>
          <w:sz w:val="20"/>
          <w:szCs w:val="20"/>
          <w:highlight w:val="green"/>
          <w:vertAlign w:val="subscript"/>
        </w:rPr>
        <w:t xml:space="preserve"> </w:t>
      </w:r>
      <w:r w:rsidR="00C36B68" w:rsidRPr="00E15E48">
        <w:rPr>
          <w:rFonts w:ascii="Times New Roman" w:hAnsi="Times New Roman" w:cs="Times New Roman"/>
          <w:sz w:val="20"/>
          <w:szCs w:val="20"/>
          <w:highlight w:val="green"/>
        </w:rPr>
        <w:t>{</w:t>
      </w:r>
      <w:r w:rsidR="00C36B68" w:rsidRPr="00E15E48">
        <w:rPr>
          <w:rFonts w:ascii="Times New Roman" w:hAnsi="Times New Roman" w:cs="Times New Roman"/>
          <w:spacing w:val="2"/>
          <w:sz w:val="20"/>
          <w:szCs w:val="20"/>
          <w:highlight w:val="green"/>
        </w:rPr>
        <w:t>γ</w:t>
      </w:r>
      <w:r w:rsidR="00C36B68" w:rsidRPr="00E15E48">
        <w:rPr>
          <w:rFonts w:ascii="Times New Roman" w:hAnsi="Times New Roman" w:cs="Times New Roman"/>
          <w:i/>
          <w:spacing w:val="2"/>
          <w:sz w:val="20"/>
          <w:szCs w:val="20"/>
          <w:highlight w:val="green"/>
          <w:vertAlign w:val="subscript"/>
          <w:lang w:val="en-US"/>
        </w:rPr>
        <w:t>f</w:t>
      </w:r>
      <w:r w:rsidR="00C36B68" w:rsidRPr="00E15E48">
        <w:rPr>
          <w:rFonts w:ascii="Times New Roman" w:hAnsi="Times New Roman" w:cs="Times New Roman"/>
          <w:i/>
          <w:sz w:val="20"/>
          <w:szCs w:val="20"/>
          <w:highlight w:val="green"/>
        </w:rPr>
        <w:t xml:space="preserve"> </w:t>
      </w:r>
      <w:r w:rsidR="00C36B68" w:rsidRPr="00E15E48">
        <w:rPr>
          <w:rFonts w:ascii="Times New Roman" w:hAnsi="Times New Roman" w:cs="Times New Roman"/>
          <w:i/>
          <w:sz w:val="20"/>
          <w:szCs w:val="20"/>
          <w:highlight w:val="green"/>
          <w:lang w:val="en-US"/>
        </w:rPr>
        <w:t>F</w:t>
      </w:r>
      <w:r w:rsidR="00C36B68" w:rsidRPr="00E15E48">
        <w:rPr>
          <w:rFonts w:ascii="Times New Roman" w:hAnsi="Times New Roman" w:cs="Times New Roman"/>
          <w:i/>
          <w:sz w:val="20"/>
          <w:szCs w:val="20"/>
          <w:highlight w:val="green"/>
          <w:vertAlign w:val="subscript"/>
          <w:lang w:val="en-US"/>
        </w:rPr>
        <w:t>n</w:t>
      </w:r>
      <w:r w:rsidR="00C36B68" w:rsidRPr="00E15E48">
        <w:rPr>
          <w:rFonts w:ascii="Times New Roman" w:hAnsi="Times New Roman" w:cs="Times New Roman"/>
          <w:sz w:val="20"/>
          <w:szCs w:val="20"/>
          <w:highlight w:val="green"/>
        </w:rPr>
        <w:t xml:space="preserve">; </w:t>
      </w:r>
      <w:r w:rsidR="00C36B68" w:rsidRPr="00E15E48">
        <w:rPr>
          <w:rFonts w:ascii="Times New Roman" w:hAnsi="Times New Roman" w:cs="Times New Roman"/>
          <w:i/>
          <w:sz w:val="20"/>
          <w:szCs w:val="20"/>
          <w:highlight w:val="green"/>
          <w:lang w:val="en-US"/>
        </w:rPr>
        <w:t>X</w:t>
      </w:r>
      <w:r w:rsidR="00C36B68" w:rsidRPr="00E15E48">
        <w:rPr>
          <w:rFonts w:ascii="Times New Roman" w:hAnsi="Times New Roman" w:cs="Times New Roman"/>
          <w:i/>
          <w:sz w:val="20"/>
          <w:szCs w:val="20"/>
          <w:highlight w:val="green"/>
          <w:vertAlign w:val="subscript"/>
          <w:lang w:val="en-US"/>
        </w:rPr>
        <w:t>n</w:t>
      </w:r>
      <w:r w:rsidR="00C36B68" w:rsidRPr="00E15E48">
        <w:rPr>
          <w:rFonts w:ascii="Times New Roman" w:hAnsi="Times New Roman" w:cs="Times New Roman"/>
          <w:sz w:val="20"/>
          <w:szCs w:val="20"/>
          <w:highlight w:val="green"/>
        </w:rPr>
        <w:t xml:space="preserve">; </w:t>
      </w:r>
      <w:r w:rsidR="00C36B68" w:rsidRPr="00E15E48">
        <w:rPr>
          <w:rFonts w:ascii="Times New Roman" w:hAnsi="Times New Roman" w:cs="Times New Roman"/>
          <w:i/>
          <w:sz w:val="20"/>
          <w:szCs w:val="20"/>
          <w:highlight w:val="green"/>
          <w:lang w:val="en-US"/>
        </w:rPr>
        <w:t>a</w:t>
      </w:r>
      <w:r w:rsidR="00C36B68" w:rsidRPr="00E15E48">
        <w:rPr>
          <w:rFonts w:ascii="Times New Roman" w:hAnsi="Times New Roman" w:cs="Times New Roman"/>
          <w:i/>
          <w:sz w:val="20"/>
          <w:szCs w:val="20"/>
          <w:highlight w:val="green"/>
          <w:vertAlign w:val="subscript"/>
          <w:lang w:val="en-US"/>
        </w:rPr>
        <w:t>d</w:t>
      </w:r>
      <w:r w:rsidR="00A75E02" w:rsidRPr="00E15E48">
        <w:rPr>
          <w:rFonts w:ascii="Times New Roman" w:hAnsi="Times New Roman" w:cs="Times New Roman"/>
          <w:sz w:val="20"/>
          <w:szCs w:val="20"/>
          <w:highlight w:val="green"/>
        </w:rPr>
        <w:t>}. При этом</w:t>
      </w:r>
      <w:r w:rsidR="00C36B68" w:rsidRPr="00E15E48">
        <w:rPr>
          <w:rFonts w:ascii="Times New Roman" w:hAnsi="Times New Roman" w:cs="Times New Roman"/>
          <w:sz w:val="20"/>
          <w:szCs w:val="20"/>
          <w:highlight w:val="green"/>
        </w:rPr>
        <w:t xml:space="preserve"> </w:t>
      </w:r>
      <w:r w:rsidR="007D6968" w:rsidRPr="00E15E48">
        <w:rPr>
          <w:rFonts w:ascii="Times New Roman" w:hAnsi="Times New Roman" w:cs="Times New Roman"/>
          <w:sz w:val="20"/>
          <w:szCs w:val="20"/>
          <w:highlight w:val="green"/>
        </w:rPr>
        <w:t>следует</w:t>
      </w:r>
      <w:r w:rsidR="00C36B68" w:rsidRPr="00E15E48">
        <w:rPr>
          <w:rFonts w:ascii="Times New Roman" w:hAnsi="Times New Roman" w:cs="Times New Roman"/>
          <w:sz w:val="20"/>
          <w:szCs w:val="20"/>
          <w:highlight w:val="green"/>
        </w:rPr>
        <w:t xml:space="preserve"> отметить, что для вертикальной и горизонтальной составляющих давления грунта </w:t>
      </w:r>
      <w:r w:rsidRPr="00E15E48">
        <w:rPr>
          <w:rFonts w:ascii="Times New Roman" w:hAnsi="Times New Roman" w:cs="Times New Roman"/>
          <w:sz w:val="20"/>
          <w:szCs w:val="20"/>
          <w:highlight w:val="green"/>
        </w:rPr>
        <w:t>применя</w:t>
      </w:r>
      <w:r w:rsidR="00A75E02" w:rsidRPr="00E15E48">
        <w:rPr>
          <w:rFonts w:ascii="Times New Roman" w:hAnsi="Times New Roman" w:cs="Times New Roman"/>
          <w:sz w:val="20"/>
          <w:szCs w:val="20"/>
          <w:highlight w:val="green"/>
        </w:rPr>
        <w:t>ют</w:t>
      </w:r>
      <w:r w:rsidR="00C36B68" w:rsidRPr="00E15E48">
        <w:rPr>
          <w:rFonts w:ascii="Times New Roman" w:hAnsi="Times New Roman" w:cs="Times New Roman"/>
          <w:sz w:val="20"/>
          <w:szCs w:val="20"/>
          <w:highlight w:val="green"/>
        </w:rPr>
        <w:t xml:space="preserve"> различные значения </w:t>
      </w:r>
      <w:r w:rsidR="00C36B68" w:rsidRPr="00E15E48">
        <w:rPr>
          <w:rFonts w:ascii="Times New Roman" w:hAnsi="Times New Roman" w:cs="Times New Roman"/>
          <w:spacing w:val="2"/>
          <w:sz w:val="20"/>
          <w:szCs w:val="20"/>
          <w:highlight w:val="green"/>
        </w:rPr>
        <w:t>γ</w:t>
      </w:r>
      <w:r w:rsidR="00C36B68" w:rsidRPr="00E15E48">
        <w:rPr>
          <w:rFonts w:ascii="Times New Roman" w:hAnsi="Times New Roman" w:cs="Times New Roman"/>
          <w:i/>
          <w:spacing w:val="2"/>
          <w:sz w:val="20"/>
          <w:szCs w:val="20"/>
          <w:highlight w:val="green"/>
          <w:vertAlign w:val="subscript"/>
          <w:lang w:val="en-US"/>
        </w:rPr>
        <w:t>f</w:t>
      </w:r>
      <w:r w:rsidR="00C36B68" w:rsidRPr="00E15E48">
        <w:rPr>
          <w:rFonts w:ascii="Times New Roman" w:hAnsi="Times New Roman" w:cs="Times New Roman"/>
          <w:spacing w:val="2"/>
          <w:sz w:val="20"/>
          <w:szCs w:val="20"/>
          <w:highlight w:val="green"/>
          <w:vertAlign w:val="subscript"/>
        </w:rPr>
        <w:t xml:space="preserve">  </w:t>
      </w:r>
      <w:r w:rsidR="0047577B"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rPr>
        <w:t>п</w:t>
      </w:r>
      <w:r w:rsidR="00C36B68" w:rsidRPr="00E15E48">
        <w:rPr>
          <w:rFonts w:ascii="Times New Roman" w:hAnsi="Times New Roman" w:cs="Times New Roman"/>
          <w:sz w:val="20"/>
          <w:szCs w:val="20"/>
          <w:highlight w:val="green"/>
        </w:rPr>
        <w:t xml:space="preserve">риложение </w:t>
      </w:r>
      <w:r w:rsidR="00A75E02" w:rsidRPr="00E15E48">
        <w:rPr>
          <w:rFonts w:ascii="Times New Roman" w:hAnsi="Times New Roman" w:cs="Times New Roman"/>
          <w:sz w:val="20"/>
          <w:szCs w:val="20"/>
          <w:highlight w:val="green"/>
        </w:rPr>
        <w:t>Д</w:t>
      </w:r>
      <w:r w:rsidR="00C36B68" w:rsidRPr="00E15E48">
        <w:rPr>
          <w:rFonts w:ascii="Times New Roman" w:hAnsi="Times New Roman" w:cs="Times New Roman"/>
          <w:sz w:val="20"/>
          <w:szCs w:val="20"/>
          <w:highlight w:val="green"/>
        </w:rPr>
        <w:t>).</w:t>
      </w:r>
    </w:p>
    <w:p w14:paraId="48B6B546" w14:textId="02E4C7FA" w:rsidR="00C36B68" w:rsidRPr="00E15E48" w:rsidRDefault="00C36B68"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Проектный подход 1Б прим</w:t>
      </w:r>
      <w:r w:rsidR="00A75E02" w:rsidRPr="00E15E48">
        <w:rPr>
          <w:rFonts w:ascii="Times New Roman" w:hAnsi="Times New Roman" w:cs="Times New Roman"/>
          <w:sz w:val="20"/>
          <w:szCs w:val="20"/>
          <w:highlight w:val="green"/>
        </w:rPr>
        <w:t>еняют</w:t>
      </w:r>
      <w:r w:rsidRPr="00E15E48">
        <w:rPr>
          <w:rFonts w:ascii="Times New Roman" w:hAnsi="Times New Roman" w:cs="Times New Roman"/>
          <w:sz w:val="20"/>
          <w:szCs w:val="20"/>
          <w:highlight w:val="green"/>
        </w:rPr>
        <w:t xml:space="preserve"> в случае, когда расчет внутренних усилий в элеме</w:t>
      </w:r>
      <w:r w:rsidR="00A75E02" w:rsidRPr="00E15E48">
        <w:rPr>
          <w:rFonts w:ascii="Times New Roman" w:hAnsi="Times New Roman" w:cs="Times New Roman"/>
          <w:sz w:val="20"/>
          <w:szCs w:val="20"/>
          <w:highlight w:val="green"/>
        </w:rPr>
        <w:t>нтах обделки тоннеля выполняют</w:t>
      </w:r>
      <w:r w:rsidRPr="00E15E48">
        <w:rPr>
          <w:rFonts w:ascii="Times New Roman" w:hAnsi="Times New Roman" w:cs="Times New Roman"/>
          <w:sz w:val="20"/>
          <w:szCs w:val="20"/>
          <w:highlight w:val="green"/>
        </w:rPr>
        <w:t xml:space="preserve"> методом конечных элементов с </w:t>
      </w:r>
      <w:r w:rsidR="00801666" w:rsidRPr="00E15E48">
        <w:rPr>
          <w:rFonts w:ascii="Times New Roman" w:hAnsi="Times New Roman" w:cs="Times New Roman"/>
          <w:sz w:val="20"/>
          <w:szCs w:val="20"/>
          <w:highlight w:val="green"/>
        </w:rPr>
        <w:t>примене</w:t>
      </w:r>
      <w:r w:rsidRPr="00E15E48">
        <w:rPr>
          <w:rFonts w:ascii="Times New Roman" w:hAnsi="Times New Roman" w:cs="Times New Roman"/>
          <w:sz w:val="20"/>
          <w:szCs w:val="20"/>
          <w:highlight w:val="green"/>
        </w:rPr>
        <w:t xml:space="preserve">нием моделей сплошных сред. Внутренние усилия в обделке тоннеля тем опаснее, чем более неравномерно распределяется внешняя нагрузка на обделку. С этой точки зрения требуемая степень надежности при </w:t>
      </w:r>
      <w:r w:rsidR="00801666" w:rsidRPr="00E15E48">
        <w:rPr>
          <w:rFonts w:ascii="Times New Roman" w:hAnsi="Times New Roman" w:cs="Times New Roman"/>
          <w:sz w:val="20"/>
          <w:szCs w:val="20"/>
          <w:highlight w:val="green"/>
        </w:rPr>
        <w:t>примене</w:t>
      </w:r>
      <w:r w:rsidRPr="00E15E48">
        <w:rPr>
          <w:rFonts w:ascii="Times New Roman" w:hAnsi="Times New Roman" w:cs="Times New Roman"/>
          <w:sz w:val="20"/>
          <w:szCs w:val="20"/>
          <w:highlight w:val="green"/>
        </w:rPr>
        <w:t xml:space="preserve">нии проектного подхода 1А обеспечивается тем, что коэффициенты надежности по нагрузке для вертикального давления грунта выше, чем для горизонтального давления. При </w:t>
      </w:r>
      <w:r w:rsidR="00801666" w:rsidRPr="00E15E48">
        <w:rPr>
          <w:rFonts w:ascii="Times New Roman" w:hAnsi="Times New Roman" w:cs="Times New Roman"/>
          <w:sz w:val="20"/>
          <w:szCs w:val="20"/>
          <w:highlight w:val="green"/>
        </w:rPr>
        <w:t>примене</w:t>
      </w:r>
      <w:r w:rsidRPr="00E15E48">
        <w:rPr>
          <w:rFonts w:ascii="Times New Roman" w:hAnsi="Times New Roman" w:cs="Times New Roman"/>
          <w:sz w:val="20"/>
          <w:szCs w:val="20"/>
          <w:highlight w:val="green"/>
        </w:rPr>
        <w:t xml:space="preserve">нии численных моделей сплошных сред </w:t>
      </w:r>
      <w:r w:rsidR="00801666" w:rsidRPr="00E15E48">
        <w:rPr>
          <w:rFonts w:ascii="Times New Roman" w:hAnsi="Times New Roman" w:cs="Times New Roman"/>
          <w:sz w:val="20"/>
          <w:szCs w:val="20"/>
          <w:highlight w:val="green"/>
        </w:rPr>
        <w:t>обеспечение различных значений</w:t>
      </w:r>
      <w:r w:rsidRPr="00E15E48">
        <w:rPr>
          <w:rFonts w:ascii="Times New Roman" w:hAnsi="Times New Roman" w:cs="Times New Roman"/>
          <w:sz w:val="20"/>
          <w:szCs w:val="20"/>
          <w:highlight w:val="green"/>
        </w:rPr>
        <w:t xml:space="preserve"> коэффициента надежности по нагрузке для напряжений на различных площадках оказывается проблематичным, если правильно моделируются другие условия задачи. В этом случае правильнее </w:t>
      </w:r>
      <w:r w:rsidR="00801666" w:rsidRPr="00E15E48">
        <w:rPr>
          <w:rFonts w:ascii="Times New Roman" w:hAnsi="Times New Roman" w:cs="Times New Roman"/>
          <w:sz w:val="20"/>
          <w:szCs w:val="20"/>
          <w:highlight w:val="green"/>
        </w:rPr>
        <w:t>применять</w:t>
      </w:r>
      <w:r w:rsidRPr="00E15E48">
        <w:rPr>
          <w:rFonts w:ascii="Times New Roman" w:hAnsi="Times New Roman" w:cs="Times New Roman"/>
          <w:sz w:val="20"/>
          <w:szCs w:val="20"/>
          <w:highlight w:val="green"/>
        </w:rPr>
        <w:t xml:space="preserve"> частный коэффициент надежности модели </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Sd</w:t>
      </w:r>
      <w:r w:rsidRPr="00E15E48">
        <w:rPr>
          <w:rFonts w:ascii="Times New Roman" w:hAnsi="Times New Roman" w:cs="Times New Roman"/>
          <w:sz w:val="20"/>
          <w:szCs w:val="20"/>
          <w:highlight w:val="green"/>
        </w:rPr>
        <w:t xml:space="preserve">, на который </w:t>
      </w:r>
      <w:r w:rsidR="007D6968" w:rsidRPr="00E15E48">
        <w:rPr>
          <w:rFonts w:ascii="Times New Roman" w:hAnsi="Times New Roman" w:cs="Times New Roman"/>
          <w:sz w:val="20"/>
          <w:szCs w:val="20"/>
          <w:highlight w:val="green"/>
        </w:rPr>
        <w:t>следует</w:t>
      </w:r>
      <w:r w:rsidRPr="00E15E48">
        <w:rPr>
          <w:rFonts w:ascii="Times New Roman" w:hAnsi="Times New Roman" w:cs="Times New Roman"/>
          <w:sz w:val="20"/>
          <w:szCs w:val="20"/>
          <w:highlight w:val="green"/>
        </w:rPr>
        <w:t xml:space="preserve"> умножать результаты воздействий: </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pacing w:val="2"/>
          <w:sz w:val="20"/>
          <w:szCs w:val="20"/>
          <w:highlight w:val="green"/>
        </w:rPr>
        <w:t>= γ</w:t>
      </w:r>
      <w:r w:rsidRPr="00E15E48">
        <w:rPr>
          <w:rFonts w:ascii="Times New Roman" w:hAnsi="Times New Roman" w:cs="Times New Roman"/>
          <w:i/>
          <w:spacing w:val="2"/>
          <w:sz w:val="20"/>
          <w:szCs w:val="20"/>
          <w:highlight w:val="green"/>
          <w:vertAlign w:val="subscript"/>
          <w:lang w:val="en-US"/>
        </w:rPr>
        <w:t>Sd</w:t>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X</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w:t>
      </w:r>
    </w:p>
    <w:p w14:paraId="2455181F" w14:textId="77777777" w:rsidR="00C36B68" w:rsidRPr="00E15E48" w:rsidRDefault="00A75E02" w:rsidP="00C36B68">
      <w:pPr>
        <w:pStyle w:val="af9"/>
        <w:spacing w:line="360" w:lineRule="auto"/>
        <w:ind w:firstLine="720"/>
        <w:jc w:val="both"/>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Е</w:t>
      </w:r>
      <w:r w:rsidR="00801666" w:rsidRPr="00E15E48">
        <w:rPr>
          <w:rFonts w:ascii="Times New Roman" w:hAnsi="Times New Roman" w:cs="Times New Roman"/>
          <w:b/>
          <w:sz w:val="24"/>
          <w:szCs w:val="24"/>
          <w:highlight w:val="green"/>
        </w:rPr>
        <w:t>.3 Проектный подход 2</w:t>
      </w:r>
    </w:p>
    <w:p w14:paraId="6F8B20FF" w14:textId="77777777"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Проектный подход 2 </w:t>
      </w:r>
      <w:r w:rsidR="00A75E02" w:rsidRPr="00E15E48">
        <w:rPr>
          <w:rFonts w:ascii="Times New Roman" w:hAnsi="Times New Roman" w:cs="Times New Roman"/>
          <w:sz w:val="24"/>
          <w:szCs w:val="24"/>
          <w:highlight w:val="green"/>
        </w:rPr>
        <w:t>применяют</w:t>
      </w:r>
      <w:r w:rsidRPr="00E15E48">
        <w:rPr>
          <w:rFonts w:ascii="Times New Roman" w:hAnsi="Times New Roman" w:cs="Times New Roman"/>
          <w:sz w:val="24"/>
          <w:szCs w:val="24"/>
          <w:highlight w:val="green"/>
        </w:rPr>
        <w:t xml:space="preserve"> в случаях, когда </w:t>
      </w:r>
      <w:r w:rsidR="00801666" w:rsidRPr="00E15E48">
        <w:rPr>
          <w:rFonts w:ascii="Times New Roman" w:hAnsi="Times New Roman" w:cs="Times New Roman"/>
          <w:sz w:val="24"/>
          <w:szCs w:val="24"/>
          <w:highlight w:val="green"/>
        </w:rPr>
        <w:t>значения</w:t>
      </w:r>
      <w:r w:rsidRPr="00E15E48">
        <w:rPr>
          <w:rFonts w:ascii="Times New Roman" w:hAnsi="Times New Roman" w:cs="Times New Roman"/>
          <w:sz w:val="24"/>
          <w:szCs w:val="24"/>
          <w:highlight w:val="green"/>
        </w:rPr>
        <w:t xml:space="preserve"> нагрузок и воздействий или сопротивлений воздействиям существенно зависят от прочностных характеристик грунтов. </w:t>
      </w:r>
    </w:p>
    <w:p w14:paraId="477DB845" w14:textId="77777777"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В проектном подходе 2 частные коэффициенты надежности по грунту </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g</w:t>
      </w:r>
      <w:r w:rsidR="00A75E02" w:rsidRPr="00E15E48">
        <w:rPr>
          <w:rFonts w:ascii="Times New Roman" w:hAnsi="Times New Roman" w:cs="Times New Roman"/>
          <w:sz w:val="24"/>
          <w:szCs w:val="24"/>
          <w:highlight w:val="green"/>
        </w:rPr>
        <w:t xml:space="preserve">  принимают</w:t>
      </w:r>
      <w:r w:rsidRPr="00E15E48">
        <w:rPr>
          <w:rFonts w:ascii="Times New Roman" w:hAnsi="Times New Roman" w:cs="Times New Roman"/>
          <w:sz w:val="24"/>
          <w:szCs w:val="24"/>
          <w:highlight w:val="green"/>
        </w:rPr>
        <w:t xml:space="preserve"> отличными от 1,0, все прочие частн</w:t>
      </w:r>
      <w:r w:rsidR="00A75E02" w:rsidRPr="00E15E48">
        <w:rPr>
          <w:rFonts w:ascii="Times New Roman" w:hAnsi="Times New Roman" w:cs="Times New Roman"/>
          <w:sz w:val="24"/>
          <w:szCs w:val="24"/>
          <w:highlight w:val="green"/>
        </w:rPr>
        <w:t>ые коэффициенты надежности</w:t>
      </w:r>
      <w:r w:rsidRPr="00E15E48">
        <w:rPr>
          <w:rFonts w:ascii="Times New Roman" w:hAnsi="Times New Roman" w:cs="Times New Roman"/>
          <w:sz w:val="24"/>
          <w:szCs w:val="24"/>
          <w:highlight w:val="green"/>
        </w:rPr>
        <w:t xml:space="preserve"> </w:t>
      </w:r>
      <w:r w:rsidR="003C0D74" w:rsidRPr="00E15E48">
        <w:rPr>
          <w:rFonts w:ascii="Times New Roman" w:hAnsi="Times New Roman" w:cs="Times New Roman"/>
          <w:sz w:val="24"/>
          <w:szCs w:val="24"/>
          <w:highlight w:val="green"/>
        </w:rPr>
        <w:t xml:space="preserve">в общем случае </w:t>
      </w:r>
      <w:r w:rsidRPr="00E15E48">
        <w:rPr>
          <w:rFonts w:ascii="Times New Roman" w:hAnsi="Times New Roman" w:cs="Times New Roman"/>
          <w:sz w:val="24"/>
          <w:szCs w:val="24"/>
          <w:highlight w:val="green"/>
        </w:rPr>
        <w:t>отличны от единицы.</w:t>
      </w:r>
    </w:p>
    <w:p w14:paraId="3D12FC9E" w14:textId="77777777"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Проектный подход 2А</w:t>
      </w:r>
      <w:r w:rsidR="00A75E02" w:rsidRPr="00E15E48">
        <w:rPr>
          <w:rFonts w:ascii="Times New Roman" w:hAnsi="Times New Roman" w:cs="Times New Roman"/>
          <w:sz w:val="24"/>
          <w:szCs w:val="24"/>
          <w:highlight w:val="green"/>
        </w:rPr>
        <w:t xml:space="preserve"> применяют</w:t>
      </w:r>
      <w:r w:rsidRPr="00E15E48">
        <w:rPr>
          <w:rFonts w:ascii="Times New Roman" w:hAnsi="Times New Roman" w:cs="Times New Roman"/>
          <w:sz w:val="24"/>
          <w:szCs w:val="24"/>
          <w:highlight w:val="green"/>
        </w:rPr>
        <w:t xml:space="preserve">, например, для расчета несущей способности  фундаментов на естественном основании, расчета подпорных стен, расчета устойчивости </w:t>
      </w:r>
      <w:r w:rsidR="00801666" w:rsidRPr="00E15E48">
        <w:rPr>
          <w:rFonts w:ascii="Times New Roman" w:hAnsi="Times New Roman" w:cs="Times New Roman"/>
          <w:sz w:val="24"/>
          <w:szCs w:val="24"/>
          <w:highlight w:val="green"/>
        </w:rPr>
        <w:t>склонов и откосов. Отличительная черта</w:t>
      </w:r>
      <w:r w:rsidRPr="00E15E48">
        <w:rPr>
          <w:rFonts w:ascii="Times New Roman" w:hAnsi="Times New Roman" w:cs="Times New Roman"/>
          <w:sz w:val="24"/>
          <w:szCs w:val="24"/>
          <w:highlight w:val="green"/>
        </w:rPr>
        <w:t xml:space="preserve"> проектного подхода 2А </w:t>
      </w:r>
      <w:r w:rsidR="00801666" w:rsidRPr="00E15E48">
        <w:rPr>
          <w:rFonts w:ascii="Times New Roman" w:hAnsi="Times New Roman" w:cs="Times New Roman"/>
          <w:sz w:val="24"/>
          <w:szCs w:val="24"/>
          <w:highlight w:val="green"/>
        </w:rPr>
        <w:t>−</w:t>
      </w:r>
      <w:r w:rsidRPr="00E15E48">
        <w:rPr>
          <w:rFonts w:ascii="Times New Roman" w:hAnsi="Times New Roman" w:cs="Times New Roman"/>
          <w:sz w:val="24"/>
          <w:szCs w:val="24"/>
          <w:highlight w:val="green"/>
        </w:rPr>
        <w:t xml:space="preserve"> отсутствие частных коэффициентов надежности по сопротивлению </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R</w:t>
      </w:r>
      <w:r w:rsidRPr="00E15E48">
        <w:rPr>
          <w:rFonts w:ascii="Times New Roman" w:hAnsi="Times New Roman" w:cs="Times New Roman"/>
          <w:sz w:val="24"/>
          <w:szCs w:val="24"/>
          <w:highlight w:val="green"/>
        </w:rPr>
        <w:t>, т.</w:t>
      </w:r>
      <w:r w:rsidR="00A75E02" w:rsidRPr="00E15E48">
        <w:rPr>
          <w:rFonts w:ascii="Times New Roman" w:hAnsi="Times New Roman" w:cs="Times New Roman"/>
          <w:sz w:val="24"/>
          <w:szCs w:val="24"/>
          <w:highlight w:val="green"/>
        </w:rPr>
        <w:t xml:space="preserve"> </w:t>
      </w:r>
      <w:r w:rsidRPr="00E15E48">
        <w:rPr>
          <w:rFonts w:ascii="Times New Roman" w:hAnsi="Times New Roman" w:cs="Times New Roman"/>
          <w:sz w:val="24"/>
          <w:szCs w:val="24"/>
          <w:highlight w:val="green"/>
        </w:rPr>
        <w:t>к. расчетные значения сопроти</w:t>
      </w:r>
      <w:r w:rsidR="00A75E02" w:rsidRPr="00E15E48">
        <w:rPr>
          <w:rFonts w:ascii="Times New Roman" w:hAnsi="Times New Roman" w:cs="Times New Roman"/>
          <w:sz w:val="24"/>
          <w:szCs w:val="24"/>
          <w:highlight w:val="green"/>
        </w:rPr>
        <w:t>вления воздействиям определяют</w:t>
      </w:r>
      <w:r w:rsidRPr="00E15E48">
        <w:rPr>
          <w:rFonts w:ascii="Times New Roman" w:hAnsi="Times New Roman" w:cs="Times New Roman"/>
          <w:sz w:val="24"/>
          <w:szCs w:val="24"/>
          <w:highlight w:val="green"/>
        </w:rPr>
        <w:t xml:space="preserve"> напрямую в зависимости от расчетных значений характеристик грунта.</w:t>
      </w:r>
    </w:p>
    <w:p w14:paraId="1C72132A" w14:textId="3FA6EAA9"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Проектный подход 2Б</w:t>
      </w:r>
      <w:r w:rsidR="00A75E02" w:rsidRPr="00E15E48">
        <w:rPr>
          <w:rFonts w:ascii="Times New Roman" w:hAnsi="Times New Roman" w:cs="Times New Roman"/>
          <w:sz w:val="24"/>
          <w:szCs w:val="24"/>
          <w:highlight w:val="green"/>
        </w:rPr>
        <w:t xml:space="preserve"> применяют</w:t>
      </w:r>
      <w:r w:rsidRPr="00E15E48">
        <w:rPr>
          <w:rFonts w:ascii="Times New Roman" w:hAnsi="Times New Roman" w:cs="Times New Roman"/>
          <w:sz w:val="24"/>
          <w:szCs w:val="24"/>
          <w:highlight w:val="green"/>
        </w:rPr>
        <w:t xml:space="preserve"> в случаях, когда ряд </w:t>
      </w:r>
      <w:r w:rsidR="00801666" w:rsidRPr="00E15E48">
        <w:rPr>
          <w:rFonts w:ascii="Times New Roman" w:hAnsi="Times New Roman" w:cs="Times New Roman"/>
          <w:sz w:val="24"/>
          <w:szCs w:val="24"/>
          <w:highlight w:val="green"/>
        </w:rPr>
        <w:t>значений</w:t>
      </w:r>
      <w:r w:rsidRPr="00E15E48">
        <w:rPr>
          <w:rFonts w:ascii="Times New Roman" w:hAnsi="Times New Roman" w:cs="Times New Roman"/>
          <w:sz w:val="24"/>
          <w:szCs w:val="24"/>
          <w:highlight w:val="green"/>
        </w:rPr>
        <w:t xml:space="preserve"> сопротивлений воздействиям </w:t>
      </w:r>
      <w:r w:rsidR="007D6968" w:rsidRPr="00E15E48">
        <w:rPr>
          <w:rFonts w:ascii="Times New Roman" w:hAnsi="Times New Roman" w:cs="Times New Roman"/>
          <w:b/>
          <w:sz w:val="24"/>
          <w:szCs w:val="24"/>
          <w:highlight w:val="green"/>
        </w:rPr>
        <w:t>может</w:t>
      </w:r>
      <w:r w:rsidRPr="00E15E48">
        <w:rPr>
          <w:rFonts w:ascii="Times New Roman" w:hAnsi="Times New Roman" w:cs="Times New Roman"/>
          <w:sz w:val="24"/>
          <w:szCs w:val="24"/>
          <w:highlight w:val="green"/>
        </w:rPr>
        <w:t xml:space="preserve"> зависеть непосредственно от прочностных характеристик грунта, а ряд </w:t>
      </w:r>
      <w:r w:rsidR="00801666" w:rsidRPr="00E15E48">
        <w:rPr>
          <w:rFonts w:ascii="Times New Roman" w:hAnsi="Times New Roman" w:cs="Times New Roman"/>
          <w:sz w:val="24"/>
          <w:szCs w:val="24"/>
          <w:highlight w:val="green"/>
        </w:rPr>
        <w:t xml:space="preserve">− </w:t>
      </w:r>
      <w:r w:rsidRPr="00E15E48">
        <w:rPr>
          <w:rFonts w:ascii="Times New Roman" w:hAnsi="Times New Roman" w:cs="Times New Roman"/>
          <w:sz w:val="24"/>
          <w:szCs w:val="24"/>
          <w:highlight w:val="green"/>
        </w:rPr>
        <w:t xml:space="preserve">не зависит. Например, такой подход </w:t>
      </w:r>
      <w:r w:rsidR="00801666" w:rsidRPr="00E15E48">
        <w:rPr>
          <w:rFonts w:ascii="Times New Roman" w:hAnsi="Times New Roman" w:cs="Times New Roman"/>
          <w:sz w:val="24"/>
          <w:szCs w:val="24"/>
          <w:highlight w:val="green"/>
        </w:rPr>
        <w:t>применя</w:t>
      </w:r>
      <w:r w:rsidR="00A75E02" w:rsidRPr="00E15E48">
        <w:rPr>
          <w:rFonts w:ascii="Times New Roman" w:hAnsi="Times New Roman" w:cs="Times New Roman"/>
          <w:sz w:val="24"/>
          <w:szCs w:val="24"/>
          <w:highlight w:val="green"/>
        </w:rPr>
        <w:t>ют</w:t>
      </w:r>
      <w:r w:rsidRPr="00E15E48">
        <w:rPr>
          <w:rFonts w:ascii="Times New Roman" w:hAnsi="Times New Roman" w:cs="Times New Roman"/>
          <w:sz w:val="24"/>
          <w:szCs w:val="24"/>
          <w:highlight w:val="green"/>
        </w:rPr>
        <w:t xml:space="preserve"> при расчете устойчивости склонов, закрепленных анкерами. Другим примером </w:t>
      </w:r>
      <w:r w:rsidR="007D6968" w:rsidRPr="00E15E48">
        <w:rPr>
          <w:rFonts w:ascii="Times New Roman" w:hAnsi="Times New Roman" w:cs="Times New Roman"/>
          <w:b/>
          <w:sz w:val="24"/>
          <w:szCs w:val="24"/>
          <w:highlight w:val="green"/>
        </w:rPr>
        <w:t>может</w:t>
      </w:r>
      <w:r w:rsidRPr="00E15E48">
        <w:rPr>
          <w:rFonts w:ascii="Times New Roman" w:hAnsi="Times New Roman" w:cs="Times New Roman"/>
          <w:sz w:val="24"/>
          <w:szCs w:val="24"/>
          <w:highlight w:val="green"/>
        </w:rPr>
        <w:t xml:space="preserve"> </w:t>
      </w:r>
      <w:r w:rsidR="00801666" w:rsidRPr="00E15E48">
        <w:rPr>
          <w:rFonts w:ascii="Times New Roman" w:hAnsi="Times New Roman" w:cs="Times New Roman"/>
          <w:sz w:val="24"/>
          <w:szCs w:val="24"/>
          <w:highlight w:val="green"/>
        </w:rPr>
        <w:t>быть</w:t>
      </w:r>
      <w:r w:rsidRPr="00E15E48">
        <w:rPr>
          <w:rFonts w:ascii="Times New Roman" w:hAnsi="Times New Roman" w:cs="Times New Roman"/>
          <w:sz w:val="24"/>
          <w:szCs w:val="24"/>
          <w:highlight w:val="green"/>
        </w:rPr>
        <w:t xml:space="preserve"> расчет несущей способности </w:t>
      </w:r>
      <w:r w:rsidRPr="00E15E48">
        <w:rPr>
          <w:rFonts w:ascii="Times New Roman" w:hAnsi="Times New Roman" w:cs="Times New Roman"/>
          <w:sz w:val="24"/>
          <w:szCs w:val="24"/>
          <w:highlight w:val="green"/>
        </w:rPr>
        <w:lastRenderedPageBreak/>
        <w:t>буровой сваи по грунту, если ее нижний конец заглублен в песчаный грунт (сопротивление сваи по боковой поверхности не зависит от прочностных характеристик грунта, а сопротивление под нижним концом зависит).</w:t>
      </w:r>
    </w:p>
    <w:p w14:paraId="5F55FCF6" w14:textId="77777777"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Проектный подход 2В</w:t>
      </w:r>
      <w:r w:rsidR="00A75E02" w:rsidRPr="00E15E48">
        <w:rPr>
          <w:rFonts w:ascii="Times New Roman" w:hAnsi="Times New Roman" w:cs="Times New Roman"/>
          <w:sz w:val="24"/>
          <w:szCs w:val="24"/>
          <w:highlight w:val="green"/>
        </w:rPr>
        <w:t xml:space="preserve"> применяют</w:t>
      </w:r>
      <w:r w:rsidRPr="00E15E48">
        <w:rPr>
          <w:rFonts w:ascii="Times New Roman" w:hAnsi="Times New Roman" w:cs="Times New Roman"/>
          <w:sz w:val="24"/>
          <w:szCs w:val="24"/>
          <w:highlight w:val="green"/>
        </w:rPr>
        <w:t xml:space="preserve"> в тех же случаях, что </w:t>
      </w:r>
      <w:r w:rsidR="00801666" w:rsidRPr="00E15E48">
        <w:rPr>
          <w:rFonts w:ascii="Times New Roman" w:hAnsi="Times New Roman" w:cs="Times New Roman"/>
          <w:sz w:val="24"/>
          <w:szCs w:val="24"/>
          <w:highlight w:val="green"/>
        </w:rPr>
        <w:t xml:space="preserve">проектный подход </w:t>
      </w:r>
      <w:r w:rsidR="0020465F" w:rsidRPr="00E15E48">
        <w:rPr>
          <w:rFonts w:ascii="Times New Roman" w:hAnsi="Times New Roman" w:cs="Times New Roman"/>
          <w:sz w:val="24"/>
          <w:szCs w:val="24"/>
          <w:highlight w:val="green"/>
        </w:rPr>
        <w:t>2</w:t>
      </w:r>
      <w:r w:rsidRPr="00E15E48">
        <w:rPr>
          <w:rFonts w:ascii="Times New Roman" w:hAnsi="Times New Roman" w:cs="Times New Roman"/>
          <w:sz w:val="24"/>
          <w:szCs w:val="24"/>
          <w:highlight w:val="green"/>
        </w:rPr>
        <w:t xml:space="preserve">Б, однако </w:t>
      </w:r>
      <w:r w:rsidR="00801666" w:rsidRPr="00E15E48">
        <w:rPr>
          <w:rFonts w:ascii="Times New Roman" w:hAnsi="Times New Roman" w:cs="Times New Roman"/>
          <w:sz w:val="24"/>
          <w:szCs w:val="24"/>
          <w:highlight w:val="green"/>
        </w:rPr>
        <w:t>значения</w:t>
      </w:r>
      <w:r w:rsidRPr="00E15E48">
        <w:rPr>
          <w:rFonts w:ascii="Times New Roman" w:hAnsi="Times New Roman" w:cs="Times New Roman"/>
          <w:sz w:val="24"/>
          <w:szCs w:val="24"/>
          <w:highlight w:val="green"/>
        </w:rPr>
        <w:t xml:space="preserve"> сопротивлений</w:t>
      </w:r>
      <w:r w:rsidR="00A75E02" w:rsidRPr="00E15E48">
        <w:rPr>
          <w:rFonts w:ascii="Times New Roman" w:hAnsi="Times New Roman" w:cs="Times New Roman"/>
          <w:sz w:val="24"/>
          <w:szCs w:val="24"/>
          <w:highlight w:val="green"/>
        </w:rPr>
        <w:t xml:space="preserve"> воздействиям определяют</w:t>
      </w:r>
      <w:r w:rsidRPr="00E15E48">
        <w:rPr>
          <w:rFonts w:ascii="Times New Roman" w:hAnsi="Times New Roman" w:cs="Times New Roman"/>
          <w:sz w:val="24"/>
          <w:szCs w:val="24"/>
          <w:highlight w:val="green"/>
        </w:rPr>
        <w:t xml:space="preserve"> непосредственно</w:t>
      </w:r>
      <w:r w:rsidR="00A75E02" w:rsidRPr="00E15E48">
        <w:rPr>
          <w:rFonts w:ascii="Times New Roman" w:hAnsi="Times New Roman" w:cs="Times New Roman"/>
          <w:sz w:val="24"/>
          <w:szCs w:val="24"/>
          <w:highlight w:val="green"/>
        </w:rPr>
        <w:t xml:space="preserve"> в ходе испытаний</w:t>
      </w:r>
      <w:r w:rsidRPr="00E15E48">
        <w:rPr>
          <w:rFonts w:ascii="Times New Roman" w:hAnsi="Times New Roman" w:cs="Times New Roman"/>
          <w:sz w:val="24"/>
          <w:szCs w:val="24"/>
          <w:highlight w:val="green"/>
        </w:rPr>
        <w:t>. Например, это относится к несущей способности свай или анкеров.</w:t>
      </w:r>
    </w:p>
    <w:p w14:paraId="00D646E2" w14:textId="77777777" w:rsidR="00C36B68" w:rsidRPr="00E15E48" w:rsidRDefault="00F41C44"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xml:space="preserve">П р и м е ч а н и е – </w:t>
      </w:r>
      <w:r w:rsidR="00C36B68" w:rsidRPr="00E15E48">
        <w:rPr>
          <w:rFonts w:ascii="Times New Roman" w:hAnsi="Times New Roman" w:cs="Times New Roman"/>
          <w:sz w:val="20"/>
          <w:szCs w:val="20"/>
          <w:highlight w:val="green"/>
        </w:rPr>
        <w:t xml:space="preserve">Выражения для проверки недопущения наступления предельных состояний </w:t>
      </w:r>
      <w:r w:rsidR="00C36B68" w:rsidRPr="00E15E48">
        <w:rPr>
          <w:rFonts w:ascii="Times New Roman" w:hAnsi="Times New Roman" w:cs="Times New Roman"/>
          <w:sz w:val="20"/>
          <w:szCs w:val="20"/>
          <w:highlight w:val="green"/>
          <w:lang w:val="en-US"/>
        </w:rPr>
        <w:t>STR</w:t>
      </w:r>
      <w:r w:rsidR="00C36B68" w:rsidRPr="00E15E48">
        <w:rPr>
          <w:rFonts w:ascii="Times New Roman" w:hAnsi="Times New Roman" w:cs="Times New Roman"/>
          <w:sz w:val="20"/>
          <w:szCs w:val="20"/>
          <w:highlight w:val="green"/>
        </w:rPr>
        <w:t xml:space="preserve"> и </w:t>
      </w:r>
      <w:r w:rsidR="00C36B68" w:rsidRPr="00E15E48">
        <w:rPr>
          <w:rFonts w:ascii="Times New Roman" w:hAnsi="Times New Roman" w:cs="Times New Roman"/>
          <w:sz w:val="20"/>
          <w:szCs w:val="20"/>
          <w:highlight w:val="green"/>
          <w:lang w:val="en-US"/>
        </w:rPr>
        <w:t>GEO</w:t>
      </w:r>
      <w:r w:rsidR="00C36B68" w:rsidRPr="00E15E48">
        <w:rPr>
          <w:rFonts w:ascii="Times New Roman" w:hAnsi="Times New Roman" w:cs="Times New Roman"/>
          <w:sz w:val="20"/>
          <w:szCs w:val="20"/>
          <w:highlight w:val="green"/>
        </w:rPr>
        <w:t xml:space="preserve">, соответствующие проектному подходу 2, </w:t>
      </w:r>
      <w:r w:rsidR="00A75E02" w:rsidRPr="00E15E48">
        <w:rPr>
          <w:rFonts w:ascii="Times New Roman" w:hAnsi="Times New Roman" w:cs="Times New Roman"/>
          <w:sz w:val="20"/>
          <w:szCs w:val="20"/>
          <w:highlight w:val="green"/>
        </w:rPr>
        <w:t>применены</w:t>
      </w:r>
      <w:r w:rsidR="00801666" w:rsidRPr="00E15E48">
        <w:rPr>
          <w:rFonts w:ascii="Times New Roman" w:hAnsi="Times New Roman" w:cs="Times New Roman"/>
          <w:sz w:val="20"/>
          <w:szCs w:val="20"/>
          <w:highlight w:val="green"/>
        </w:rPr>
        <w:t xml:space="preserve"> в СП 22.13330, СП 23.13330, СП 24.13330, СП 116.13330</w:t>
      </w:r>
      <w:r w:rsidR="00C36B68" w:rsidRPr="00E15E48">
        <w:rPr>
          <w:rFonts w:ascii="Times New Roman" w:hAnsi="Times New Roman" w:cs="Times New Roman"/>
          <w:sz w:val="20"/>
          <w:szCs w:val="20"/>
          <w:highlight w:val="green"/>
        </w:rPr>
        <w:t>.</w:t>
      </w:r>
    </w:p>
    <w:p w14:paraId="3769F397" w14:textId="6EF03144" w:rsidR="00C36B68" w:rsidRPr="00E15E48" w:rsidRDefault="00C36B68"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xml:space="preserve">Например, выражение (8.4а) </w:t>
      </w:r>
      <w:r w:rsidR="007D6968" w:rsidRPr="00E15E48">
        <w:rPr>
          <w:rFonts w:ascii="Times New Roman" w:hAnsi="Times New Roman" w:cs="Times New Roman"/>
          <w:b/>
          <w:sz w:val="20"/>
          <w:szCs w:val="20"/>
          <w:highlight w:val="green"/>
        </w:rPr>
        <w:t>может</w:t>
      </w:r>
      <w:r w:rsidRPr="00E15E48">
        <w:rPr>
          <w:rFonts w:ascii="Times New Roman" w:hAnsi="Times New Roman" w:cs="Times New Roman"/>
          <w:sz w:val="20"/>
          <w:szCs w:val="20"/>
          <w:highlight w:val="green"/>
        </w:rPr>
        <w:t xml:space="preserve"> приобретать следующий вид в частных случаях:</w:t>
      </w:r>
    </w:p>
    <w:p w14:paraId="76B2B721" w14:textId="77777777" w:rsidR="00C36B68" w:rsidRPr="00E15E48" w:rsidRDefault="00801666"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п</w:t>
      </w:r>
      <w:r w:rsidR="00C36B68" w:rsidRPr="00E15E48">
        <w:rPr>
          <w:rFonts w:ascii="Times New Roman" w:hAnsi="Times New Roman" w:cs="Times New Roman"/>
          <w:sz w:val="20"/>
          <w:szCs w:val="20"/>
          <w:highlight w:val="green"/>
        </w:rPr>
        <w:t>ри расчете несущей способности по грунту фундамента на естественном основании</w:t>
      </w:r>
    </w:p>
    <w:p w14:paraId="41285909" w14:textId="77777777" w:rsidR="00C36B68" w:rsidRPr="00E15E48" w:rsidRDefault="00C36B68" w:rsidP="00F41C44">
      <w:pPr>
        <w:pStyle w:val="af9"/>
        <w:spacing w:line="360" w:lineRule="auto"/>
        <w:ind w:firstLine="720"/>
        <w:jc w:val="center"/>
        <w:rPr>
          <w:rFonts w:ascii="Times New Roman" w:hAnsi="Times New Roman" w:cs="Times New Roman"/>
          <w:sz w:val="20"/>
          <w:szCs w:val="20"/>
          <w:highlight w:val="green"/>
        </w:rPr>
      </w:pP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n</w:t>
      </w:r>
      <w:r w:rsidRPr="00E15E48">
        <w:rPr>
          <w:rFonts w:ascii="Times New Roman" w:hAnsi="Times New Roman" w:cs="Times New Roman"/>
          <w:i/>
          <w:sz w:val="20"/>
          <w:szCs w:val="20"/>
          <w:highlight w:val="green"/>
        </w:rPr>
        <w:t xml:space="preserve"> </w:t>
      </w:r>
      <w:r w:rsidRPr="00E15E48">
        <w:rPr>
          <w:rFonts w:ascii="Times New Roman" w:hAnsi="Times New Roman" w:cs="Times New Roman"/>
          <w:sz w:val="20"/>
          <w:szCs w:val="20"/>
          <w:highlight w:val="green"/>
          <w:lang w:val="en-US"/>
        </w:rPr>
        <w:t>Σ</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 </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d</w:t>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R</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X</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g</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00F41C44"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rPr>
        <w:t>;</w:t>
      </w:r>
    </w:p>
    <w:p w14:paraId="43EC8569" w14:textId="77777777" w:rsidR="00C36B68" w:rsidRPr="00E15E48" w:rsidRDefault="00801666"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п</w:t>
      </w:r>
      <w:r w:rsidR="00C36B68" w:rsidRPr="00E15E48">
        <w:rPr>
          <w:rFonts w:ascii="Times New Roman" w:hAnsi="Times New Roman" w:cs="Times New Roman"/>
          <w:sz w:val="20"/>
          <w:szCs w:val="20"/>
          <w:highlight w:val="green"/>
        </w:rPr>
        <w:t>ри расчете несущей способности по грунту забивной сваи</w:t>
      </w:r>
    </w:p>
    <w:p w14:paraId="63C6F07F" w14:textId="77777777" w:rsidR="00C36B68" w:rsidRPr="00E15E48" w:rsidRDefault="00C36B68" w:rsidP="00F41C44">
      <w:pPr>
        <w:pStyle w:val="af9"/>
        <w:spacing w:line="360" w:lineRule="auto"/>
        <w:ind w:firstLine="720"/>
        <w:jc w:val="center"/>
        <w:rPr>
          <w:rFonts w:ascii="Times New Roman" w:hAnsi="Times New Roman" w:cs="Times New Roman"/>
          <w:sz w:val="20"/>
          <w:szCs w:val="20"/>
          <w:highlight w:val="green"/>
        </w:rPr>
      </w:pP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n</w:t>
      </w:r>
      <w:r w:rsidRPr="00E15E48">
        <w:rPr>
          <w:rFonts w:ascii="Times New Roman" w:hAnsi="Times New Roman" w:cs="Times New Roman"/>
          <w:i/>
          <w:sz w:val="20"/>
          <w:szCs w:val="20"/>
          <w:highlight w:val="green"/>
        </w:rPr>
        <w:t xml:space="preserve"> </w:t>
      </w:r>
      <w:r w:rsidRPr="00E15E48">
        <w:rPr>
          <w:rFonts w:ascii="Times New Roman" w:hAnsi="Times New Roman" w:cs="Times New Roman"/>
          <w:sz w:val="20"/>
          <w:szCs w:val="20"/>
          <w:highlight w:val="green"/>
          <w:lang w:val="en-US"/>
        </w:rPr>
        <w:t>Σ</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 </w:t>
      </w:r>
      <w:r w:rsidRPr="00E15E48">
        <w:rPr>
          <w:rFonts w:ascii="Times New Roman" w:hAnsi="Times New Roman" w:cs="Times New Roman"/>
          <w:sz w:val="20"/>
          <w:szCs w:val="20"/>
          <w:highlight w:val="green"/>
          <w:lang w:val="en-US"/>
        </w:rPr>
        <w:t>Σ</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Rd</w:t>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R</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00F41C44"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rPr>
        <w:t>;</w:t>
      </w:r>
    </w:p>
    <w:p w14:paraId="620532CB" w14:textId="77777777" w:rsidR="00C36B68" w:rsidRPr="00E15E48" w:rsidRDefault="00801666"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п</w:t>
      </w:r>
      <w:r w:rsidR="00C36B68" w:rsidRPr="00E15E48">
        <w:rPr>
          <w:rFonts w:ascii="Times New Roman" w:hAnsi="Times New Roman" w:cs="Times New Roman"/>
          <w:sz w:val="20"/>
          <w:szCs w:val="20"/>
          <w:highlight w:val="green"/>
        </w:rPr>
        <w:t>ри расчете несущей способности по грунту буровой сваи</w:t>
      </w:r>
    </w:p>
    <w:p w14:paraId="7C7A7CD8" w14:textId="77777777" w:rsidR="00C36B68" w:rsidRPr="00E15E48" w:rsidRDefault="00C36B68" w:rsidP="00F41C44">
      <w:pPr>
        <w:pStyle w:val="af9"/>
        <w:spacing w:line="360" w:lineRule="auto"/>
        <w:ind w:firstLine="720"/>
        <w:jc w:val="center"/>
        <w:rPr>
          <w:rFonts w:ascii="Times New Roman" w:hAnsi="Times New Roman" w:cs="Times New Roman"/>
          <w:sz w:val="20"/>
          <w:szCs w:val="20"/>
          <w:highlight w:val="green"/>
        </w:rPr>
      </w:pP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n</w:t>
      </w:r>
      <w:r w:rsidRPr="00E15E48">
        <w:rPr>
          <w:rFonts w:ascii="Times New Roman" w:hAnsi="Times New Roman" w:cs="Times New Roman"/>
          <w:i/>
          <w:sz w:val="20"/>
          <w:szCs w:val="20"/>
          <w:highlight w:val="green"/>
        </w:rPr>
        <w:t xml:space="preserve"> </w:t>
      </w:r>
      <w:r w:rsidRPr="00E15E48">
        <w:rPr>
          <w:rFonts w:ascii="Times New Roman" w:hAnsi="Times New Roman" w:cs="Times New Roman"/>
          <w:sz w:val="20"/>
          <w:szCs w:val="20"/>
          <w:highlight w:val="green"/>
          <w:lang w:val="en-US"/>
        </w:rPr>
        <w:t>Σ</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  </w:t>
      </w:r>
      <w:r w:rsidRPr="00E15E48">
        <w:rPr>
          <w:rFonts w:ascii="Times New Roman" w:hAnsi="Times New Roman" w:cs="Times New Roman"/>
          <w:sz w:val="20"/>
          <w:szCs w:val="20"/>
          <w:highlight w:val="green"/>
          <w:lang w:val="en-US"/>
        </w:rPr>
        <w:t>Σ</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Rd</w:t>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R</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X</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g</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00F41C44"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rPr>
        <w:t>;</w:t>
      </w:r>
    </w:p>
    <w:p w14:paraId="02146847" w14:textId="77777777" w:rsidR="00C36B68" w:rsidRPr="00E15E48" w:rsidRDefault="00801666" w:rsidP="00C36B68">
      <w:pPr>
        <w:pStyle w:val="af9"/>
        <w:numPr>
          <w:ilvl w:val="0"/>
          <w:numId w:val="11"/>
        </w:numPr>
        <w:tabs>
          <w:tab w:val="clear" w:pos="1080"/>
          <w:tab w:val="num" w:pos="900"/>
        </w:tabs>
        <w:spacing w:line="360" w:lineRule="auto"/>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п</w:t>
      </w:r>
      <w:r w:rsidR="00C36B68" w:rsidRPr="00E15E48">
        <w:rPr>
          <w:rFonts w:ascii="Times New Roman" w:hAnsi="Times New Roman" w:cs="Times New Roman"/>
          <w:sz w:val="20"/>
          <w:szCs w:val="20"/>
          <w:highlight w:val="green"/>
        </w:rPr>
        <w:t>ри проверке несущей способности сваи или анкера по результатам испытаний</w:t>
      </w:r>
    </w:p>
    <w:p w14:paraId="63F11E5E" w14:textId="77777777" w:rsidR="00C36B68" w:rsidRPr="00E15E48" w:rsidRDefault="00C36B68" w:rsidP="00F41C44">
      <w:pPr>
        <w:pStyle w:val="af9"/>
        <w:spacing w:line="360" w:lineRule="auto"/>
        <w:ind w:firstLine="720"/>
        <w:jc w:val="center"/>
        <w:rPr>
          <w:rFonts w:ascii="Times New Roman" w:hAnsi="Times New Roman" w:cs="Times New Roman"/>
          <w:sz w:val="20"/>
          <w:szCs w:val="20"/>
          <w:highlight w:val="green"/>
        </w:rPr>
      </w:pP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n</w:t>
      </w:r>
      <w:r w:rsidRPr="00E15E48">
        <w:rPr>
          <w:rFonts w:ascii="Times New Roman" w:hAnsi="Times New Roman" w:cs="Times New Roman"/>
          <w:i/>
          <w:sz w:val="20"/>
          <w:szCs w:val="20"/>
          <w:highlight w:val="green"/>
        </w:rPr>
        <w:t xml:space="preserve"> </w:t>
      </w:r>
      <w:r w:rsidRPr="00E15E48">
        <w:rPr>
          <w:rFonts w:ascii="Times New Roman" w:hAnsi="Times New Roman" w:cs="Times New Roman"/>
          <w:sz w:val="20"/>
          <w:szCs w:val="20"/>
          <w:highlight w:val="green"/>
          <w:lang w:val="en-US"/>
        </w:rPr>
        <w:t>Σ</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  </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Rd</w:t>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R</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00801666" w:rsidRPr="00E15E48">
        <w:rPr>
          <w:rFonts w:ascii="Times New Roman" w:hAnsi="Times New Roman" w:cs="Times New Roman"/>
          <w:sz w:val="20"/>
          <w:szCs w:val="20"/>
          <w:highlight w:val="green"/>
        </w:rPr>
        <w:t>};</w:t>
      </w:r>
    </w:p>
    <w:p w14:paraId="3426ED4B" w14:textId="77777777" w:rsidR="00C36B68" w:rsidRPr="00E15E48" w:rsidRDefault="00801666"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п</w:t>
      </w:r>
      <w:r w:rsidR="00C36B68" w:rsidRPr="00E15E48">
        <w:rPr>
          <w:rFonts w:ascii="Times New Roman" w:hAnsi="Times New Roman" w:cs="Times New Roman"/>
          <w:sz w:val="20"/>
          <w:szCs w:val="20"/>
          <w:highlight w:val="green"/>
        </w:rPr>
        <w:t>ри расчете уголковой подпорной стенки на сдвиг или опрокидывание</w:t>
      </w:r>
    </w:p>
    <w:p w14:paraId="546A2B5D" w14:textId="77777777" w:rsidR="00C36B68" w:rsidRPr="00E15E48" w:rsidRDefault="00C36B68" w:rsidP="00F41C44">
      <w:pPr>
        <w:pStyle w:val="af9"/>
        <w:spacing w:line="360" w:lineRule="auto"/>
        <w:ind w:firstLine="720"/>
        <w:jc w:val="center"/>
        <w:rPr>
          <w:rFonts w:ascii="Times New Roman" w:hAnsi="Times New Roman" w:cs="Times New Roman"/>
          <w:sz w:val="20"/>
          <w:szCs w:val="20"/>
          <w:highlight w:val="green"/>
        </w:rPr>
      </w:pP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n</w:t>
      </w:r>
      <w:r w:rsidRPr="00E15E48">
        <w:rPr>
          <w:rFonts w:ascii="Times New Roman" w:hAnsi="Times New Roman" w:cs="Times New Roman"/>
          <w:i/>
          <w:sz w:val="20"/>
          <w:szCs w:val="20"/>
          <w:highlight w:val="green"/>
        </w:rPr>
        <w:t xml:space="preserve"> </w:t>
      </w:r>
      <w:r w:rsidRPr="00E15E48">
        <w:rPr>
          <w:rFonts w:ascii="Times New Roman" w:hAnsi="Times New Roman" w:cs="Times New Roman"/>
          <w:sz w:val="20"/>
          <w:szCs w:val="20"/>
          <w:highlight w:val="green"/>
          <w:lang w:val="en-US"/>
        </w:rPr>
        <w:t>Σ</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X</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g</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  </w:t>
      </w:r>
      <w:r w:rsidRPr="00E15E48">
        <w:rPr>
          <w:rFonts w:ascii="Times New Roman" w:hAnsi="Times New Roman" w:cs="Times New Roman"/>
          <w:sz w:val="20"/>
          <w:szCs w:val="20"/>
          <w:highlight w:val="green"/>
          <w:lang w:val="en-US"/>
        </w:rPr>
        <w:t>Σ</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d</w:t>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R</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i/>
          <w:sz w:val="20"/>
          <w:szCs w:val="20"/>
          <w:highlight w:val="green"/>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X</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g</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00F41C44"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rPr>
        <w:t>;</w:t>
      </w:r>
    </w:p>
    <w:p w14:paraId="080E75D1" w14:textId="77777777" w:rsidR="00C36B68" w:rsidRPr="00E15E48" w:rsidRDefault="00801666"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п</w:t>
      </w:r>
      <w:r w:rsidR="00C36B68" w:rsidRPr="00E15E48">
        <w:rPr>
          <w:rFonts w:ascii="Times New Roman" w:hAnsi="Times New Roman" w:cs="Times New Roman"/>
          <w:sz w:val="20"/>
          <w:szCs w:val="20"/>
          <w:highlight w:val="green"/>
        </w:rPr>
        <w:t>ри проверке прочности элементов гибкой подпорной стенки</w:t>
      </w:r>
    </w:p>
    <w:p w14:paraId="2DCA7D09" w14:textId="77777777" w:rsidR="00C36B68" w:rsidRPr="00E15E48" w:rsidRDefault="00C36B68" w:rsidP="00F41C44">
      <w:pPr>
        <w:pStyle w:val="af9"/>
        <w:spacing w:line="360" w:lineRule="auto"/>
        <w:ind w:firstLine="720"/>
        <w:jc w:val="center"/>
        <w:rPr>
          <w:rFonts w:ascii="Times New Roman" w:hAnsi="Times New Roman" w:cs="Times New Roman"/>
          <w:sz w:val="20"/>
          <w:szCs w:val="20"/>
          <w:highlight w:val="green"/>
        </w:rPr>
      </w:pP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n</w:t>
      </w:r>
      <w:r w:rsidRPr="00E15E48">
        <w:rPr>
          <w:rFonts w:ascii="Times New Roman" w:hAnsi="Times New Roman" w:cs="Times New Roman"/>
          <w:i/>
          <w:sz w:val="20"/>
          <w:szCs w:val="20"/>
          <w:highlight w:val="green"/>
        </w:rPr>
        <w:t xml:space="preserve"> </w:t>
      </w:r>
      <w:r w:rsidRPr="00E15E48">
        <w:rPr>
          <w:rFonts w:ascii="Times New Roman" w:hAnsi="Times New Roman" w:cs="Times New Roman"/>
          <w:sz w:val="20"/>
          <w:szCs w:val="20"/>
          <w:highlight w:val="green"/>
          <w:lang w:val="en-US"/>
        </w:rPr>
        <w:t>Σ</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M</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m</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X</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g</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00F41C44" w:rsidRPr="00E15E48">
        <w:rPr>
          <w:rFonts w:ascii="Times New Roman" w:hAnsi="Times New Roman" w:cs="Times New Roman"/>
          <w:i/>
          <w:sz w:val="20"/>
          <w:szCs w:val="20"/>
          <w:highlight w:val="green"/>
          <w:vertAlign w:val="subscript"/>
        </w:rPr>
        <w:t xml:space="preserve"> </w:t>
      </w:r>
      <w:r w:rsidRPr="00E15E48">
        <w:rPr>
          <w:rFonts w:ascii="Times New Roman" w:hAnsi="Times New Roman" w:cs="Times New Roman"/>
          <w:sz w:val="20"/>
          <w:szCs w:val="20"/>
          <w:highlight w:val="green"/>
        </w:rPr>
        <w:sym w:font="Symbol" w:char="F0B1"/>
      </w:r>
      <w:r w:rsidR="00F41C44" w:rsidRPr="00E15E48">
        <w:rPr>
          <w:rFonts w:ascii="Times New Roman" w:hAnsi="Times New Roman" w:cs="Times New Roman"/>
          <w:sz w:val="20"/>
          <w:szCs w:val="20"/>
          <w:highlight w:val="green"/>
        </w:rPr>
        <w:t xml:space="preserve"> </w:t>
      </w:r>
      <w:r w:rsidRPr="00E15E48">
        <w:rPr>
          <w:rFonts w:ascii="Times New Roman" w:hAnsi="Times New Roman" w:cs="Times New Roman"/>
          <w:sz w:val="20"/>
          <w:szCs w:val="20"/>
          <w:highlight w:val="green"/>
        </w:rPr>
        <w:sym w:font="Symbol" w:char="F044"/>
      </w:r>
      <w:r w:rsidRPr="00E15E48">
        <w:rPr>
          <w:rFonts w:ascii="Times New Roman" w:hAnsi="Times New Roman" w:cs="Times New Roman"/>
          <w:i/>
          <w:sz w:val="20"/>
          <w:szCs w:val="20"/>
          <w:highlight w:val="green"/>
          <w:lang w:val="en-US"/>
        </w:rPr>
        <w:t>a</w:t>
      </w:r>
      <w:r w:rsidRPr="00E15E48">
        <w:rPr>
          <w:rFonts w:ascii="Times New Roman" w:hAnsi="Times New Roman" w:cs="Times New Roman"/>
          <w:sz w:val="20"/>
          <w:szCs w:val="20"/>
          <w:highlight w:val="green"/>
        </w:rPr>
        <w:t xml:space="preserve">}  ≤ </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d</w:t>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R</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M</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m</w:t>
      </w:r>
      <w:r w:rsidR="00F41C44"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rPr>
        <w:t>;</w:t>
      </w:r>
    </w:p>
    <w:p w14:paraId="4C2B9F41" w14:textId="77777777" w:rsidR="00C36B68" w:rsidRPr="00E15E48" w:rsidRDefault="00C36B68"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при проверке устойчивости склонов и откосов</w:t>
      </w:r>
    </w:p>
    <w:p w14:paraId="40896A6A" w14:textId="77777777" w:rsidR="00C36B68" w:rsidRPr="00E15E48" w:rsidRDefault="00C36B68" w:rsidP="00F41C44">
      <w:pPr>
        <w:pStyle w:val="af9"/>
        <w:spacing w:line="360" w:lineRule="auto"/>
        <w:ind w:firstLine="720"/>
        <w:jc w:val="center"/>
        <w:rPr>
          <w:rFonts w:ascii="Times New Roman" w:hAnsi="Times New Roman" w:cs="Times New Roman"/>
          <w:sz w:val="20"/>
          <w:szCs w:val="20"/>
          <w:highlight w:val="green"/>
        </w:rPr>
      </w:pP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n</w:t>
      </w:r>
      <w:r w:rsidRPr="00E15E48">
        <w:rPr>
          <w:rFonts w:ascii="Times New Roman" w:hAnsi="Times New Roman" w:cs="Times New Roman"/>
          <w:i/>
          <w:sz w:val="20"/>
          <w:szCs w:val="20"/>
          <w:highlight w:val="green"/>
        </w:rPr>
        <w:t xml:space="preserve"> </w:t>
      </w:r>
      <w:r w:rsidRPr="00E15E48">
        <w:rPr>
          <w:rFonts w:ascii="Times New Roman" w:hAnsi="Times New Roman" w:cs="Times New Roman"/>
          <w:sz w:val="20"/>
          <w:szCs w:val="20"/>
          <w:highlight w:val="green"/>
          <w:lang w:val="en-US"/>
        </w:rPr>
        <w:t>Σ</w:t>
      </w:r>
      <w:r w:rsidRPr="00E15E48">
        <w:rPr>
          <w:rFonts w:ascii="Times New Roman" w:hAnsi="Times New Roman" w:cs="Times New Roman"/>
          <w:i/>
          <w:sz w:val="20"/>
          <w:szCs w:val="20"/>
          <w:highlight w:val="green"/>
          <w:lang w:val="en-US"/>
        </w:rPr>
        <w:t>E</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vertAlign w:val="subscript"/>
        </w:rPr>
        <w:t xml:space="preserve"> </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X</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g</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 </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d</w:t>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R</w:t>
      </w:r>
      <w:r w:rsidRPr="00E15E48">
        <w:rPr>
          <w:rFonts w:ascii="Times New Roman" w:hAnsi="Times New Roman" w:cs="Times New Roman"/>
          <w:i/>
          <w:sz w:val="20"/>
          <w:szCs w:val="20"/>
          <w:highlight w:val="green"/>
          <w:vertAlign w:val="subscript"/>
          <w:lang w:val="en-US"/>
        </w:rPr>
        <w:t>d</w:t>
      </w:r>
      <w:r w:rsidRPr="00E15E48">
        <w:rPr>
          <w:rFonts w:ascii="Times New Roman" w:hAnsi="Times New Roman" w:cs="Times New Roman"/>
          <w:sz w:val="20"/>
          <w:szCs w:val="20"/>
          <w:highlight w:val="green"/>
        </w:rPr>
        <w:t xml:space="preserve"> {</w:t>
      </w:r>
      <w:r w:rsidRPr="00E15E48">
        <w:rPr>
          <w:rFonts w:ascii="Times New Roman" w:hAnsi="Times New Roman" w:cs="Times New Roman"/>
          <w:spacing w:val="2"/>
          <w:sz w:val="20"/>
          <w:szCs w:val="20"/>
          <w:highlight w:val="green"/>
        </w:rPr>
        <w:t xml:space="preserve"> γ</w:t>
      </w:r>
      <w:r w:rsidRPr="00E15E48">
        <w:rPr>
          <w:rFonts w:ascii="Times New Roman" w:hAnsi="Times New Roman" w:cs="Times New Roman"/>
          <w:i/>
          <w:spacing w:val="2"/>
          <w:sz w:val="20"/>
          <w:szCs w:val="20"/>
          <w:highlight w:val="green"/>
          <w:vertAlign w:val="subscript"/>
          <w:lang w:val="en-US"/>
        </w:rPr>
        <w:t>f</w:t>
      </w:r>
      <w:r w:rsidRPr="00E15E48">
        <w:rPr>
          <w:rFonts w:ascii="Times New Roman" w:hAnsi="Times New Roman" w:cs="Times New Roman"/>
          <w:sz w:val="20"/>
          <w:szCs w:val="20"/>
          <w:highlight w:val="green"/>
          <w:lang w:val="en-US"/>
        </w:rPr>
        <w:sym w:font="Symbol" w:char="F079"/>
      </w:r>
      <w:r w:rsidRPr="00E15E48">
        <w:rPr>
          <w:rFonts w:ascii="Times New Roman" w:hAnsi="Times New Roman" w:cs="Times New Roman"/>
          <w:i/>
          <w:sz w:val="20"/>
          <w:szCs w:val="20"/>
          <w:highlight w:val="green"/>
        </w:rPr>
        <w:t xml:space="preserve"> </w:t>
      </w:r>
      <w:r w:rsidRPr="00E15E48">
        <w:rPr>
          <w:rFonts w:ascii="Times New Roman" w:hAnsi="Times New Roman" w:cs="Times New Roman"/>
          <w:i/>
          <w:sz w:val="20"/>
          <w:szCs w:val="20"/>
          <w:highlight w:val="green"/>
          <w:lang w:val="en-US"/>
        </w:rPr>
        <w:t>F</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M</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m</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X</w:t>
      </w:r>
      <w:r w:rsidRPr="00E15E48">
        <w:rPr>
          <w:rFonts w:ascii="Times New Roman" w:hAnsi="Times New Roman" w:cs="Times New Roman"/>
          <w:i/>
          <w:sz w:val="20"/>
          <w:szCs w:val="20"/>
          <w:highlight w:val="green"/>
          <w:vertAlign w:val="subscript"/>
          <w:lang w:val="en-US"/>
        </w:rPr>
        <w:t>n</w:t>
      </w:r>
      <w:r w:rsidRPr="00E15E48">
        <w:rPr>
          <w:rFonts w:ascii="Times New Roman" w:hAnsi="Times New Roman" w:cs="Times New Roman"/>
          <w:sz w:val="20"/>
          <w:szCs w:val="20"/>
          <w:highlight w:val="green"/>
        </w:rPr>
        <w:t>/</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g</w:t>
      </w:r>
      <w:r w:rsidRPr="00E15E48">
        <w:rPr>
          <w:rFonts w:ascii="Times New Roman" w:hAnsi="Times New Roman" w:cs="Times New Roman"/>
          <w:sz w:val="20"/>
          <w:szCs w:val="20"/>
          <w:highlight w:val="green"/>
        </w:rPr>
        <w:t xml:space="preserve">; </w:t>
      </w:r>
      <w:r w:rsidRPr="00E15E48">
        <w:rPr>
          <w:rFonts w:ascii="Times New Roman" w:hAnsi="Times New Roman" w:cs="Times New Roman"/>
          <w:i/>
          <w:sz w:val="20"/>
          <w:szCs w:val="20"/>
          <w:highlight w:val="green"/>
          <w:lang w:val="en-US"/>
        </w:rPr>
        <w:t>a</w:t>
      </w:r>
      <w:r w:rsidRPr="00E15E48">
        <w:rPr>
          <w:rFonts w:ascii="Times New Roman" w:hAnsi="Times New Roman" w:cs="Times New Roman"/>
          <w:i/>
          <w:sz w:val="20"/>
          <w:szCs w:val="20"/>
          <w:highlight w:val="green"/>
          <w:vertAlign w:val="subscript"/>
          <w:lang w:val="en-US"/>
        </w:rPr>
        <w:t>d</w:t>
      </w:r>
      <w:r w:rsidR="00F41C44"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rPr>
        <w:t>.</w:t>
      </w:r>
    </w:p>
    <w:p w14:paraId="72C42A43" w14:textId="77777777" w:rsidR="00C36B68" w:rsidRPr="00E15E48" w:rsidRDefault="00F41C44" w:rsidP="00C36B68">
      <w:pPr>
        <w:pStyle w:val="af9"/>
        <w:spacing w:line="360" w:lineRule="auto"/>
        <w:ind w:firstLine="720"/>
        <w:jc w:val="both"/>
        <w:rPr>
          <w:rFonts w:ascii="Times New Roman" w:hAnsi="Times New Roman" w:cs="Times New Roman"/>
          <w:b/>
          <w:sz w:val="24"/>
          <w:szCs w:val="24"/>
          <w:highlight w:val="green"/>
        </w:rPr>
      </w:pPr>
      <w:r w:rsidRPr="00E15E48">
        <w:rPr>
          <w:rFonts w:ascii="Times New Roman" w:hAnsi="Times New Roman" w:cs="Times New Roman"/>
          <w:b/>
          <w:sz w:val="24"/>
          <w:szCs w:val="24"/>
          <w:highlight w:val="green"/>
        </w:rPr>
        <w:t>Е</w:t>
      </w:r>
      <w:r w:rsidR="00801666" w:rsidRPr="00E15E48">
        <w:rPr>
          <w:rFonts w:ascii="Times New Roman" w:hAnsi="Times New Roman" w:cs="Times New Roman"/>
          <w:b/>
          <w:sz w:val="24"/>
          <w:szCs w:val="24"/>
          <w:highlight w:val="green"/>
        </w:rPr>
        <w:t>.4 Проектный подход 3</w:t>
      </w:r>
    </w:p>
    <w:p w14:paraId="6A9650A9" w14:textId="2C45216B"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В ряде случаев результаты воздействий и </w:t>
      </w:r>
      <w:r w:rsidR="00801666" w:rsidRPr="00E15E48">
        <w:rPr>
          <w:rFonts w:ascii="Times New Roman" w:hAnsi="Times New Roman" w:cs="Times New Roman"/>
          <w:sz w:val="24"/>
          <w:szCs w:val="24"/>
          <w:highlight w:val="green"/>
        </w:rPr>
        <w:t>значения</w:t>
      </w:r>
      <w:r w:rsidRPr="00E15E48">
        <w:rPr>
          <w:rFonts w:ascii="Times New Roman" w:hAnsi="Times New Roman" w:cs="Times New Roman"/>
          <w:sz w:val="24"/>
          <w:szCs w:val="24"/>
          <w:highlight w:val="green"/>
        </w:rPr>
        <w:t xml:space="preserve"> предельного сопротивления основания этим воздействиям </w:t>
      </w:r>
      <w:r w:rsidR="007D6968" w:rsidRPr="00E15E48">
        <w:rPr>
          <w:rFonts w:ascii="Times New Roman" w:hAnsi="Times New Roman" w:cs="Times New Roman"/>
          <w:b/>
          <w:sz w:val="24"/>
          <w:szCs w:val="24"/>
          <w:highlight w:val="green"/>
        </w:rPr>
        <w:t>могут</w:t>
      </w:r>
      <w:r w:rsidRPr="00E15E48">
        <w:rPr>
          <w:rFonts w:ascii="Times New Roman" w:hAnsi="Times New Roman" w:cs="Times New Roman"/>
          <w:sz w:val="24"/>
          <w:szCs w:val="24"/>
          <w:highlight w:val="green"/>
        </w:rPr>
        <w:t xml:space="preserve"> быть получены только </w:t>
      </w:r>
      <w:r w:rsidR="00801666" w:rsidRPr="00E15E48">
        <w:rPr>
          <w:rFonts w:ascii="Times New Roman" w:hAnsi="Times New Roman" w:cs="Times New Roman"/>
          <w:sz w:val="24"/>
          <w:szCs w:val="24"/>
          <w:highlight w:val="green"/>
        </w:rPr>
        <w:t>математическим моделированием</w:t>
      </w:r>
      <w:r w:rsidRPr="00E15E48">
        <w:rPr>
          <w:rFonts w:ascii="Times New Roman" w:hAnsi="Times New Roman" w:cs="Times New Roman"/>
          <w:sz w:val="24"/>
          <w:szCs w:val="24"/>
          <w:highlight w:val="green"/>
        </w:rPr>
        <w:t xml:space="preserve"> совместной работы подземного </w:t>
      </w:r>
      <w:r w:rsidR="00F41C44" w:rsidRPr="00E15E48">
        <w:rPr>
          <w:rFonts w:ascii="Times New Roman" w:hAnsi="Times New Roman" w:cs="Times New Roman"/>
          <w:sz w:val="24"/>
          <w:szCs w:val="24"/>
          <w:highlight w:val="green"/>
        </w:rPr>
        <w:t>сооружения с грунтовым массивом, в</w:t>
      </w:r>
      <w:r w:rsidRPr="00E15E48">
        <w:rPr>
          <w:rFonts w:ascii="Times New Roman" w:hAnsi="Times New Roman" w:cs="Times New Roman"/>
          <w:sz w:val="24"/>
          <w:szCs w:val="24"/>
          <w:highlight w:val="green"/>
        </w:rPr>
        <w:t xml:space="preserve"> особенности </w:t>
      </w:r>
      <w:r w:rsidR="00F41C44" w:rsidRPr="00E15E48">
        <w:rPr>
          <w:rFonts w:ascii="Times New Roman" w:hAnsi="Times New Roman" w:cs="Times New Roman"/>
          <w:sz w:val="24"/>
          <w:szCs w:val="24"/>
          <w:highlight w:val="green"/>
        </w:rPr>
        <w:t xml:space="preserve">при </w:t>
      </w:r>
      <w:r w:rsidR="007D6968" w:rsidRPr="00E15E48">
        <w:rPr>
          <w:rFonts w:ascii="Times New Roman" w:hAnsi="Times New Roman" w:cs="Times New Roman"/>
          <w:sz w:val="24"/>
          <w:szCs w:val="24"/>
          <w:highlight w:val="green"/>
        </w:rPr>
        <w:t>необходимо</w:t>
      </w:r>
      <w:r w:rsidR="00F41C44" w:rsidRPr="00E15E48">
        <w:rPr>
          <w:rFonts w:ascii="Times New Roman" w:hAnsi="Times New Roman" w:cs="Times New Roman"/>
          <w:sz w:val="24"/>
          <w:szCs w:val="24"/>
          <w:highlight w:val="green"/>
        </w:rPr>
        <w:t>сти учета проектных сценариев, отражающих</w:t>
      </w:r>
      <w:r w:rsidRPr="00E15E48">
        <w:rPr>
          <w:rFonts w:ascii="Times New Roman" w:hAnsi="Times New Roman" w:cs="Times New Roman"/>
          <w:sz w:val="24"/>
          <w:szCs w:val="24"/>
          <w:highlight w:val="green"/>
        </w:rPr>
        <w:t xml:space="preserve"> последовательность строительства. </w:t>
      </w:r>
      <w:r w:rsidR="00801666" w:rsidRPr="00E15E48">
        <w:rPr>
          <w:rFonts w:ascii="Times New Roman" w:hAnsi="Times New Roman" w:cs="Times New Roman"/>
          <w:sz w:val="24"/>
          <w:szCs w:val="24"/>
          <w:highlight w:val="green"/>
        </w:rPr>
        <w:t>Применение</w:t>
      </w:r>
      <w:r w:rsidR="0047577B" w:rsidRPr="00E15E48">
        <w:rPr>
          <w:rFonts w:ascii="Times New Roman" w:hAnsi="Times New Roman" w:cs="Times New Roman"/>
          <w:sz w:val="24"/>
          <w:szCs w:val="24"/>
          <w:highlight w:val="green"/>
        </w:rPr>
        <w:t xml:space="preserve"> моделей сплошной среды (</w:t>
      </w:r>
      <w:r w:rsidR="00F41C44" w:rsidRPr="00E15E48">
        <w:rPr>
          <w:rFonts w:ascii="Times New Roman" w:hAnsi="Times New Roman" w:cs="Times New Roman"/>
          <w:sz w:val="24"/>
          <w:szCs w:val="24"/>
          <w:highlight w:val="green"/>
        </w:rPr>
        <w:t xml:space="preserve">см. </w:t>
      </w:r>
      <w:r w:rsidRPr="00E15E48">
        <w:rPr>
          <w:rFonts w:ascii="Times New Roman" w:hAnsi="Times New Roman" w:cs="Times New Roman"/>
          <w:sz w:val="24"/>
          <w:szCs w:val="24"/>
          <w:highlight w:val="green"/>
        </w:rPr>
        <w:t xml:space="preserve">8.8.10) </w:t>
      </w:r>
      <w:r w:rsidR="00801666" w:rsidRPr="00E15E48">
        <w:rPr>
          <w:rFonts w:ascii="Times New Roman" w:hAnsi="Times New Roman" w:cs="Times New Roman"/>
          <w:sz w:val="24"/>
          <w:szCs w:val="24"/>
          <w:highlight w:val="green"/>
        </w:rPr>
        <w:t xml:space="preserve">в этих случаях </w:t>
      </w:r>
      <w:r w:rsidR="007D6968" w:rsidRPr="00E15E48">
        <w:rPr>
          <w:rFonts w:ascii="Times New Roman" w:hAnsi="Times New Roman" w:cs="Times New Roman"/>
          <w:b/>
          <w:sz w:val="24"/>
          <w:szCs w:val="24"/>
          <w:highlight w:val="green"/>
        </w:rPr>
        <w:t>предпочтительно</w:t>
      </w:r>
      <w:r w:rsidRPr="00E15E48">
        <w:rPr>
          <w:rFonts w:ascii="Times New Roman" w:hAnsi="Times New Roman" w:cs="Times New Roman"/>
          <w:sz w:val="24"/>
          <w:szCs w:val="24"/>
          <w:highlight w:val="green"/>
        </w:rPr>
        <w:t>.</w:t>
      </w:r>
    </w:p>
    <w:p w14:paraId="23A15B35" w14:textId="5FC7BE47"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Результат расчета в таких случаях </w:t>
      </w:r>
      <w:r w:rsidR="00801666" w:rsidRPr="00E15E48">
        <w:rPr>
          <w:rFonts w:ascii="Times New Roman" w:hAnsi="Times New Roman" w:cs="Times New Roman"/>
          <w:sz w:val="24"/>
          <w:szCs w:val="24"/>
          <w:highlight w:val="green"/>
        </w:rPr>
        <w:t>− комплексный и зависящий</w:t>
      </w:r>
      <w:r w:rsidRPr="00E15E48">
        <w:rPr>
          <w:rFonts w:ascii="Times New Roman" w:hAnsi="Times New Roman" w:cs="Times New Roman"/>
          <w:sz w:val="24"/>
          <w:szCs w:val="24"/>
          <w:highlight w:val="green"/>
        </w:rPr>
        <w:t xml:space="preserve"> от многих факторов. </w:t>
      </w:r>
      <w:r w:rsidR="00801666" w:rsidRPr="00E15E48">
        <w:rPr>
          <w:rFonts w:ascii="Times New Roman" w:hAnsi="Times New Roman" w:cs="Times New Roman"/>
          <w:sz w:val="24"/>
          <w:szCs w:val="24"/>
          <w:highlight w:val="green"/>
        </w:rPr>
        <w:t>Примене</w:t>
      </w:r>
      <w:r w:rsidRPr="00E15E48">
        <w:rPr>
          <w:rFonts w:ascii="Times New Roman" w:hAnsi="Times New Roman" w:cs="Times New Roman"/>
          <w:sz w:val="24"/>
          <w:szCs w:val="24"/>
          <w:highlight w:val="green"/>
        </w:rPr>
        <w:t>ние коэффициентов надежности по нагрузкам и воздействиям или по грунту</w:t>
      </w:r>
      <w:r w:rsidR="00F41C44" w:rsidRPr="00E15E48">
        <w:rPr>
          <w:rFonts w:ascii="Times New Roman" w:hAnsi="Times New Roman" w:cs="Times New Roman"/>
          <w:sz w:val="24"/>
          <w:szCs w:val="24"/>
          <w:highlight w:val="green"/>
        </w:rPr>
        <w:t>,</w:t>
      </w:r>
      <w:r w:rsidRPr="00E15E48">
        <w:rPr>
          <w:rFonts w:ascii="Times New Roman" w:hAnsi="Times New Roman" w:cs="Times New Roman"/>
          <w:sz w:val="24"/>
          <w:szCs w:val="24"/>
          <w:highlight w:val="green"/>
        </w:rPr>
        <w:t xml:space="preserve"> отличных от 1,0</w:t>
      </w:r>
      <w:r w:rsidR="00F41C44" w:rsidRPr="00E15E48">
        <w:rPr>
          <w:rFonts w:ascii="Times New Roman" w:hAnsi="Times New Roman" w:cs="Times New Roman"/>
          <w:sz w:val="24"/>
          <w:szCs w:val="24"/>
          <w:highlight w:val="green"/>
        </w:rPr>
        <w:t>,</w:t>
      </w:r>
      <w:r w:rsidRPr="00E15E48">
        <w:rPr>
          <w:rFonts w:ascii="Times New Roman" w:hAnsi="Times New Roman" w:cs="Times New Roman"/>
          <w:sz w:val="24"/>
          <w:szCs w:val="24"/>
          <w:highlight w:val="green"/>
        </w:rPr>
        <w:t xml:space="preserve"> для каких-то результатов расчета </w:t>
      </w:r>
      <w:r w:rsidR="007D6968" w:rsidRPr="00E15E48">
        <w:rPr>
          <w:rFonts w:ascii="Times New Roman" w:hAnsi="Times New Roman" w:cs="Times New Roman"/>
          <w:b/>
          <w:sz w:val="24"/>
          <w:szCs w:val="24"/>
          <w:highlight w:val="green"/>
        </w:rPr>
        <w:t>может</w:t>
      </w:r>
      <w:r w:rsidRPr="00E15E48">
        <w:rPr>
          <w:rFonts w:ascii="Times New Roman" w:hAnsi="Times New Roman" w:cs="Times New Roman"/>
          <w:sz w:val="24"/>
          <w:szCs w:val="24"/>
          <w:highlight w:val="green"/>
        </w:rPr>
        <w:t xml:space="preserve"> повышать надежность, а для каких-то, наоборот, понижать.</w:t>
      </w:r>
    </w:p>
    <w:p w14:paraId="0034C4BE" w14:textId="2C393DA9"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В таких случаях </w:t>
      </w:r>
      <w:r w:rsidR="007D6968" w:rsidRPr="00E15E48">
        <w:rPr>
          <w:rFonts w:ascii="Times New Roman" w:hAnsi="Times New Roman" w:cs="Times New Roman"/>
          <w:sz w:val="24"/>
          <w:szCs w:val="24"/>
          <w:highlight w:val="green"/>
        </w:rPr>
        <w:t>допускается</w:t>
      </w:r>
      <w:r w:rsidRPr="00E15E48">
        <w:rPr>
          <w:rFonts w:ascii="Times New Roman" w:hAnsi="Times New Roman" w:cs="Times New Roman"/>
          <w:sz w:val="24"/>
          <w:szCs w:val="24"/>
          <w:highlight w:val="green"/>
        </w:rPr>
        <w:t xml:space="preserve"> </w:t>
      </w:r>
      <w:r w:rsidR="00801666" w:rsidRPr="00E15E48">
        <w:rPr>
          <w:rFonts w:ascii="Times New Roman" w:hAnsi="Times New Roman" w:cs="Times New Roman"/>
          <w:sz w:val="24"/>
          <w:szCs w:val="24"/>
          <w:highlight w:val="green"/>
        </w:rPr>
        <w:t>применя</w:t>
      </w:r>
      <w:r w:rsidR="00F41C44" w:rsidRPr="00E15E48">
        <w:rPr>
          <w:rFonts w:ascii="Times New Roman" w:hAnsi="Times New Roman" w:cs="Times New Roman"/>
          <w:sz w:val="24"/>
          <w:szCs w:val="24"/>
          <w:highlight w:val="green"/>
        </w:rPr>
        <w:t>ть проектный подход 3. При применении</w:t>
      </w:r>
      <w:r w:rsidR="00C154F9" w:rsidRPr="00E15E48">
        <w:rPr>
          <w:rFonts w:ascii="Times New Roman" w:hAnsi="Times New Roman" w:cs="Times New Roman"/>
          <w:sz w:val="24"/>
          <w:szCs w:val="24"/>
          <w:highlight w:val="green"/>
        </w:rPr>
        <w:t xml:space="preserve"> проектного подхода</w:t>
      </w:r>
      <w:r w:rsidRPr="00E15E48">
        <w:rPr>
          <w:rFonts w:ascii="Times New Roman" w:hAnsi="Times New Roman" w:cs="Times New Roman"/>
          <w:sz w:val="24"/>
          <w:szCs w:val="24"/>
          <w:highlight w:val="green"/>
        </w:rPr>
        <w:t xml:space="preserve"> 3 коэффициенты надежности по н</w:t>
      </w:r>
      <w:r w:rsidR="00C154F9" w:rsidRPr="00E15E48">
        <w:rPr>
          <w:rFonts w:ascii="Times New Roman" w:hAnsi="Times New Roman" w:cs="Times New Roman"/>
          <w:sz w:val="24"/>
          <w:szCs w:val="24"/>
          <w:highlight w:val="green"/>
        </w:rPr>
        <w:t>агрузкам и по грунту принимают</w:t>
      </w:r>
      <w:r w:rsidRPr="00E15E48">
        <w:rPr>
          <w:rFonts w:ascii="Times New Roman" w:hAnsi="Times New Roman" w:cs="Times New Roman"/>
          <w:sz w:val="24"/>
          <w:szCs w:val="24"/>
          <w:highlight w:val="green"/>
        </w:rPr>
        <w:t xml:space="preserve"> равными 1,0. Р</w:t>
      </w:r>
      <w:r w:rsidR="00C154F9" w:rsidRPr="00E15E48">
        <w:rPr>
          <w:rFonts w:ascii="Times New Roman" w:hAnsi="Times New Roman" w:cs="Times New Roman"/>
          <w:sz w:val="24"/>
          <w:szCs w:val="24"/>
          <w:highlight w:val="green"/>
        </w:rPr>
        <w:t>езультаты воздействий умножают</w:t>
      </w:r>
      <w:r w:rsidRPr="00E15E48">
        <w:rPr>
          <w:rFonts w:ascii="Times New Roman" w:hAnsi="Times New Roman" w:cs="Times New Roman"/>
          <w:sz w:val="24"/>
          <w:szCs w:val="24"/>
          <w:highlight w:val="green"/>
        </w:rPr>
        <w:t xml:space="preserve"> на частный коэффициент модели </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Sd</w:t>
      </w:r>
      <w:r w:rsidRPr="00E15E48">
        <w:rPr>
          <w:rFonts w:ascii="Times New Roman" w:hAnsi="Times New Roman" w:cs="Times New Roman"/>
          <w:sz w:val="24"/>
          <w:szCs w:val="24"/>
          <w:highlight w:val="green"/>
        </w:rPr>
        <w:t xml:space="preserve">.  При </w:t>
      </w:r>
      <w:r w:rsidR="00C154F9" w:rsidRPr="00E15E48">
        <w:rPr>
          <w:rFonts w:ascii="Times New Roman" w:hAnsi="Times New Roman" w:cs="Times New Roman"/>
          <w:sz w:val="24"/>
          <w:szCs w:val="24"/>
          <w:highlight w:val="green"/>
        </w:rPr>
        <w:lastRenderedPageBreak/>
        <w:t>этом проверку</w:t>
      </w:r>
      <w:r w:rsidRPr="00E15E48">
        <w:rPr>
          <w:rFonts w:ascii="Times New Roman" w:hAnsi="Times New Roman" w:cs="Times New Roman"/>
          <w:sz w:val="24"/>
          <w:szCs w:val="24"/>
          <w:highlight w:val="green"/>
        </w:rPr>
        <w:t xml:space="preserve"> недопущения наступления предельных состояни</w:t>
      </w:r>
      <w:r w:rsidR="00C154F9" w:rsidRPr="00E15E48">
        <w:rPr>
          <w:rFonts w:ascii="Times New Roman" w:hAnsi="Times New Roman" w:cs="Times New Roman"/>
          <w:sz w:val="24"/>
          <w:szCs w:val="24"/>
          <w:highlight w:val="green"/>
        </w:rPr>
        <w:t>й выполняют</w:t>
      </w:r>
      <w:r w:rsidR="00801666" w:rsidRPr="00E15E48">
        <w:rPr>
          <w:rFonts w:ascii="Times New Roman" w:hAnsi="Times New Roman" w:cs="Times New Roman"/>
          <w:sz w:val="24"/>
          <w:szCs w:val="24"/>
          <w:highlight w:val="green"/>
        </w:rPr>
        <w:t xml:space="preserve"> исходя из условия</w:t>
      </w:r>
    </w:p>
    <w:p w14:paraId="036C6141" w14:textId="77777777" w:rsidR="00C36B68" w:rsidRPr="00E15E48" w:rsidRDefault="00C36B68" w:rsidP="00C154F9">
      <w:pPr>
        <w:pStyle w:val="af9"/>
        <w:tabs>
          <w:tab w:val="left" w:pos="3060"/>
        </w:tabs>
        <w:spacing w:line="360" w:lineRule="auto"/>
        <w:ind w:firstLine="720"/>
        <w:jc w:val="center"/>
        <w:rPr>
          <w:rFonts w:ascii="Times New Roman" w:hAnsi="Times New Roman" w:cs="Times New Roman"/>
          <w:sz w:val="24"/>
          <w:szCs w:val="24"/>
          <w:highlight w:val="green"/>
        </w:rPr>
      </w:pP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n</w:t>
      </w:r>
      <w:r w:rsidRPr="00E15E48">
        <w:rPr>
          <w:rFonts w:ascii="Times New Roman" w:hAnsi="Times New Roman" w:cs="Times New Roman"/>
          <w:spacing w:val="2"/>
          <w:sz w:val="24"/>
          <w:szCs w:val="24"/>
          <w:highlight w:val="green"/>
          <w:vertAlign w:val="subscript"/>
        </w:rPr>
        <w:t xml:space="preserve"> </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Sd</w:t>
      </w:r>
      <w:r w:rsidRPr="00E15E48">
        <w:rPr>
          <w:rFonts w:ascii="Times New Roman" w:hAnsi="Times New Roman" w:cs="Times New Roman"/>
          <w:i/>
          <w:sz w:val="24"/>
          <w:szCs w:val="24"/>
          <w:highlight w:val="green"/>
        </w:rPr>
        <w:t xml:space="preserve"> </w:t>
      </w:r>
      <w:r w:rsidRPr="00E15E48">
        <w:rPr>
          <w:rFonts w:ascii="Times New Roman" w:hAnsi="Times New Roman" w:cs="Times New Roman"/>
          <w:sz w:val="28"/>
          <w:szCs w:val="28"/>
          <w:highlight w:val="green"/>
          <w:lang w:val="en-US"/>
        </w:rPr>
        <w:t>Σ</w:t>
      </w:r>
      <w:r w:rsidRPr="00E15E48">
        <w:rPr>
          <w:rFonts w:ascii="Times New Roman" w:hAnsi="Times New Roman" w:cs="Times New Roman"/>
          <w:i/>
          <w:sz w:val="24"/>
          <w:szCs w:val="24"/>
          <w:highlight w:val="green"/>
          <w:lang w:val="en-US"/>
        </w:rPr>
        <w:t>E</w:t>
      </w:r>
      <w:r w:rsidRPr="00E15E48">
        <w:rPr>
          <w:rFonts w:ascii="Times New Roman" w:hAnsi="Times New Roman" w:cs="Times New Roman"/>
          <w:i/>
          <w:sz w:val="24"/>
          <w:szCs w:val="24"/>
          <w:highlight w:val="green"/>
          <w:vertAlign w:val="subscript"/>
          <w:lang w:val="en-US"/>
        </w:rPr>
        <w:t>d</w:t>
      </w:r>
      <w:r w:rsidRPr="00E15E48">
        <w:rPr>
          <w:rFonts w:ascii="Times New Roman" w:hAnsi="Times New Roman" w:cs="Times New Roman"/>
          <w:sz w:val="24"/>
          <w:szCs w:val="24"/>
          <w:highlight w:val="green"/>
          <w:vertAlign w:val="subscript"/>
        </w:rPr>
        <w:t xml:space="preserve"> </w:t>
      </w:r>
      <w:r w:rsidRPr="00E15E48">
        <w:rPr>
          <w:rFonts w:ascii="Times New Roman" w:hAnsi="Times New Roman" w:cs="Times New Roman"/>
          <w:sz w:val="24"/>
          <w:szCs w:val="24"/>
          <w:highlight w:val="green"/>
        </w:rPr>
        <w:t>{</w:t>
      </w:r>
      <w:r w:rsidRPr="00E15E48">
        <w:rPr>
          <w:rFonts w:ascii="Times New Roman" w:hAnsi="Times New Roman" w:cs="Times New Roman"/>
          <w:sz w:val="24"/>
          <w:szCs w:val="24"/>
          <w:highlight w:val="green"/>
          <w:lang w:val="en-US"/>
        </w:rPr>
        <w:sym w:font="Symbol" w:char="F079"/>
      </w:r>
      <w:r w:rsidRPr="00E15E48">
        <w:rPr>
          <w:rFonts w:ascii="Times New Roman" w:hAnsi="Times New Roman" w:cs="Times New Roman"/>
          <w:i/>
          <w:sz w:val="24"/>
          <w:szCs w:val="24"/>
          <w:highlight w:val="green"/>
        </w:rPr>
        <w:t xml:space="preserve"> </w:t>
      </w:r>
      <w:r w:rsidRPr="00E15E48">
        <w:rPr>
          <w:rFonts w:ascii="Times New Roman" w:hAnsi="Times New Roman" w:cs="Times New Roman"/>
          <w:i/>
          <w:sz w:val="24"/>
          <w:szCs w:val="24"/>
          <w:highlight w:val="green"/>
          <w:lang w:val="en-US"/>
        </w:rPr>
        <w:t>F</w:t>
      </w:r>
      <w:r w:rsidRPr="00E15E48">
        <w:rPr>
          <w:rFonts w:ascii="Times New Roman" w:hAnsi="Times New Roman" w:cs="Times New Roman"/>
          <w:i/>
          <w:sz w:val="24"/>
          <w:szCs w:val="24"/>
          <w:highlight w:val="green"/>
          <w:vertAlign w:val="subscript"/>
          <w:lang w:val="en-US"/>
        </w:rPr>
        <w:t>n</w:t>
      </w:r>
      <w:r w:rsidRPr="00E15E48">
        <w:rPr>
          <w:rFonts w:ascii="Times New Roman" w:hAnsi="Times New Roman" w:cs="Times New Roman"/>
          <w:sz w:val="24"/>
          <w:szCs w:val="24"/>
          <w:highlight w:val="green"/>
        </w:rPr>
        <w:t xml:space="preserve">; </w:t>
      </w:r>
      <w:r w:rsidRPr="00E15E48">
        <w:rPr>
          <w:rFonts w:ascii="Times New Roman" w:hAnsi="Times New Roman" w:cs="Times New Roman"/>
          <w:i/>
          <w:sz w:val="24"/>
          <w:szCs w:val="24"/>
          <w:highlight w:val="green"/>
          <w:lang w:val="en-US"/>
        </w:rPr>
        <w:t>M</w:t>
      </w:r>
      <w:r w:rsidRPr="00E15E48">
        <w:rPr>
          <w:rFonts w:ascii="Times New Roman" w:hAnsi="Times New Roman" w:cs="Times New Roman"/>
          <w:i/>
          <w:sz w:val="24"/>
          <w:szCs w:val="24"/>
          <w:highlight w:val="green"/>
          <w:vertAlign w:val="subscript"/>
          <w:lang w:val="en-US"/>
        </w:rPr>
        <w:t>n</w:t>
      </w:r>
      <w:r w:rsidRPr="00E15E48">
        <w:rPr>
          <w:rFonts w:ascii="Times New Roman" w:hAnsi="Times New Roman" w:cs="Times New Roman"/>
          <w:sz w:val="24"/>
          <w:szCs w:val="24"/>
          <w:highlight w:val="green"/>
        </w:rPr>
        <w:t xml:space="preserve">; </w:t>
      </w:r>
      <w:r w:rsidRPr="00E15E48">
        <w:rPr>
          <w:rFonts w:ascii="Times New Roman" w:hAnsi="Times New Roman" w:cs="Times New Roman"/>
          <w:i/>
          <w:sz w:val="24"/>
          <w:szCs w:val="24"/>
          <w:highlight w:val="green"/>
          <w:lang w:val="en-US"/>
        </w:rPr>
        <w:t>X</w:t>
      </w:r>
      <w:r w:rsidRPr="00E15E48">
        <w:rPr>
          <w:rFonts w:ascii="Times New Roman" w:hAnsi="Times New Roman" w:cs="Times New Roman"/>
          <w:i/>
          <w:sz w:val="24"/>
          <w:szCs w:val="24"/>
          <w:highlight w:val="green"/>
          <w:vertAlign w:val="subscript"/>
          <w:lang w:val="en-US"/>
        </w:rPr>
        <w:t>n</w:t>
      </w:r>
      <w:r w:rsidRPr="00E15E48">
        <w:rPr>
          <w:rFonts w:ascii="Times New Roman" w:hAnsi="Times New Roman" w:cs="Times New Roman"/>
          <w:sz w:val="24"/>
          <w:szCs w:val="24"/>
          <w:highlight w:val="green"/>
        </w:rPr>
        <w:t xml:space="preserve">; </w:t>
      </w:r>
      <w:r w:rsidRPr="00E15E48">
        <w:rPr>
          <w:rFonts w:ascii="Times New Roman" w:hAnsi="Times New Roman" w:cs="Times New Roman"/>
          <w:i/>
          <w:sz w:val="24"/>
          <w:szCs w:val="24"/>
          <w:highlight w:val="green"/>
          <w:lang w:val="en-US"/>
        </w:rPr>
        <w:t>a</w:t>
      </w:r>
      <w:r w:rsidRPr="00E15E48">
        <w:rPr>
          <w:rFonts w:ascii="Times New Roman" w:hAnsi="Times New Roman" w:cs="Times New Roman"/>
          <w:i/>
          <w:sz w:val="24"/>
          <w:szCs w:val="24"/>
          <w:highlight w:val="green"/>
          <w:vertAlign w:val="subscript"/>
          <w:lang w:val="en-US"/>
        </w:rPr>
        <w:t>d</w:t>
      </w:r>
      <w:r w:rsidRPr="00E15E48">
        <w:rPr>
          <w:rFonts w:ascii="Times New Roman" w:hAnsi="Times New Roman" w:cs="Times New Roman"/>
          <w:sz w:val="24"/>
          <w:szCs w:val="24"/>
          <w:highlight w:val="green"/>
        </w:rPr>
        <w:t xml:space="preserve">}  ≤ </w:t>
      </w:r>
      <w:r w:rsidRPr="00E15E48">
        <w:rPr>
          <w:rFonts w:ascii="Times New Roman" w:hAnsi="Times New Roman" w:cs="Times New Roman"/>
          <w:sz w:val="28"/>
          <w:szCs w:val="28"/>
          <w:highlight w:val="green"/>
          <w:lang w:val="en-US"/>
        </w:rPr>
        <w:t>Σ</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d</w:t>
      </w:r>
      <w:r w:rsidRPr="00E15E48">
        <w:rPr>
          <w:rFonts w:ascii="Times New Roman" w:hAnsi="Times New Roman" w:cs="Times New Roman"/>
          <w:i/>
          <w:sz w:val="24"/>
          <w:szCs w:val="24"/>
          <w:highlight w:val="green"/>
        </w:rPr>
        <w:t xml:space="preserve"> </w:t>
      </w:r>
      <w:r w:rsidRPr="00E15E48">
        <w:rPr>
          <w:rFonts w:ascii="Times New Roman" w:hAnsi="Times New Roman" w:cs="Times New Roman"/>
          <w:i/>
          <w:sz w:val="24"/>
          <w:szCs w:val="24"/>
          <w:highlight w:val="green"/>
          <w:lang w:val="en-US"/>
        </w:rPr>
        <w:t>R</w:t>
      </w:r>
      <w:r w:rsidRPr="00E15E48">
        <w:rPr>
          <w:rFonts w:ascii="Times New Roman" w:hAnsi="Times New Roman" w:cs="Times New Roman"/>
          <w:i/>
          <w:sz w:val="24"/>
          <w:szCs w:val="24"/>
          <w:highlight w:val="green"/>
          <w:vertAlign w:val="subscript"/>
          <w:lang w:val="en-US"/>
        </w:rPr>
        <w:t>d</w:t>
      </w:r>
      <w:r w:rsidRPr="00E15E48">
        <w:rPr>
          <w:rFonts w:ascii="Times New Roman" w:hAnsi="Times New Roman" w:cs="Times New Roman"/>
          <w:sz w:val="24"/>
          <w:szCs w:val="24"/>
          <w:highlight w:val="green"/>
        </w:rPr>
        <w:t xml:space="preserve"> {</w:t>
      </w:r>
      <w:r w:rsidRPr="00E15E48">
        <w:rPr>
          <w:rFonts w:ascii="Times New Roman" w:hAnsi="Times New Roman" w:cs="Times New Roman"/>
          <w:sz w:val="24"/>
          <w:szCs w:val="24"/>
          <w:highlight w:val="green"/>
          <w:lang w:val="en-US"/>
        </w:rPr>
        <w:sym w:font="Symbol" w:char="F079"/>
      </w:r>
      <w:r w:rsidRPr="00E15E48">
        <w:rPr>
          <w:rFonts w:ascii="Times New Roman" w:hAnsi="Times New Roman" w:cs="Times New Roman"/>
          <w:i/>
          <w:sz w:val="24"/>
          <w:szCs w:val="24"/>
          <w:highlight w:val="green"/>
        </w:rPr>
        <w:t xml:space="preserve"> </w:t>
      </w:r>
      <w:r w:rsidRPr="00E15E48">
        <w:rPr>
          <w:rFonts w:ascii="Times New Roman" w:hAnsi="Times New Roman" w:cs="Times New Roman"/>
          <w:i/>
          <w:sz w:val="24"/>
          <w:szCs w:val="24"/>
          <w:highlight w:val="green"/>
          <w:lang w:val="en-US"/>
        </w:rPr>
        <w:t>F</w:t>
      </w:r>
      <w:r w:rsidRPr="00E15E48">
        <w:rPr>
          <w:rFonts w:ascii="Times New Roman" w:hAnsi="Times New Roman" w:cs="Times New Roman"/>
          <w:i/>
          <w:sz w:val="24"/>
          <w:szCs w:val="24"/>
          <w:highlight w:val="green"/>
          <w:vertAlign w:val="subscript"/>
          <w:lang w:val="en-US"/>
        </w:rPr>
        <w:t>n</w:t>
      </w:r>
      <w:r w:rsidRPr="00E15E48">
        <w:rPr>
          <w:rFonts w:ascii="Times New Roman" w:hAnsi="Times New Roman" w:cs="Times New Roman"/>
          <w:sz w:val="24"/>
          <w:szCs w:val="24"/>
          <w:highlight w:val="green"/>
        </w:rPr>
        <w:t xml:space="preserve">; </w:t>
      </w:r>
      <w:r w:rsidRPr="00E15E48">
        <w:rPr>
          <w:rFonts w:ascii="Times New Roman" w:hAnsi="Times New Roman" w:cs="Times New Roman"/>
          <w:i/>
          <w:sz w:val="24"/>
          <w:szCs w:val="24"/>
          <w:highlight w:val="green"/>
          <w:lang w:val="en-US"/>
        </w:rPr>
        <w:t>M</w:t>
      </w:r>
      <w:r w:rsidRPr="00E15E48">
        <w:rPr>
          <w:rFonts w:ascii="Times New Roman" w:hAnsi="Times New Roman" w:cs="Times New Roman"/>
          <w:i/>
          <w:sz w:val="24"/>
          <w:szCs w:val="24"/>
          <w:highlight w:val="green"/>
          <w:vertAlign w:val="subscript"/>
          <w:lang w:val="en-US"/>
        </w:rPr>
        <w:t>n</w:t>
      </w:r>
      <w:r w:rsidRPr="00E15E48">
        <w:rPr>
          <w:rFonts w:ascii="Times New Roman" w:hAnsi="Times New Roman" w:cs="Times New Roman"/>
          <w:sz w:val="24"/>
          <w:szCs w:val="24"/>
          <w:highlight w:val="green"/>
        </w:rPr>
        <w:t>/</w:t>
      </w:r>
      <w:r w:rsidRPr="00E15E48">
        <w:rPr>
          <w:rFonts w:ascii="Times New Roman" w:hAnsi="Times New Roman" w:cs="Times New Roman"/>
          <w:spacing w:val="2"/>
          <w:sz w:val="24"/>
          <w:szCs w:val="24"/>
          <w:highlight w:val="green"/>
        </w:rPr>
        <w:t>γ</w:t>
      </w:r>
      <w:r w:rsidRPr="00E15E48">
        <w:rPr>
          <w:rFonts w:ascii="Times New Roman" w:hAnsi="Times New Roman" w:cs="Times New Roman"/>
          <w:i/>
          <w:spacing w:val="2"/>
          <w:sz w:val="24"/>
          <w:szCs w:val="24"/>
          <w:highlight w:val="green"/>
          <w:vertAlign w:val="subscript"/>
          <w:lang w:val="en-US"/>
        </w:rPr>
        <w:t>m</w:t>
      </w:r>
      <w:r w:rsidRPr="00E15E48">
        <w:rPr>
          <w:rFonts w:ascii="Times New Roman" w:hAnsi="Times New Roman" w:cs="Times New Roman"/>
          <w:sz w:val="24"/>
          <w:szCs w:val="24"/>
          <w:highlight w:val="green"/>
        </w:rPr>
        <w:t xml:space="preserve">; </w:t>
      </w:r>
      <w:r w:rsidRPr="00E15E48">
        <w:rPr>
          <w:rFonts w:ascii="Times New Roman" w:hAnsi="Times New Roman" w:cs="Times New Roman"/>
          <w:i/>
          <w:sz w:val="24"/>
          <w:szCs w:val="24"/>
          <w:highlight w:val="green"/>
          <w:lang w:val="en-US"/>
        </w:rPr>
        <w:t>X</w:t>
      </w:r>
      <w:r w:rsidRPr="00E15E48">
        <w:rPr>
          <w:rFonts w:ascii="Times New Roman" w:hAnsi="Times New Roman" w:cs="Times New Roman"/>
          <w:i/>
          <w:sz w:val="24"/>
          <w:szCs w:val="24"/>
          <w:highlight w:val="green"/>
          <w:vertAlign w:val="subscript"/>
          <w:lang w:val="en-US"/>
        </w:rPr>
        <w:t>n</w:t>
      </w:r>
      <w:r w:rsidRPr="00E15E48">
        <w:rPr>
          <w:rFonts w:ascii="Times New Roman" w:hAnsi="Times New Roman" w:cs="Times New Roman"/>
          <w:sz w:val="24"/>
          <w:szCs w:val="24"/>
          <w:highlight w:val="green"/>
        </w:rPr>
        <w:t xml:space="preserve">; </w:t>
      </w:r>
      <w:r w:rsidRPr="00E15E48">
        <w:rPr>
          <w:rFonts w:ascii="Times New Roman" w:hAnsi="Times New Roman" w:cs="Times New Roman"/>
          <w:i/>
          <w:sz w:val="24"/>
          <w:szCs w:val="24"/>
          <w:highlight w:val="green"/>
          <w:lang w:val="en-US"/>
        </w:rPr>
        <w:t>a</w:t>
      </w:r>
      <w:r w:rsidRPr="00E15E48">
        <w:rPr>
          <w:rFonts w:ascii="Times New Roman" w:hAnsi="Times New Roman" w:cs="Times New Roman"/>
          <w:i/>
          <w:sz w:val="24"/>
          <w:szCs w:val="24"/>
          <w:highlight w:val="green"/>
          <w:vertAlign w:val="subscript"/>
          <w:lang w:val="en-US"/>
        </w:rPr>
        <w:t>d</w:t>
      </w:r>
      <w:r w:rsidR="00C154F9" w:rsidRPr="00E15E48">
        <w:rPr>
          <w:rFonts w:ascii="Times New Roman" w:hAnsi="Times New Roman" w:cs="Times New Roman"/>
          <w:sz w:val="24"/>
          <w:szCs w:val="24"/>
          <w:highlight w:val="green"/>
        </w:rPr>
        <w:t>}</w:t>
      </w:r>
      <w:r w:rsidRPr="00E15E48">
        <w:rPr>
          <w:rFonts w:ascii="Times New Roman" w:hAnsi="Times New Roman" w:cs="Times New Roman"/>
          <w:sz w:val="24"/>
          <w:szCs w:val="24"/>
          <w:highlight w:val="green"/>
        </w:rPr>
        <w:t>.</w:t>
      </w:r>
    </w:p>
    <w:p w14:paraId="6FDB9EE1" w14:textId="77777777" w:rsidR="00C36B68" w:rsidRPr="00E15E48" w:rsidRDefault="00C36B68" w:rsidP="00C36B68">
      <w:pPr>
        <w:pStyle w:val="af9"/>
        <w:spacing w:line="360" w:lineRule="auto"/>
        <w:ind w:firstLine="720"/>
        <w:jc w:val="both"/>
        <w:rPr>
          <w:rFonts w:ascii="Times New Roman" w:hAnsi="Times New Roman" w:cs="Times New Roman"/>
          <w:sz w:val="24"/>
          <w:szCs w:val="24"/>
          <w:highlight w:val="green"/>
        </w:rPr>
      </w:pPr>
      <w:r w:rsidRPr="00E15E48">
        <w:rPr>
          <w:rFonts w:ascii="Times New Roman" w:hAnsi="Times New Roman" w:cs="Times New Roman"/>
          <w:sz w:val="24"/>
          <w:szCs w:val="24"/>
          <w:highlight w:val="green"/>
        </w:rPr>
        <w:t xml:space="preserve">По своей сути проектный подход 3 аналогичен проектному подходу 1Б, однако </w:t>
      </w:r>
      <w:r w:rsidR="00C154F9" w:rsidRPr="00E15E48">
        <w:rPr>
          <w:rFonts w:ascii="Times New Roman" w:hAnsi="Times New Roman" w:cs="Times New Roman"/>
          <w:sz w:val="24"/>
          <w:szCs w:val="24"/>
          <w:highlight w:val="green"/>
        </w:rPr>
        <w:t xml:space="preserve">его </w:t>
      </w:r>
      <w:r w:rsidR="00801666" w:rsidRPr="00E15E48">
        <w:rPr>
          <w:rFonts w:ascii="Times New Roman" w:hAnsi="Times New Roman" w:cs="Times New Roman"/>
          <w:sz w:val="24"/>
          <w:szCs w:val="24"/>
          <w:highlight w:val="green"/>
        </w:rPr>
        <w:t>применя</w:t>
      </w:r>
      <w:r w:rsidRPr="00E15E48">
        <w:rPr>
          <w:rFonts w:ascii="Times New Roman" w:hAnsi="Times New Roman" w:cs="Times New Roman"/>
          <w:sz w:val="24"/>
          <w:szCs w:val="24"/>
          <w:highlight w:val="green"/>
        </w:rPr>
        <w:t>ется для задач</w:t>
      </w:r>
      <w:r w:rsidR="00801666" w:rsidRPr="00E15E48">
        <w:rPr>
          <w:rFonts w:ascii="Times New Roman" w:eastAsia="MS Mincho" w:hAnsi="Times New Roman" w:cs="Times New Roman"/>
          <w:sz w:val="24"/>
          <w:szCs w:val="24"/>
          <w:highlight w:val="green"/>
          <w:lang w:val="de-DE" w:eastAsia="de-DE"/>
        </w:rPr>
        <w:t xml:space="preserve"> </w:t>
      </w:r>
      <w:r w:rsidR="00801666" w:rsidRPr="00E15E48">
        <w:rPr>
          <w:rFonts w:ascii="Times New Roman" w:hAnsi="Times New Roman" w:cs="Times New Roman"/>
          <w:sz w:val="24"/>
          <w:szCs w:val="24"/>
          <w:highlight w:val="green"/>
          <w:lang w:val="de-DE"/>
        </w:rPr>
        <w:t>более широкого класса</w:t>
      </w:r>
      <w:r w:rsidR="00C154F9" w:rsidRPr="00E15E48">
        <w:rPr>
          <w:rFonts w:ascii="Times New Roman" w:hAnsi="Times New Roman" w:cs="Times New Roman"/>
          <w:sz w:val="24"/>
          <w:szCs w:val="24"/>
          <w:highlight w:val="green"/>
        </w:rPr>
        <w:t>. При применении проектного подхода</w:t>
      </w:r>
      <w:r w:rsidRPr="00E15E48">
        <w:rPr>
          <w:rFonts w:ascii="Times New Roman" w:hAnsi="Times New Roman" w:cs="Times New Roman"/>
          <w:sz w:val="24"/>
          <w:szCs w:val="24"/>
          <w:highlight w:val="green"/>
        </w:rPr>
        <w:t xml:space="preserve"> 3 значения сопротивлений воздействиям не задаются, а моделируются, поэтому коэффициенты надежности по сопротивлению не </w:t>
      </w:r>
      <w:r w:rsidR="0080249D" w:rsidRPr="00E15E48">
        <w:rPr>
          <w:rFonts w:ascii="Times New Roman" w:hAnsi="Times New Roman" w:cs="Times New Roman"/>
          <w:sz w:val="24"/>
          <w:szCs w:val="24"/>
          <w:highlight w:val="green"/>
        </w:rPr>
        <w:t>применя</w:t>
      </w:r>
      <w:r w:rsidR="00C154F9" w:rsidRPr="00E15E48">
        <w:rPr>
          <w:rFonts w:ascii="Times New Roman" w:hAnsi="Times New Roman" w:cs="Times New Roman"/>
          <w:sz w:val="24"/>
          <w:szCs w:val="24"/>
          <w:highlight w:val="green"/>
        </w:rPr>
        <w:t>ют</w:t>
      </w:r>
      <w:r w:rsidRPr="00E15E48">
        <w:rPr>
          <w:rFonts w:ascii="Times New Roman" w:hAnsi="Times New Roman" w:cs="Times New Roman"/>
          <w:sz w:val="24"/>
          <w:szCs w:val="24"/>
          <w:highlight w:val="green"/>
        </w:rPr>
        <w:t>.</w:t>
      </w:r>
    </w:p>
    <w:p w14:paraId="576B02A7" w14:textId="386A2D06" w:rsidR="00C36B68" w:rsidRPr="00E15E48" w:rsidRDefault="00C36B68" w:rsidP="00C36B68">
      <w:pPr>
        <w:pStyle w:val="af9"/>
        <w:spacing w:line="360" w:lineRule="auto"/>
        <w:ind w:firstLine="720"/>
        <w:jc w:val="both"/>
        <w:rPr>
          <w:rFonts w:ascii="Times New Roman" w:hAnsi="Times New Roman" w:cs="Times New Roman"/>
          <w:sz w:val="20"/>
          <w:szCs w:val="20"/>
          <w:highlight w:val="green"/>
        </w:rPr>
      </w:pPr>
      <w:r w:rsidRPr="00E15E48">
        <w:rPr>
          <w:rFonts w:ascii="Times New Roman" w:hAnsi="Times New Roman" w:cs="Times New Roman"/>
          <w:sz w:val="20"/>
          <w:szCs w:val="20"/>
          <w:highlight w:val="green"/>
        </w:rPr>
        <w:t xml:space="preserve">П р и м е ч а н и е – Например, в рамках одной численной модели </w:t>
      </w:r>
      <w:r w:rsidR="007D6968" w:rsidRPr="00E15E48">
        <w:rPr>
          <w:rFonts w:ascii="Times New Roman" w:hAnsi="Times New Roman" w:cs="Times New Roman"/>
          <w:sz w:val="20"/>
          <w:szCs w:val="20"/>
          <w:highlight w:val="green"/>
        </w:rPr>
        <w:t>требуется</w:t>
      </w:r>
      <w:r w:rsidRPr="00E15E48">
        <w:rPr>
          <w:rFonts w:ascii="Times New Roman" w:hAnsi="Times New Roman" w:cs="Times New Roman"/>
          <w:sz w:val="20"/>
          <w:szCs w:val="20"/>
          <w:highlight w:val="green"/>
        </w:rPr>
        <w:t xml:space="preserve"> выполнить не только проверку предельных состояний в элементах обделки строящегося тоннеля, устраивае</w:t>
      </w:r>
      <w:r w:rsidR="00C154F9" w:rsidRPr="00E15E48">
        <w:rPr>
          <w:rFonts w:ascii="Times New Roman" w:hAnsi="Times New Roman" w:cs="Times New Roman"/>
          <w:sz w:val="20"/>
          <w:szCs w:val="20"/>
          <w:highlight w:val="green"/>
        </w:rPr>
        <w:t>мого закрытым способом, но и</w:t>
      </w:r>
      <w:r w:rsidRPr="00E15E48">
        <w:rPr>
          <w:rFonts w:ascii="Times New Roman" w:hAnsi="Times New Roman" w:cs="Times New Roman"/>
          <w:sz w:val="20"/>
          <w:szCs w:val="20"/>
          <w:highlight w:val="green"/>
        </w:rPr>
        <w:t xml:space="preserve"> проверку </w:t>
      </w:r>
      <w:r w:rsidR="007D6968" w:rsidRPr="00E15E48">
        <w:rPr>
          <w:rFonts w:ascii="Times New Roman" w:hAnsi="Times New Roman" w:cs="Times New Roman"/>
          <w:sz w:val="20"/>
          <w:szCs w:val="20"/>
          <w:highlight w:val="green"/>
        </w:rPr>
        <w:t>допус</w:t>
      </w:r>
      <w:r w:rsidRPr="00E15E48">
        <w:rPr>
          <w:rFonts w:ascii="Times New Roman" w:hAnsi="Times New Roman" w:cs="Times New Roman"/>
          <w:sz w:val="20"/>
          <w:szCs w:val="20"/>
          <w:highlight w:val="green"/>
        </w:rPr>
        <w:t>тимости дополнительных внутренних усилий, возникающих в результате строитель</w:t>
      </w:r>
      <w:r w:rsidR="00C154F9" w:rsidRPr="00E15E48">
        <w:rPr>
          <w:rFonts w:ascii="Times New Roman" w:hAnsi="Times New Roman" w:cs="Times New Roman"/>
          <w:sz w:val="20"/>
          <w:szCs w:val="20"/>
          <w:highlight w:val="green"/>
        </w:rPr>
        <w:t xml:space="preserve">ства тоннеля в конструкциях </w:t>
      </w:r>
      <w:r w:rsidRPr="00E15E48">
        <w:rPr>
          <w:rFonts w:ascii="Times New Roman" w:hAnsi="Times New Roman" w:cs="Times New Roman"/>
          <w:sz w:val="20"/>
          <w:szCs w:val="20"/>
          <w:highlight w:val="green"/>
        </w:rPr>
        <w:t xml:space="preserve">расположенного </w:t>
      </w:r>
      <w:r w:rsidR="00C154F9" w:rsidRPr="00E15E48">
        <w:rPr>
          <w:rFonts w:ascii="Times New Roman" w:hAnsi="Times New Roman" w:cs="Times New Roman"/>
          <w:sz w:val="20"/>
          <w:szCs w:val="20"/>
          <w:highlight w:val="green"/>
        </w:rPr>
        <w:t xml:space="preserve">поблизости </w:t>
      </w:r>
      <w:r w:rsidRPr="00E15E48">
        <w:rPr>
          <w:rFonts w:ascii="Times New Roman" w:hAnsi="Times New Roman" w:cs="Times New Roman"/>
          <w:sz w:val="20"/>
          <w:szCs w:val="20"/>
          <w:highlight w:val="green"/>
        </w:rPr>
        <w:t xml:space="preserve">подземного сооружения, и проверку тоннеля на всплытие с учетом работы дренажа этого подземного сооружения. </w:t>
      </w:r>
    </w:p>
    <w:p w14:paraId="3F519D5B" w14:textId="28F8993D" w:rsidR="00C36B68" w:rsidRPr="002C52F6" w:rsidRDefault="00C36B68" w:rsidP="00C36B68">
      <w:pPr>
        <w:pStyle w:val="af9"/>
        <w:spacing w:line="360" w:lineRule="auto"/>
        <w:ind w:firstLine="720"/>
        <w:jc w:val="both"/>
        <w:rPr>
          <w:rFonts w:ascii="Times New Roman" w:hAnsi="Times New Roman" w:cs="Times New Roman"/>
          <w:sz w:val="20"/>
          <w:szCs w:val="20"/>
        </w:rPr>
      </w:pPr>
      <w:r w:rsidRPr="00E15E48">
        <w:rPr>
          <w:rFonts w:ascii="Times New Roman" w:hAnsi="Times New Roman" w:cs="Times New Roman"/>
          <w:sz w:val="20"/>
          <w:szCs w:val="20"/>
          <w:highlight w:val="green"/>
        </w:rPr>
        <w:t xml:space="preserve">Очевидно, что </w:t>
      </w:r>
      <w:r w:rsidR="0080249D" w:rsidRPr="00E15E48">
        <w:rPr>
          <w:rFonts w:ascii="Times New Roman" w:hAnsi="Times New Roman" w:cs="Times New Roman"/>
          <w:sz w:val="20"/>
          <w:szCs w:val="20"/>
          <w:highlight w:val="green"/>
        </w:rPr>
        <w:t>примене</w:t>
      </w:r>
      <w:r w:rsidRPr="00E15E48">
        <w:rPr>
          <w:rFonts w:ascii="Times New Roman" w:hAnsi="Times New Roman" w:cs="Times New Roman"/>
          <w:sz w:val="20"/>
          <w:szCs w:val="20"/>
          <w:highlight w:val="green"/>
        </w:rPr>
        <w:t xml:space="preserve">ние отличных от 1,0 значений коэффициентов надежности по нагрузкам и грунту будет для каких-то из искомых в результате расчета </w:t>
      </w:r>
      <w:r w:rsidR="0080249D" w:rsidRPr="00E15E48">
        <w:rPr>
          <w:rFonts w:ascii="Times New Roman" w:hAnsi="Times New Roman" w:cs="Times New Roman"/>
          <w:sz w:val="20"/>
          <w:szCs w:val="20"/>
          <w:highlight w:val="green"/>
        </w:rPr>
        <w:t>значений</w:t>
      </w:r>
      <w:r w:rsidRPr="00E15E48">
        <w:rPr>
          <w:rFonts w:ascii="Times New Roman" w:hAnsi="Times New Roman" w:cs="Times New Roman"/>
          <w:sz w:val="20"/>
          <w:szCs w:val="20"/>
          <w:highlight w:val="green"/>
        </w:rPr>
        <w:t xml:space="preserve"> неблагоприятным, а для каких-то</w:t>
      </w:r>
      <w:r w:rsidR="00C154F9" w:rsidRPr="00E15E48">
        <w:rPr>
          <w:rFonts w:ascii="Times New Roman" w:hAnsi="Times New Roman" w:cs="Times New Roman"/>
          <w:sz w:val="20"/>
          <w:szCs w:val="20"/>
          <w:highlight w:val="green"/>
        </w:rPr>
        <w:t>,</w:t>
      </w:r>
      <w:r w:rsidRPr="00E15E48">
        <w:rPr>
          <w:rFonts w:ascii="Times New Roman" w:hAnsi="Times New Roman" w:cs="Times New Roman"/>
          <w:sz w:val="20"/>
          <w:szCs w:val="20"/>
          <w:highlight w:val="green"/>
        </w:rPr>
        <w:t xml:space="preserve"> наоборот</w:t>
      </w:r>
      <w:r w:rsidR="00217869" w:rsidRPr="00E15E48">
        <w:rPr>
          <w:rFonts w:ascii="Times New Roman" w:hAnsi="Times New Roman" w:cs="Times New Roman"/>
          <w:sz w:val="20"/>
          <w:szCs w:val="20"/>
          <w:highlight w:val="green"/>
        </w:rPr>
        <w:t>, −</w:t>
      </w:r>
      <w:r w:rsidRPr="00E15E48">
        <w:rPr>
          <w:rFonts w:ascii="Times New Roman" w:hAnsi="Times New Roman" w:cs="Times New Roman"/>
          <w:sz w:val="20"/>
          <w:szCs w:val="20"/>
          <w:highlight w:val="green"/>
        </w:rPr>
        <w:t xml:space="preserve"> благоприятным. В этом случае при </w:t>
      </w:r>
      <w:r w:rsidR="003C0D74" w:rsidRPr="00E15E48">
        <w:rPr>
          <w:rFonts w:ascii="Times New Roman" w:hAnsi="Times New Roman" w:cs="Times New Roman"/>
          <w:sz w:val="20"/>
          <w:szCs w:val="20"/>
          <w:highlight w:val="green"/>
        </w:rPr>
        <w:t>применении</w:t>
      </w:r>
      <w:r w:rsidRPr="00E15E48">
        <w:rPr>
          <w:rFonts w:ascii="Times New Roman" w:hAnsi="Times New Roman" w:cs="Times New Roman"/>
          <w:sz w:val="20"/>
          <w:szCs w:val="20"/>
          <w:highlight w:val="green"/>
        </w:rPr>
        <w:t xml:space="preserve"> проектного подхода</w:t>
      </w:r>
      <w:r w:rsidR="00217869" w:rsidRPr="00E15E48">
        <w:rPr>
          <w:rFonts w:ascii="Times New Roman" w:hAnsi="Times New Roman" w:cs="Times New Roman"/>
          <w:sz w:val="20"/>
          <w:szCs w:val="20"/>
          <w:highlight w:val="green"/>
        </w:rPr>
        <w:t xml:space="preserve"> 3 результаты воздействий </w:t>
      </w:r>
      <w:r w:rsidR="007D6968" w:rsidRPr="00E15E48">
        <w:rPr>
          <w:rFonts w:ascii="Times New Roman" w:hAnsi="Times New Roman" w:cs="Times New Roman"/>
          <w:sz w:val="20"/>
          <w:szCs w:val="20"/>
          <w:highlight w:val="green"/>
        </w:rPr>
        <w:t>следует</w:t>
      </w:r>
      <w:r w:rsidR="00217869" w:rsidRPr="00E15E48">
        <w:rPr>
          <w:rFonts w:ascii="Times New Roman" w:hAnsi="Times New Roman" w:cs="Times New Roman"/>
          <w:sz w:val="20"/>
          <w:szCs w:val="20"/>
          <w:highlight w:val="green"/>
        </w:rPr>
        <w:t xml:space="preserve"> умножать</w:t>
      </w:r>
      <w:r w:rsidRPr="00E15E48">
        <w:rPr>
          <w:rFonts w:ascii="Times New Roman" w:hAnsi="Times New Roman" w:cs="Times New Roman"/>
          <w:sz w:val="20"/>
          <w:szCs w:val="20"/>
          <w:highlight w:val="green"/>
        </w:rPr>
        <w:t xml:space="preserve"> на частный коэффициент надежности модели </w:t>
      </w:r>
      <w:r w:rsidRPr="00E15E48">
        <w:rPr>
          <w:rFonts w:ascii="Times New Roman" w:hAnsi="Times New Roman" w:cs="Times New Roman"/>
          <w:spacing w:val="2"/>
          <w:sz w:val="20"/>
          <w:szCs w:val="20"/>
          <w:highlight w:val="green"/>
        </w:rPr>
        <w:t>γ</w:t>
      </w:r>
      <w:r w:rsidRPr="00E15E48">
        <w:rPr>
          <w:rFonts w:ascii="Times New Roman" w:hAnsi="Times New Roman" w:cs="Times New Roman"/>
          <w:i/>
          <w:spacing w:val="2"/>
          <w:sz w:val="20"/>
          <w:szCs w:val="20"/>
          <w:highlight w:val="green"/>
          <w:vertAlign w:val="subscript"/>
          <w:lang w:val="en-US"/>
        </w:rPr>
        <w:t>Sd</w:t>
      </w:r>
      <w:r w:rsidRPr="00E15E48">
        <w:rPr>
          <w:rFonts w:ascii="Times New Roman" w:hAnsi="Times New Roman" w:cs="Times New Roman"/>
          <w:spacing w:val="2"/>
          <w:sz w:val="20"/>
          <w:szCs w:val="20"/>
          <w:highlight w:val="green"/>
        </w:rPr>
        <w:t xml:space="preserve">, значения которого </w:t>
      </w:r>
      <w:r w:rsidR="007D6968" w:rsidRPr="00E15E48">
        <w:rPr>
          <w:rFonts w:ascii="Times New Roman" w:hAnsi="Times New Roman" w:cs="Times New Roman"/>
          <w:b/>
          <w:spacing w:val="2"/>
          <w:sz w:val="20"/>
          <w:szCs w:val="20"/>
          <w:highlight w:val="green"/>
        </w:rPr>
        <w:t>могут</w:t>
      </w:r>
      <w:r w:rsidRPr="00E15E48">
        <w:rPr>
          <w:rFonts w:ascii="Times New Roman" w:hAnsi="Times New Roman" w:cs="Times New Roman"/>
          <w:spacing w:val="2"/>
          <w:sz w:val="20"/>
          <w:szCs w:val="20"/>
          <w:highlight w:val="green"/>
        </w:rPr>
        <w:t xml:space="preserve"> быть различны для различных результатов воздействий.</w:t>
      </w:r>
    </w:p>
    <w:p w14:paraId="390E79FC" w14:textId="77777777" w:rsidR="00C36B68" w:rsidRPr="002C52F6" w:rsidRDefault="00C36B68" w:rsidP="00C36B68">
      <w:pPr>
        <w:pStyle w:val="af9"/>
        <w:spacing w:line="360" w:lineRule="auto"/>
        <w:ind w:firstLine="720"/>
        <w:jc w:val="both"/>
        <w:rPr>
          <w:rFonts w:ascii="Times New Roman" w:hAnsi="Times New Roman" w:cs="Times New Roman"/>
          <w:sz w:val="24"/>
          <w:szCs w:val="24"/>
        </w:rPr>
      </w:pPr>
    </w:p>
    <w:p w14:paraId="7B6A8EC9" w14:textId="77777777" w:rsidR="00B65F52" w:rsidRPr="002C52F6" w:rsidRDefault="00C36B68" w:rsidP="00D762D5">
      <w:pPr>
        <w:spacing w:line="360" w:lineRule="auto"/>
        <w:jc w:val="center"/>
        <w:rPr>
          <w:b/>
          <w:sz w:val="28"/>
          <w:szCs w:val="28"/>
          <w:lang w:val="ru-RU"/>
        </w:rPr>
      </w:pPr>
      <w:r w:rsidRPr="002C52F6">
        <w:rPr>
          <w:rFonts w:eastAsia="Calibri"/>
          <w:lang w:val="ru-RU" w:eastAsia="en-US"/>
        </w:rPr>
        <w:br w:type="page"/>
      </w:r>
      <w:r w:rsidR="00B65F52" w:rsidRPr="002C52F6">
        <w:rPr>
          <w:b/>
          <w:sz w:val="28"/>
          <w:szCs w:val="28"/>
        </w:rPr>
        <w:lastRenderedPageBreak/>
        <w:t>Библиография</w:t>
      </w:r>
    </w:p>
    <w:p w14:paraId="41F4B7D8" w14:textId="77777777" w:rsidR="00D762D5" w:rsidRPr="002C52F6" w:rsidRDefault="00D762D5" w:rsidP="00D762D5">
      <w:pPr>
        <w:spacing w:line="360" w:lineRule="auto"/>
        <w:jc w:val="center"/>
        <w:rPr>
          <w:lang w:val="ru-RU"/>
        </w:rPr>
      </w:pPr>
    </w:p>
    <w:tbl>
      <w:tblPr>
        <w:tblW w:w="9468" w:type="dxa"/>
        <w:tblLook w:val="01E0" w:firstRow="1" w:lastRow="1" w:firstColumn="1" w:lastColumn="1" w:noHBand="0" w:noVBand="0"/>
      </w:tblPr>
      <w:tblGrid>
        <w:gridCol w:w="648"/>
        <w:gridCol w:w="3960"/>
        <w:gridCol w:w="4860"/>
      </w:tblGrid>
      <w:tr w:rsidR="00F57B5B" w:rsidRPr="002C52F6" w14:paraId="783C438D" w14:textId="77777777">
        <w:tc>
          <w:tcPr>
            <w:tcW w:w="648" w:type="dxa"/>
          </w:tcPr>
          <w:p w14:paraId="643DB900" w14:textId="77777777" w:rsidR="00F57B5B" w:rsidRPr="002C52F6" w:rsidRDefault="0080249D" w:rsidP="00FB6B06">
            <w:pPr>
              <w:pStyle w:val="af9"/>
              <w:tabs>
                <w:tab w:val="left" w:pos="720"/>
              </w:tabs>
              <w:spacing w:after="120"/>
              <w:rPr>
                <w:rFonts w:ascii="Times New Roman" w:hAnsi="Times New Roman" w:cs="Times New Roman"/>
                <w:sz w:val="24"/>
                <w:szCs w:val="24"/>
              </w:rPr>
            </w:pPr>
            <w:r>
              <w:rPr>
                <w:rFonts w:ascii="Times New Roman" w:hAnsi="Times New Roman" w:cs="Times New Roman"/>
                <w:sz w:val="24"/>
                <w:szCs w:val="24"/>
              </w:rPr>
              <w:t>[1</w:t>
            </w:r>
            <w:r w:rsidR="00F57B5B" w:rsidRPr="002C52F6">
              <w:rPr>
                <w:rFonts w:ascii="Times New Roman" w:hAnsi="Times New Roman" w:cs="Times New Roman"/>
                <w:sz w:val="24"/>
                <w:szCs w:val="24"/>
              </w:rPr>
              <w:t xml:space="preserve">] </w:t>
            </w:r>
          </w:p>
        </w:tc>
        <w:tc>
          <w:tcPr>
            <w:tcW w:w="3960" w:type="dxa"/>
          </w:tcPr>
          <w:p w14:paraId="2EEF258B" w14:textId="77777777" w:rsidR="00F57B5B" w:rsidRPr="002C52F6" w:rsidRDefault="00217869" w:rsidP="00FB6B06">
            <w:pPr>
              <w:pStyle w:val="af9"/>
              <w:tabs>
                <w:tab w:val="left" w:pos="720"/>
              </w:tabs>
              <w:spacing w:after="120"/>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от 29 декабря </w:t>
            </w:r>
            <w:r w:rsidR="00F57B5B" w:rsidRPr="002C52F6">
              <w:rPr>
                <w:rFonts w:ascii="Times New Roman" w:hAnsi="Times New Roman" w:cs="Times New Roman"/>
                <w:sz w:val="24"/>
                <w:szCs w:val="24"/>
              </w:rPr>
              <w:t>2004 г. № 190-ФЗ</w:t>
            </w:r>
          </w:p>
        </w:tc>
        <w:tc>
          <w:tcPr>
            <w:tcW w:w="4860" w:type="dxa"/>
          </w:tcPr>
          <w:p w14:paraId="27801898" w14:textId="77777777" w:rsidR="00F57B5B" w:rsidRPr="002C52F6" w:rsidRDefault="00F57B5B"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Градостроительный кодекс Российской Федерации</w:t>
            </w:r>
          </w:p>
        </w:tc>
      </w:tr>
      <w:tr w:rsidR="0080249D" w:rsidRPr="002C52F6" w14:paraId="22C303EF" w14:textId="77777777">
        <w:tc>
          <w:tcPr>
            <w:tcW w:w="648" w:type="dxa"/>
          </w:tcPr>
          <w:p w14:paraId="3AF86B3D" w14:textId="77777777" w:rsidR="0080249D" w:rsidRPr="002C52F6" w:rsidRDefault="0080249D" w:rsidP="0080249D">
            <w:pPr>
              <w:pStyle w:val="af9"/>
              <w:tabs>
                <w:tab w:val="left" w:pos="720"/>
              </w:tabs>
              <w:spacing w:after="120"/>
              <w:rPr>
                <w:rFonts w:ascii="Times New Roman" w:hAnsi="Times New Roman" w:cs="Times New Roman"/>
                <w:sz w:val="24"/>
                <w:szCs w:val="24"/>
              </w:rPr>
            </w:pPr>
            <w:r>
              <w:rPr>
                <w:rFonts w:ascii="Times New Roman" w:hAnsi="Times New Roman" w:cs="Times New Roman"/>
                <w:sz w:val="24"/>
                <w:szCs w:val="24"/>
              </w:rPr>
              <w:t>[2</w:t>
            </w:r>
            <w:r w:rsidRPr="002C52F6">
              <w:rPr>
                <w:rFonts w:ascii="Times New Roman" w:hAnsi="Times New Roman" w:cs="Times New Roman"/>
                <w:sz w:val="24"/>
                <w:szCs w:val="24"/>
              </w:rPr>
              <w:t xml:space="preserve">] </w:t>
            </w:r>
          </w:p>
        </w:tc>
        <w:tc>
          <w:tcPr>
            <w:tcW w:w="3960" w:type="dxa"/>
          </w:tcPr>
          <w:p w14:paraId="6736D61B" w14:textId="77777777" w:rsidR="0080249D" w:rsidRPr="002C52F6" w:rsidRDefault="00217869" w:rsidP="0080249D">
            <w:pPr>
              <w:pStyle w:val="af9"/>
              <w:tabs>
                <w:tab w:val="left" w:pos="720"/>
              </w:tabs>
              <w:spacing w:after="120"/>
              <w:jc w:val="both"/>
              <w:rPr>
                <w:rFonts w:ascii="Times New Roman" w:hAnsi="Times New Roman" w:cs="Times New Roman"/>
                <w:sz w:val="24"/>
                <w:szCs w:val="24"/>
              </w:rPr>
            </w:pPr>
            <w:r>
              <w:rPr>
                <w:rFonts w:ascii="Times New Roman" w:hAnsi="Times New Roman" w:cs="Times New Roman"/>
                <w:sz w:val="24"/>
                <w:szCs w:val="24"/>
              </w:rPr>
              <w:t>СТО 36554501-020−</w:t>
            </w:r>
            <w:r w:rsidR="0080249D" w:rsidRPr="002C52F6">
              <w:rPr>
                <w:rFonts w:ascii="Times New Roman" w:hAnsi="Times New Roman" w:cs="Times New Roman"/>
                <w:sz w:val="24"/>
                <w:szCs w:val="24"/>
              </w:rPr>
              <w:t>2010</w:t>
            </w:r>
          </w:p>
        </w:tc>
        <w:tc>
          <w:tcPr>
            <w:tcW w:w="4860" w:type="dxa"/>
          </w:tcPr>
          <w:p w14:paraId="3DC0A692" w14:textId="77777777" w:rsidR="0080249D" w:rsidRPr="002C52F6" w:rsidRDefault="0080249D" w:rsidP="0080249D">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Деформационные и прочностные характеристики юрских глинистых грунтов Москвы</w:t>
            </w:r>
          </w:p>
        </w:tc>
      </w:tr>
      <w:tr w:rsidR="0080249D" w:rsidRPr="002C52F6" w14:paraId="69498F09" w14:textId="77777777">
        <w:tc>
          <w:tcPr>
            <w:tcW w:w="648" w:type="dxa"/>
          </w:tcPr>
          <w:p w14:paraId="2E7AB9F2" w14:textId="77777777" w:rsidR="0080249D" w:rsidRPr="002C52F6" w:rsidRDefault="0080249D" w:rsidP="0080249D">
            <w:pPr>
              <w:pStyle w:val="af9"/>
              <w:tabs>
                <w:tab w:val="left" w:pos="720"/>
              </w:tabs>
              <w:spacing w:after="120"/>
              <w:rPr>
                <w:rFonts w:ascii="Times New Roman" w:hAnsi="Times New Roman" w:cs="Times New Roman"/>
                <w:sz w:val="24"/>
                <w:szCs w:val="24"/>
              </w:rPr>
            </w:pPr>
            <w:r>
              <w:rPr>
                <w:rFonts w:ascii="Times New Roman" w:hAnsi="Times New Roman" w:cs="Times New Roman"/>
                <w:sz w:val="24"/>
                <w:szCs w:val="24"/>
              </w:rPr>
              <w:t>[3</w:t>
            </w:r>
            <w:r w:rsidRPr="002C52F6">
              <w:rPr>
                <w:rFonts w:ascii="Times New Roman" w:hAnsi="Times New Roman" w:cs="Times New Roman"/>
                <w:sz w:val="24"/>
                <w:szCs w:val="24"/>
              </w:rPr>
              <w:t>]</w:t>
            </w:r>
          </w:p>
        </w:tc>
        <w:tc>
          <w:tcPr>
            <w:tcW w:w="3960" w:type="dxa"/>
          </w:tcPr>
          <w:p w14:paraId="353C55C0" w14:textId="77777777" w:rsidR="0080249D" w:rsidRPr="002C52F6" w:rsidRDefault="00217869" w:rsidP="0080249D">
            <w:pPr>
              <w:pStyle w:val="af9"/>
              <w:tabs>
                <w:tab w:val="left" w:pos="720"/>
              </w:tabs>
              <w:spacing w:after="120"/>
              <w:jc w:val="both"/>
              <w:rPr>
                <w:rFonts w:ascii="Times New Roman" w:hAnsi="Times New Roman" w:cs="Times New Roman"/>
                <w:sz w:val="24"/>
                <w:szCs w:val="24"/>
              </w:rPr>
            </w:pPr>
            <w:r>
              <w:rPr>
                <w:rFonts w:ascii="Times New Roman" w:hAnsi="Times New Roman" w:cs="Times New Roman"/>
                <w:sz w:val="24"/>
                <w:szCs w:val="24"/>
              </w:rPr>
              <w:t>СТО 36554501-008−</w:t>
            </w:r>
            <w:r w:rsidR="0080249D" w:rsidRPr="002C52F6">
              <w:rPr>
                <w:rFonts w:ascii="Times New Roman" w:hAnsi="Times New Roman" w:cs="Times New Roman"/>
                <w:sz w:val="24"/>
                <w:szCs w:val="24"/>
              </w:rPr>
              <w:t>2007</w:t>
            </w:r>
          </w:p>
        </w:tc>
        <w:tc>
          <w:tcPr>
            <w:tcW w:w="4860" w:type="dxa"/>
          </w:tcPr>
          <w:p w14:paraId="66B2829C" w14:textId="77777777" w:rsidR="0080249D" w:rsidRPr="002C52F6" w:rsidRDefault="0080249D" w:rsidP="0080249D">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Обеспечение сохранности подземных водонесущих коммуникаций при строительстве (реконструкции) подземных и заглубленных объектов</w:t>
            </w:r>
          </w:p>
        </w:tc>
      </w:tr>
      <w:tr w:rsidR="0080249D" w:rsidRPr="002C52F6" w14:paraId="6776F345" w14:textId="77777777">
        <w:tc>
          <w:tcPr>
            <w:tcW w:w="648" w:type="dxa"/>
          </w:tcPr>
          <w:p w14:paraId="4601297B" w14:textId="77777777" w:rsidR="0080249D" w:rsidRPr="002C52F6" w:rsidRDefault="0080249D" w:rsidP="0080249D">
            <w:pPr>
              <w:pStyle w:val="af9"/>
              <w:tabs>
                <w:tab w:val="left" w:pos="720"/>
              </w:tabs>
              <w:spacing w:after="120"/>
              <w:rPr>
                <w:rFonts w:ascii="Times New Roman" w:hAnsi="Times New Roman" w:cs="Times New Roman"/>
                <w:sz w:val="24"/>
                <w:szCs w:val="24"/>
              </w:rPr>
            </w:pPr>
            <w:r>
              <w:rPr>
                <w:rFonts w:ascii="Times New Roman" w:hAnsi="Times New Roman" w:cs="Times New Roman"/>
                <w:sz w:val="24"/>
                <w:szCs w:val="24"/>
              </w:rPr>
              <w:t>[4</w:t>
            </w:r>
            <w:r w:rsidRPr="002C52F6">
              <w:rPr>
                <w:rFonts w:ascii="Times New Roman" w:hAnsi="Times New Roman" w:cs="Times New Roman"/>
                <w:sz w:val="24"/>
                <w:szCs w:val="24"/>
              </w:rPr>
              <w:t xml:space="preserve">] </w:t>
            </w:r>
          </w:p>
        </w:tc>
        <w:tc>
          <w:tcPr>
            <w:tcW w:w="3960" w:type="dxa"/>
          </w:tcPr>
          <w:p w14:paraId="35A12C06" w14:textId="77777777" w:rsidR="0080249D" w:rsidRPr="002C52F6" w:rsidRDefault="00217869" w:rsidP="0080249D">
            <w:pPr>
              <w:pStyle w:val="af9"/>
              <w:tabs>
                <w:tab w:val="left" w:pos="720"/>
              </w:tabs>
              <w:spacing w:after="120"/>
              <w:jc w:val="both"/>
              <w:rPr>
                <w:rFonts w:ascii="Times New Roman" w:hAnsi="Times New Roman" w:cs="Times New Roman"/>
                <w:sz w:val="24"/>
                <w:szCs w:val="24"/>
              </w:rPr>
            </w:pPr>
            <w:r>
              <w:rPr>
                <w:rFonts w:ascii="Times New Roman" w:hAnsi="Times New Roman" w:cs="Times New Roman"/>
                <w:color w:val="000000"/>
                <w:sz w:val="24"/>
                <w:szCs w:val="24"/>
              </w:rPr>
              <w:t>СНиП 12-04−</w:t>
            </w:r>
            <w:r w:rsidR="0080249D" w:rsidRPr="002C52F6">
              <w:rPr>
                <w:rFonts w:ascii="Times New Roman" w:hAnsi="Times New Roman" w:cs="Times New Roman"/>
                <w:color w:val="000000"/>
                <w:sz w:val="24"/>
                <w:szCs w:val="24"/>
              </w:rPr>
              <w:t xml:space="preserve">2002 </w:t>
            </w:r>
          </w:p>
        </w:tc>
        <w:tc>
          <w:tcPr>
            <w:tcW w:w="4860" w:type="dxa"/>
          </w:tcPr>
          <w:p w14:paraId="0322C1F1" w14:textId="77777777" w:rsidR="0080249D" w:rsidRPr="002C52F6" w:rsidRDefault="0080249D" w:rsidP="0080249D">
            <w:pPr>
              <w:pStyle w:val="af9"/>
              <w:spacing w:after="120"/>
              <w:jc w:val="both"/>
              <w:rPr>
                <w:rFonts w:ascii="Times New Roman" w:hAnsi="Times New Roman" w:cs="Times New Roman"/>
                <w:sz w:val="24"/>
                <w:szCs w:val="24"/>
              </w:rPr>
            </w:pPr>
            <w:r w:rsidRPr="002C52F6">
              <w:rPr>
                <w:rFonts w:ascii="Times New Roman" w:hAnsi="Times New Roman" w:cs="Times New Roman"/>
                <w:color w:val="000000"/>
                <w:sz w:val="24"/>
                <w:szCs w:val="24"/>
              </w:rPr>
              <w:t>Безопасность труда в строительстве. Часть 2. Строительное производство</w:t>
            </w:r>
          </w:p>
        </w:tc>
      </w:tr>
      <w:tr w:rsidR="0080249D" w:rsidRPr="002C52F6" w14:paraId="6CFD53AC" w14:textId="77777777">
        <w:tc>
          <w:tcPr>
            <w:tcW w:w="648" w:type="dxa"/>
          </w:tcPr>
          <w:p w14:paraId="595F8B2A" w14:textId="77777777" w:rsidR="0080249D" w:rsidRPr="002C52F6" w:rsidRDefault="0080249D" w:rsidP="0080249D">
            <w:pPr>
              <w:pStyle w:val="af9"/>
              <w:tabs>
                <w:tab w:val="left" w:pos="720"/>
              </w:tabs>
              <w:spacing w:after="120"/>
              <w:rPr>
                <w:rFonts w:ascii="Times New Roman" w:hAnsi="Times New Roman" w:cs="Times New Roman"/>
                <w:sz w:val="24"/>
                <w:szCs w:val="24"/>
              </w:rPr>
            </w:pPr>
            <w:r>
              <w:rPr>
                <w:rFonts w:ascii="Times New Roman" w:hAnsi="Times New Roman" w:cs="Times New Roman"/>
                <w:sz w:val="24"/>
                <w:szCs w:val="24"/>
              </w:rPr>
              <w:t>[5</w:t>
            </w:r>
            <w:r w:rsidRPr="002C52F6">
              <w:rPr>
                <w:rFonts w:ascii="Times New Roman" w:hAnsi="Times New Roman" w:cs="Times New Roman"/>
                <w:sz w:val="24"/>
                <w:szCs w:val="24"/>
              </w:rPr>
              <w:t xml:space="preserve">] </w:t>
            </w:r>
          </w:p>
        </w:tc>
        <w:tc>
          <w:tcPr>
            <w:tcW w:w="3960" w:type="dxa"/>
          </w:tcPr>
          <w:p w14:paraId="416AA6B8" w14:textId="77777777" w:rsidR="0080249D" w:rsidRPr="002C52F6" w:rsidRDefault="00217869" w:rsidP="0080249D">
            <w:pPr>
              <w:pStyle w:val="af9"/>
              <w:tabs>
                <w:tab w:val="left" w:pos="720"/>
              </w:tabs>
              <w:spacing w:after="120"/>
              <w:jc w:val="both"/>
              <w:rPr>
                <w:rFonts w:ascii="Times New Roman" w:hAnsi="Times New Roman" w:cs="Times New Roman"/>
                <w:sz w:val="24"/>
                <w:szCs w:val="24"/>
              </w:rPr>
            </w:pPr>
            <w:r>
              <w:rPr>
                <w:rFonts w:ascii="Times New Roman" w:hAnsi="Times New Roman" w:cs="Times New Roman"/>
                <w:sz w:val="24"/>
                <w:szCs w:val="24"/>
              </w:rPr>
              <w:t>СТО 36554501-017−</w:t>
            </w:r>
            <w:r w:rsidR="0080249D" w:rsidRPr="002C52F6">
              <w:rPr>
                <w:rFonts w:ascii="Times New Roman" w:hAnsi="Times New Roman" w:cs="Times New Roman"/>
                <w:sz w:val="24"/>
                <w:szCs w:val="24"/>
              </w:rPr>
              <w:t>2009</w:t>
            </w:r>
          </w:p>
        </w:tc>
        <w:tc>
          <w:tcPr>
            <w:tcW w:w="4860" w:type="dxa"/>
          </w:tcPr>
          <w:p w14:paraId="338AC03B" w14:textId="77777777" w:rsidR="0080249D" w:rsidRPr="002C52F6" w:rsidRDefault="0080249D" w:rsidP="0080249D">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Проектирование и устройство монолитной конструкции, возводимой способом «стена в грунте»</w:t>
            </w:r>
          </w:p>
        </w:tc>
      </w:tr>
      <w:tr w:rsidR="0080249D" w:rsidRPr="002C52F6" w14:paraId="23AB0DFC" w14:textId="77777777">
        <w:tc>
          <w:tcPr>
            <w:tcW w:w="648" w:type="dxa"/>
          </w:tcPr>
          <w:p w14:paraId="4D7FEF2F" w14:textId="77777777" w:rsidR="0080249D" w:rsidRPr="002C52F6" w:rsidRDefault="0080249D" w:rsidP="0080249D">
            <w:pPr>
              <w:pStyle w:val="af9"/>
              <w:tabs>
                <w:tab w:val="left" w:pos="720"/>
              </w:tabs>
              <w:spacing w:after="120"/>
              <w:rPr>
                <w:rFonts w:ascii="Times New Roman" w:hAnsi="Times New Roman" w:cs="Times New Roman"/>
                <w:sz w:val="24"/>
                <w:szCs w:val="24"/>
              </w:rPr>
            </w:pPr>
            <w:r>
              <w:rPr>
                <w:rFonts w:ascii="Times New Roman" w:hAnsi="Times New Roman" w:cs="Times New Roman"/>
                <w:sz w:val="24"/>
                <w:szCs w:val="24"/>
              </w:rPr>
              <w:t>[6</w:t>
            </w:r>
            <w:r w:rsidRPr="002C52F6">
              <w:rPr>
                <w:rFonts w:ascii="Times New Roman" w:hAnsi="Times New Roman" w:cs="Times New Roman"/>
                <w:sz w:val="24"/>
                <w:szCs w:val="24"/>
              </w:rPr>
              <w:t xml:space="preserve">] </w:t>
            </w:r>
          </w:p>
        </w:tc>
        <w:tc>
          <w:tcPr>
            <w:tcW w:w="3960" w:type="dxa"/>
          </w:tcPr>
          <w:p w14:paraId="4007C819" w14:textId="77777777" w:rsidR="0080249D" w:rsidRPr="002C52F6" w:rsidRDefault="00217869" w:rsidP="0080249D">
            <w:pPr>
              <w:pStyle w:val="af9"/>
              <w:tabs>
                <w:tab w:val="left" w:pos="720"/>
              </w:tabs>
              <w:spacing w:after="120"/>
              <w:jc w:val="both"/>
              <w:rPr>
                <w:rFonts w:ascii="Times New Roman" w:hAnsi="Times New Roman" w:cs="Times New Roman"/>
                <w:sz w:val="24"/>
                <w:szCs w:val="24"/>
              </w:rPr>
            </w:pPr>
            <w:r>
              <w:rPr>
                <w:rFonts w:ascii="Times New Roman" w:hAnsi="Times New Roman" w:cs="Times New Roman"/>
                <w:sz w:val="24"/>
                <w:szCs w:val="24"/>
              </w:rPr>
              <w:t>СП 32-105−</w:t>
            </w:r>
            <w:r w:rsidR="0080249D" w:rsidRPr="002C52F6">
              <w:rPr>
                <w:rFonts w:ascii="Times New Roman" w:hAnsi="Times New Roman" w:cs="Times New Roman"/>
                <w:sz w:val="24"/>
                <w:szCs w:val="24"/>
              </w:rPr>
              <w:t>2004</w:t>
            </w:r>
          </w:p>
        </w:tc>
        <w:tc>
          <w:tcPr>
            <w:tcW w:w="4860" w:type="dxa"/>
          </w:tcPr>
          <w:p w14:paraId="059441C0" w14:textId="77777777" w:rsidR="0080249D" w:rsidRPr="002C52F6" w:rsidRDefault="0080249D" w:rsidP="0080249D">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Метрополитены</w:t>
            </w:r>
          </w:p>
        </w:tc>
      </w:tr>
      <w:tr w:rsidR="0080249D" w:rsidRPr="002C52F6" w14:paraId="10191F69" w14:textId="77777777">
        <w:tc>
          <w:tcPr>
            <w:tcW w:w="648" w:type="dxa"/>
          </w:tcPr>
          <w:p w14:paraId="74444EF7" w14:textId="77777777" w:rsidR="0080249D" w:rsidRPr="002C52F6" w:rsidRDefault="0080249D" w:rsidP="0080249D">
            <w:pPr>
              <w:pStyle w:val="af9"/>
              <w:tabs>
                <w:tab w:val="left" w:pos="720"/>
              </w:tabs>
              <w:spacing w:after="120"/>
              <w:rPr>
                <w:rFonts w:ascii="Times New Roman" w:hAnsi="Times New Roman" w:cs="Times New Roman"/>
                <w:sz w:val="24"/>
                <w:szCs w:val="24"/>
              </w:rPr>
            </w:pPr>
            <w:r>
              <w:rPr>
                <w:rFonts w:ascii="Times New Roman" w:hAnsi="Times New Roman" w:cs="Times New Roman"/>
                <w:sz w:val="24"/>
                <w:szCs w:val="24"/>
              </w:rPr>
              <w:t>[7</w:t>
            </w:r>
            <w:r w:rsidRPr="002C52F6">
              <w:rPr>
                <w:rFonts w:ascii="Times New Roman" w:hAnsi="Times New Roman" w:cs="Times New Roman"/>
                <w:sz w:val="24"/>
                <w:szCs w:val="24"/>
              </w:rPr>
              <w:t xml:space="preserve">] </w:t>
            </w:r>
          </w:p>
        </w:tc>
        <w:tc>
          <w:tcPr>
            <w:tcW w:w="3960" w:type="dxa"/>
          </w:tcPr>
          <w:p w14:paraId="7B965270" w14:textId="77777777" w:rsidR="0080249D" w:rsidRPr="002C52F6" w:rsidRDefault="00217869" w:rsidP="0080249D">
            <w:pPr>
              <w:pStyle w:val="af9"/>
              <w:tabs>
                <w:tab w:val="left" w:pos="720"/>
              </w:tabs>
              <w:spacing w:after="120"/>
              <w:jc w:val="both"/>
              <w:rPr>
                <w:rFonts w:ascii="Times New Roman" w:hAnsi="Times New Roman" w:cs="Times New Roman"/>
                <w:sz w:val="24"/>
                <w:szCs w:val="24"/>
              </w:rPr>
            </w:pPr>
            <w:r>
              <w:rPr>
                <w:rFonts w:ascii="Times New Roman" w:hAnsi="Times New Roman" w:cs="Times New Roman"/>
                <w:sz w:val="24"/>
                <w:szCs w:val="24"/>
              </w:rPr>
              <w:t>ВСН 189−</w:t>
            </w:r>
            <w:r w:rsidR="0080249D" w:rsidRPr="002C52F6">
              <w:rPr>
                <w:rFonts w:ascii="Times New Roman" w:hAnsi="Times New Roman" w:cs="Times New Roman"/>
                <w:sz w:val="24"/>
                <w:szCs w:val="24"/>
              </w:rPr>
              <w:t>78</w:t>
            </w:r>
          </w:p>
        </w:tc>
        <w:tc>
          <w:tcPr>
            <w:tcW w:w="4860" w:type="dxa"/>
          </w:tcPr>
          <w:p w14:paraId="50E58481" w14:textId="77777777" w:rsidR="0080249D" w:rsidRPr="002C52F6" w:rsidRDefault="0080249D" w:rsidP="0080249D">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Инструкция по проектированию и производству работ по искусственному замораживанию грунтов при строительстве метрополитенов и тоннелей</w:t>
            </w:r>
          </w:p>
        </w:tc>
      </w:tr>
      <w:tr w:rsidR="0080249D" w:rsidRPr="002C52F6" w14:paraId="4EAB0B6A" w14:textId="77777777">
        <w:tc>
          <w:tcPr>
            <w:tcW w:w="648" w:type="dxa"/>
          </w:tcPr>
          <w:p w14:paraId="2ED6AAC1" w14:textId="77777777" w:rsidR="0080249D" w:rsidRPr="002C52F6" w:rsidRDefault="0080249D" w:rsidP="0080249D">
            <w:pPr>
              <w:pStyle w:val="af9"/>
              <w:tabs>
                <w:tab w:val="left" w:pos="720"/>
              </w:tabs>
              <w:spacing w:after="120"/>
              <w:rPr>
                <w:rFonts w:ascii="Times New Roman" w:hAnsi="Times New Roman" w:cs="Times New Roman"/>
                <w:sz w:val="24"/>
                <w:szCs w:val="24"/>
              </w:rPr>
            </w:pPr>
            <w:r w:rsidRPr="002C52F6">
              <w:rPr>
                <w:rFonts w:ascii="Times New Roman" w:hAnsi="Times New Roman" w:cs="Times New Roman"/>
                <w:sz w:val="24"/>
                <w:szCs w:val="24"/>
              </w:rPr>
              <w:t xml:space="preserve">[8] </w:t>
            </w:r>
          </w:p>
        </w:tc>
        <w:tc>
          <w:tcPr>
            <w:tcW w:w="3960" w:type="dxa"/>
          </w:tcPr>
          <w:p w14:paraId="7C617D02" w14:textId="77777777" w:rsidR="0080249D" w:rsidRPr="002C52F6" w:rsidRDefault="00217869" w:rsidP="0080249D">
            <w:pPr>
              <w:pStyle w:val="af9"/>
              <w:tabs>
                <w:tab w:val="left" w:pos="720"/>
              </w:tabs>
              <w:spacing w:after="120"/>
              <w:jc w:val="both"/>
              <w:rPr>
                <w:rFonts w:ascii="Times New Roman" w:hAnsi="Times New Roman" w:cs="Times New Roman"/>
                <w:sz w:val="24"/>
                <w:szCs w:val="24"/>
              </w:rPr>
            </w:pPr>
            <w:r>
              <w:rPr>
                <w:rFonts w:ascii="Times New Roman" w:hAnsi="Times New Roman" w:cs="Times New Roman"/>
                <w:sz w:val="24"/>
                <w:szCs w:val="24"/>
              </w:rPr>
              <w:t>СТО 36554501-007−</w:t>
            </w:r>
            <w:r w:rsidR="0080249D" w:rsidRPr="002C52F6">
              <w:rPr>
                <w:rFonts w:ascii="Times New Roman" w:hAnsi="Times New Roman" w:cs="Times New Roman"/>
                <w:sz w:val="24"/>
                <w:szCs w:val="24"/>
              </w:rPr>
              <w:t>2006</w:t>
            </w:r>
          </w:p>
        </w:tc>
        <w:tc>
          <w:tcPr>
            <w:tcW w:w="4860" w:type="dxa"/>
          </w:tcPr>
          <w:p w14:paraId="4305C032" w14:textId="77777777" w:rsidR="0080249D" w:rsidRPr="002C52F6" w:rsidRDefault="0080249D" w:rsidP="0080249D">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Проектирование и устройство вертикального или наклонного геотехнического барьера методом компенсационного нагнетания</w:t>
            </w:r>
          </w:p>
        </w:tc>
      </w:tr>
      <w:tr w:rsidR="0080249D" w:rsidRPr="002C52F6" w14:paraId="6FBDF885" w14:textId="77777777">
        <w:tc>
          <w:tcPr>
            <w:tcW w:w="648" w:type="dxa"/>
          </w:tcPr>
          <w:p w14:paraId="12E1C5C4" w14:textId="77777777" w:rsidR="0080249D" w:rsidRPr="002C52F6" w:rsidRDefault="0080249D" w:rsidP="0080249D">
            <w:pPr>
              <w:pStyle w:val="af9"/>
              <w:tabs>
                <w:tab w:val="left" w:pos="720"/>
              </w:tabs>
              <w:spacing w:after="120"/>
              <w:rPr>
                <w:rFonts w:ascii="Times New Roman" w:hAnsi="Times New Roman" w:cs="Times New Roman"/>
                <w:sz w:val="24"/>
                <w:szCs w:val="24"/>
              </w:rPr>
            </w:pPr>
          </w:p>
        </w:tc>
        <w:tc>
          <w:tcPr>
            <w:tcW w:w="3960" w:type="dxa"/>
          </w:tcPr>
          <w:p w14:paraId="7A6CA506" w14:textId="77777777" w:rsidR="0080249D" w:rsidRPr="002C52F6" w:rsidRDefault="0080249D" w:rsidP="0080249D">
            <w:pPr>
              <w:pStyle w:val="af9"/>
              <w:tabs>
                <w:tab w:val="left" w:pos="720"/>
              </w:tabs>
              <w:spacing w:after="120"/>
              <w:jc w:val="both"/>
              <w:rPr>
                <w:rFonts w:ascii="Times New Roman" w:hAnsi="Times New Roman" w:cs="Times New Roman"/>
                <w:sz w:val="24"/>
                <w:szCs w:val="24"/>
              </w:rPr>
            </w:pPr>
          </w:p>
        </w:tc>
        <w:tc>
          <w:tcPr>
            <w:tcW w:w="4860" w:type="dxa"/>
          </w:tcPr>
          <w:p w14:paraId="3503D98E" w14:textId="77777777" w:rsidR="0080249D" w:rsidRPr="002C52F6" w:rsidRDefault="0080249D" w:rsidP="0080249D">
            <w:pPr>
              <w:pStyle w:val="af9"/>
              <w:spacing w:after="120"/>
              <w:jc w:val="both"/>
              <w:rPr>
                <w:rFonts w:ascii="Times New Roman" w:hAnsi="Times New Roman" w:cs="Times New Roman"/>
                <w:sz w:val="24"/>
                <w:szCs w:val="24"/>
              </w:rPr>
            </w:pPr>
          </w:p>
        </w:tc>
      </w:tr>
      <w:tr w:rsidR="0080249D" w:rsidRPr="002C52F6" w14:paraId="1AD4BACD" w14:textId="77777777">
        <w:tc>
          <w:tcPr>
            <w:tcW w:w="648" w:type="dxa"/>
          </w:tcPr>
          <w:p w14:paraId="65F401A5" w14:textId="77777777" w:rsidR="0080249D" w:rsidRPr="002C52F6" w:rsidRDefault="0080249D" w:rsidP="0080249D">
            <w:pPr>
              <w:pStyle w:val="af9"/>
              <w:tabs>
                <w:tab w:val="left" w:pos="720"/>
              </w:tabs>
              <w:spacing w:after="120"/>
              <w:rPr>
                <w:rFonts w:ascii="Times New Roman" w:hAnsi="Times New Roman" w:cs="Times New Roman"/>
                <w:sz w:val="24"/>
                <w:szCs w:val="24"/>
              </w:rPr>
            </w:pPr>
          </w:p>
        </w:tc>
        <w:tc>
          <w:tcPr>
            <w:tcW w:w="3960" w:type="dxa"/>
          </w:tcPr>
          <w:p w14:paraId="5CF0168B" w14:textId="77777777" w:rsidR="0080249D" w:rsidRPr="002C52F6" w:rsidRDefault="0080249D" w:rsidP="0080249D">
            <w:pPr>
              <w:pStyle w:val="af9"/>
              <w:tabs>
                <w:tab w:val="left" w:pos="720"/>
              </w:tabs>
              <w:spacing w:after="120"/>
              <w:jc w:val="both"/>
              <w:rPr>
                <w:rFonts w:ascii="Times New Roman" w:hAnsi="Times New Roman" w:cs="Times New Roman"/>
                <w:sz w:val="24"/>
                <w:szCs w:val="24"/>
              </w:rPr>
            </w:pPr>
          </w:p>
        </w:tc>
        <w:tc>
          <w:tcPr>
            <w:tcW w:w="4860" w:type="dxa"/>
          </w:tcPr>
          <w:p w14:paraId="019DB927" w14:textId="77777777" w:rsidR="0080249D" w:rsidRPr="002C52F6" w:rsidRDefault="0080249D" w:rsidP="0080249D">
            <w:pPr>
              <w:pStyle w:val="af9"/>
              <w:spacing w:after="120"/>
              <w:jc w:val="both"/>
              <w:rPr>
                <w:rFonts w:ascii="Times New Roman" w:hAnsi="Times New Roman" w:cs="Times New Roman"/>
                <w:sz w:val="24"/>
                <w:szCs w:val="24"/>
              </w:rPr>
            </w:pPr>
          </w:p>
        </w:tc>
      </w:tr>
      <w:tr w:rsidR="0080249D" w:rsidRPr="002C52F6" w14:paraId="1AE327A6" w14:textId="77777777">
        <w:tc>
          <w:tcPr>
            <w:tcW w:w="648" w:type="dxa"/>
          </w:tcPr>
          <w:p w14:paraId="6E0F15B3" w14:textId="77777777" w:rsidR="0080249D" w:rsidRPr="002C52F6" w:rsidRDefault="0080249D" w:rsidP="0080249D">
            <w:pPr>
              <w:pStyle w:val="af9"/>
              <w:tabs>
                <w:tab w:val="left" w:pos="720"/>
              </w:tabs>
              <w:spacing w:after="120"/>
              <w:rPr>
                <w:rFonts w:ascii="Times New Roman" w:hAnsi="Times New Roman" w:cs="Times New Roman"/>
                <w:sz w:val="24"/>
                <w:szCs w:val="24"/>
              </w:rPr>
            </w:pPr>
          </w:p>
        </w:tc>
        <w:tc>
          <w:tcPr>
            <w:tcW w:w="3960" w:type="dxa"/>
          </w:tcPr>
          <w:p w14:paraId="53C06774" w14:textId="77777777" w:rsidR="0080249D" w:rsidRPr="002C52F6" w:rsidRDefault="0080249D" w:rsidP="0080249D">
            <w:pPr>
              <w:pStyle w:val="af9"/>
              <w:tabs>
                <w:tab w:val="left" w:pos="720"/>
              </w:tabs>
              <w:spacing w:after="120"/>
              <w:jc w:val="both"/>
              <w:rPr>
                <w:rFonts w:ascii="Times New Roman" w:hAnsi="Times New Roman" w:cs="Times New Roman"/>
                <w:sz w:val="24"/>
                <w:szCs w:val="24"/>
              </w:rPr>
            </w:pPr>
          </w:p>
        </w:tc>
        <w:tc>
          <w:tcPr>
            <w:tcW w:w="4860" w:type="dxa"/>
          </w:tcPr>
          <w:p w14:paraId="174DB345" w14:textId="77777777" w:rsidR="0080249D" w:rsidRPr="002C52F6" w:rsidRDefault="0080249D" w:rsidP="0080249D">
            <w:pPr>
              <w:pStyle w:val="af9"/>
              <w:spacing w:after="120"/>
              <w:jc w:val="both"/>
              <w:rPr>
                <w:rFonts w:ascii="Times New Roman" w:hAnsi="Times New Roman" w:cs="Times New Roman"/>
                <w:sz w:val="24"/>
                <w:szCs w:val="24"/>
              </w:rPr>
            </w:pPr>
          </w:p>
        </w:tc>
      </w:tr>
      <w:tr w:rsidR="0080249D" w:rsidRPr="002C52F6" w14:paraId="11FCBC1C" w14:textId="77777777">
        <w:tc>
          <w:tcPr>
            <w:tcW w:w="648" w:type="dxa"/>
          </w:tcPr>
          <w:p w14:paraId="1774CD05" w14:textId="77777777" w:rsidR="0080249D" w:rsidRPr="002C52F6" w:rsidRDefault="0080249D" w:rsidP="0080249D">
            <w:pPr>
              <w:pStyle w:val="af9"/>
              <w:tabs>
                <w:tab w:val="left" w:pos="720"/>
              </w:tabs>
              <w:spacing w:after="120"/>
              <w:rPr>
                <w:rFonts w:ascii="Times New Roman" w:hAnsi="Times New Roman" w:cs="Times New Roman"/>
                <w:sz w:val="24"/>
                <w:szCs w:val="24"/>
              </w:rPr>
            </w:pPr>
          </w:p>
        </w:tc>
        <w:tc>
          <w:tcPr>
            <w:tcW w:w="3960" w:type="dxa"/>
          </w:tcPr>
          <w:p w14:paraId="76E9F7C1" w14:textId="77777777" w:rsidR="0080249D" w:rsidRPr="002C52F6" w:rsidRDefault="0080249D" w:rsidP="0080249D">
            <w:pPr>
              <w:pStyle w:val="af9"/>
              <w:tabs>
                <w:tab w:val="left" w:pos="720"/>
              </w:tabs>
              <w:spacing w:after="120"/>
              <w:jc w:val="both"/>
              <w:rPr>
                <w:rFonts w:ascii="Times New Roman" w:hAnsi="Times New Roman" w:cs="Times New Roman"/>
                <w:sz w:val="24"/>
                <w:szCs w:val="24"/>
              </w:rPr>
            </w:pPr>
          </w:p>
        </w:tc>
        <w:tc>
          <w:tcPr>
            <w:tcW w:w="4860" w:type="dxa"/>
          </w:tcPr>
          <w:p w14:paraId="08D29723" w14:textId="77777777" w:rsidR="0080249D" w:rsidRPr="002C52F6" w:rsidRDefault="0080249D" w:rsidP="0080249D">
            <w:pPr>
              <w:pStyle w:val="af9"/>
              <w:spacing w:after="120"/>
              <w:jc w:val="both"/>
              <w:rPr>
                <w:rFonts w:ascii="Times New Roman" w:hAnsi="Times New Roman" w:cs="Times New Roman"/>
                <w:sz w:val="24"/>
                <w:szCs w:val="24"/>
              </w:rPr>
            </w:pPr>
          </w:p>
        </w:tc>
      </w:tr>
    </w:tbl>
    <w:p w14:paraId="27C93FF6" w14:textId="77777777" w:rsidR="00B65F52" w:rsidRPr="002C52F6" w:rsidRDefault="00B65F52" w:rsidP="00F57B5B">
      <w:pPr>
        <w:pStyle w:val="af9"/>
        <w:spacing w:line="360" w:lineRule="auto"/>
        <w:rPr>
          <w:rFonts w:ascii="Times New Roman" w:hAnsi="Times New Roman" w:cs="Times New Roman"/>
          <w:sz w:val="24"/>
          <w:szCs w:val="24"/>
        </w:rPr>
      </w:pPr>
    </w:p>
    <w:p w14:paraId="6EA78646" w14:textId="77777777" w:rsidR="00033396" w:rsidRPr="002C52F6" w:rsidRDefault="007905F9" w:rsidP="00033396">
      <w:pPr>
        <w:pStyle w:val="af9"/>
        <w:pBdr>
          <w:top w:val="single" w:sz="4" w:space="1" w:color="auto"/>
          <w:left w:val="single" w:sz="4" w:space="4" w:color="auto"/>
          <w:bottom w:val="single" w:sz="4" w:space="1" w:color="auto"/>
          <w:right w:val="single" w:sz="4" w:space="2" w:color="auto"/>
        </w:pBdr>
        <w:ind w:left="357" w:hanging="357"/>
        <w:outlineLvl w:val="0"/>
        <w:rPr>
          <w:rFonts w:ascii="Times New Roman" w:hAnsi="Times New Roman" w:cs="Times New Roman"/>
          <w:sz w:val="24"/>
          <w:szCs w:val="24"/>
        </w:rPr>
      </w:pPr>
      <w:r w:rsidRPr="002C52F6">
        <w:rPr>
          <w:rFonts w:ascii="Times New Roman" w:hAnsi="Times New Roman" w:cs="Times New Roman"/>
          <w:sz w:val="24"/>
          <w:szCs w:val="24"/>
        </w:rPr>
        <w:br w:type="page"/>
      </w:r>
    </w:p>
    <w:p w14:paraId="2BD71754" w14:textId="77777777" w:rsidR="007905F9" w:rsidRPr="002C52F6" w:rsidRDefault="007905F9" w:rsidP="00033396">
      <w:pPr>
        <w:pStyle w:val="af9"/>
        <w:pBdr>
          <w:top w:val="single" w:sz="4" w:space="1" w:color="auto"/>
          <w:left w:val="single" w:sz="4" w:space="4" w:color="auto"/>
          <w:bottom w:val="single" w:sz="4" w:space="1" w:color="auto"/>
          <w:right w:val="single" w:sz="4" w:space="2" w:color="auto"/>
        </w:pBdr>
        <w:spacing w:after="120" w:line="360" w:lineRule="auto"/>
        <w:ind w:left="357" w:hanging="357"/>
        <w:outlineLvl w:val="0"/>
        <w:rPr>
          <w:rFonts w:ascii="Times New Roman" w:hAnsi="Times New Roman" w:cs="Times New Roman"/>
          <w:sz w:val="24"/>
          <w:szCs w:val="24"/>
        </w:rPr>
      </w:pPr>
      <w:r w:rsidRPr="002C52F6">
        <w:rPr>
          <w:rFonts w:ascii="Times New Roman" w:hAnsi="Times New Roman" w:cs="Times New Roman"/>
          <w:sz w:val="24"/>
          <w:szCs w:val="24"/>
        </w:rPr>
        <w:lastRenderedPageBreak/>
        <w:t xml:space="preserve">УДК </w:t>
      </w:r>
      <w:r w:rsidR="00217869">
        <w:rPr>
          <w:rFonts w:ascii="Times New Roman" w:hAnsi="Times New Roman" w:cs="Times New Roman"/>
          <w:sz w:val="24"/>
          <w:szCs w:val="24"/>
          <w:u w:val="single"/>
        </w:rPr>
        <w:t>624.134.4:</w:t>
      </w:r>
      <w:r w:rsidRPr="002C52F6">
        <w:rPr>
          <w:rFonts w:ascii="Times New Roman" w:hAnsi="Times New Roman" w:cs="Times New Roman"/>
          <w:sz w:val="24"/>
          <w:szCs w:val="24"/>
          <w:u w:val="single"/>
        </w:rPr>
        <w:t>624.1</w:t>
      </w:r>
      <w:r w:rsidR="00EA375E" w:rsidRPr="002C52F6">
        <w:rPr>
          <w:rFonts w:ascii="Times New Roman" w:hAnsi="Times New Roman" w:cs="Times New Roman"/>
          <w:sz w:val="24"/>
          <w:szCs w:val="24"/>
        </w:rPr>
        <w:t xml:space="preserve">          ОКС __________</w:t>
      </w:r>
    </w:p>
    <w:p w14:paraId="75A6BA91" w14:textId="77777777" w:rsidR="007905F9" w:rsidRPr="002C52F6" w:rsidRDefault="007905F9" w:rsidP="00033396">
      <w:pPr>
        <w:pStyle w:val="af9"/>
        <w:pBdr>
          <w:top w:val="single" w:sz="4" w:space="1" w:color="auto"/>
          <w:left w:val="single" w:sz="4" w:space="4" w:color="auto"/>
          <w:bottom w:val="single" w:sz="4" w:space="1" w:color="auto"/>
          <w:right w:val="single" w:sz="4" w:space="2" w:color="auto"/>
        </w:pBdr>
        <w:jc w:val="both"/>
        <w:rPr>
          <w:rFonts w:ascii="Times New Roman" w:hAnsi="Times New Roman" w:cs="Times New Roman"/>
          <w:sz w:val="24"/>
          <w:szCs w:val="24"/>
        </w:rPr>
      </w:pPr>
      <w:r w:rsidRPr="002C52F6">
        <w:rPr>
          <w:rFonts w:ascii="Times New Roman" w:hAnsi="Times New Roman" w:cs="Times New Roman"/>
          <w:sz w:val="24"/>
          <w:szCs w:val="24"/>
        </w:rPr>
        <w:t>Ключевые слова: подземные сооружения, проектирование, расчет, котлованы, тоннели, грунты, геологические условия, влияние на застройку</w:t>
      </w:r>
    </w:p>
    <w:p w14:paraId="185050B4" w14:textId="77777777" w:rsidR="00033396" w:rsidRPr="002C52F6" w:rsidRDefault="00033396" w:rsidP="00033396">
      <w:pPr>
        <w:pStyle w:val="af9"/>
        <w:pBdr>
          <w:top w:val="single" w:sz="4" w:space="1" w:color="auto"/>
          <w:left w:val="single" w:sz="4" w:space="4" w:color="auto"/>
          <w:bottom w:val="single" w:sz="4" w:space="1" w:color="auto"/>
          <w:right w:val="single" w:sz="4" w:space="2" w:color="auto"/>
        </w:pBdr>
        <w:jc w:val="both"/>
        <w:rPr>
          <w:rFonts w:ascii="Times New Roman" w:hAnsi="Times New Roman" w:cs="Times New Roman"/>
          <w:sz w:val="24"/>
          <w:szCs w:val="24"/>
        </w:rPr>
      </w:pPr>
    </w:p>
    <w:p w14:paraId="5C34BEF7" w14:textId="77777777" w:rsidR="007905F9" w:rsidRPr="002C52F6" w:rsidRDefault="007905F9" w:rsidP="00033396">
      <w:pPr>
        <w:pStyle w:val="af9"/>
        <w:pBdr>
          <w:left w:val="single" w:sz="4" w:space="4" w:color="auto"/>
          <w:right w:val="single" w:sz="4" w:space="2" w:color="auto"/>
        </w:pBdr>
        <w:spacing w:line="360" w:lineRule="auto"/>
        <w:jc w:val="both"/>
        <w:rPr>
          <w:rFonts w:ascii="Times New Roman" w:hAnsi="Times New Roman" w:cs="Times New Roman"/>
          <w:b/>
          <w:sz w:val="24"/>
          <w:szCs w:val="24"/>
        </w:rPr>
      </w:pPr>
    </w:p>
    <w:p w14:paraId="6E8EDEB2" w14:textId="77777777" w:rsidR="00EA375E" w:rsidRPr="002C52F6" w:rsidRDefault="00EA375E" w:rsidP="00033396">
      <w:pPr>
        <w:pStyle w:val="af9"/>
        <w:pBdr>
          <w:left w:val="single" w:sz="4" w:space="4" w:color="auto"/>
          <w:right w:val="single" w:sz="4" w:space="2" w:color="auto"/>
        </w:pBdr>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ОРГАНИЗАЦИЯ_РАЗРАБОТЧИК</w:t>
      </w:r>
    </w:p>
    <w:p w14:paraId="7A02521D" w14:textId="77777777" w:rsidR="00EA375E" w:rsidRPr="002C52F6" w:rsidRDefault="00EA375E" w:rsidP="00033396">
      <w:pPr>
        <w:pStyle w:val="af9"/>
        <w:pBdr>
          <w:left w:val="single" w:sz="4" w:space="4" w:color="auto"/>
          <w:right w:val="single" w:sz="4" w:space="2" w:color="auto"/>
        </w:pBdr>
        <w:spacing w:line="360" w:lineRule="auto"/>
        <w:jc w:val="both"/>
        <w:rPr>
          <w:rFonts w:ascii="Times New Roman" w:hAnsi="Times New Roman" w:cs="Times New Roman"/>
          <w:sz w:val="24"/>
          <w:szCs w:val="24"/>
        </w:rPr>
      </w:pPr>
    </w:p>
    <w:p w14:paraId="461521B0" w14:textId="77777777" w:rsidR="00EA375E" w:rsidRPr="002C52F6" w:rsidRDefault="00EA375E" w:rsidP="00033396">
      <w:pPr>
        <w:pStyle w:val="af9"/>
        <w:pBdr>
          <w:left w:val="single" w:sz="4" w:space="4" w:color="auto"/>
          <w:right w:val="single" w:sz="4" w:space="2" w:color="auto"/>
        </w:pBdr>
        <w:spacing w:line="360" w:lineRule="auto"/>
        <w:jc w:val="both"/>
        <w:rPr>
          <w:rFonts w:ascii="Times New Roman" w:hAnsi="Times New Roman" w:cs="Times New Roman"/>
          <w:sz w:val="24"/>
          <w:szCs w:val="24"/>
        </w:rPr>
      </w:pPr>
      <w:r w:rsidRPr="002C52F6">
        <w:rPr>
          <w:rFonts w:ascii="Times New Roman" w:hAnsi="Times New Roman" w:cs="Times New Roman"/>
          <w:sz w:val="24"/>
          <w:szCs w:val="24"/>
        </w:rPr>
        <w:t>АО «НИЦ «Строительство»</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243"/>
        <w:gridCol w:w="4712"/>
        <w:gridCol w:w="2494"/>
      </w:tblGrid>
      <w:tr w:rsidR="00EA375E" w:rsidRPr="002C52F6" w14:paraId="65977D43" w14:textId="77777777">
        <w:tc>
          <w:tcPr>
            <w:tcW w:w="2268" w:type="dxa"/>
            <w:tcBorders>
              <w:top w:val="nil"/>
              <w:bottom w:val="nil"/>
            </w:tcBorders>
          </w:tcPr>
          <w:p w14:paraId="33BA4038" w14:textId="77777777" w:rsidR="00EA375E" w:rsidRPr="002C52F6" w:rsidRDefault="00EA375E" w:rsidP="00FB6B06">
            <w:pPr>
              <w:pStyle w:val="af9"/>
              <w:pBdr>
                <w:left w:val="single" w:sz="4" w:space="4" w:color="auto"/>
                <w:right w:val="single" w:sz="4" w:space="4" w:color="auto"/>
              </w:pBdr>
              <w:jc w:val="both"/>
              <w:rPr>
                <w:rFonts w:ascii="Times New Roman" w:hAnsi="Times New Roman" w:cs="Times New Roman"/>
                <w:sz w:val="24"/>
                <w:szCs w:val="24"/>
              </w:rPr>
            </w:pPr>
          </w:p>
        </w:tc>
        <w:tc>
          <w:tcPr>
            <w:tcW w:w="4860" w:type="dxa"/>
            <w:tcBorders>
              <w:top w:val="nil"/>
              <w:bottom w:val="nil"/>
            </w:tcBorders>
          </w:tcPr>
          <w:p w14:paraId="0B3E71AC" w14:textId="77777777" w:rsidR="00EA375E" w:rsidRPr="002C52F6" w:rsidRDefault="00EA375E" w:rsidP="00FB6B06">
            <w:pPr>
              <w:pStyle w:val="af9"/>
              <w:pBdr>
                <w:left w:val="single" w:sz="4" w:space="4" w:color="auto"/>
                <w:right w:val="single" w:sz="4" w:space="4" w:color="auto"/>
              </w:pBdr>
              <w:jc w:val="both"/>
              <w:rPr>
                <w:rFonts w:ascii="Times New Roman" w:hAnsi="Times New Roman" w:cs="Times New Roman"/>
                <w:sz w:val="24"/>
                <w:szCs w:val="24"/>
              </w:rPr>
            </w:pPr>
            <w:r w:rsidRPr="002C52F6">
              <w:rPr>
                <w:rFonts w:ascii="Times New Roman" w:hAnsi="Times New Roman" w:cs="Times New Roman"/>
                <w:sz w:val="24"/>
                <w:szCs w:val="24"/>
              </w:rPr>
              <w:t>Заместитель генерального</w:t>
            </w:r>
          </w:p>
          <w:p w14:paraId="759B9857" w14:textId="77777777" w:rsidR="00EA375E" w:rsidRPr="002C52F6" w:rsidRDefault="00EA375E" w:rsidP="00FB6B06">
            <w:pPr>
              <w:pStyle w:val="af9"/>
              <w:pBdr>
                <w:left w:val="single" w:sz="4" w:space="4" w:color="auto"/>
                <w:right w:val="single" w:sz="4" w:space="4" w:color="auto"/>
              </w:pBdr>
              <w:jc w:val="both"/>
              <w:rPr>
                <w:rFonts w:ascii="Times New Roman" w:hAnsi="Times New Roman" w:cs="Times New Roman"/>
                <w:sz w:val="24"/>
                <w:szCs w:val="24"/>
              </w:rPr>
            </w:pPr>
            <w:r w:rsidRPr="002C52F6">
              <w:rPr>
                <w:rFonts w:ascii="Times New Roman" w:hAnsi="Times New Roman" w:cs="Times New Roman"/>
                <w:sz w:val="24"/>
                <w:szCs w:val="24"/>
              </w:rPr>
              <w:t>директора по науке НИЦ</w:t>
            </w:r>
          </w:p>
          <w:p w14:paraId="6D303F08" w14:textId="77777777" w:rsidR="00EA375E" w:rsidRPr="002C52F6" w:rsidRDefault="00EA375E" w:rsidP="00FB6B06">
            <w:pPr>
              <w:pStyle w:val="af9"/>
              <w:pBdr>
                <w:left w:val="single" w:sz="4" w:space="4" w:color="auto"/>
                <w:right w:val="single" w:sz="4" w:space="4" w:color="auto"/>
              </w:pBdr>
              <w:spacing w:after="120"/>
              <w:jc w:val="both"/>
              <w:rPr>
                <w:rFonts w:ascii="Times New Roman" w:hAnsi="Times New Roman" w:cs="Times New Roman"/>
                <w:sz w:val="24"/>
                <w:szCs w:val="24"/>
              </w:rPr>
            </w:pPr>
            <w:r w:rsidRPr="002C52F6">
              <w:rPr>
                <w:rFonts w:ascii="Times New Roman" w:hAnsi="Times New Roman" w:cs="Times New Roman"/>
                <w:sz w:val="24"/>
                <w:szCs w:val="24"/>
              </w:rPr>
              <w:t>«Строительство»</w:t>
            </w:r>
          </w:p>
        </w:tc>
        <w:tc>
          <w:tcPr>
            <w:tcW w:w="2520" w:type="dxa"/>
            <w:tcBorders>
              <w:top w:val="nil"/>
              <w:bottom w:val="nil"/>
            </w:tcBorders>
          </w:tcPr>
          <w:p w14:paraId="6EEF18CE" w14:textId="77777777" w:rsidR="00EA375E" w:rsidRPr="002C52F6" w:rsidRDefault="00033396" w:rsidP="00FB6B06">
            <w:pPr>
              <w:pStyle w:val="af9"/>
              <w:pBdr>
                <w:left w:val="single" w:sz="4" w:space="4" w:color="auto"/>
                <w:right w:val="single" w:sz="4" w:space="4" w:color="auto"/>
              </w:pBdr>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EA375E" w:rsidRPr="002C52F6">
              <w:rPr>
                <w:rFonts w:ascii="Times New Roman" w:hAnsi="Times New Roman" w:cs="Times New Roman"/>
                <w:sz w:val="24"/>
                <w:szCs w:val="24"/>
              </w:rPr>
              <w:t>А.И. Звездов</w:t>
            </w:r>
          </w:p>
        </w:tc>
      </w:tr>
      <w:tr w:rsidR="00EA375E" w:rsidRPr="002C52F6" w14:paraId="0B16B91B" w14:textId="77777777">
        <w:tc>
          <w:tcPr>
            <w:tcW w:w="2268" w:type="dxa"/>
            <w:tcBorders>
              <w:top w:val="nil"/>
            </w:tcBorders>
          </w:tcPr>
          <w:p w14:paraId="7FAD58DD" w14:textId="77777777" w:rsidR="00DD111D" w:rsidRPr="002C52F6" w:rsidRDefault="00DD111D" w:rsidP="00FB6B06">
            <w:pPr>
              <w:pStyle w:val="af9"/>
              <w:jc w:val="both"/>
              <w:rPr>
                <w:rFonts w:ascii="Times New Roman" w:hAnsi="Times New Roman" w:cs="Times New Roman"/>
                <w:sz w:val="24"/>
                <w:szCs w:val="24"/>
              </w:rPr>
            </w:pPr>
          </w:p>
          <w:p w14:paraId="38371B35" w14:textId="77777777" w:rsidR="00EA375E" w:rsidRPr="002C52F6" w:rsidRDefault="00EA375E" w:rsidP="00FB6B06">
            <w:pPr>
              <w:pStyle w:val="af9"/>
              <w:jc w:val="both"/>
              <w:rPr>
                <w:rFonts w:ascii="Times New Roman" w:hAnsi="Times New Roman" w:cs="Times New Roman"/>
                <w:sz w:val="24"/>
                <w:szCs w:val="24"/>
              </w:rPr>
            </w:pPr>
            <w:r w:rsidRPr="002C52F6">
              <w:rPr>
                <w:rFonts w:ascii="Times New Roman" w:hAnsi="Times New Roman" w:cs="Times New Roman"/>
                <w:sz w:val="24"/>
                <w:szCs w:val="24"/>
              </w:rPr>
              <w:t xml:space="preserve">Руководители </w:t>
            </w:r>
          </w:p>
          <w:p w14:paraId="351BA316" w14:textId="77777777" w:rsidR="00EA375E" w:rsidRPr="002C52F6" w:rsidRDefault="00EA375E" w:rsidP="00FB6B06">
            <w:pPr>
              <w:pStyle w:val="af9"/>
              <w:jc w:val="both"/>
              <w:rPr>
                <w:rFonts w:ascii="Times New Roman" w:hAnsi="Times New Roman" w:cs="Times New Roman"/>
                <w:sz w:val="24"/>
                <w:szCs w:val="24"/>
              </w:rPr>
            </w:pPr>
            <w:r w:rsidRPr="002C52F6">
              <w:rPr>
                <w:rFonts w:ascii="Times New Roman" w:hAnsi="Times New Roman" w:cs="Times New Roman"/>
                <w:sz w:val="24"/>
                <w:szCs w:val="24"/>
              </w:rPr>
              <w:t>разработки</w:t>
            </w:r>
          </w:p>
          <w:p w14:paraId="004C4CE0" w14:textId="77777777" w:rsidR="00EA375E" w:rsidRPr="002C52F6" w:rsidRDefault="00EA375E" w:rsidP="00FB6B06">
            <w:pPr>
              <w:pStyle w:val="af9"/>
              <w:jc w:val="both"/>
              <w:rPr>
                <w:rFonts w:ascii="Times New Roman" w:hAnsi="Times New Roman" w:cs="Times New Roman"/>
                <w:sz w:val="24"/>
                <w:szCs w:val="24"/>
              </w:rPr>
            </w:pPr>
          </w:p>
        </w:tc>
        <w:tc>
          <w:tcPr>
            <w:tcW w:w="4860" w:type="dxa"/>
            <w:tcBorders>
              <w:top w:val="nil"/>
            </w:tcBorders>
          </w:tcPr>
          <w:p w14:paraId="0A2DE49A" w14:textId="77777777" w:rsidR="00DD111D" w:rsidRPr="002C52F6" w:rsidRDefault="00DD111D" w:rsidP="00FB6B06">
            <w:pPr>
              <w:pStyle w:val="af9"/>
              <w:jc w:val="both"/>
              <w:rPr>
                <w:rFonts w:ascii="Times New Roman" w:hAnsi="Times New Roman" w:cs="Times New Roman"/>
                <w:sz w:val="24"/>
                <w:szCs w:val="24"/>
              </w:rPr>
            </w:pPr>
          </w:p>
          <w:p w14:paraId="1DA79668" w14:textId="77777777" w:rsidR="00EA375E" w:rsidRPr="002C52F6" w:rsidRDefault="00EA375E" w:rsidP="00FB6B06">
            <w:pPr>
              <w:pStyle w:val="af9"/>
              <w:jc w:val="both"/>
              <w:rPr>
                <w:rFonts w:ascii="Times New Roman" w:hAnsi="Times New Roman" w:cs="Times New Roman"/>
                <w:sz w:val="24"/>
                <w:szCs w:val="24"/>
              </w:rPr>
            </w:pPr>
            <w:r w:rsidRPr="002C52F6">
              <w:rPr>
                <w:rFonts w:ascii="Times New Roman" w:hAnsi="Times New Roman" w:cs="Times New Roman"/>
                <w:sz w:val="24"/>
                <w:szCs w:val="24"/>
              </w:rPr>
              <w:t>Директор НИИОСП</w:t>
            </w:r>
          </w:p>
          <w:p w14:paraId="4141C6F3" w14:textId="77777777" w:rsidR="00EA375E" w:rsidRPr="002C52F6" w:rsidRDefault="00EA375E" w:rsidP="00FB6B06">
            <w:pPr>
              <w:pStyle w:val="af9"/>
              <w:jc w:val="both"/>
              <w:rPr>
                <w:rFonts w:ascii="Times New Roman" w:hAnsi="Times New Roman" w:cs="Times New Roman"/>
                <w:sz w:val="24"/>
                <w:szCs w:val="24"/>
              </w:rPr>
            </w:pPr>
          </w:p>
          <w:p w14:paraId="137A2532" w14:textId="77777777" w:rsidR="00EA375E" w:rsidRPr="002C52F6" w:rsidRDefault="00EA375E"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Директор НИИОСП</w:t>
            </w:r>
          </w:p>
        </w:tc>
        <w:tc>
          <w:tcPr>
            <w:tcW w:w="2520" w:type="dxa"/>
            <w:tcBorders>
              <w:top w:val="nil"/>
            </w:tcBorders>
          </w:tcPr>
          <w:p w14:paraId="4FF1A0EA" w14:textId="77777777" w:rsidR="00DD111D" w:rsidRPr="002C52F6" w:rsidRDefault="00DD111D" w:rsidP="00FB6B06">
            <w:pPr>
              <w:pStyle w:val="af9"/>
              <w:jc w:val="both"/>
              <w:rPr>
                <w:rFonts w:ascii="Times New Roman" w:hAnsi="Times New Roman" w:cs="Times New Roman"/>
                <w:sz w:val="24"/>
                <w:szCs w:val="24"/>
                <w:bdr w:val="single" w:sz="4" w:space="0" w:color="auto"/>
              </w:rPr>
            </w:pPr>
          </w:p>
          <w:p w14:paraId="03B7223A" w14:textId="77777777" w:rsidR="00EA375E" w:rsidRPr="002C52F6" w:rsidRDefault="00033396" w:rsidP="00FB6B06">
            <w:pPr>
              <w:pStyle w:val="af9"/>
              <w:jc w:val="both"/>
              <w:rPr>
                <w:rFonts w:ascii="Times New Roman" w:hAnsi="Times New Roman" w:cs="Times New Roman"/>
                <w:sz w:val="24"/>
                <w:szCs w:val="24"/>
                <w:bdr w:val="single" w:sz="4" w:space="0" w:color="auto"/>
              </w:rPr>
            </w:pPr>
            <w:r w:rsidRPr="002C52F6">
              <w:rPr>
                <w:rFonts w:ascii="Times New Roman" w:hAnsi="Times New Roman" w:cs="Times New Roman"/>
                <w:sz w:val="24"/>
                <w:szCs w:val="24"/>
                <w:bdr w:val="single" w:sz="4" w:space="0" w:color="auto"/>
              </w:rPr>
              <w:t xml:space="preserve">  </w:t>
            </w:r>
            <w:r w:rsidR="00EA375E" w:rsidRPr="002C52F6">
              <w:rPr>
                <w:rFonts w:ascii="Times New Roman" w:hAnsi="Times New Roman" w:cs="Times New Roman"/>
                <w:sz w:val="24"/>
                <w:szCs w:val="24"/>
                <w:bdr w:val="single" w:sz="4" w:space="0" w:color="auto"/>
              </w:rPr>
              <w:t>В.П. Петрухин</w:t>
            </w:r>
          </w:p>
          <w:p w14:paraId="23A8D028" w14:textId="77777777" w:rsidR="00EA375E" w:rsidRPr="002C52F6" w:rsidRDefault="00EA375E" w:rsidP="00FB6B06">
            <w:pPr>
              <w:pStyle w:val="af9"/>
              <w:jc w:val="both"/>
              <w:rPr>
                <w:rFonts w:ascii="Times New Roman" w:hAnsi="Times New Roman" w:cs="Times New Roman"/>
                <w:sz w:val="24"/>
                <w:szCs w:val="24"/>
                <w:bdr w:val="single" w:sz="4" w:space="0" w:color="auto"/>
              </w:rPr>
            </w:pPr>
          </w:p>
          <w:p w14:paraId="1E465424" w14:textId="77777777" w:rsidR="00EA375E" w:rsidRPr="002C52F6" w:rsidRDefault="00033396" w:rsidP="00FB6B06">
            <w:pPr>
              <w:pStyle w:val="af9"/>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EA375E" w:rsidRPr="002C52F6">
              <w:rPr>
                <w:rFonts w:ascii="Times New Roman" w:hAnsi="Times New Roman" w:cs="Times New Roman"/>
                <w:sz w:val="24"/>
                <w:szCs w:val="24"/>
              </w:rPr>
              <w:t xml:space="preserve">И.В. Колыбин </w:t>
            </w:r>
          </w:p>
        </w:tc>
      </w:tr>
      <w:tr w:rsidR="00EA375E" w:rsidRPr="002C52F6" w14:paraId="4FE030DA" w14:textId="77777777">
        <w:tc>
          <w:tcPr>
            <w:tcW w:w="2268" w:type="dxa"/>
          </w:tcPr>
          <w:p w14:paraId="01C7F3FD" w14:textId="77777777" w:rsidR="00DD111D" w:rsidRPr="002C52F6" w:rsidRDefault="00DD111D" w:rsidP="00FB6B06">
            <w:pPr>
              <w:pStyle w:val="af9"/>
              <w:jc w:val="both"/>
              <w:rPr>
                <w:rFonts w:ascii="Times New Roman" w:hAnsi="Times New Roman" w:cs="Times New Roman"/>
                <w:sz w:val="24"/>
                <w:szCs w:val="24"/>
              </w:rPr>
            </w:pPr>
          </w:p>
          <w:p w14:paraId="6EE7E6B5" w14:textId="77777777" w:rsidR="00EA375E" w:rsidRPr="002C52F6" w:rsidRDefault="00111FF5" w:rsidP="00FB6B06">
            <w:pPr>
              <w:pStyle w:val="af9"/>
              <w:jc w:val="both"/>
              <w:rPr>
                <w:rFonts w:ascii="Times New Roman" w:hAnsi="Times New Roman" w:cs="Times New Roman"/>
                <w:sz w:val="24"/>
                <w:szCs w:val="24"/>
              </w:rPr>
            </w:pPr>
            <w:r w:rsidRPr="002C52F6">
              <w:rPr>
                <w:rFonts w:ascii="Times New Roman" w:hAnsi="Times New Roman" w:cs="Times New Roman"/>
                <w:sz w:val="24"/>
                <w:szCs w:val="24"/>
              </w:rPr>
              <w:t>Ответственный</w:t>
            </w:r>
          </w:p>
          <w:p w14:paraId="518A97A1" w14:textId="77777777" w:rsidR="00111FF5" w:rsidRPr="002C52F6" w:rsidRDefault="00111FF5"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исполнитель</w:t>
            </w:r>
          </w:p>
        </w:tc>
        <w:tc>
          <w:tcPr>
            <w:tcW w:w="4860" w:type="dxa"/>
          </w:tcPr>
          <w:p w14:paraId="4CE7DF38" w14:textId="77777777" w:rsidR="00DD111D" w:rsidRPr="002C52F6" w:rsidRDefault="00DD111D" w:rsidP="00FB6B06">
            <w:pPr>
              <w:pStyle w:val="af9"/>
              <w:jc w:val="both"/>
              <w:rPr>
                <w:rFonts w:ascii="Times New Roman" w:hAnsi="Times New Roman" w:cs="Times New Roman"/>
                <w:sz w:val="24"/>
                <w:szCs w:val="24"/>
              </w:rPr>
            </w:pPr>
          </w:p>
          <w:p w14:paraId="766B381D" w14:textId="77777777" w:rsidR="00EA375E" w:rsidRPr="002C52F6" w:rsidRDefault="00DD111D" w:rsidP="00FB6B06">
            <w:pPr>
              <w:pStyle w:val="af9"/>
              <w:jc w:val="both"/>
              <w:rPr>
                <w:rFonts w:ascii="Times New Roman" w:hAnsi="Times New Roman" w:cs="Times New Roman"/>
                <w:sz w:val="24"/>
                <w:szCs w:val="24"/>
              </w:rPr>
            </w:pPr>
            <w:r w:rsidRPr="002C52F6">
              <w:rPr>
                <w:rFonts w:ascii="Times New Roman" w:hAnsi="Times New Roman" w:cs="Times New Roman"/>
                <w:sz w:val="24"/>
                <w:szCs w:val="24"/>
              </w:rPr>
              <w:t>Зам. директора НИИОСП</w:t>
            </w:r>
          </w:p>
        </w:tc>
        <w:tc>
          <w:tcPr>
            <w:tcW w:w="2520" w:type="dxa"/>
          </w:tcPr>
          <w:p w14:paraId="0A54A966" w14:textId="77777777" w:rsidR="00DD111D" w:rsidRPr="002C52F6" w:rsidRDefault="00DD111D" w:rsidP="00FB6B06">
            <w:pPr>
              <w:pStyle w:val="af9"/>
              <w:jc w:val="both"/>
              <w:rPr>
                <w:rFonts w:ascii="Times New Roman" w:hAnsi="Times New Roman" w:cs="Times New Roman"/>
                <w:sz w:val="24"/>
                <w:szCs w:val="24"/>
              </w:rPr>
            </w:pPr>
          </w:p>
          <w:p w14:paraId="6CF36114" w14:textId="77777777" w:rsidR="00EA375E" w:rsidRPr="002C52F6" w:rsidRDefault="00033396" w:rsidP="00FB6B06">
            <w:pPr>
              <w:pStyle w:val="af9"/>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Д.Е. Разводовский</w:t>
            </w:r>
          </w:p>
        </w:tc>
      </w:tr>
      <w:tr w:rsidR="00111FF5" w:rsidRPr="002C52F6" w14:paraId="3651671F" w14:textId="77777777">
        <w:tc>
          <w:tcPr>
            <w:tcW w:w="2268" w:type="dxa"/>
          </w:tcPr>
          <w:p w14:paraId="66BF0D4F" w14:textId="77777777" w:rsidR="00DD111D" w:rsidRPr="002C52F6" w:rsidRDefault="00DD111D" w:rsidP="00FB6B06">
            <w:pPr>
              <w:pStyle w:val="af9"/>
              <w:jc w:val="both"/>
              <w:rPr>
                <w:rFonts w:ascii="Times New Roman" w:hAnsi="Times New Roman" w:cs="Times New Roman"/>
                <w:sz w:val="24"/>
                <w:szCs w:val="24"/>
              </w:rPr>
            </w:pPr>
          </w:p>
          <w:p w14:paraId="4A6E820A" w14:textId="77777777" w:rsidR="00111FF5" w:rsidRPr="002C52F6" w:rsidRDefault="00111FF5" w:rsidP="00FB6B06">
            <w:pPr>
              <w:pStyle w:val="af9"/>
              <w:jc w:val="both"/>
              <w:rPr>
                <w:rFonts w:ascii="Times New Roman" w:hAnsi="Times New Roman" w:cs="Times New Roman"/>
                <w:sz w:val="24"/>
                <w:szCs w:val="24"/>
              </w:rPr>
            </w:pPr>
            <w:r w:rsidRPr="002C52F6">
              <w:rPr>
                <w:rFonts w:ascii="Times New Roman" w:hAnsi="Times New Roman" w:cs="Times New Roman"/>
                <w:sz w:val="24"/>
                <w:szCs w:val="24"/>
              </w:rPr>
              <w:t>Исполнители</w:t>
            </w:r>
          </w:p>
        </w:tc>
        <w:tc>
          <w:tcPr>
            <w:tcW w:w="4860" w:type="dxa"/>
          </w:tcPr>
          <w:p w14:paraId="0C7F9A85" w14:textId="77777777" w:rsidR="00DD111D" w:rsidRPr="002C52F6" w:rsidRDefault="00DD111D" w:rsidP="00FB6B06">
            <w:pPr>
              <w:pStyle w:val="af9"/>
              <w:spacing w:after="120"/>
              <w:jc w:val="both"/>
              <w:rPr>
                <w:rFonts w:ascii="Times New Roman" w:hAnsi="Times New Roman" w:cs="Times New Roman"/>
                <w:sz w:val="24"/>
                <w:szCs w:val="24"/>
              </w:rPr>
            </w:pPr>
          </w:p>
          <w:p w14:paraId="16578E7A" w14:textId="77777777" w:rsidR="00111FF5" w:rsidRPr="002C52F6" w:rsidRDefault="00DD111D"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Зам. директора НИИОСП</w:t>
            </w:r>
          </w:p>
          <w:p w14:paraId="38018D9A" w14:textId="77777777" w:rsidR="00DD111D" w:rsidRPr="002C52F6" w:rsidRDefault="00DD111D"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Зав. лабораторией НИИОСП</w:t>
            </w:r>
          </w:p>
          <w:p w14:paraId="2EA21806" w14:textId="77777777" w:rsidR="00DD111D" w:rsidRPr="002C52F6" w:rsidRDefault="00DD111D"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Зав. лабораторией НИИОСП</w:t>
            </w:r>
          </w:p>
          <w:p w14:paraId="1B80782C" w14:textId="77777777" w:rsidR="00DD111D" w:rsidRPr="002C52F6" w:rsidRDefault="00DD111D"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Зав. лабораторией НИИОСП</w:t>
            </w:r>
          </w:p>
          <w:p w14:paraId="2A8EE93B" w14:textId="77777777" w:rsidR="00DD111D" w:rsidRPr="002C52F6" w:rsidRDefault="00DD111D"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Зам. зав. лаб</w:t>
            </w:r>
            <w:r w:rsidR="00033396" w:rsidRPr="002C52F6">
              <w:rPr>
                <w:rFonts w:ascii="Times New Roman" w:hAnsi="Times New Roman" w:cs="Times New Roman"/>
                <w:sz w:val="24"/>
                <w:szCs w:val="24"/>
              </w:rPr>
              <w:t>.</w:t>
            </w:r>
            <w:r w:rsidRPr="002C52F6">
              <w:rPr>
                <w:rFonts w:ascii="Times New Roman" w:hAnsi="Times New Roman" w:cs="Times New Roman"/>
                <w:sz w:val="24"/>
                <w:szCs w:val="24"/>
              </w:rPr>
              <w:t xml:space="preserve"> НИИОСП</w:t>
            </w:r>
          </w:p>
          <w:p w14:paraId="47964D95" w14:textId="77777777" w:rsidR="00DD111D" w:rsidRPr="002C52F6" w:rsidRDefault="00DD111D"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Вед</w:t>
            </w:r>
            <w:r w:rsidR="00033396" w:rsidRPr="002C52F6">
              <w:rPr>
                <w:rFonts w:ascii="Times New Roman" w:hAnsi="Times New Roman" w:cs="Times New Roman"/>
                <w:sz w:val="24"/>
                <w:szCs w:val="24"/>
              </w:rPr>
              <w:t>ущ.</w:t>
            </w:r>
            <w:r w:rsidRPr="002C52F6">
              <w:rPr>
                <w:rFonts w:ascii="Times New Roman" w:hAnsi="Times New Roman" w:cs="Times New Roman"/>
                <w:sz w:val="24"/>
                <w:szCs w:val="24"/>
              </w:rPr>
              <w:t xml:space="preserve"> науч</w:t>
            </w:r>
            <w:r w:rsidR="00033396" w:rsidRPr="002C52F6">
              <w:rPr>
                <w:rFonts w:ascii="Times New Roman" w:hAnsi="Times New Roman" w:cs="Times New Roman"/>
                <w:sz w:val="24"/>
                <w:szCs w:val="24"/>
              </w:rPr>
              <w:t>.</w:t>
            </w:r>
            <w:r w:rsidRPr="002C52F6">
              <w:rPr>
                <w:rFonts w:ascii="Times New Roman" w:hAnsi="Times New Roman" w:cs="Times New Roman"/>
                <w:sz w:val="24"/>
                <w:szCs w:val="24"/>
              </w:rPr>
              <w:t xml:space="preserve"> сотр</w:t>
            </w:r>
            <w:r w:rsidR="00033396" w:rsidRPr="002C52F6">
              <w:rPr>
                <w:rFonts w:ascii="Times New Roman" w:hAnsi="Times New Roman" w:cs="Times New Roman"/>
                <w:sz w:val="24"/>
                <w:szCs w:val="24"/>
              </w:rPr>
              <w:t>.</w:t>
            </w:r>
            <w:r w:rsidRPr="002C52F6">
              <w:rPr>
                <w:rFonts w:ascii="Times New Roman" w:hAnsi="Times New Roman" w:cs="Times New Roman"/>
                <w:sz w:val="24"/>
                <w:szCs w:val="24"/>
              </w:rPr>
              <w:t xml:space="preserve"> НИИОСП</w:t>
            </w:r>
          </w:p>
          <w:p w14:paraId="6C2B1C1A" w14:textId="77777777" w:rsidR="00DD111D" w:rsidRPr="002C52F6" w:rsidRDefault="00DD111D"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Старший </w:t>
            </w:r>
            <w:r w:rsidR="00033396" w:rsidRPr="002C52F6">
              <w:rPr>
                <w:rFonts w:ascii="Times New Roman" w:hAnsi="Times New Roman" w:cs="Times New Roman"/>
                <w:sz w:val="24"/>
                <w:szCs w:val="24"/>
              </w:rPr>
              <w:t xml:space="preserve">науч. сотр. </w:t>
            </w:r>
            <w:r w:rsidRPr="002C52F6">
              <w:rPr>
                <w:rFonts w:ascii="Times New Roman" w:hAnsi="Times New Roman" w:cs="Times New Roman"/>
                <w:sz w:val="24"/>
                <w:szCs w:val="24"/>
              </w:rPr>
              <w:t>НИИОСП</w:t>
            </w:r>
          </w:p>
          <w:p w14:paraId="4CE1FC84" w14:textId="77777777" w:rsidR="00DD111D" w:rsidRPr="002C52F6" w:rsidRDefault="00DD111D"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Старший </w:t>
            </w:r>
            <w:r w:rsidR="00033396" w:rsidRPr="002C52F6">
              <w:rPr>
                <w:rFonts w:ascii="Times New Roman" w:hAnsi="Times New Roman" w:cs="Times New Roman"/>
                <w:sz w:val="24"/>
                <w:szCs w:val="24"/>
              </w:rPr>
              <w:t xml:space="preserve">науч. сотр. </w:t>
            </w:r>
            <w:r w:rsidRPr="002C52F6">
              <w:rPr>
                <w:rFonts w:ascii="Times New Roman" w:hAnsi="Times New Roman" w:cs="Times New Roman"/>
                <w:sz w:val="24"/>
                <w:szCs w:val="24"/>
              </w:rPr>
              <w:t>НИИОСП</w:t>
            </w:r>
          </w:p>
          <w:p w14:paraId="14A14386" w14:textId="77777777" w:rsidR="009E7679" w:rsidRPr="002C52F6" w:rsidRDefault="009E7679" w:rsidP="009E7679">
            <w:pPr>
              <w:pStyle w:val="af9"/>
              <w:spacing w:after="120"/>
              <w:jc w:val="both"/>
              <w:rPr>
                <w:rFonts w:ascii="Times New Roman" w:hAnsi="Times New Roman" w:cs="Times New Roman"/>
                <w:sz w:val="24"/>
                <w:szCs w:val="24"/>
                <w:highlight w:val="yellow"/>
              </w:rPr>
            </w:pPr>
            <w:r w:rsidRPr="002C52F6">
              <w:rPr>
                <w:rFonts w:ascii="Times New Roman" w:hAnsi="Times New Roman" w:cs="Times New Roman"/>
                <w:sz w:val="24"/>
                <w:szCs w:val="24"/>
              </w:rPr>
              <w:t>Зав. лабораторией НИИОСП</w:t>
            </w:r>
          </w:p>
          <w:p w14:paraId="09A830EB" w14:textId="77777777" w:rsidR="009E7679" w:rsidRPr="002C52F6" w:rsidRDefault="009E7679" w:rsidP="009E7679">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Ведущ. инженер НИИОСП</w:t>
            </w:r>
          </w:p>
          <w:p w14:paraId="1469548E" w14:textId="77777777" w:rsidR="00DD111D" w:rsidRPr="002C52F6" w:rsidRDefault="00DD111D" w:rsidP="00FB6B06">
            <w:pPr>
              <w:pStyle w:val="af9"/>
              <w:spacing w:after="120"/>
              <w:jc w:val="both"/>
              <w:rPr>
                <w:rFonts w:ascii="Times New Roman" w:hAnsi="Times New Roman" w:cs="Times New Roman"/>
                <w:sz w:val="24"/>
                <w:szCs w:val="24"/>
              </w:rPr>
            </w:pPr>
          </w:p>
          <w:p w14:paraId="27DD935E" w14:textId="77777777" w:rsidR="00DD111D" w:rsidRPr="002C52F6" w:rsidRDefault="00DD111D" w:rsidP="00FB6B06">
            <w:pPr>
              <w:pStyle w:val="af9"/>
              <w:spacing w:after="120"/>
              <w:jc w:val="both"/>
              <w:rPr>
                <w:rFonts w:ascii="Times New Roman" w:hAnsi="Times New Roman" w:cs="Times New Roman"/>
                <w:sz w:val="24"/>
                <w:szCs w:val="24"/>
              </w:rPr>
            </w:pPr>
          </w:p>
        </w:tc>
        <w:tc>
          <w:tcPr>
            <w:tcW w:w="2520" w:type="dxa"/>
          </w:tcPr>
          <w:p w14:paraId="7A6B576F" w14:textId="77777777" w:rsidR="00DD111D" w:rsidRPr="002C52F6" w:rsidRDefault="00DD111D" w:rsidP="00FB6B06">
            <w:pPr>
              <w:pStyle w:val="af9"/>
              <w:spacing w:after="120"/>
              <w:jc w:val="both"/>
              <w:rPr>
                <w:rFonts w:ascii="Times New Roman" w:hAnsi="Times New Roman" w:cs="Times New Roman"/>
                <w:sz w:val="24"/>
                <w:szCs w:val="24"/>
              </w:rPr>
            </w:pPr>
          </w:p>
          <w:p w14:paraId="030638CF" w14:textId="77777777" w:rsidR="00111FF5" w:rsidRPr="002C52F6" w:rsidRDefault="00033396"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О.А. Шулятьев</w:t>
            </w:r>
          </w:p>
          <w:p w14:paraId="20BE1DDD" w14:textId="77777777" w:rsidR="00DD111D" w:rsidRPr="002C52F6" w:rsidRDefault="00033396"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А.В. Скориков</w:t>
            </w:r>
          </w:p>
          <w:p w14:paraId="388C77C3" w14:textId="77777777" w:rsidR="00DD111D" w:rsidRPr="002C52F6" w:rsidRDefault="00033396"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В.Г.Федоровский</w:t>
            </w:r>
          </w:p>
          <w:p w14:paraId="7FDB4176" w14:textId="77777777" w:rsidR="00DD111D" w:rsidRPr="002C52F6" w:rsidRDefault="00033396"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В.И. Шейнин</w:t>
            </w:r>
          </w:p>
          <w:p w14:paraId="196B52F7" w14:textId="77777777" w:rsidR="00DD111D" w:rsidRPr="002C52F6" w:rsidRDefault="00033396"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О.А. Мозгачева</w:t>
            </w:r>
          </w:p>
          <w:p w14:paraId="455A9463" w14:textId="77777777" w:rsidR="00DD111D" w:rsidRPr="002C52F6" w:rsidRDefault="00033396"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О.И. Игнатова</w:t>
            </w:r>
          </w:p>
          <w:p w14:paraId="3EFB7ED2" w14:textId="77777777" w:rsidR="00DD111D" w:rsidRPr="002C52F6" w:rsidRDefault="00033396" w:rsidP="00FB6B06">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В.В. Астряб</w:t>
            </w:r>
          </w:p>
          <w:p w14:paraId="513D047F" w14:textId="77777777" w:rsidR="00DD111D" w:rsidRPr="002C52F6" w:rsidRDefault="00033396" w:rsidP="009E7679">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w:t>
            </w:r>
            <w:r w:rsidR="00DD111D" w:rsidRPr="002C52F6">
              <w:rPr>
                <w:rFonts w:ascii="Times New Roman" w:hAnsi="Times New Roman" w:cs="Times New Roman"/>
                <w:sz w:val="24"/>
                <w:szCs w:val="24"/>
              </w:rPr>
              <w:t>М.М. Кузнецов</w:t>
            </w:r>
          </w:p>
          <w:p w14:paraId="2CE25D8C" w14:textId="77777777" w:rsidR="009E7679" w:rsidRPr="002C52F6" w:rsidRDefault="009E7679" w:rsidP="009E7679">
            <w:pPr>
              <w:pStyle w:val="af9"/>
              <w:spacing w:after="120"/>
              <w:jc w:val="both"/>
              <w:rPr>
                <w:rFonts w:ascii="Times New Roman" w:hAnsi="Times New Roman" w:cs="Times New Roman"/>
                <w:sz w:val="24"/>
                <w:szCs w:val="24"/>
                <w:highlight w:val="yellow"/>
              </w:rPr>
            </w:pPr>
            <w:r w:rsidRPr="002C52F6">
              <w:rPr>
                <w:rFonts w:ascii="Times New Roman" w:hAnsi="Times New Roman" w:cs="Times New Roman"/>
                <w:sz w:val="24"/>
                <w:szCs w:val="24"/>
              </w:rPr>
              <w:t xml:space="preserve">  В.А. Китайкин </w:t>
            </w:r>
          </w:p>
          <w:p w14:paraId="032B7C6F" w14:textId="77777777" w:rsidR="009E7679" w:rsidRPr="002C52F6" w:rsidRDefault="009E7679" w:rsidP="009E7679">
            <w:pPr>
              <w:pStyle w:val="af9"/>
              <w:spacing w:after="120"/>
              <w:jc w:val="both"/>
              <w:rPr>
                <w:rFonts w:ascii="Times New Roman" w:hAnsi="Times New Roman" w:cs="Times New Roman"/>
                <w:sz w:val="24"/>
                <w:szCs w:val="24"/>
              </w:rPr>
            </w:pPr>
            <w:r w:rsidRPr="002C52F6">
              <w:rPr>
                <w:rFonts w:ascii="Times New Roman" w:hAnsi="Times New Roman" w:cs="Times New Roman"/>
                <w:sz w:val="24"/>
                <w:szCs w:val="24"/>
              </w:rPr>
              <w:t xml:space="preserve">  Р.И. Чернов</w:t>
            </w:r>
          </w:p>
        </w:tc>
      </w:tr>
    </w:tbl>
    <w:p w14:paraId="6BEDDDF6" w14:textId="77777777" w:rsidR="00EA375E" w:rsidRPr="002C52F6" w:rsidRDefault="00EA375E" w:rsidP="00DD111D">
      <w:pPr>
        <w:pStyle w:val="af9"/>
        <w:spacing w:line="360" w:lineRule="auto"/>
        <w:jc w:val="both"/>
        <w:rPr>
          <w:rFonts w:ascii="Times New Roman" w:hAnsi="Times New Roman" w:cs="Times New Roman"/>
        </w:rPr>
      </w:pPr>
    </w:p>
    <w:sectPr w:rsidR="00EA375E" w:rsidRPr="002C52F6" w:rsidSect="00122611">
      <w:headerReference w:type="first" r:id="rId31"/>
      <w:footerReference w:type="first" r:id="rId32"/>
      <w:pgSz w:w="11909" w:h="16834"/>
      <w:pgMar w:top="1134" w:right="749" w:bottom="1134" w:left="1701" w:header="720" w:footer="720" w:gutter="0"/>
      <w:pgNumType w:start="1"/>
      <w:cols w:space="6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D06B7" w14:textId="77777777" w:rsidR="00974ADB" w:rsidRDefault="00974ADB">
      <w:r>
        <w:separator/>
      </w:r>
    </w:p>
  </w:endnote>
  <w:endnote w:type="continuationSeparator" w:id="0">
    <w:p w14:paraId="390FAC52" w14:textId="77777777" w:rsidR="00974ADB" w:rsidRDefault="00974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Univers">
    <w:charset w:val="00"/>
    <w:family w:val="swiss"/>
    <w:pitch w:val="variable"/>
    <w:sig w:usb0="80000287" w:usb1="00000000" w:usb2="00000000" w:usb3="00000000" w:csb0="0000000F" w:csb1="00000000"/>
  </w:font>
  <w:font w:name="Arial">
    <w:panose1 w:val="020B0604020202020204"/>
    <w:charset w:val="CC"/>
    <w:family w:val="swiss"/>
    <w:pitch w:val="variable"/>
    <w:sig w:usb0="E0002EFF" w:usb1="C000785B" w:usb2="00000009" w:usb3="00000000" w:csb0="000001FF" w:csb1="00000000"/>
  </w:font>
  <w:font w:name="CG Times">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1FEC1" w14:textId="77777777" w:rsidR="00122611" w:rsidRDefault="00122611">
    <w:pPr>
      <w:pStyle w:val="a5"/>
    </w:pPr>
    <w:r>
      <w:fldChar w:fldCharType="begin"/>
    </w:r>
    <w:r>
      <w:instrText>PAGE   \* MERGEFORMAT</w:instrText>
    </w:r>
    <w:r>
      <w:fldChar w:fldCharType="separate"/>
    </w:r>
    <w:r w:rsidR="00645120" w:rsidRPr="00645120">
      <w:rPr>
        <w:noProof/>
        <w:lang w:val="ru-RU"/>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B0713" w14:textId="77777777" w:rsidR="00122611" w:rsidRDefault="00122611" w:rsidP="00122611">
    <w:pPr>
      <w:pStyle w:val="a5"/>
      <w:jc w:val="right"/>
    </w:pPr>
    <w:r>
      <w:fldChar w:fldCharType="begin"/>
    </w:r>
    <w:r>
      <w:instrText>PAGE   \* MERGEFORMAT</w:instrText>
    </w:r>
    <w:r>
      <w:fldChar w:fldCharType="separate"/>
    </w:r>
    <w:r w:rsidR="00645120" w:rsidRPr="00645120">
      <w:rPr>
        <w:noProof/>
        <w:lang w:val="ru-RU"/>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CF39A" w14:textId="77777777" w:rsidR="00122611" w:rsidRDefault="00122611" w:rsidP="00122611">
    <w:pPr>
      <w:pStyle w:val="a5"/>
      <w:jc w:val="right"/>
    </w:pPr>
    <w:r>
      <w:fldChar w:fldCharType="begin"/>
    </w:r>
    <w:r>
      <w:instrText>PAGE   \* MERGEFORMAT</w:instrText>
    </w:r>
    <w:r>
      <w:fldChar w:fldCharType="separate"/>
    </w:r>
    <w:r w:rsidR="00645120" w:rsidRPr="00645120">
      <w:rPr>
        <w:noProof/>
        <w:lang w:val="ru-RU"/>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92513" w14:textId="77777777" w:rsidR="00974ADB" w:rsidRDefault="00974ADB">
      <w:r>
        <w:separator/>
      </w:r>
    </w:p>
  </w:footnote>
  <w:footnote w:type="continuationSeparator" w:id="0">
    <w:p w14:paraId="244E3991" w14:textId="77777777" w:rsidR="00974ADB" w:rsidRDefault="00974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6EF36" w14:textId="77777777" w:rsidR="00EA7C93" w:rsidRPr="00EA7C93" w:rsidRDefault="00EA7C93">
    <w:pPr>
      <w:pStyle w:val="a3"/>
      <w:rPr>
        <w:lang w:val="ru-RU"/>
      </w:rPr>
    </w:pPr>
    <w:r>
      <w:rPr>
        <w:lang w:val="ru-RU"/>
      </w:rPr>
      <w:t>С</w:t>
    </w:r>
    <w:r w:rsidR="00645120">
      <w:rPr>
        <w:lang w:val="ru-RU"/>
      </w:rPr>
      <w:t>П 248.1325800.2016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8B12" w14:textId="77777777" w:rsidR="00EA7C93" w:rsidRDefault="00EA7C93" w:rsidP="00EA7C93">
    <w:pPr>
      <w:pStyle w:val="a3"/>
      <w:jc w:val="right"/>
    </w:pPr>
    <w:r>
      <w:rPr>
        <w:lang w:val="ru-RU"/>
      </w:rPr>
      <w:t>С</w:t>
    </w:r>
    <w:r w:rsidR="00645120">
      <w:rPr>
        <w:lang w:val="ru-RU"/>
      </w:rPr>
      <w:t>П 248.1325800.2016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79C28" w14:textId="77777777" w:rsidR="00EA7C93" w:rsidRDefault="00EA7C93" w:rsidP="00EA7C93">
    <w:pPr>
      <w:pStyle w:val="a3"/>
      <w:jc w:val="right"/>
    </w:pPr>
    <w:r>
      <w:rPr>
        <w:lang w:val="ru-RU"/>
      </w:rPr>
      <w:t>С</w:t>
    </w:r>
    <w:r w:rsidR="00645120">
      <w:rPr>
        <w:lang w:val="ru-RU"/>
      </w:rPr>
      <w:t>П 248.1325800.2016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5ED820EE"/>
    <w:lvl w:ilvl="0">
      <w:start w:val="1"/>
      <w:numFmt w:val="bullet"/>
      <w:pStyle w:val="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3DE3E6A"/>
    <w:lvl w:ilvl="0">
      <w:start w:val="1"/>
      <w:numFmt w:val="bullet"/>
      <w:pStyle w:val="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16EBAE"/>
    <w:lvl w:ilvl="0">
      <w:start w:val="1"/>
      <w:numFmt w:val="bullet"/>
      <w:pStyle w:val="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24D213F2"/>
    <w:lvl w:ilvl="0">
      <w:start w:val="1"/>
      <w:numFmt w:val="bullet"/>
      <w:pStyle w:val="2"/>
      <w:lvlText w:val=""/>
      <w:lvlJc w:val="left"/>
      <w:pPr>
        <w:tabs>
          <w:tab w:val="num" w:pos="643"/>
        </w:tabs>
        <w:ind w:left="643" w:hanging="360"/>
      </w:pPr>
      <w:rPr>
        <w:rFonts w:ascii="Symbol" w:hAnsi="Symbol" w:hint="default"/>
      </w:rPr>
    </w:lvl>
  </w:abstractNum>
  <w:abstractNum w:abstractNumId="4" w15:restartNumberingAfterBreak="0">
    <w:nsid w:val="12F502F5"/>
    <w:multiLevelType w:val="hybridMultilevel"/>
    <w:tmpl w:val="32044B0E"/>
    <w:lvl w:ilvl="0" w:tplc="3CB2E5D6">
      <w:start w:val="1"/>
      <w:numFmt w:val="decimal"/>
      <w:lvlText w:val="14.%1."/>
      <w:lvlJc w:val="left"/>
      <w:pPr>
        <w:ind w:left="1440" w:hanging="360"/>
      </w:pPr>
      <w:rPr>
        <w:rFonts w:ascii="Times New Roman" w:hAnsi="Times New Roman" w:cs="Times New Roman" w:hint="default"/>
        <w:sz w:val="24"/>
        <w:szCs w:val="24"/>
      </w:rPr>
    </w:lvl>
    <w:lvl w:ilvl="1" w:tplc="04190019" w:tentative="1">
      <w:start w:val="1"/>
      <w:numFmt w:val="lowerLetter"/>
      <w:lvlText w:val="%2."/>
      <w:lvlJc w:val="left"/>
      <w:pPr>
        <w:ind w:left="1734" w:hanging="360"/>
      </w:pPr>
    </w:lvl>
    <w:lvl w:ilvl="2" w:tplc="0419001B" w:tentative="1">
      <w:start w:val="1"/>
      <w:numFmt w:val="lowerRoman"/>
      <w:lvlText w:val="%3."/>
      <w:lvlJc w:val="right"/>
      <w:pPr>
        <w:ind w:left="2454" w:hanging="180"/>
      </w:pPr>
    </w:lvl>
    <w:lvl w:ilvl="3" w:tplc="0419000F" w:tentative="1">
      <w:start w:val="1"/>
      <w:numFmt w:val="decimal"/>
      <w:lvlText w:val="%4."/>
      <w:lvlJc w:val="left"/>
      <w:pPr>
        <w:ind w:left="3174" w:hanging="360"/>
      </w:pPr>
    </w:lvl>
    <w:lvl w:ilvl="4" w:tplc="04190019" w:tentative="1">
      <w:start w:val="1"/>
      <w:numFmt w:val="lowerLetter"/>
      <w:lvlText w:val="%5."/>
      <w:lvlJc w:val="left"/>
      <w:pPr>
        <w:ind w:left="3894" w:hanging="360"/>
      </w:pPr>
    </w:lvl>
    <w:lvl w:ilvl="5" w:tplc="0419001B" w:tentative="1">
      <w:start w:val="1"/>
      <w:numFmt w:val="lowerRoman"/>
      <w:lvlText w:val="%6."/>
      <w:lvlJc w:val="right"/>
      <w:pPr>
        <w:ind w:left="4614" w:hanging="180"/>
      </w:pPr>
    </w:lvl>
    <w:lvl w:ilvl="6" w:tplc="0419000F" w:tentative="1">
      <w:start w:val="1"/>
      <w:numFmt w:val="decimal"/>
      <w:lvlText w:val="%7."/>
      <w:lvlJc w:val="left"/>
      <w:pPr>
        <w:ind w:left="5334" w:hanging="360"/>
      </w:pPr>
    </w:lvl>
    <w:lvl w:ilvl="7" w:tplc="04190019" w:tentative="1">
      <w:start w:val="1"/>
      <w:numFmt w:val="lowerLetter"/>
      <w:lvlText w:val="%8."/>
      <w:lvlJc w:val="left"/>
      <w:pPr>
        <w:ind w:left="6054" w:hanging="360"/>
      </w:pPr>
    </w:lvl>
    <w:lvl w:ilvl="8" w:tplc="0419001B" w:tentative="1">
      <w:start w:val="1"/>
      <w:numFmt w:val="lowerRoman"/>
      <w:lvlText w:val="%9."/>
      <w:lvlJc w:val="right"/>
      <w:pPr>
        <w:ind w:left="6774" w:hanging="180"/>
      </w:pPr>
    </w:lvl>
  </w:abstractNum>
  <w:abstractNum w:abstractNumId="5" w15:restartNumberingAfterBreak="0">
    <w:nsid w:val="218A5BAE"/>
    <w:multiLevelType w:val="hybridMultilevel"/>
    <w:tmpl w:val="5C1E4488"/>
    <w:lvl w:ilvl="0" w:tplc="988E0F24">
      <w:start w:val="1"/>
      <w:numFmt w:val="decimal"/>
      <w:lvlText w:val="18.%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7DB0320"/>
    <w:multiLevelType w:val="hybridMultilevel"/>
    <w:tmpl w:val="2ED05496"/>
    <w:lvl w:ilvl="0" w:tplc="04190001">
      <w:start w:val="1"/>
      <w:numFmt w:val="bullet"/>
      <w:lvlText w:val=""/>
      <w:lvlJc w:val="left"/>
      <w:pPr>
        <w:tabs>
          <w:tab w:val="num" w:pos="1080"/>
        </w:tabs>
        <w:ind w:left="1080" w:hanging="360"/>
      </w:pPr>
      <w:rPr>
        <w:rFonts w:ascii="Symbol" w:hAnsi="Symbol" w:hint="default"/>
        <w:sz w:val="24"/>
        <w:szCs w:val="24"/>
      </w:rPr>
    </w:lvl>
    <w:lvl w:ilvl="1" w:tplc="04190019" w:tentative="1">
      <w:start w:val="1"/>
      <w:numFmt w:val="lowerLetter"/>
      <w:lvlText w:val="%2."/>
      <w:lvlJc w:val="left"/>
      <w:pPr>
        <w:ind w:left="1734" w:hanging="360"/>
      </w:pPr>
    </w:lvl>
    <w:lvl w:ilvl="2" w:tplc="0419001B" w:tentative="1">
      <w:start w:val="1"/>
      <w:numFmt w:val="lowerRoman"/>
      <w:lvlText w:val="%3."/>
      <w:lvlJc w:val="right"/>
      <w:pPr>
        <w:ind w:left="2454" w:hanging="180"/>
      </w:pPr>
    </w:lvl>
    <w:lvl w:ilvl="3" w:tplc="0419000F" w:tentative="1">
      <w:start w:val="1"/>
      <w:numFmt w:val="decimal"/>
      <w:lvlText w:val="%4."/>
      <w:lvlJc w:val="left"/>
      <w:pPr>
        <w:ind w:left="3174" w:hanging="360"/>
      </w:pPr>
    </w:lvl>
    <w:lvl w:ilvl="4" w:tplc="04190019" w:tentative="1">
      <w:start w:val="1"/>
      <w:numFmt w:val="lowerLetter"/>
      <w:lvlText w:val="%5."/>
      <w:lvlJc w:val="left"/>
      <w:pPr>
        <w:ind w:left="3894" w:hanging="360"/>
      </w:pPr>
    </w:lvl>
    <w:lvl w:ilvl="5" w:tplc="0419001B" w:tentative="1">
      <w:start w:val="1"/>
      <w:numFmt w:val="lowerRoman"/>
      <w:lvlText w:val="%6."/>
      <w:lvlJc w:val="right"/>
      <w:pPr>
        <w:ind w:left="4614" w:hanging="180"/>
      </w:pPr>
    </w:lvl>
    <w:lvl w:ilvl="6" w:tplc="0419000F" w:tentative="1">
      <w:start w:val="1"/>
      <w:numFmt w:val="decimal"/>
      <w:lvlText w:val="%7."/>
      <w:lvlJc w:val="left"/>
      <w:pPr>
        <w:ind w:left="5334" w:hanging="360"/>
      </w:pPr>
    </w:lvl>
    <w:lvl w:ilvl="7" w:tplc="04190019" w:tentative="1">
      <w:start w:val="1"/>
      <w:numFmt w:val="lowerLetter"/>
      <w:lvlText w:val="%8."/>
      <w:lvlJc w:val="left"/>
      <w:pPr>
        <w:ind w:left="6054" w:hanging="360"/>
      </w:pPr>
    </w:lvl>
    <w:lvl w:ilvl="8" w:tplc="0419001B" w:tentative="1">
      <w:start w:val="1"/>
      <w:numFmt w:val="lowerRoman"/>
      <w:lvlText w:val="%9."/>
      <w:lvlJc w:val="right"/>
      <w:pPr>
        <w:ind w:left="6774" w:hanging="180"/>
      </w:pPr>
    </w:lvl>
  </w:abstractNum>
  <w:abstractNum w:abstractNumId="7" w15:restartNumberingAfterBreak="0">
    <w:nsid w:val="3F113BEC"/>
    <w:multiLevelType w:val="hybridMultilevel"/>
    <w:tmpl w:val="8C9A57F4"/>
    <w:lvl w:ilvl="0" w:tplc="CE66C058">
      <w:start w:val="3"/>
      <w:numFmt w:val="bullet"/>
      <w:lvlText w:val="-"/>
      <w:lvlJc w:val="left"/>
      <w:pPr>
        <w:tabs>
          <w:tab w:val="num" w:pos="1080"/>
        </w:tabs>
        <w:ind w:left="1080" w:hanging="360"/>
      </w:pPr>
      <w:rPr>
        <w:rFonts w:ascii="Times New Roman" w:eastAsia="Calibri"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88C2FBC"/>
    <w:multiLevelType w:val="multilevel"/>
    <w:tmpl w:val="E0EEA71E"/>
    <w:lvl w:ilvl="0">
      <w:start w:val="18"/>
      <w:numFmt w:val="decimal"/>
      <w:lvlText w:val="%1."/>
      <w:lvlJc w:val="left"/>
      <w:pPr>
        <w:ind w:left="480" w:hanging="480"/>
      </w:pPr>
      <w:rPr>
        <w:rFonts w:hint="default"/>
      </w:rPr>
    </w:lvl>
    <w:lvl w:ilvl="1">
      <w:start w:val="1"/>
      <w:numFmt w:val="decimal"/>
      <w:lvlText w:val="%1.%2."/>
      <w:lvlJc w:val="left"/>
      <w:pPr>
        <w:ind w:left="906" w:hanging="480"/>
      </w:pPr>
      <w:rPr>
        <w:rFonts w:hint="default"/>
        <w:color w:val="auto"/>
      </w:rPr>
    </w:lvl>
    <w:lvl w:ilvl="2">
      <w:start w:val="1"/>
      <w:numFmt w:val="decimal"/>
      <w:lvlText w:val="%1.%2.%3."/>
      <w:lvlJc w:val="left"/>
      <w:pPr>
        <w:ind w:left="1568"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5192" w:hanging="1800"/>
      </w:pPr>
      <w:rPr>
        <w:rFonts w:hint="default"/>
      </w:rPr>
    </w:lvl>
  </w:abstractNum>
  <w:abstractNum w:abstractNumId="9" w15:restartNumberingAfterBreak="0">
    <w:nsid w:val="7CC1437B"/>
    <w:multiLevelType w:val="hybridMultilevel"/>
    <w:tmpl w:val="1D06B5F6"/>
    <w:lvl w:ilvl="0" w:tplc="0419000F">
      <w:start w:val="1"/>
      <w:numFmt w:val="decimal"/>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0" w15:restartNumberingAfterBreak="0">
    <w:nsid w:val="7D9E6BF8"/>
    <w:multiLevelType w:val="hybridMultilevel"/>
    <w:tmpl w:val="C5E0D738"/>
    <w:lvl w:ilvl="0" w:tplc="0419000F">
      <w:start w:val="1"/>
      <w:numFmt w:val="decimal"/>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num w:numId="1">
    <w:abstractNumId w:val="3"/>
  </w:num>
  <w:num w:numId="2">
    <w:abstractNumId w:val="2"/>
  </w:num>
  <w:num w:numId="3">
    <w:abstractNumId w:val="1"/>
  </w:num>
  <w:num w:numId="4">
    <w:abstractNumId w:val="0"/>
  </w:num>
  <w:num w:numId="5">
    <w:abstractNumId w:val="4"/>
  </w:num>
  <w:num w:numId="6">
    <w:abstractNumId w:val="5"/>
  </w:num>
  <w:num w:numId="7">
    <w:abstractNumId w:val="6"/>
  </w:num>
  <w:num w:numId="8">
    <w:abstractNumId w:val="8"/>
  </w:num>
  <w:num w:numId="9">
    <w:abstractNumId w:val="10"/>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51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DB"/>
    <w:rsid w:val="000005B2"/>
    <w:rsid w:val="000015D2"/>
    <w:rsid w:val="0000184F"/>
    <w:rsid w:val="00001D20"/>
    <w:rsid w:val="0000228A"/>
    <w:rsid w:val="0000312C"/>
    <w:rsid w:val="000033E4"/>
    <w:rsid w:val="000046A9"/>
    <w:rsid w:val="00004EDE"/>
    <w:rsid w:val="00005872"/>
    <w:rsid w:val="00005EF0"/>
    <w:rsid w:val="000077B1"/>
    <w:rsid w:val="00007812"/>
    <w:rsid w:val="00007940"/>
    <w:rsid w:val="00010648"/>
    <w:rsid w:val="000117DF"/>
    <w:rsid w:val="00011EFB"/>
    <w:rsid w:val="000130BD"/>
    <w:rsid w:val="0001338F"/>
    <w:rsid w:val="000136FB"/>
    <w:rsid w:val="00013CED"/>
    <w:rsid w:val="00014189"/>
    <w:rsid w:val="000148A2"/>
    <w:rsid w:val="00014F0C"/>
    <w:rsid w:val="0001574B"/>
    <w:rsid w:val="000158A3"/>
    <w:rsid w:val="00015BAC"/>
    <w:rsid w:val="000162EF"/>
    <w:rsid w:val="00016D73"/>
    <w:rsid w:val="00017049"/>
    <w:rsid w:val="00017B4C"/>
    <w:rsid w:val="00020091"/>
    <w:rsid w:val="00020239"/>
    <w:rsid w:val="0002259F"/>
    <w:rsid w:val="0002274D"/>
    <w:rsid w:val="0002306C"/>
    <w:rsid w:val="000236F4"/>
    <w:rsid w:val="00023DC7"/>
    <w:rsid w:val="000248F1"/>
    <w:rsid w:val="00024963"/>
    <w:rsid w:val="00027DDA"/>
    <w:rsid w:val="00027FB4"/>
    <w:rsid w:val="0003237C"/>
    <w:rsid w:val="00032DE3"/>
    <w:rsid w:val="00033396"/>
    <w:rsid w:val="000333D9"/>
    <w:rsid w:val="00033ABA"/>
    <w:rsid w:val="00033C5E"/>
    <w:rsid w:val="00033D8F"/>
    <w:rsid w:val="0003404A"/>
    <w:rsid w:val="00034880"/>
    <w:rsid w:val="00034ED0"/>
    <w:rsid w:val="00035EF7"/>
    <w:rsid w:val="00037CF7"/>
    <w:rsid w:val="000430DB"/>
    <w:rsid w:val="000433B9"/>
    <w:rsid w:val="00043FA5"/>
    <w:rsid w:val="000473B7"/>
    <w:rsid w:val="00047581"/>
    <w:rsid w:val="00047CC6"/>
    <w:rsid w:val="000506E8"/>
    <w:rsid w:val="000507F4"/>
    <w:rsid w:val="00050D69"/>
    <w:rsid w:val="00050F44"/>
    <w:rsid w:val="00051606"/>
    <w:rsid w:val="00051955"/>
    <w:rsid w:val="000523C4"/>
    <w:rsid w:val="000531FA"/>
    <w:rsid w:val="000556E4"/>
    <w:rsid w:val="00057E02"/>
    <w:rsid w:val="0006054F"/>
    <w:rsid w:val="000609D4"/>
    <w:rsid w:val="00060F07"/>
    <w:rsid w:val="00061D2F"/>
    <w:rsid w:val="00061D6A"/>
    <w:rsid w:val="000630F7"/>
    <w:rsid w:val="000634BF"/>
    <w:rsid w:val="00063A3F"/>
    <w:rsid w:val="00064374"/>
    <w:rsid w:val="00065FB1"/>
    <w:rsid w:val="0006641A"/>
    <w:rsid w:val="000665BC"/>
    <w:rsid w:val="00067850"/>
    <w:rsid w:val="00067FE1"/>
    <w:rsid w:val="00070341"/>
    <w:rsid w:val="00070529"/>
    <w:rsid w:val="00071210"/>
    <w:rsid w:val="000713EF"/>
    <w:rsid w:val="00071E79"/>
    <w:rsid w:val="0007229C"/>
    <w:rsid w:val="00072DD3"/>
    <w:rsid w:val="00073894"/>
    <w:rsid w:val="000756A5"/>
    <w:rsid w:val="000803DA"/>
    <w:rsid w:val="00081F25"/>
    <w:rsid w:val="000826D0"/>
    <w:rsid w:val="00083503"/>
    <w:rsid w:val="00083B87"/>
    <w:rsid w:val="00083C5A"/>
    <w:rsid w:val="00083DF4"/>
    <w:rsid w:val="00084365"/>
    <w:rsid w:val="0008448D"/>
    <w:rsid w:val="000847C6"/>
    <w:rsid w:val="0008666C"/>
    <w:rsid w:val="00087BA2"/>
    <w:rsid w:val="000901A7"/>
    <w:rsid w:val="00090292"/>
    <w:rsid w:val="0009030C"/>
    <w:rsid w:val="00090F60"/>
    <w:rsid w:val="000913C6"/>
    <w:rsid w:val="000915D6"/>
    <w:rsid w:val="00092ACA"/>
    <w:rsid w:val="00092B66"/>
    <w:rsid w:val="0009330D"/>
    <w:rsid w:val="00094DE4"/>
    <w:rsid w:val="00095CA3"/>
    <w:rsid w:val="00096A13"/>
    <w:rsid w:val="00097A59"/>
    <w:rsid w:val="00097F94"/>
    <w:rsid w:val="00097F98"/>
    <w:rsid w:val="000A09B7"/>
    <w:rsid w:val="000A1134"/>
    <w:rsid w:val="000A16A1"/>
    <w:rsid w:val="000A1DA2"/>
    <w:rsid w:val="000A37FB"/>
    <w:rsid w:val="000A3A8A"/>
    <w:rsid w:val="000A4977"/>
    <w:rsid w:val="000A5F89"/>
    <w:rsid w:val="000A61CF"/>
    <w:rsid w:val="000A7BD6"/>
    <w:rsid w:val="000B0AC5"/>
    <w:rsid w:val="000B4D5D"/>
    <w:rsid w:val="000B4D8A"/>
    <w:rsid w:val="000B639B"/>
    <w:rsid w:val="000B65C6"/>
    <w:rsid w:val="000B6691"/>
    <w:rsid w:val="000B67F5"/>
    <w:rsid w:val="000C062C"/>
    <w:rsid w:val="000C0AAF"/>
    <w:rsid w:val="000C1638"/>
    <w:rsid w:val="000C243B"/>
    <w:rsid w:val="000C2701"/>
    <w:rsid w:val="000C2995"/>
    <w:rsid w:val="000C2AB7"/>
    <w:rsid w:val="000C3FEF"/>
    <w:rsid w:val="000C5251"/>
    <w:rsid w:val="000C5BDA"/>
    <w:rsid w:val="000C5EDC"/>
    <w:rsid w:val="000C6823"/>
    <w:rsid w:val="000C6F50"/>
    <w:rsid w:val="000C73D7"/>
    <w:rsid w:val="000C76CE"/>
    <w:rsid w:val="000D0543"/>
    <w:rsid w:val="000D0CD2"/>
    <w:rsid w:val="000D13AB"/>
    <w:rsid w:val="000D2A1F"/>
    <w:rsid w:val="000D56DA"/>
    <w:rsid w:val="000D604F"/>
    <w:rsid w:val="000D7BF4"/>
    <w:rsid w:val="000E02F7"/>
    <w:rsid w:val="000E04E2"/>
    <w:rsid w:val="000E3040"/>
    <w:rsid w:val="000E34D7"/>
    <w:rsid w:val="000E58CE"/>
    <w:rsid w:val="000E6314"/>
    <w:rsid w:val="000F3536"/>
    <w:rsid w:val="000F422A"/>
    <w:rsid w:val="000F527C"/>
    <w:rsid w:val="00101054"/>
    <w:rsid w:val="00102C4C"/>
    <w:rsid w:val="00103361"/>
    <w:rsid w:val="00104899"/>
    <w:rsid w:val="00104DF0"/>
    <w:rsid w:val="00106262"/>
    <w:rsid w:val="001073D7"/>
    <w:rsid w:val="00110F63"/>
    <w:rsid w:val="0011190E"/>
    <w:rsid w:val="00111FF5"/>
    <w:rsid w:val="001122C5"/>
    <w:rsid w:val="0011348D"/>
    <w:rsid w:val="001149B5"/>
    <w:rsid w:val="001154BE"/>
    <w:rsid w:val="001159E2"/>
    <w:rsid w:val="001164A3"/>
    <w:rsid w:val="00117577"/>
    <w:rsid w:val="001177E4"/>
    <w:rsid w:val="00117DFD"/>
    <w:rsid w:val="00117EE4"/>
    <w:rsid w:val="00120D72"/>
    <w:rsid w:val="00121212"/>
    <w:rsid w:val="00121825"/>
    <w:rsid w:val="00122526"/>
    <w:rsid w:val="00122611"/>
    <w:rsid w:val="00123679"/>
    <w:rsid w:val="00123B22"/>
    <w:rsid w:val="00123B6A"/>
    <w:rsid w:val="00123BB0"/>
    <w:rsid w:val="001240A9"/>
    <w:rsid w:val="00126210"/>
    <w:rsid w:val="00126B42"/>
    <w:rsid w:val="00126ED0"/>
    <w:rsid w:val="00130903"/>
    <w:rsid w:val="00131BD9"/>
    <w:rsid w:val="00131CC6"/>
    <w:rsid w:val="0013237B"/>
    <w:rsid w:val="00132A5D"/>
    <w:rsid w:val="0013341C"/>
    <w:rsid w:val="001335CE"/>
    <w:rsid w:val="00133CF1"/>
    <w:rsid w:val="00133E22"/>
    <w:rsid w:val="00133E4C"/>
    <w:rsid w:val="001345A4"/>
    <w:rsid w:val="001360CD"/>
    <w:rsid w:val="00137836"/>
    <w:rsid w:val="00140010"/>
    <w:rsid w:val="0014040C"/>
    <w:rsid w:val="001406B4"/>
    <w:rsid w:val="00140BB5"/>
    <w:rsid w:val="00141AC2"/>
    <w:rsid w:val="00142076"/>
    <w:rsid w:val="00142194"/>
    <w:rsid w:val="001441A2"/>
    <w:rsid w:val="00144749"/>
    <w:rsid w:val="0014492D"/>
    <w:rsid w:val="00144DFF"/>
    <w:rsid w:val="0014507F"/>
    <w:rsid w:val="00145407"/>
    <w:rsid w:val="00146BF8"/>
    <w:rsid w:val="00147D5F"/>
    <w:rsid w:val="001504C7"/>
    <w:rsid w:val="00151A0A"/>
    <w:rsid w:val="00153437"/>
    <w:rsid w:val="0015357D"/>
    <w:rsid w:val="001538CB"/>
    <w:rsid w:val="00153E1D"/>
    <w:rsid w:val="001540C0"/>
    <w:rsid w:val="0015514E"/>
    <w:rsid w:val="0015564D"/>
    <w:rsid w:val="00156717"/>
    <w:rsid w:val="00157225"/>
    <w:rsid w:val="0015747E"/>
    <w:rsid w:val="00160FDF"/>
    <w:rsid w:val="0016147B"/>
    <w:rsid w:val="00161D8D"/>
    <w:rsid w:val="00161DC8"/>
    <w:rsid w:val="0016226B"/>
    <w:rsid w:val="00162614"/>
    <w:rsid w:val="001629E9"/>
    <w:rsid w:val="00163307"/>
    <w:rsid w:val="00164206"/>
    <w:rsid w:val="00164F5D"/>
    <w:rsid w:val="00164FA4"/>
    <w:rsid w:val="0016520D"/>
    <w:rsid w:val="001703E2"/>
    <w:rsid w:val="0017174A"/>
    <w:rsid w:val="00175CB3"/>
    <w:rsid w:val="00177DED"/>
    <w:rsid w:val="0018049A"/>
    <w:rsid w:val="00180E4D"/>
    <w:rsid w:val="00181D59"/>
    <w:rsid w:val="00181D82"/>
    <w:rsid w:val="00182A42"/>
    <w:rsid w:val="00183B73"/>
    <w:rsid w:val="00184815"/>
    <w:rsid w:val="00184D8E"/>
    <w:rsid w:val="00184F49"/>
    <w:rsid w:val="00185535"/>
    <w:rsid w:val="001861E6"/>
    <w:rsid w:val="00187517"/>
    <w:rsid w:val="00190001"/>
    <w:rsid w:val="00190695"/>
    <w:rsid w:val="00191041"/>
    <w:rsid w:val="00191EE4"/>
    <w:rsid w:val="00192890"/>
    <w:rsid w:val="00192C8C"/>
    <w:rsid w:val="00193225"/>
    <w:rsid w:val="00193769"/>
    <w:rsid w:val="001948E1"/>
    <w:rsid w:val="00194C6D"/>
    <w:rsid w:val="00196AED"/>
    <w:rsid w:val="00196C95"/>
    <w:rsid w:val="00197764"/>
    <w:rsid w:val="001A2997"/>
    <w:rsid w:val="001A3B5C"/>
    <w:rsid w:val="001A41BD"/>
    <w:rsid w:val="001A49C0"/>
    <w:rsid w:val="001A4ACD"/>
    <w:rsid w:val="001A5F5E"/>
    <w:rsid w:val="001A6BF9"/>
    <w:rsid w:val="001A78A8"/>
    <w:rsid w:val="001A7BA0"/>
    <w:rsid w:val="001B0C49"/>
    <w:rsid w:val="001B2824"/>
    <w:rsid w:val="001B484C"/>
    <w:rsid w:val="001B7C3F"/>
    <w:rsid w:val="001C0098"/>
    <w:rsid w:val="001C071E"/>
    <w:rsid w:val="001C0B4B"/>
    <w:rsid w:val="001C140A"/>
    <w:rsid w:val="001C1413"/>
    <w:rsid w:val="001C2B29"/>
    <w:rsid w:val="001C2EF1"/>
    <w:rsid w:val="001C3D90"/>
    <w:rsid w:val="001C3F53"/>
    <w:rsid w:val="001C408C"/>
    <w:rsid w:val="001C4922"/>
    <w:rsid w:val="001C5A73"/>
    <w:rsid w:val="001C5E23"/>
    <w:rsid w:val="001C5E84"/>
    <w:rsid w:val="001C6347"/>
    <w:rsid w:val="001C78BF"/>
    <w:rsid w:val="001C7F94"/>
    <w:rsid w:val="001D00C4"/>
    <w:rsid w:val="001D0953"/>
    <w:rsid w:val="001D13DC"/>
    <w:rsid w:val="001D1C61"/>
    <w:rsid w:val="001D2A67"/>
    <w:rsid w:val="001D2D95"/>
    <w:rsid w:val="001D36F2"/>
    <w:rsid w:val="001D427F"/>
    <w:rsid w:val="001D4952"/>
    <w:rsid w:val="001E1337"/>
    <w:rsid w:val="001E1C79"/>
    <w:rsid w:val="001E2E2F"/>
    <w:rsid w:val="001E3FC2"/>
    <w:rsid w:val="001E66DC"/>
    <w:rsid w:val="001E6C2A"/>
    <w:rsid w:val="001E6EA3"/>
    <w:rsid w:val="001E73AF"/>
    <w:rsid w:val="001E7CA1"/>
    <w:rsid w:val="001E7E07"/>
    <w:rsid w:val="001F20FD"/>
    <w:rsid w:val="001F5686"/>
    <w:rsid w:val="001F6D27"/>
    <w:rsid w:val="001F723C"/>
    <w:rsid w:val="001F7F64"/>
    <w:rsid w:val="002007F1"/>
    <w:rsid w:val="00200BFC"/>
    <w:rsid w:val="00200CCC"/>
    <w:rsid w:val="00200E0F"/>
    <w:rsid w:val="00202B30"/>
    <w:rsid w:val="00202B82"/>
    <w:rsid w:val="00202E70"/>
    <w:rsid w:val="0020465F"/>
    <w:rsid w:val="00205007"/>
    <w:rsid w:val="002054CC"/>
    <w:rsid w:val="002058C9"/>
    <w:rsid w:val="00205E50"/>
    <w:rsid w:val="002070A9"/>
    <w:rsid w:val="00207222"/>
    <w:rsid w:val="002117F0"/>
    <w:rsid w:val="00211B58"/>
    <w:rsid w:val="0021213E"/>
    <w:rsid w:val="002139A9"/>
    <w:rsid w:val="002143C8"/>
    <w:rsid w:val="00214831"/>
    <w:rsid w:val="00214911"/>
    <w:rsid w:val="0021493F"/>
    <w:rsid w:val="00215320"/>
    <w:rsid w:val="00215B27"/>
    <w:rsid w:val="00217812"/>
    <w:rsid w:val="00217869"/>
    <w:rsid w:val="002213F6"/>
    <w:rsid w:val="002224F4"/>
    <w:rsid w:val="00222D54"/>
    <w:rsid w:val="00225751"/>
    <w:rsid w:val="00226665"/>
    <w:rsid w:val="00226B67"/>
    <w:rsid w:val="00226F22"/>
    <w:rsid w:val="00227335"/>
    <w:rsid w:val="00230BA8"/>
    <w:rsid w:val="0023208B"/>
    <w:rsid w:val="0023300A"/>
    <w:rsid w:val="00233DE7"/>
    <w:rsid w:val="00234D69"/>
    <w:rsid w:val="00234E28"/>
    <w:rsid w:val="002350BA"/>
    <w:rsid w:val="00235D49"/>
    <w:rsid w:val="0023699D"/>
    <w:rsid w:val="00237035"/>
    <w:rsid w:val="00237109"/>
    <w:rsid w:val="00237123"/>
    <w:rsid w:val="00237839"/>
    <w:rsid w:val="002378FF"/>
    <w:rsid w:val="00241F80"/>
    <w:rsid w:val="00243597"/>
    <w:rsid w:val="00243880"/>
    <w:rsid w:val="00243A29"/>
    <w:rsid w:val="00246256"/>
    <w:rsid w:val="0024652A"/>
    <w:rsid w:val="00246DB6"/>
    <w:rsid w:val="00246EB5"/>
    <w:rsid w:val="00250037"/>
    <w:rsid w:val="00250805"/>
    <w:rsid w:val="00250A2C"/>
    <w:rsid w:val="00250D3F"/>
    <w:rsid w:val="00251395"/>
    <w:rsid w:val="002547B8"/>
    <w:rsid w:val="00254A5F"/>
    <w:rsid w:val="00257B8C"/>
    <w:rsid w:val="00257C1D"/>
    <w:rsid w:val="00260B76"/>
    <w:rsid w:val="00264154"/>
    <w:rsid w:val="00264A9D"/>
    <w:rsid w:val="00265052"/>
    <w:rsid w:val="00265522"/>
    <w:rsid w:val="00265932"/>
    <w:rsid w:val="002664C9"/>
    <w:rsid w:val="002667A5"/>
    <w:rsid w:val="00267C73"/>
    <w:rsid w:val="00271361"/>
    <w:rsid w:val="0027166B"/>
    <w:rsid w:val="00271B08"/>
    <w:rsid w:val="00272EEC"/>
    <w:rsid w:val="00273007"/>
    <w:rsid w:val="00273713"/>
    <w:rsid w:val="0027517D"/>
    <w:rsid w:val="00276648"/>
    <w:rsid w:val="00276C90"/>
    <w:rsid w:val="00280887"/>
    <w:rsid w:val="00280A10"/>
    <w:rsid w:val="00282007"/>
    <w:rsid w:val="00282C78"/>
    <w:rsid w:val="002831A0"/>
    <w:rsid w:val="00283458"/>
    <w:rsid w:val="00283AA9"/>
    <w:rsid w:val="00290DD9"/>
    <w:rsid w:val="00290EFF"/>
    <w:rsid w:val="002922F2"/>
    <w:rsid w:val="002924C7"/>
    <w:rsid w:val="00292A27"/>
    <w:rsid w:val="0029590C"/>
    <w:rsid w:val="00296712"/>
    <w:rsid w:val="00296F81"/>
    <w:rsid w:val="002A0F91"/>
    <w:rsid w:val="002A23E8"/>
    <w:rsid w:val="002A35CB"/>
    <w:rsid w:val="002A38C1"/>
    <w:rsid w:val="002A3CA9"/>
    <w:rsid w:val="002A4004"/>
    <w:rsid w:val="002A4B71"/>
    <w:rsid w:val="002A5471"/>
    <w:rsid w:val="002A79CF"/>
    <w:rsid w:val="002B0182"/>
    <w:rsid w:val="002B097A"/>
    <w:rsid w:val="002B1238"/>
    <w:rsid w:val="002B39A1"/>
    <w:rsid w:val="002B3BC5"/>
    <w:rsid w:val="002B4070"/>
    <w:rsid w:val="002B46A2"/>
    <w:rsid w:val="002B499E"/>
    <w:rsid w:val="002B4BA4"/>
    <w:rsid w:val="002B4F1A"/>
    <w:rsid w:val="002B54A7"/>
    <w:rsid w:val="002B565D"/>
    <w:rsid w:val="002B58C5"/>
    <w:rsid w:val="002B59A3"/>
    <w:rsid w:val="002B6485"/>
    <w:rsid w:val="002B7C27"/>
    <w:rsid w:val="002C0EBC"/>
    <w:rsid w:val="002C109A"/>
    <w:rsid w:val="002C1648"/>
    <w:rsid w:val="002C19A3"/>
    <w:rsid w:val="002C32D4"/>
    <w:rsid w:val="002C35B2"/>
    <w:rsid w:val="002C4D34"/>
    <w:rsid w:val="002C52F6"/>
    <w:rsid w:val="002C5648"/>
    <w:rsid w:val="002C6B74"/>
    <w:rsid w:val="002D0EDC"/>
    <w:rsid w:val="002D0EF5"/>
    <w:rsid w:val="002D114F"/>
    <w:rsid w:val="002D22B8"/>
    <w:rsid w:val="002D25B5"/>
    <w:rsid w:val="002D2E58"/>
    <w:rsid w:val="002D2E83"/>
    <w:rsid w:val="002D2EC0"/>
    <w:rsid w:val="002D4421"/>
    <w:rsid w:val="002D730D"/>
    <w:rsid w:val="002E041A"/>
    <w:rsid w:val="002E05C5"/>
    <w:rsid w:val="002E090D"/>
    <w:rsid w:val="002E38A8"/>
    <w:rsid w:val="002E4004"/>
    <w:rsid w:val="002E4AC2"/>
    <w:rsid w:val="002E531D"/>
    <w:rsid w:val="002E6DA8"/>
    <w:rsid w:val="002E7C67"/>
    <w:rsid w:val="002E7EFD"/>
    <w:rsid w:val="002F0209"/>
    <w:rsid w:val="002F0297"/>
    <w:rsid w:val="002F211E"/>
    <w:rsid w:val="002F3458"/>
    <w:rsid w:val="002F36B1"/>
    <w:rsid w:val="002F552D"/>
    <w:rsid w:val="002F5892"/>
    <w:rsid w:val="002F5997"/>
    <w:rsid w:val="002F7C01"/>
    <w:rsid w:val="00300057"/>
    <w:rsid w:val="00300968"/>
    <w:rsid w:val="0030123F"/>
    <w:rsid w:val="00303674"/>
    <w:rsid w:val="00303BC1"/>
    <w:rsid w:val="00304737"/>
    <w:rsid w:val="00305805"/>
    <w:rsid w:val="003058A2"/>
    <w:rsid w:val="003060B3"/>
    <w:rsid w:val="0030656A"/>
    <w:rsid w:val="00306942"/>
    <w:rsid w:val="00306B56"/>
    <w:rsid w:val="00306C99"/>
    <w:rsid w:val="00307DD9"/>
    <w:rsid w:val="00307FA5"/>
    <w:rsid w:val="003128D4"/>
    <w:rsid w:val="0031340C"/>
    <w:rsid w:val="00313E00"/>
    <w:rsid w:val="00313FB2"/>
    <w:rsid w:val="00314AF0"/>
    <w:rsid w:val="00314D1D"/>
    <w:rsid w:val="00315923"/>
    <w:rsid w:val="00316321"/>
    <w:rsid w:val="00317D6F"/>
    <w:rsid w:val="0032018C"/>
    <w:rsid w:val="00320BDD"/>
    <w:rsid w:val="003215F5"/>
    <w:rsid w:val="00321D24"/>
    <w:rsid w:val="00322603"/>
    <w:rsid w:val="00322C22"/>
    <w:rsid w:val="0032362D"/>
    <w:rsid w:val="00323FF5"/>
    <w:rsid w:val="00324388"/>
    <w:rsid w:val="00325B05"/>
    <w:rsid w:val="00325F15"/>
    <w:rsid w:val="003261F3"/>
    <w:rsid w:val="0032704E"/>
    <w:rsid w:val="00330C2E"/>
    <w:rsid w:val="00332AA0"/>
    <w:rsid w:val="00333E5C"/>
    <w:rsid w:val="00334E6B"/>
    <w:rsid w:val="003356D2"/>
    <w:rsid w:val="00336642"/>
    <w:rsid w:val="00340298"/>
    <w:rsid w:val="0034119B"/>
    <w:rsid w:val="00341AA9"/>
    <w:rsid w:val="00342AFE"/>
    <w:rsid w:val="00343411"/>
    <w:rsid w:val="00343D53"/>
    <w:rsid w:val="003443C6"/>
    <w:rsid w:val="00345648"/>
    <w:rsid w:val="0034620E"/>
    <w:rsid w:val="00347C7D"/>
    <w:rsid w:val="00347CBE"/>
    <w:rsid w:val="00350606"/>
    <w:rsid w:val="0035084D"/>
    <w:rsid w:val="00353047"/>
    <w:rsid w:val="00353B32"/>
    <w:rsid w:val="00354DE5"/>
    <w:rsid w:val="00356CF7"/>
    <w:rsid w:val="00356DA6"/>
    <w:rsid w:val="00357F12"/>
    <w:rsid w:val="003601A8"/>
    <w:rsid w:val="003607E6"/>
    <w:rsid w:val="00362CB3"/>
    <w:rsid w:val="0036379C"/>
    <w:rsid w:val="00363F61"/>
    <w:rsid w:val="00364419"/>
    <w:rsid w:val="00364518"/>
    <w:rsid w:val="00364C42"/>
    <w:rsid w:val="003665AE"/>
    <w:rsid w:val="0036706C"/>
    <w:rsid w:val="003675D7"/>
    <w:rsid w:val="00367A4E"/>
    <w:rsid w:val="003716BC"/>
    <w:rsid w:val="00372CBA"/>
    <w:rsid w:val="00374719"/>
    <w:rsid w:val="0037476A"/>
    <w:rsid w:val="00374E59"/>
    <w:rsid w:val="00375A84"/>
    <w:rsid w:val="00376087"/>
    <w:rsid w:val="00380371"/>
    <w:rsid w:val="003804D2"/>
    <w:rsid w:val="00383006"/>
    <w:rsid w:val="00383936"/>
    <w:rsid w:val="00383965"/>
    <w:rsid w:val="00383A77"/>
    <w:rsid w:val="00383B5F"/>
    <w:rsid w:val="00385864"/>
    <w:rsid w:val="00385F3F"/>
    <w:rsid w:val="00386BEE"/>
    <w:rsid w:val="0038705A"/>
    <w:rsid w:val="00387370"/>
    <w:rsid w:val="00390785"/>
    <w:rsid w:val="00390BAB"/>
    <w:rsid w:val="003915E2"/>
    <w:rsid w:val="003917DD"/>
    <w:rsid w:val="00392356"/>
    <w:rsid w:val="0039462A"/>
    <w:rsid w:val="00395BB4"/>
    <w:rsid w:val="003977A3"/>
    <w:rsid w:val="003A0417"/>
    <w:rsid w:val="003A0785"/>
    <w:rsid w:val="003A0CE2"/>
    <w:rsid w:val="003A108D"/>
    <w:rsid w:val="003A1B30"/>
    <w:rsid w:val="003A241F"/>
    <w:rsid w:val="003A2748"/>
    <w:rsid w:val="003A2823"/>
    <w:rsid w:val="003A2858"/>
    <w:rsid w:val="003A3196"/>
    <w:rsid w:val="003A3CEE"/>
    <w:rsid w:val="003A4917"/>
    <w:rsid w:val="003A59BC"/>
    <w:rsid w:val="003A6F21"/>
    <w:rsid w:val="003A7ABD"/>
    <w:rsid w:val="003B09BA"/>
    <w:rsid w:val="003B1061"/>
    <w:rsid w:val="003B346D"/>
    <w:rsid w:val="003B4B9B"/>
    <w:rsid w:val="003B4EDE"/>
    <w:rsid w:val="003B589F"/>
    <w:rsid w:val="003B727C"/>
    <w:rsid w:val="003C0441"/>
    <w:rsid w:val="003C0D74"/>
    <w:rsid w:val="003C1196"/>
    <w:rsid w:val="003C176D"/>
    <w:rsid w:val="003C19D8"/>
    <w:rsid w:val="003C2807"/>
    <w:rsid w:val="003C28D5"/>
    <w:rsid w:val="003C4203"/>
    <w:rsid w:val="003C5115"/>
    <w:rsid w:val="003C6FEB"/>
    <w:rsid w:val="003C710A"/>
    <w:rsid w:val="003C789D"/>
    <w:rsid w:val="003C78A3"/>
    <w:rsid w:val="003C7D50"/>
    <w:rsid w:val="003D0EC2"/>
    <w:rsid w:val="003D1468"/>
    <w:rsid w:val="003D2650"/>
    <w:rsid w:val="003D3726"/>
    <w:rsid w:val="003D3FA9"/>
    <w:rsid w:val="003D4EC4"/>
    <w:rsid w:val="003D6271"/>
    <w:rsid w:val="003D7B7B"/>
    <w:rsid w:val="003E03AC"/>
    <w:rsid w:val="003E0C20"/>
    <w:rsid w:val="003E2A26"/>
    <w:rsid w:val="003E30B7"/>
    <w:rsid w:val="003E4429"/>
    <w:rsid w:val="003E5BEE"/>
    <w:rsid w:val="003E6014"/>
    <w:rsid w:val="003E7CC0"/>
    <w:rsid w:val="003F0267"/>
    <w:rsid w:val="003F0B23"/>
    <w:rsid w:val="003F0DA2"/>
    <w:rsid w:val="003F2A65"/>
    <w:rsid w:val="003F35A4"/>
    <w:rsid w:val="003F3632"/>
    <w:rsid w:val="003F375A"/>
    <w:rsid w:val="003F395C"/>
    <w:rsid w:val="003F55B1"/>
    <w:rsid w:val="004004E7"/>
    <w:rsid w:val="00400C14"/>
    <w:rsid w:val="00401A7E"/>
    <w:rsid w:val="00402B60"/>
    <w:rsid w:val="004033C3"/>
    <w:rsid w:val="004038C7"/>
    <w:rsid w:val="00404159"/>
    <w:rsid w:val="004048B6"/>
    <w:rsid w:val="00404FF5"/>
    <w:rsid w:val="00406026"/>
    <w:rsid w:val="004070DF"/>
    <w:rsid w:val="00407635"/>
    <w:rsid w:val="00407696"/>
    <w:rsid w:val="00407BAA"/>
    <w:rsid w:val="00407EA2"/>
    <w:rsid w:val="0041258A"/>
    <w:rsid w:val="00412DC0"/>
    <w:rsid w:val="00413D47"/>
    <w:rsid w:val="00414A98"/>
    <w:rsid w:val="00415D07"/>
    <w:rsid w:val="00416260"/>
    <w:rsid w:val="004164B1"/>
    <w:rsid w:val="00417B99"/>
    <w:rsid w:val="00417DB7"/>
    <w:rsid w:val="00420D21"/>
    <w:rsid w:val="00422543"/>
    <w:rsid w:val="00423540"/>
    <w:rsid w:val="00423805"/>
    <w:rsid w:val="00423BCF"/>
    <w:rsid w:val="00423E5B"/>
    <w:rsid w:val="00423E81"/>
    <w:rsid w:val="00424BD1"/>
    <w:rsid w:val="004264C4"/>
    <w:rsid w:val="00426B45"/>
    <w:rsid w:val="00426B91"/>
    <w:rsid w:val="004272D7"/>
    <w:rsid w:val="0042790D"/>
    <w:rsid w:val="004317E3"/>
    <w:rsid w:val="00431995"/>
    <w:rsid w:val="00433519"/>
    <w:rsid w:val="00433A70"/>
    <w:rsid w:val="0043408C"/>
    <w:rsid w:val="004354F6"/>
    <w:rsid w:val="00435800"/>
    <w:rsid w:val="0043580B"/>
    <w:rsid w:val="00435A2F"/>
    <w:rsid w:val="00435D49"/>
    <w:rsid w:val="0043653D"/>
    <w:rsid w:val="0043695F"/>
    <w:rsid w:val="00436B9D"/>
    <w:rsid w:val="00437612"/>
    <w:rsid w:val="0044161E"/>
    <w:rsid w:val="00441FCD"/>
    <w:rsid w:val="004421DF"/>
    <w:rsid w:val="00442883"/>
    <w:rsid w:val="00443A5E"/>
    <w:rsid w:val="004445AE"/>
    <w:rsid w:val="00445218"/>
    <w:rsid w:val="00445C39"/>
    <w:rsid w:val="0044746E"/>
    <w:rsid w:val="00447F5A"/>
    <w:rsid w:val="00450A09"/>
    <w:rsid w:val="00451100"/>
    <w:rsid w:val="0045118F"/>
    <w:rsid w:val="0045249B"/>
    <w:rsid w:val="00453747"/>
    <w:rsid w:val="00453847"/>
    <w:rsid w:val="00454625"/>
    <w:rsid w:val="00454B9C"/>
    <w:rsid w:val="00454C57"/>
    <w:rsid w:val="00455E5E"/>
    <w:rsid w:val="00456142"/>
    <w:rsid w:val="00456DF4"/>
    <w:rsid w:val="0045740C"/>
    <w:rsid w:val="00457E0F"/>
    <w:rsid w:val="0046004F"/>
    <w:rsid w:val="00460093"/>
    <w:rsid w:val="004609BE"/>
    <w:rsid w:val="00462C4F"/>
    <w:rsid w:val="00462DD1"/>
    <w:rsid w:val="004632DE"/>
    <w:rsid w:val="00463486"/>
    <w:rsid w:val="00464A2E"/>
    <w:rsid w:val="004709D5"/>
    <w:rsid w:val="0047262C"/>
    <w:rsid w:val="00472838"/>
    <w:rsid w:val="00472D6D"/>
    <w:rsid w:val="00473461"/>
    <w:rsid w:val="0047577B"/>
    <w:rsid w:val="00475BFC"/>
    <w:rsid w:val="00475D11"/>
    <w:rsid w:val="0047633D"/>
    <w:rsid w:val="00476A3A"/>
    <w:rsid w:val="0047716A"/>
    <w:rsid w:val="00481E66"/>
    <w:rsid w:val="004822DA"/>
    <w:rsid w:val="0048302D"/>
    <w:rsid w:val="00483157"/>
    <w:rsid w:val="004844D3"/>
    <w:rsid w:val="00485114"/>
    <w:rsid w:val="00485B0D"/>
    <w:rsid w:val="00485C48"/>
    <w:rsid w:val="00485C80"/>
    <w:rsid w:val="00490C93"/>
    <w:rsid w:val="004916D5"/>
    <w:rsid w:val="00494483"/>
    <w:rsid w:val="0049537C"/>
    <w:rsid w:val="00495A11"/>
    <w:rsid w:val="0049615C"/>
    <w:rsid w:val="004967E8"/>
    <w:rsid w:val="004969B6"/>
    <w:rsid w:val="0049735B"/>
    <w:rsid w:val="00497E35"/>
    <w:rsid w:val="004A0714"/>
    <w:rsid w:val="004A08C0"/>
    <w:rsid w:val="004A17B3"/>
    <w:rsid w:val="004A3BDA"/>
    <w:rsid w:val="004A5D1E"/>
    <w:rsid w:val="004A6B1F"/>
    <w:rsid w:val="004A6C22"/>
    <w:rsid w:val="004B15DB"/>
    <w:rsid w:val="004B1F31"/>
    <w:rsid w:val="004B22ED"/>
    <w:rsid w:val="004B3153"/>
    <w:rsid w:val="004B34DE"/>
    <w:rsid w:val="004B3621"/>
    <w:rsid w:val="004B56DF"/>
    <w:rsid w:val="004B604C"/>
    <w:rsid w:val="004B62C6"/>
    <w:rsid w:val="004B65CB"/>
    <w:rsid w:val="004B708D"/>
    <w:rsid w:val="004B731C"/>
    <w:rsid w:val="004B78F5"/>
    <w:rsid w:val="004C2D84"/>
    <w:rsid w:val="004C321B"/>
    <w:rsid w:val="004C35C0"/>
    <w:rsid w:val="004C44BA"/>
    <w:rsid w:val="004C556D"/>
    <w:rsid w:val="004C62EF"/>
    <w:rsid w:val="004C6B80"/>
    <w:rsid w:val="004C787F"/>
    <w:rsid w:val="004C7C4D"/>
    <w:rsid w:val="004D0112"/>
    <w:rsid w:val="004D01AF"/>
    <w:rsid w:val="004D0335"/>
    <w:rsid w:val="004D21CB"/>
    <w:rsid w:val="004D23E8"/>
    <w:rsid w:val="004D2501"/>
    <w:rsid w:val="004D393F"/>
    <w:rsid w:val="004D3A23"/>
    <w:rsid w:val="004D3FF3"/>
    <w:rsid w:val="004D4AB1"/>
    <w:rsid w:val="004D4F19"/>
    <w:rsid w:val="004D56A6"/>
    <w:rsid w:val="004D6ABE"/>
    <w:rsid w:val="004D6E7C"/>
    <w:rsid w:val="004E070A"/>
    <w:rsid w:val="004E11ED"/>
    <w:rsid w:val="004E1BE9"/>
    <w:rsid w:val="004E1FDD"/>
    <w:rsid w:val="004E2066"/>
    <w:rsid w:val="004E27C4"/>
    <w:rsid w:val="004E2B61"/>
    <w:rsid w:val="004E2C46"/>
    <w:rsid w:val="004E671E"/>
    <w:rsid w:val="004E709C"/>
    <w:rsid w:val="004E7E78"/>
    <w:rsid w:val="004F27D5"/>
    <w:rsid w:val="004F2E56"/>
    <w:rsid w:val="004F41A1"/>
    <w:rsid w:val="004F4268"/>
    <w:rsid w:val="004F45BF"/>
    <w:rsid w:val="004F4770"/>
    <w:rsid w:val="004F724E"/>
    <w:rsid w:val="004F797A"/>
    <w:rsid w:val="004F7EED"/>
    <w:rsid w:val="005000A5"/>
    <w:rsid w:val="00500134"/>
    <w:rsid w:val="00500397"/>
    <w:rsid w:val="00500E4B"/>
    <w:rsid w:val="0050123E"/>
    <w:rsid w:val="005012E3"/>
    <w:rsid w:val="00501ACD"/>
    <w:rsid w:val="0050260C"/>
    <w:rsid w:val="00502B73"/>
    <w:rsid w:val="0050728C"/>
    <w:rsid w:val="00507640"/>
    <w:rsid w:val="005106AA"/>
    <w:rsid w:val="00511B6C"/>
    <w:rsid w:val="005121B0"/>
    <w:rsid w:val="00513FBC"/>
    <w:rsid w:val="005141E4"/>
    <w:rsid w:val="00515FF2"/>
    <w:rsid w:val="00520691"/>
    <w:rsid w:val="00520A2B"/>
    <w:rsid w:val="005211FF"/>
    <w:rsid w:val="00521FD8"/>
    <w:rsid w:val="00523C6C"/>
    <w:rsid w:val="00526138"/>
    <w:rsid w:val="00526EA0"/>
    <w:rsid w:val="00530012"/>
    <w:rsid w:val="005302ED"/>
    <w:rsid w:val="00532411"/>
    <w:rsid w:val="005337BE"/>
    <w:rsid w:val="005351A1"/>
    <w:rsid w:val="0053573C"/>
    <w:rsid w:val="00536134"/>
    <w:rsid w:val="005379BE"/>
    <w:rsid w:val="00540EFC"/>
    <w:rsid w:val="00541866"/>
    <w:rsid w:val="005423B9"/>
    <w:rsid w:val="0054253B"/>
    <w:rsid w:val="0054302B"/>
    <w:rsid w:val="005436FD"/>
    <w:rsid w:val="00544241"/>
    <w:rsid w:val="00544E0E"/>
    <w:rsid w:val="00546D42"/>
    <w:rsid w:val="005477BC"/>
    <w:rsid w:val="00550920"/>
    <w:rsid w:val="0055103F"/>
    <w:rsid w:val="005518E2"/>
    <w:rsid w:val="005520B7"/>
    <w:rsid w:val="00552740"/>
    <w:rsid w:val="00552C8B"/>
    <w:rsid w:val="00553562"/>
    <w:rsid w:val="005542A7"/>
    <w:rsid w:val="00554325"/>
    <w:rsid w:val="0055462B"/>
    <w:rsid w:val="00555B7D"/>
    <w:rsid w:val="005562A4"/>
    <w:rsid w:val="00556356"/>
    <w:rsid w:val="00556D92"/>
    <w:rsid w:val="005579ED"/>
    <w:rsid w:val="005603E8"/>
    <w:rsid w:val="00560887"/>
    <w:rsid w:val="00562017"/>
    <w:rsid w:val="005626BC"/>
    <w:rsid w:val="00562E64"/>
    <w:rsid w:val="00562F7D"/>
    <w:rsid w:val="00563055"/>
    <w:rsid w:val="00563290"/>
    <w:rsid w:val="0056357D"/>
    <w:rsid w:val="00563EA8"/>
    <w:rsid w:val="00565C58"/>
    <w:rsid w:val="005668BC"/>
    <w:rsid w:val="00567F32"/>
    <w:rsid w:val="00567F43"/>
    <w:rsid w:val="00570432"/>
    <w:rsid w:val="005705ED"/>
    <w:rsid w:val="005706F6"/>
    <w:rsid w:val="00572085"/>
    <w:rsid w:val="005730FA"/>
    <w:rsid w:val="005732F5"/>
    <w:rsid w:val="00573339"/>
    <w:rsid w:val="005779E4"/>
    <w:rsid w:val="0058093A"/>
    <w:rsid w:val="00581452"/>
    <w:rsid w:val="00581809"/>
    <w:rsid w:val="00581A8B"/>
    <w:rsid w:val="005822DC"/>
    <w:rsid w:val="005824BD"/>
    <w:rsid w:val="0058547A"/>
    <w:rsid w:val="005856D4"/>
    <w:rsid w:val="0058621C"/>
    <w:rsid w:val="005869CC"/>
    <w:rsid w:val="005872E8"/>
    <w:rsid w:val="005904AE"/>
    <w:rsid w:val="00590CEC"/>
    <w:rsid w:val="005916AC"/>
    <w:rsid w:val="00591D0D"/>
    <w:rsid w:val="005933A6"/>
    <w:rsid w:val="00593ACC"/>
    <w:rsid w:val="00594016"/>
    <w:rsid w:val="005942A1"/>
    <w:rsid w:val="005975C1"/>
    <w:rsid w:val="00597FCF"/>
    <w:rsid w:val="00597FD1"/>
    <w:rsid w:val="005A063D"/>
    <w:rsid w:val="005A1EE5"/>
    <w:rsid w:val="005A1FB4"/>
    <w:rsid w:val="005A71CD"/>
    <w:rsid w:val="005A7803"/>
    <w:rsid w:val="005A7BDC"/>
    <w:rsid w:val="005B05AC"/>
    <w:rsid w:val="005B0A63"/>
    <w:rsid w:val="005B0CE2"/>
    <w:rsid w:val="005B2192"/>
    <w:rsid w:val="005B2E17"/>
    <w:rsid w:val="005B3B63"/>
    <w:rsid w:val="005B6229"/>
    <w:rsid w:val="005B64FB"/>
    <w:rsid w:val="005B69EE"/>
    <w:rsid w:val="005B7F54"/>
    <w:rsid w:val="005C1A91"/>
    <w:rsid w:val="005C3DAA"/>
    <w:rsid w:val="005C4104"/>
    <w:rsid w:val="005C51C6"/>
    <w:rsid w:val="005C59D2"/>
    <w:rsid w:val="005C64D8"/>
    <w:rsid w:val="005D010A"/>
    <w:rsid w:val="005D04EE"/>
    <w:rsid w:val="005D2269"/>
    <w:rsid w:val="005D3EA4"/>
    <w:rsid w:val="005D4BA0"/>
    <w:rsid w:val="005D56E8"/>
    <w:rsid w:val="005D709E"/>
    <w:rsid w:val="005E0245"/>
    <w:rsid w:val="005E2008"/>
    <w:rsid w:val="005E309B"/>
    <w:rsid w:val="005E30AB"/>
    <w:rsid w:val="005E3C7C"/>
    <w:rsid w:val="005E3D4D"/>
    <w:rsid w:val="005E4042"/>
    <w:rsid w:val="005E405A"/>
    <w:rsid w:val="005E4C17"/>
    <w:rsid w:val="005E5220"/>
    <w:rsid w:val="005E590B"/>
    <w:rsid w:val="005E5CCF"/>
    <w:rsid w:val="005E7B99"/>
    <w:rsid w:val="005F071D"/>
    <w:rsid w:val="005F4B57"/>
    <w:rsid w:val="005F4D4B"/>
    <w:rsid w:val="005F5213"/>
    <w:rsid w:val="005F594D"/>
    <w:rsid w:val="005F5954"/>
    <w:rsid w:val="005F5CC2"/>
    <w:rsid w:val="005F627E"/>
    <w:rsid w:val="005F6328"/>
    <w:rsid w:val="005F66E9"/>
    <w:rsid w:val="005F6EE0"/>
    <w:rsid w:val="005F7265"/>
    <w:rsid w:val="005F7707"/>
    <w:rsid w:val="00600272"/>
    <w:rsid w:val="00600590"/>
    <w:rsid w:val="00600970"/>
    <w:rsid w:val="00601D0C"/>
    <w:rsid w:val="00602D6E"/>
    <w:rsid w:val="006037E0"/>
    <w:rsid w:val="00604024"/>
    <w:rsid w:val="00604548"/>
    <w:rsid w:val="00604B86"/>
    <w:rsid w:val="00604EA6"/>
    <w:rsid w:val="00606749"/>
    <w:rsid w:val="00606C90"/>
    <w:rsid w:val="00607AD8"/>
    <w:rsid w:val="00610487"/>
    <w:rsid w:val="00610F5B"/>
    <w:rsid w:val="0061139B"/>
    <w:rsid w:val="006113FF"/>
    <w:rsid w:val="00611512"/>
    <w:rsid w:val="00611715"/>
    <w:rsid w:val="006134A6"/>
    <w:rsid w:val="006148FB"/>
    <w:rsid w:val="00614CF8"/>
    <w:rsid w:val="00616F2A"/>
    <w:rsid w:val="00617FD4"/>
    <w:rsid w:val="00620714"/>
    <w:rsid w:val="00620CEA"/>
    <w:rsid w:val="0062108B"/>
    <w:rsid w:val="006213B2"/>
    <w:rsid w:val="0062184F"/>
    <w:rsid w:val="00621A71"/>
    <w:rsid w:val="00621C40"/>
    <w:rsid w:val="0062240F"/>
    <w:rsid w:val="006237A9"/>
    <w:rsid w:val="00623B00"/>
    <w:rsid w:val="00623CD8"/>
    <w:rsid w:val="006249EC"/>
    <w:rsid w:val="00625718"/>
    <w:rsid w:val="00625D38"/>
    <w:rsid w:val="00627A79"/>
    <w:rsid w:val="00627B47"/>
    <w:rsid w:val="00630909"/>
    <w:rsid w:val="00632949"/>
    <w:rsid w:val="00634351"/>
    <w:rsid w:val="0063582D"/>
    <w:rsid w:val="00636B2A"/>
    <w:rsid w:val="00636F52"/>
    <w:rsid w:val="00637867"/>
    <w:rsid w:val="00640CBD"/>
    <w:rsid w:val="00640E03"/>
    <w:rsid w:val="006416C1"/>
    <w:rsid w:val="006426C6"/>
    <w:rsid w:val="00643AAD"/>
    <w:rsid w:val="00643BE9"/>
    <w:rsid w:val="00645120"/>
    <w:rsid w:val="00645959"/>
    <w:rsid w:val="00645C60"/>
    <w:rsid w:val="00646358"/>
    <w:rsid w:val="006469EF"/>
    <w:rsid w:val="00646D9D"/>
    <w:rsid w:val="00646E89"/>
    <w:rsid w:val="00647550"/>
    <w:rsid w:val="00647C37"/>
    <w:rsid w:val="006511F7"/>
    <w:rsid w:val="00653AD1"/>
    <w:rsid w:val="00654320"/>
    <w:rsid w:val="00654556"/>
    <w:rsid w:val="0065542A"/>
    <w:rsid w:val="0065542B"/>
    <w:rsid w:val="00657311"/>
    <w:rsid w:val="00660052"/>
    <w:rsid w:val="006607EC"/>
    <w:rsid w:val="006624C5"/>
    <w:rsid w:val="00663A15"/>
    <w:rsid w:val="00663D0D"/>
    <w:rsid w:val="006659C9"/>
    <w:rsid w:val="006663F2"/>
    <w:rsid w:val="00670CBD"/>
    <w:rsid w:val="00671F86"/>
    <w:rsid w:val="00672288"/>
    <w:rsid w:val="006729A1"/>
    <w:rsid w:val="00672EF3"/>
    <w:rsid w:val="00673013"/>
    <w:rsid w:val="006747D6"/>
    <w:rsid w:val="006751A8"/>
    <w:rsid w:val="00675F4E"/>
    <w:rsid w:val="006809A1"/>
    <w:rsid w:val="00680A38"/>
    <w:rsid w:val="00680D48"/>
    <w:rsid w:val="00682550"/>
    <w:rsid w:val="006827D4"/>
    <w:rsid w:val="00682891"/>
    <w:rsid w:val="00683FA9"/>
    <w:rsid w:val="00684186"/>
    <w:rsid w:val="006845EF"/>
    <w:rsid w:val="00686DCC"/>
    <w:rsid w:val="0068740E"/>
    <w:rsid w:val="0069141A"/>
    <w:rsid w:val="00691AE4"/>
    <w:rsid w:val="006925BB"/>
    <w:rsid w:val="00692C26"/>
    <w:rsid w:val="00693CFB"/>
    <w:rsid w:val="006948EC"/>
    <w:rsid w:val="00694DA1"/>
    <w:rsid w:val="00695FE5"/>
    <w:rsid w:val="006973F0"/>
    <w:rsid w:val="006A00B0"/>
    <w:rsid w:val="006A1F6D"/>
    <w:rsid w:val="006A2845"/>
    <w:rsid w:val="006A28A2"/>
    <w:rsid w:val="006A3090"/>
    <w:rsid w:val="006A410D"/>
    <w:rsid w:val="006A412D"/>
    <w:rsid w:val="006A4E7D"/>
    <w:rsid w:val="006A53D5"/>
    <w:rsid w:val="006A6FFD"/>
    <w:rsid w:val="006B1C2B"/>
    <w:rsid w:val="006B2B44"/>
    <w:rsid w:val="006B3638"/>
    <w:rsid w:val="006B5160"/>
    <w:rsid w:val="006B54DC"/>
    <w:rsid w:val="006B6C0A"/>
    <w:rsid w:val="006B6CFA"/>
    <w:rsid w:val="006B70F2"/>
    <w:rsid w:val="006B7B0E"/>
    <w:rsid w:val="006C0733"/>
    <w:rsid w:val="006C415E"/>
    <w:rsid w:val="006C420A"/>
    <w:rsid w:val="006C4D63"/>
    <w:rsid w:val="006C4E30"/>
    <w:rsid w:val="006C6942"/>
    <w:rsid w:val="006C6B29"/>
    <w:rsid w:val="006C6D50"/>
    <w:rsid w:val="006C6FC5"/>
    <w:rsid w:val="006D1B74"/>
    <w:rsid w:val="006D226E"/>
    <w:rsid w:val="006D3156"/>
    <w:rsid w:val="006D336F"/>
    <w:rsid w:val="006D380B"/>
    <w:rsid w:val="006D3BDC"/>
    <w:rsid w:val="006D5C4F"/>
    <w:rsid w:val="006D5CE5"/>
    <w:rsid w:val="006D6025"/>
    <w:rsid w:val="006D6BA2"/>
    <w:rsid w:val="006E04DE"/>
    <w:rsid w:val="006E31EC"/>
    <w:rsid w:val="006E323C"/>
    <w:rsid w:val="006E353D"/>
    <w:rsid w:val="006E5721"/>
    <w:rsid w:val="006E5F7E"/>
    <w:rsid w:val="006E6397"/>
    <w:rsid w:val="006E6919"/>
    <w:rsid w:val="006F01C6"/>
    <w:rsid w:val="006F20E3"/>
    <w:rsid w:val="006F2CAB"/>
    <w:rsid w:val="006F3B1E"/>
    <w:rsid w:val="006F3F2C"/>
    <w:rsid w:val="006F477F"/>
    <w:rsid w:val="006F51E3"/>
    <w:rsid w:val="006F54E8"/>
    <w:rsid w:val="006F5B91"/>
    <w:rsid w:val="006F5FA7"/>
    <w:rsid w:val="006F66A7"/>
    <w:rsid w:val="006F66B8"/>
    <w:rsid w:val="006F6DC4"/>
    <w:rsid w:val="007001C3"/>
    <w:rsid w:val="00700B45"/>
    <w:rsid w:val="00701264"/>
    <w:rsid w:val="00701BF8"/>
    <w:rsid w:val="00701FD4"/>
    <w:rsid w:val="0070321A"/>
    <w:rsid w:val="0070437C"/>
    <w:rsid w:val="007047B1"/>
    <w:rsid w:val="007052D1"/>
    <w:rsid w:val="0070641D"/>
    <w:rsid w:val="00707048"/>
    <w:rsid w:val="007078FC"/>
    <w:rsid w:val="00707A51"/>
    <w:rsid w:val="00711E77"/>
    <w:rsid w:val="00711ED2"/>
    <w:rsid w:val="0071290F"/>
    <w:rsid w:val="007143DA"/>
    <w:rsid w:val="00714B75"/>
    <w:rsid w:val="007157B1"/>
    <w:rsid w:val="00715FA4"/>
    <w:rsid w:val="00716061"/>
    <w:rsid w:val="007174B9"/>
    <w:rsid w:val="00720664"/>
    <w:rsid w:val="00722011"/>
    <w:rsid w:val="00723AD0"/>
    <w:rsid w:val="00724BC6"/>
    <w:rsid w:val="00724D44"/>
    <w:rsid w:val="007302CE"/>
    <w:rsid w:val="00730574"/>
    <w:rsid w:val="00730A33"/>
    <w:rsid w:val="00731ACB"/>
    <w:rsid w:val="00732788"/>
    <w:rsid w:val="00732EE9"/>
    <w:rsid w:val="00734815"/>
    <w:rsid w:val="007348C5"/>
    <w:rsid w:val="0073496A"/>
    <w:rsid w:val="00734EFA"/>
    <w:rsid w:val="00736E2C"/>
    <w:rsid w:val="00737892"/>
    <w:rsid w:val="0074012D"/>
    <w:rsid w:val="0074023A"/>
    <w:rsid w:val="00740AE4"/>
    <w:rsid w:val="00744AB8"/>
    <w:rsid w:val="00744BF5"/>
    <w:rsid w:val="00747473"/>
    <w:rsid w:val="00747DBC"/>
    <w:rsid w:val="00747F55"/>
    <w:rsid w:val="007505A3"/>
    <w:rsid w:val="00750FB4"/>
    <w:rsid w:val="00752D5A"/>
    <w:rsid w:val="00752E47"/>
    <w:rsid w:val="00754073"/>
    <w:rsid w:val="007550A6"/>
    <w:rsid w:val="0075599C"/>
    <w:rsid w:val="00757A70"/>
    <w:rsid w:val="00760FD3"/>
    <w:rsid w:val="0076118F"/>
    <w:rsid w:val="0076136D"/>
    <w:rsid w:val="00761E45"/>
    <w:rsid w:val="00763254"/>
    <w:rsid w:val="00764FDD"/>
    <w:rsid w:val="007658FB"/>
    <w:rsid w:val="00766669"/>
    <w:rsid w:val="007700C6"/>
    <w:rsid w:val="00772601"/>
    <w:rsid w:val="007728EB"/>
    <w:rsid w:val="007748A9"/>
    <w:rsid w:val="0077561B"/>
    <w:rsid w:val="00775D3C"/>
    <w:rsid w:val="00777835"/>
    <w:rsid w:val="0078121D"/>
    <w:rsid w:val="0078202A"/>
    <w:rsid w:val="00783A49"/>
    <w:rsid w:val="00783ECF"/>
    <w:rsid w:val="00784844"/>
    <w:rsid w:val="00784BD4"/>
    <w:rsid w:val="0078550F"/>
    <w:rsid w:val="007863A0"/>
    <w:rsid w:val="007865AB"/>
    <w:rsid w:val="007869FB"/>
    <w:rsid w:val="007876C6"/>
    <w:rsid w:val="007905F9"/>
    <w:rsid w:val="007918EB"/>
    <w:rsid w:val="00793277"/>
    <w:rsid w:val="00793D56"/>
    <w:rsid w:val="00794401"/>
    <w:rsid w:val="007955AA"/>
    <w:rsid w:val="00796B11"/>
    <w:rsid w:val="00797DCA"/>
    <w:rsid w:val="00797E67"/>
    <w:rsid w:val="007A0712"/>
    <w:rsid w:val="007A0E7A"/>
    <w:rsid w:val="007A158B"/>
    <w:rsid w:val="007A20B8"/>
    <w:rsid w:val="007A3AD0"/>
    <w:rsid w:val="007A4DA5"/>
    <w:rsid w:val="007A68F5"/>
    <w:rsid w:val="007A7552"/>
    <w:rsid w:val="007B01C5"/>
    <w:rsid w:val="007B0CE1"/>
    <w:rsid w:val="007B1059"/>
    <w:rsid w:val="007B13C8"/>
    <w:rsid w:val="007B17DF"/>
    <w:rsid w:val="007B192B"/>
    <w:rsid w:val="007B251A"/>
    <w:rsid w:val="007B2671"/>
    <w:rsid w:val="007B2C1E"/>
    <w:rsid w:val="007B382A"/>
    <w:rsid w:val="007B4028"/>
    <w:rsid w:val="007B49C7"/>
    <w:rsid w:val="007B6F6E"/>
    <w:rsid w:val="007B72C0"/>
    <w:rsid w:val="007B7646"/>
    <w:rsid w:val="007B7FF0"/>
    <w:rsid w:val="007C0082"/>
    <w:rsid w:val="007C03FA"/>
    <w:rsid w:val="007C0F3C"/>
    <w:rsid w:val="007C2F07"/>
    <w:rsid w:val="007C30E8"/>
    <w:rsid w:val="007C3665"/>
    <w:rsid w:val="007C3746"/>
    <w:rsid w:val="007C379D"/>
    <w:rsid w:val="007C3A16"/>
    <w:rsid w:val="007C4ABF"/>
    <w:rsid w:val="007C5A11"/>
    <w:rsid w:val="007C5A6B"/>
    <w:rsid w:val="007C633E"/>
    <w:rsid w:val="007C78C6"/>
    <w:rsid w:val="007D056C"/>
    <w:rsid w:val="007D0EB7"/>
    <w:rsid w:val="007D139F"/>
    <w:rsid w:val="007D1E92"/>
    <w:rsid w:val="007D32E9"/>
    <w:rsid w:val="007D3945"/>
    <w:rsid w:val="007D3F37"/>
    <w:rsid w:val="007D4216"/>
    <w:rsid w:val="007D4A30"/>
    <w:rsid w:val="007D674D"/>
    <w:rsid w:val="007D6968"/>
    <w:rsid w:val="007D7DD8"/>
    <w:rsid w:val="007E05FF"/>
    <w:rsid w:val="007E2798"/>
    <w:rsid w:val="007E2DC7"/>
    <w:rsid w:val="007E4DBE"/>
    <w:rsid w:val="007E69A1"/>
    <w:rsid w:val="007E69AB"/>
    <w:rsid w:val="007E771C"/>
    <w:rsid w:val="007F0338"/>
    <w:rsid w:val="007F1163"/>
    <w:rsid w:val="007F1CF8"/>
    <w:rsid w:val="007F1F20"/>
    <w:rsid w:val="007F2AD9"/>
    <w:rsid w:val="007F34FA"/>
    <w:rsid w:val="007F3AA0"/>
    <w:rsid w:val="007F43E8"/>
    <w:rsid w:val="007F4D00"/>
    <w:rsid w:val="007F51F5"/>
    <w:rsid w:val="007F62E7"/>
    <w:rsid w:val="007F658F"/>
    <w:rsid w:val="008002B4"/>
    <w:rsid w:val="00800962"/>
    <w:rsid w:val="00801192"/>
    <w:rsid w:val="008015DA"/>
    <w:rsid w:val="00801666"/>
    <w:rsid w:val="00801CD6"/>
    <w:rsid w:val="0080249D"/>
    <w:rsid w:val="0080389B"/>
    <w:rsid w:val="008048AE"/>
    <w:rsid w:val="0080582D"/>
    <w:rsid w:val="00805EA1"/>
    <w:rsid w:val="00806B49"/>
    <w:rsid w:val="0081026E"/>
    <w:rsid w:val="00811C65"/>
    <w:rsid w:val="008124C4"/>
    <w:rsid w:val="0081286C"/>
    <w:rsid w:val="00812887"/>
    <w:rsid w:val="0081334F"/>
    <w:rsid w:val="0081471A"/>
    <w:rsid w:val="008148E9"/>
    <w:rsid w:val="008176A0"/>
    <w:rsid w:val="00820B51"/>
    <w:rsid w:val="00820DD5"/>
    <w:rsid w:val="008215A4"/>
    <w:rsid w:val="00822B8D"/>
    <w:rsid w:val="00822C34"/>
    <w:rsid w:val="0082683C"/>
    <w:rsid w:val="00830A1D"/>
    <w:rsid w:val="008311AC"/>
    <w:rsid w:val="008314D1"/>
    <w:rsid w:val="00831AAC"/>
    <w:rsid w:val="008321D6"/>
    <w:rsid w:val="00832FE7"/>
    <w:rsid w:val="00833030"/>
    <w:rsid w:val="0083365A"/>
    <w:rsid w:val="00833932"/>
    <w:rsid w:val="00834B1A"/>
    <w:rsid w:val="008354C4"/>
    <w:rsid w:val="0083586B"/>
    <w:rsid w:val="008358FE"/>
    <w:rsid w:val="008360E4"/>
    <w:rsid w:val="008368DB"/>
    <w:rsid w:val="0084040E"/>
    <w:rsid w:val="00841A30"/>
    <w:rsid w:val="00841D15"/>
    <w:rsid w:val="008424B2"/>
    <w:rsid w:val="00843A26"/>
    <w:rsid w:val="00845F52"/>
    <w:rsid w:val="00845FA5"/>
    <w:rsid w:val="008478B5"/>
    <w:rsid w:val="00850B6E"/>
    <w:rsid w:val="008515FE"/>
    <w:rsid w:val="008517C0"/>
    <w:rsid w:val="00851ECA"/>
    <w:rsid w:val="008526E6"/>
    <w:rsid w:val="00853212"/>
    <w:rsid w:val="0085339C"/>
    <w:rsid w:val="008538E4"/>
    <w:rsid w:val="00854218"/>
    <w:rsid w:val="00855200"/>
    <w:rsid w:val="00855846"/>
    <w:rsid w:val="008560B9"/>
    <w:rsid w:val="008562E8"/>
    <w:rsid w:val="00856C7A"/>
    <w:rsid w:val="0085767A"/>
    <w:rsid w:val="00857DFA"/>
    <w:rsid w:val="0086014F"/>
    <w:rsid w:val="0086211E"/>
    <w:rsid w:val="0086230D"/>
    <w:rsid w:val="008628ED"/>
    <w:rsid w:val="00862A41"/>
    <w:rsid w:val="00862C11"/>
    <w:rsid w:val="0086328A"/>
    <w:rsid w:val="008632C4"/>
    <w:rsid w:val="00864F4A"/>
    <w:rsid w:val="00865F70"/>
    <w:rsid w:val="008660EA"/>
    <w:rsid w:val="008702F3"/>
    <w:rsid w:val="00870E89"/>
    <w:rsid w:val="0087101B"/>
    <w:rsid w:val="008714A4"/>
    <w:rsid w:val="00871B42"/>
    <w:rsid w:val="008723A0"/>
    <w:rsid w:val="008725BC"/>
    <w:rsid w:val="00872983"/>
    <w:rsid w:val="00872C9D"/>
    <w:rsid w:val="00874A65"/>
    <w:rsid w:val="00875771"/>
    <w:rsid w:val="00875D67"/>
    <w:rsid w:val="00876E95"/>
    <w:rsid w:val="0087761F"/>
    <w:rsid w:val="0088121D"/>
    <w:rsid w:val="008815D7"/>
    <w:rsid w:val="0088382D"/>
    <w:rsid w:val="008839F3"/>
    <w:rsid w:val="00884B6E"/>
    <w:rsid w:val="0088523A"/>
    <w:rsid w:val="00885789"/>
    <w:rsid w:val="00887199"/>
    <w:rsid w:val="008874CF"/>
    <w:rsid w:val="008904AD"/>
    <w:rsid w:val="00890EB9"/>
    <w:rsid w:val="008914DE"/>
    <w:rsid w:val="00892258"/>
    <w:rsid w:val="008924A6"/>
    <w:rsid w:val="00893D43"/>
    <w:rsid w:val="0089414F"/>
    <w:rsid w:val="00894BC6"/>
    <w:rsid w:val="00895DB8"/>
    <w:rsid w:val="008961C3"/>
    <w:rsid w:val="00897499"/>
    <w:rsid w:val="00897EFD"/>
    <w:rsid w:val="008A0FDC"/>
    <w:rsid w:val="008A172D"/>
    <w:rsid w:val="008A2BCB"/>
    <w:rsid w:val="008A3138"/>
    <w:rsid w:val="008A3DDD"/>
    <w:rsid w:val="008A3F15"/>
    <w:rsid w:val="008A6863"/>
    <w:rsid w:val="008A6F32"/>
    <w:rsid w:val="008A73C0"/>
    <w:rsid w:val="008A78ED"/>
    <w:rsid w:val="008B03FC"/>
    <w:rsid w:val="008B216D"/>
    <w:rsid w:val="008B3F82"/>
    <w:rsid w:val="008B4013"/>
    <w:rsid w:val="008B417E"/>
    <w:rsid w:val="008B4F25"/>
    <w:rsid w:val="008B6F34"/>
    <w:rsid w:val="008C0094"/>
    <w:rsid w:val="008C031A"/>
    <w:rsid w:val="008C040C"/>
    <w:rsid w:val="008C06F4"/>
    <w:rsid w:val="008C0C52"/>
    <w:rsid w:val="008C21B8"/>
    <w:rsid w:val="008C21BA"/>
    <w:rsid w:val="008C3F24"/>
    <w:rsid w:val="008C43CB"/>
    <w:rsid w:val="008C440B"/>
    <w:rsid w:val="008C4A5A"/>
    <w:rsid w:val="008C4ECB"/>
    <w:rsid w:val="008C572D"/>
    <w:rsid w:val="008C5B10"/>
    <w:rsid w:val="008C69B1"/>
    <w:rsid w:val="008C71B8"/>
    <w:rsid w:val="008C77CF"/>
    <w:rsid w:val="008C7855"/>
    <w:rsid w:val="008D0940"/>
    <w:rsid w:val="008D0D87"/>
    <w:rsid w:val="008D0DBF"/>
    <w:rsid w:val="008D2931"/>
    <w:rsid w:val="008D3F3E"/>
    <w:rsid w:val="008D4235"/>
    <w:rsid w:val="008D48CE"/>
    <w:rsid w:val="008D4E1E"/>
    <w:rsid w:val="008D63AF"/>
    <w:rsid w:val="008D68E8"/>
    <w:rsid w:val="008D692E"/>
    <w:rsid w:val="008E0314"/>
    <w:rsid w:val="008E10B3"/>
    <w:rsid w:val="008E16E5"/>
    <w:rsid w:val="008E23E1"/>
    <w:rsid w:val="008E4D8C"/>
    <w:rsid w:val="008E5405"/>
    <w:rsid w:val="008E61E4"/>
    <w:rsid w:val="008E6594"/>
    <w:rsid w:val="008E735B"/>
    <w:rsid w:val="008E7D69"/>
    <w:rsid w:val="008F02DC"/>
    <w:rsid w:val="008F0F44"/>
    <w:rsid w:val="008F0FDF"/>
    <w:rsid w:val="008F20D9"/>
    <w:rsid w:val="008F3518"/>
    <w:rsid w:val="008F354E"/>
    <w:rsid w:val="008F5084"/>
    <w:rsid w:val="008F6269"/>
    <w:rsid w:val="008F6792"/>
    <w:rsid w:val="008F7DE5"/>
    <w:rsid w:val="00903E77"/>
    <w:rsid w:val="00905FC7"/>
    <w:rsid w:val="0090607A"/>
    <w:rsid w:val="0090660F"/>
    <w:rsid w:val="00906D7B"/>
    <w:rsid w:val="009070B3"/>
    <w:rsid w:val="009076BB"/>
    <w:rsid w:val="009110CF"/>
    <w:rsid w:val="00911CE6"/>
    <w:rsid w:val="00912AFD"/>
    <w:rsid w:val="00913025"/>
    <w:rsid w:val="00917D56"/>
    <w:rsid w:val="00920155"/>
    <w:rsid w:val="0092164A"/>
    <w:rsid w:val="00921D4A"/>
    <w:rsid w:val="00921EB8"/>
    <w:rsid w:val="009239DA"/>
    <w:rsid w:val="00924DA9"/>
    <w:rsid w:val="0092601C"/>
    <w:rsid w:val="00927188"/>
    <w:rsid w:val="00927842"/>
    <w:rsid w:val="00927ECB"/>
    <w:rsid w:val="00930CC5"/>
    <w:rsid w:val="0093163E"/>
    <w:rsid w:val="00932400"/>
    <w:rsid w:val="0093287A"/>
    <w:rsid w:val="00933C27"/>
    <w:rsid w:val="00934524"/>
    <w:rsid w:val="00937CA3"/>
    <w:rsid w:val="00940444"/>
    <w:rsid w:val="00941E88"/>
    <w:rsid w:val="00942123"/>
    <w:rsid w:val="009429BE"/>
    <w:rsid w:val="00942D8E"/>
    <w:rsid w:val="00942F2F"/>
    <w:rsid w:val="0094316A"/>
    <w:rsid w:val="00943790"/>
    <w:rsid w:val="009441A7"/>
    <w:rsid w:val="00944972"/>
    <w:rsid w:val="009449FD"/>
    <w:rsid w:val="00944C33"/>
    <w:rsid w:val="00944D81"/>
    <w:rsid w:val="00945169"/>
    <w:rsid w:val="009465E2"/>
    <w:rsid w:val="00946E35"/>
    <w:rsid w:val="009470F0"/>
    <w:rsid w:val="0094796A"/>
    <w:rsid w:val="00947B6D"/>
    <w:rsid w:val="00950145"/>
    <w:rsid w:val="009513E5"/>
    <w:rsid w:val="00951C6A"/>
    <w:rsid w:val="00952F1D"/>
    <w:rsid w:val="00953C0F"/>
    <w:rsid w:val="00953F1A"/>
    <w:rsid w:val="009552BC"/>
    <w:rsid w:val="009561E9"/>
    <w:rsid w:val="00956482"/>
    <w:rsid w:val="00956CA5"/>
    <w:rsid w:val="00957E07"/>
    <w:rsid w:val="00960054"/>
    <w:rsid w:val="00960E52"/>
    <w:rsid w:val="009619B4"/>
    <w:rsid w:val="00961AEA"/>
    <w:rsid w:val="00962563"/>
    <w:rsid w:val="009625E7"/>
    <w:rsid w:val="009631B8"/>
    <w:rsid w:val="00963F1D"/>
    <w:rsid w:val="00965D7E"/>
    <w:rsid w:val="00966CAA"/>
    <w:rsid w:val="0096775D"/>
    <w:rsid w:val="00967A16"/>
    <w:rsid w:val="00970685"/>
    <w:rsid w:val="00970DF0"/>
    <w:rsid w:val="00971509"/>
    <w:rsid w:val="00971C8D"/>
    <w:rsid w:val="00971FCB"/>
    <w:rsid w:val="0097275F"/>
    <w:rsid w:val="0097289E"/>
    <w:rsid w:val="00973AF5"/>
    <w:rsid w:val="00974154"/>
    <w:rsid w:val="00974ADB"/>
    <w:rsid w:val="00975AE2"/>
    <w:rsid w:val="0097640B"/>
    <w:rsid w:val="00976969"/>
    <w:rsid w:val="00976AE4"/>
    <w:rsid w:val="00976F8E"/>
    <w:rsid w:val="00977D64"/>
    <w:rsid w:val="00977F91"/>
    <w:rsid w:val="0098115F"/>
    <w:rsid w:val="00981711"/>
    <w:rsid w:val="00981805"/>
    <w:rsid w:val="0098218C"/>
    <w:rsid w:val="00983DEE"/>
    <w:rsid w:val="009849FC"/>
    <w:rsid w:val="009854EA"/>
    <w:rsid w:val="0098558C"/>
    <w:rsid w:val="00985974"/>
    <w:rsid w:val="00985FA6"/>
    <w:rsid w:val="009863D5"/>
    <w:rsid w:val="009874A7"/>
    <w:rsid w:val="009874EC"/>
    <w:rsid w:val="009901A1"/>
    <w:rsid w:val="00991FAC"/>
    <w:rsid w:val="009923F5"/>
    <w:rsid w:val="0099283C"/>
    <w:rsid w:val="00992B8F"/>
    <w:rsid w:val="00993DD7"/>
    <w:rsid w:val="00995BB9"/>
    <w:rsid w:val="00995C74"/>
    <w:rsid w:val="00995E67"/>
    <w:rsid w:val="00996A5A"/>
    <w:rsid w:val="009A08F9"/>
    <w:rsid w:val="009A1D3B"/>
    <w:rsid w:val="009A29FC"/>
    <w:rsid w:val="009A2B4F"/>
    <w:rsid w:val="009A4BF7"/>
    <w:rsid w:val="009A6CA4"/>
    <w:rsid w:val="009A6F68"/>
    <w:rsid w:val="009B1366"/>
    <w:rsid w:val="009B2502"/>
    <w:rsid w:val="009B2555"/>
    <w:rsid w:val="009B2EC1"/>
    <w:rsid w:val="009B32A6"/>
    <w:rsid w:val="009B4066"/>
    <w:rsid w:val="009B49FF"/>
    <w:rsid w:val="009B4FC1"/>
    <w:rsid w:val="009B5124"/>
    <w:rsid w:val="009B5411"/>
    <w:rsid w:val="009B5B11"/>
    <w:rsid w:val="009B5E8E"/>
    <w:rsid w:val="009C0E24"/>
    <w:rsid w:val="009C1EA7"/>
    <w:rsid w:val="009C213B"/>
    <w:rsid w:val="009C29D7"/>
    <w:rsid w:val="009C2A67"/>
    <w:rsid w:val="009C5C4A"/>
    <w:rsid w:val="009C6B42"/>
    <w:rsid w:val="009C6F59"/>
    <w:rsid w:val="009C78F2"/>
    <w:rsid w:val="009D01DF"/>
    <w:rsid w:val="009D112F"/>
    <w:rsid w:val="009D1244"/>
    <w:rsid w:val="009D13A6"/>
    <w:rsid w:val="009D20F8"/>
    <w:rsid w:val="009D240E"/>
    <w:rsid w:val="009D2D00"/>
    <w:rsid w:val="009D325F"/>
    <w:rsid w:val="009D34A5"/>
    <w:rsid w:val="009D378B"/>
    <w:rsid w:val="009D413B"/>
    <w:rsid w:val="009D42F8"/>
    <w:rsid w:val="009D4D6B"/>
    <w:rsid w:val="009D5FB7"/>
    <w:rsid w:val="009D678E"/>
    <w:rsid w:val="009D79ED"/>
    <w:rsid w:val="009E055C"/>
    <w:rsid w:val="009E0693"/>
    <w:rsid w:val="009E1562"/>
    <w:rsid w:val="009E17AB"/>
    <w:rsid w:val="009E2008"/>
    <w:rsid w:val="009E2118"/>
    <w:rsid w:val="009E332B"/>
    <w:rsid w:val="009E4FFF"/>
    <w:rsid w:val="009E554D"/>
    <w:rsid w:val="009E641F"/>
    <w:rsid w:val="009E6CAA"/>
    <w:rsid w:val="009E713F"/>
    <w:rsid w:val="009E74BF"/>
    <w:rsid w:val="009E7679"/>
    <w:rsid w:val="009F0A62"/>
    <w:rsid w:val="009F0E76"/>
    <w:rsid w:val="009F406E"/>
    <w:rsid w:val="009F53D8"/>
    <w:rsid w:val="009F578A"/>
    <w:rsid w:val="009F5796"/>
    <w:rsid w:val="009F5A5A"/>
    <w:rsid w:val="00A01966"/>
    <w:rsid w:val="00A01E81"/>
    <w:rsid w:val="00A026F5"/>
    <w:rsid w:val="00A0287B"/>
    <w:rsid w:val="00A02F17"/>
    <w:rsid w:val="00A036F3"/>
    <w:rsid w:val="00A0376D"/>
    <w:rsid w:val="00A05BC7"/>
    <w:rsid w:val="00A06BE7"/>
    <w:rsid w:val="00A073F5"/>
    <w:rsid w:val="00A07A23"/>
    <w:rsid w:val="00A101B4"/>
    <w:rsid w:val="00A1092A"/>
    <w:rsid w:val="00A10BB1"/>
    <w:rsid w:val="00A10CA9"/>
    <w:rsid w:val="00A10EBB"/>
    <w:rsid w:val="00A1217E"/>
    <w:rsid w:val="00A1355A"/>
    <w:rsid w:val="00A14FC5"/>
    <w:rsid w:val="00A15CEA"/>
    <w:rsid w:val="00A2006B"/>
    <w:rsid w:val="00A2067B"/>
    <w:rsid w:val="00A23F13"/>
    <w:rsid w:val="00A2405C"/>
    <w:rsid w:val="00A243D4"/>
    <w:rsid w:val="00A24ED5"/>
    <w:rsid w:val="00A261E2"/>
    <w:rsid w:val="00A2701A"/>
    <w:rsid w:val="00A27350"/>
    <w:rsid w:val="00A2748D"/>
    <w:rsid w:val="00A302E5"/>
    <w:rsid w:val="00A30411"/>
    <w:rsid w:val="00A30E38"/>
    <w:rsid w:val="00A31F4E"/>
    <w:rsid w:val="00A32228"/>
    <w:rsid w:val="00A3360E"/>
    <w:rsid w:val="00A341BF"/>
    <w:rsid w:val="00A3491D"/>
    <w:rsid w:val="00A35281"/>
    <w:rsid w:val="00A368E1"/>
    <w:rsid w:val="00A36930"/>
    <w:rsid w:val="00A36AF1"/>
    <w:rsid w:val="00A4084D"/>
    <w:rsid w:val="00A40BA8"/>
    <w:rsid w:val="00A41C1C"/>
    <w:rsid w:val="00A4204B"/>
    <w:rsid w:val="00A43E35"/>
    <w:rsid w:val="00A4536C"/>
    <w:rsid w:val="00A45E00"/>
    <w:rsid w:val="00A463CB"/>
    <w:rsid w:val="00A47B04"/>
    <w:rsid w:val="00A5111C"/>
    <w:rsid w:val="00A51768"/>
    <w:rsid w:val="00A54ECA"/>
    <w:rsid w:val="00A559F2"/>
    <w:rsid w:val="00A55E7E"/>
    <w:rsid w:val="00A56809"/>
    <w:rsid w:val="00A60273"/>
    <w:rsid w:val="00A60609"/>
    <w:rsid w:val="00A63AA5"/>
    <w:rsid w:val="00A64147"/>
    <w:rsid w:val="00A64529"/>
    <w:rsid w:val="00A64D78"/>
    <w:rsid w:val="00A66A21"/>
    <w:rsid w:val="00A71DEE"/>
    <w:rsid w:val="00A72797"/>
    <w:rsid w:val="00A73FA7"/>
    <w:rsid w:val="00A745DA"/>
    <w:rsid w:val="00A75B8E"/>
    <w:rsid w:val="00A75E02"/>
    <w:rsid w:val="00A75F5B"/>
    <w:rsid w:val="00A76107"/>
    <w:rsid w:val="00A77E3B"/>
    <w:rsid w:val="00A80587"/>
    <w:rsid w:val="00A80956"/>
    <w:rsid w:val="00A80D54"/>
    <w:rsid w:val="00A81383"/>
    <w:rsid w:val="00A81765"/>
    <w:rsid w:val="00A824FF"/>
    <w:rsid w:val="00A828C7"/>
    <w:rsid w:val="00A82DDA"/>
    <w:rsid w:val="00A84525"/>
    <w:rsid w:val="00A85A91"/>
    <w:rsid w:val="00A85C2B"/>
    <w:rsid w:val="00A864C2"/>
    <w:rsid w:val="00A87373"/>
    <w:rsid w:val="00A87865"/>
    <w:rsid w:val="00A87FE6"/>
    <w:rsid w:val="00A91D3F"/>
    <w:rsid w:val="00A92256"/>
    <w:rsid w:val="00A92F8C"/>
    <w:rsid w:val="00A9370D"/>
    <w:rsid w:val="00A93C3E"/>
    <w:rsid w:val="00A94351"/>
    <w:rsid w:val="00A944B5"/>
    <w:rsid w:val="00A959C8"/>
    <w:rsid w:val="00A95C8D"/>
    <w:rsid w:val="00A96315"/>
    <w:rsid w:val="00A96D16"/>
    <w:rsid w:val="00A97167"/>
    <w:rsid w:val="00A9724E"/>
    <w:rsid w:val="00A97C6B"/>
    <w:rsid w:val="00A97E78"/>
    <w:rsid w:val="00AA1E50"/>
    <w:rsid w:val="00AA2C9C"/>
    <w:rsid w:val="00AA2CDC"/>
    <w:rsid w:val="00AA384E"/>
    <w:rsid w:val="00AA47B4"/>
    <w:rsid w:val="00AA533D"/>
    <w:rsid w:val="00AA5866"/>
    <w:rsid w:val="00AA5C2D"/>
    <w:rsid w:val="00AA6048"/>
    <w:rsid w:val="00AA6354"/>
    <w:rsid w:val="00AA6BF6"/>
    <w:rsid w:val="00AA7F4E"/>
    <w:rsid w:val="00AB0375"/>
    <w:rsid w:val="00AB07DB"/>
    <w:rsid w:val="00AB08E7"/>
    <w:rsid w:val="00AB0F01"/>
    <w:rsid w:val="00AB1222"/>
    <w:rsid w:val="00AB3530"/>
    <w:rsid w:val="00AB39A8"/>
    <w:rsid w:val="00AB44CA"/>
    <w:rsid w:val="00AB44FB"/>
    <w:rsid w:val="00AB47A4"/>
    <w:rsid w:val="00AB526E"/>
    <w:rsid w:val="00AB6AB1"/>
    <w:rsid w:val="00AC1E8F"/>
    <w:rsid w:val="00AC2A24"/>
    <w:rsid w:val="00AC2E51"/>
    <w:rsid w:val="00AC4257"/>
    <w:rsid w:val="00AC5195"/>
    <w:rsid w:val="00AC542E"/>
    <w:rsid w:val="00AC55EE"/>
    <w:rsid w:val="00AC5B26"/>
    <w:rsid w:val="00AC6BB7"/>
    <w:rsid w:val="00AC724A"/>
    <w:rsid w:val="00AC7321"/>
    <w:rsid w:val="00AD032D"/>
    <w:rsid w:val="00AD1DFB"/>
    <w:rsid w:val="00AD2AA9"/>
    <w:rsid w:val="00AD2CD5"/>
    <w:rsid w:val="00AD3074"/>
    <w:rsid w:val="00AD3CB8"/>
    <w:rsid w:val="00AD3F37"/>
    <w:rsid w:val="00AD44D5"/>
    <w:rsid w:val="00AD4EA8"/>
    <w:rsid w:val="00AD705D"/>
    <w:rsid w:val="00AD7504"/>
    <w:rsid w:val="00AE0405"/>
    <w:rsid w:val="00AE0B8E"/>
    <w:rsid w:val="00AE162B"/>
    <w:rsid w:val="00AE191B"/>
    <w:rsid w:val="00AE2760"/>
    <w:rsid w:val="00AE3319"/>
    <w:rsid w:val="00AE3504"/>
    <w:rsid w:val="00AE4217"/>
    <w:rsid w:val="00AE4383"/>
    <w:rsid w:val="00AE43BE"/>
    <w:rsid w:val="00AE48CA"/>
    <w:rsid w:val="00AE500B"/>
    <w:rsid w:val="00AE5173"/>
    <w:rsid w:val="00AF0132"/>
    <w:rsid w:val="00AF01A1"/>
    <w:rsid w:val="00AF0CAA"/>
    <w:rsid w:val="00AF1C89"/>
    <w:rsid w:val="00AF29FC"/>
    <w:rsid w:val="00AF3095"/>
    <w:rsid w:val="00AF36FD"/>
    <w:rsid w:val="00AF4025"/>
    <w:rsid w:val="00AF5681"/>
    <w:rsid w:val="00AF648B"/>
    <w:rsid w:val="00AF67BC"/>
    <w:rsid w:val="00AF6AEE"/>
    <w:rsid w:val="00AF6ED2"/>
    <w:rsid w:val="00AF7241"/>
    <w:rsid w:val="00B0057F"/>
    <w:rsid w:val="00B01139"/>
    <w:rsid w:val="00B02844"/>
    <w:rsid w:val="00B06017"/>
    <w:rsid w:val="00B1078B"/>
    <w:rsid w:val="00B1108F"/>
    <w:rsid w:val="00B12A2D"/>
    <w:rsid w:val="00B12BA2"/>
    <w:rsid w:val="00B130CA"/>
    <w:rsid w:val="00B1378E"/>
    <w:rsid w:val="00B13F9E"/>
    <w:rsid w:val="00B16964"/>
    <w:rsid w:val="00B16B09"/>
    <w:rsid w:val="00B16F6B"/>
    <w:rsid w:val="00B1767B"/>
    <w:rsid w:val="00B176FD"/>
    <w:rsid w:val="00B209ED"/>
    <w:rsid w:val="00B21755"/>
    <w:rsid w:val="00B228A2"/>
    <w:rsid w:val="00B23092"/>
    <w:rsid w:val="00B23868"/>
    <w:rsid w:val="00B23BB8"/>
    <w:rsid w:val="00B25548"/>
    <w:rsid w:val="00B26826"/>
    <w:rsid w:val="00B274E9"/>
    <w:rsid w:val="00B27810"/>
    <w:rsid w:val="00B278E0"/>
    <w:rsid w:val="00B300FB"/>
    <w:rsid w:val="00B30B54"/>
    <w:rsid w:val="00B32E09"/>
    <w:rsid w:val="00B330B9"/>
    <w:rsid w:val="00B33200"/>
    <w:rsid w:val="00B33B5A"/>
    <w:rsid w:val="00B34942"/>
    <w:rsid w:val="00B3595D"/>
    <w:rsid w:val="00B35EF3"/>
    <w:rsid w:val="00B35FD2"/>
    <w:rsid w:val="00B371FC"/>
    <w:rsid w:val="00B3726F"/>
    <w:rsid w:val="00B407B8"/>
    <w:rsid w:val="00B42C83"/>
    <w:rsid w:val="00B431DE"/>
    <w:rsid w:val="00B4506D"/>
    <w:rsid w:val="00B46E21"/>
    <w:rsid w:val="00B4704C"/>
    <w:rsid w:val="00B50D49"/>
    <w:rsid w:val="00B5137B"/>
    <w:rsid w:val="00B51F41"/>
    <w:rsid w:val="00B52D71"/>
    <w:rsid w:val="00B53C6D"/>
    <w:rsid w:val="00B55691"/>
    <w:rsid w:val="00B55C4C"/>
    <w:rsid w:val="00B610DE"/>
    <w:rsid w:val="00B61399"/>
    <w:rsid w:val="00B61905"/>
    <w:rsid w:val="00B63BC6"/>
    <w:rsid w:val="00B64706"/>
    <w:rsid w:val="00B6561C"/>
    <w:rsid w:val="00B65F52"/>
    <w:rsid w:val="00B66A64"/>
    <w:rsid w:val="00B672E5"/>
    <w:rsid w:val="00B67915"/>
    <w:rsid w:val="00B679C8"/>
    <w:rsid w:val="00B67FE1"/>
    <w:rsid w:val="00B716EE"/>
    <w:rsid w:val="00B720EF"/>
    <w:rsid w:val="00B72486"/>
    <w:rsid w:val="00B72C4A"/>
    <w:rsid w:val="00B73460"/>
    <w:rsid w:val="00B74D94"/>
    <w:rsid w:val="00B754EA"/>
    <w:rsid w:val="00B75641"/>
    <w:rsid w:val="00B76D0B"/>
    <w:rsid w:val="00B77387"/>
    <w:rsid w:val="00B774E6"/>
    <w:rsid w:val="00B77C21"/>
    <w:rsid w:val="00B81ECD"/>
    <w:rsid w:val="00B82DB2"/>
    <w:rsid w:val="00B84809"/>
    <w:rsid w:val="00B85432"/>
    <w:rsid w:val="00B8566F"/>
    <w:rsid w:val="00B86194"/>
    <w:rsid w:val="00B90270"/>
    <w:rsid w:val="00B90387"/>
    <w:rsid w:val="00B90B0C"/>
    <w:rsid w:val="00B923E5"/>
    <w:rsid w:val="00B932B3"/>
    <w:rsid w:val="00BA08CD"/>
    <w:rsid w:val="00BA1BFD"/>
    <w:rsid w:val="00BA25FA"/>
    <w:rsid w:val="00BA2A57"/>
    <w:rsid w:val="00BA35A2"/>
    <w:rsid w:val="00BA35C7"/>
    <w:rsid w:val="00BA3BC8"/>
    <w:rsid w:val="00BA3E9F"/>
    <w:rsid w:val="00BA3F6D"/>
    <w:rsid w:val="00BA7194"/>
    <w:rsid w:val="00BA780D"/>
    <w:rsid w:val="00BA7B27"/>
    <w:rsid w:val="00BA7EE1"/>
    <w:rsid w:val="00BB169C"/>
    <w:rsid w:val="00BB1EAE"/>
    <w:rsid w:val="00BB2EFB"/>
    <w:rsid w:val="00BB301B"/>
    <w:rsid w:val="00BB37A8"/>
    <w:rsid w:val="00BB3EB2"/>
    <w:rsid w:val="00BB4020"/>
    <w:rsid w:val="00BB4057"/>
    <w:rsid w:val="00BB6720"/>
    <w:rsid w:val="00BB7478"/>
    <w:rsid w:val="00BC04C1"/>
    <w:rsid w:val="00BC133C"/>
    <w:rsid w:val="00BC15D8"/>
    <w:rsid w:val="00BC350A"/>
    <w:rsid w:val="00BC51EC"/>
    <w:rsid w:val="00BC5F6D"/>
    <w:rsid w:val="00BC796F"/>
    <w:rsid w:val="00BC7F6E"/>
    <w:rsid w:val="00BD0F6C"/>
    <w:rsid w:val="00BD25B9"/>
    <w:rsid w:val="00BD2BEE"/>
    <w:rsid w:val="00BD2F0F"/>
    <w:rsid w:val="00BD4CD6"/>
    <w:rsid w:val="00BD66E7"/>
    <w:rsid w:val="00BD73CF"/>
    <w:rsid w:val="00BD7D17"/>
    <w:rsid w:val="00BE022E"/>
    <w:rsid w:val="00BE0F93"/>
    <w:rsid w:val="00BE2B7E"/>
    <w:rsid w:val="00BE3D04"/>
    <w:rsid w:val="00BE5983"/>
    <w:rsid w:val="00BE70DD"/>
    <w:rsid w:val="00BE7680"/>
    <w:rsid w:val="00BF023E"/>
    <w:rsid w:val="00BF04EC"/>
    <w:rsid w:val="00BF1196"/>
    <w:rsid w:val="00BF1E72"/>
    <w:rsid w:val="00BF3B32"/>
    <w:rsid w:val="00BF4069"/>
    <w:rsid w:val="00BF42EA"/>
    <w:rsid w:val="00BF59F8"/>
    <w:rsid w:val="00BF5B1C"/>
    <w:rsid w:val="00BF74A1"/>
    <w:rsid w:val="00BF7CA3"/>
    <w:rsid w:val="00C00242"/>
    <w:rsid w:val="00C01016"/>
    <w:rsid w:val="00C04069"/>
    <w:rsid w:val="00C0461C"/>
    <w:rsid w:val="00C05A81"/>
    <w:rsid w:val="00C05F4B"/>
    <w:rsid w:val="00C0627D"/>
    <w:rsid w:val="00C07181"/>
    <w:rsid w:val="00C076DE"/>
    <w:rsid w:val="00C07857"/>
    <w:rsid w:val="00C078F9"/>
    <w:rsid w:val="00C07C9E"/>
    <w:rsid w:val="00C07E11"/>
    <w:rsid w:val="00C12055"/>
    <w:rsid w:val="00C126D2"/>
    <w:rsid w:val="00C127EE"/>
    <w:rsid w:val="00C12AE8"/>
    <w:rsid w:val="00C13586"/>
    <w:rsid w:val="00C139AF"/>
    <w:rsid w:val="00C13AAB"/>
    <w:rsid w:val="00C14293"/>
    <w:rsid w:val="00C14BA8"/>
    <w:rsid w:val="00C14E5F"/>
    <w:rsid w:val="00C154F9"/>
    <w:rsid w:val="00C1552A"/>
    <w:rsid w:val="00C20EB6"/>
    <w:rsid w:val="00C2160F"/>
    <w:rsid w:val="00C21F57"/>
    <w:rsid w:val="00C22464"/>
    <w:rsid w:val="00C229D1"/>
    <w:rsid w:val="00C23A12"/>
    <w:rsid w:val="00C24DC6"/>
    <w:rsid w:val="00C254E1"/>
    <w:rsid w:val="00C27859"/>
    <w:rsid w:val="00C316C7"/>
    <w:rsid w:val="00C3178B"/>
    <w:rsid w:val="00C31DDD"/>
    <w:rsid w:val="00C34C40"/>
    <w:rsid w:val="00C3581A"/>
    <w:rsid w:val="00C367B8"/>
    <w:rsid w:val="00C36B68"/>
    <w:rsid w:val="00C371B3"/>
    <w:rsid w:val="00C372A4"/>
    <w:rsid w:val="00C373DC"/>
    <w:rsid w:val="00C40C6A"/>
    <w:rsid w:val="00C411BF"/>
    <w:rsid w:val="00C4127D"/>
    <w:rsid w:val="00C41448"/>
    <w:rsid w:val="00C4162F"/>
    <w:rsid w:val="00C42957"/>
    <w:rsid w:val="00C45F5E"/>
    <w:rsid w:val="00C465EC"/>
    <w:rsid w:val="00C4679E"/>
    <w:rsid w:val="00C477B1"/>
    <w:rsid w:val="00C47989"/>
    <w:rsid w:val="00C47E73"/>
    <w:rsid w:val="00C500F7"/>
    <w:rsid w:val="00C503D0"/>
    <w:rsid w:val="00C533E8"/>
    <w:rsid w:val="00C53D8A"/>
    <w:rsid w:val="00C54246"/>
    <w:rsid w:val="00C5622B"/>
    <w:rsid w:val="00C56259"/>
    <w:rsid w:val="00C565B3"/>
    <w:rsid w:val="00C570ED"/>
    <w:rsid w:val="00C57A70"/>
    <w:rsid w:val="00C6020C"/>
    <w:rsid w:val="00C60396"/>
    <w:rsid w:val="00C61D35"/>
    <w:rsid w:val="00C61FF0"/>
    <w:rsid w:val="00C6433A"/>
    <w:rsid w:val="00C64841"/>
    <w:rsid w:val="00C64C6F"/>
    <w:rsid w:val="00C65F7D"/>
    <w:rsid w:val="00C6734A"/>
    <w:rsid w:val="00C67713"/>
    <w:rsid w:val="00C70CD0"/>
    <w:rsid w:val="00C71383"/>
    <w:rsid w:val="00C74AD9"/>
    <w:rsid w:val="00C755EA"/>
    <w:rsid w:val="00C75645"/>
    <w:rsid w:val="00C76297"/>
    <w:rsid w:val="00C762C4"/>
    <w:rsid w:val="00C77850"/>
    <w:rsid w:val="00C77B81"/>
    <w:rsid w:val="00C77BFA"/>
    <w:rsid w:val="00C81D5E"/>
    <w:rsid w:val="00C82D3B"/>
    <w:rsid w:val="00C82D58"/>
    <w:rsid w:val="00C830CB"/>
    <w:rsid w:val="00C83300"/>
    <w:rsid w:val="00C838D5"/>
    <w:rsid w:val="00C84351"/>
    <w:rsid w:val="00C85B6F"/>
    <w:rsid w:val="00C85F1C"/>
    <w:rsid w:val="00C87D9F"/>
    <w:rsid w:val="00C904B5"/>
    <w:rsid w:val="00C90C07"/>
    <w:rsid w:val="00C91423"/>
    <w:rsid w:val="00C918B7"/>
    <w:rsid w:val="00C92F45"/>
    <w:rsid w:val="00C92F9F"/>
    <w:rsid w:val="00C948AD"/>
    <w:rsid w:val="00C949EC"/>
    <w:rsid w:val="00C94FE7"/>
    <w:rsid w:val="00C9507B"/>
    <w:rsid w:val="00C9561F"/>
    <w:rsid w:val="00C95EFB"/>
    <w:rsid w:val="00C968F2"/>
    <w:rsid w:val="00C9712F"/>
    <w:rsid w:val="00CA00DF"/>
    <w:rsid w:val="00CA06D0"/>
    <w:rsid w:val="00CA0930"/>
    <w:rsid w:val="00CA13C1"/>
    <w:rsid w:val="00CA1AD1"/>
    <w:rsid w:val="00CA1C1E"/>
    <w:rsid w:val="00CA1FFC"/>
    <w:rsid w:val="00CA3266"/>
    <w:rsid w:val="00CA3386"/>
    <w:rsid w:val="00CA369F"/>
    <w:rsid w:val="00CA4FF6"/>
    <w:rsid w:val="00CA63A7"/>
    <w:rsid w:val="00CB002D"/>
    <w:rsid w:val="00CB146E"/>
    <w:rsid w:val="00CB21EA"/>
    <w:rsid w:val="00CB2998"/>
    <w:rsid w:val="00CB3284"/>
    <w:rsid w:val="00CB374E"/>
    <w:rsid w:val="00CB6415"/>
    <w:rsid w:val="00CB6EB1"/>
    <w:rsid w:val="00CB706E"/>
    <w:rsid w:val="00CB7AAD"/>
    <w:rsid w:val="00CC0566"/>
    <w:rsid w:val="00CC1FDE"/>
    <w:rsid w:val="00CC490E"/>
    <w:rsid w:val="00CC4FA4"/>
    <w:rsid w:val="00CC5C5C"/>
    <w:rsid w:val="00CD17B6"/>
    <w:rsid w:val="00CD1DA7"/>
    <w:rsid w:val="00CD22C9"/>
    <w:rsid w:val="00CD25A5"/>
    <w:rsid w:val="00CD2EB3"/>
    <w:rsid w:val="00CD3B80"/>
    <w:rsid w:val="00CD3D15"/>
    <w:rsid w:val="00CD4DD3"/>
    <w:rsid w:val="00CD4EC3"/>
    <w:rsid w:val="00CD6964"/>
    <w:rsid w:val="00CD6E1D"/>
    <w:rsid w:val="00CE096D"/>
    <w:rsid w:val="00CE2D7F"/>
    <w:rsid w:val="00CE4ACF"/>
    <w:rsid w:val="00CE55D9"/>
    <w:rsid w:val="00CE65E6"/>
    <w:rsid w:val="00CE7902"/>
    <w:rsid w:val="00CE7D1C"/>
    <w:rsid w:val="00CF03CE"/>
    <w:rsid w:val="00CF1D72"/>
    <w:rsid w:val="00CF413B"/>
    <w:rsid w:val="00CF441F"/>
    <w:rsid w:val="00CF4AB2"/>
    <w:rsid w:val="00CF5AE0"/>
    <w:rsid w:val="00CF5F0F"/>
    <w:rsid w:val="00CF645B"/>
    <w:rsid w:val="00CF6FED"/>
    <w:rsid w:val="00CF78AF"/>
    <w:rsid w:val="00D003B6"/>
    <w:rsid w:val="00D01F8D"/>
    <w:rsid w:val="00D067F9"/>
    <w:rsid w:val="00D07492"/>
    <w:rsid w:val="00D106A0"/>
    <w:rsid w:val="00D10F58"/>
    <w:rsid w:val="00D12DE6"/>
    <w:rsid w:val="00D13136"/>
    <w:rsid w:val="00D147F8"/>
    <w:rsid w:val="00D15793"/>
    <w:rsid w:val="00D174A3"/>
    <w:rsid w:val="00D174E0"/>
    <w:rsid w:val="00D175B6"/>
    <w:rsid w:val="00D17EFC"/>
    <w:rsid w:val="00D20268"/>
    <w:rsid w:val="00D20B19"/>
    <w:rsid w:val="00D235A7"/>
    <w:rsid w:val="00D23896"/>
    <w:rsid w:val="00D2402C"/>
    <w:rsid w:val="00D24973"/>
    <w:rsid w:val="00D257DD"/>
    <w:rsid w:val="00D25F65"/>
    <w:rsid w:val="00D26ECE"/>
    <w:rsid w:val="00D26ED9"/>
    <w:rsid w:val="00D27120"/>
    <w:rsid w:val="00D300AD"/>
    <w:rsid w:val="00D3052F"/>
    <w:rsid w:val="00D3074E"/>
    <w:rsid w:val="00D30C5D"/>
    <w:rsid w:val="00D30EA3"/>
    <w:rsid w:val="00D3340A"/>
    <w:rsid w:val="00D3397E"/>
    <w:rsid w:val="00D33AAB"/>
    <w:rsid w:val="00D34249"/>
    <w:rsid w:val="00D36A2F"/>
    <w:rsid w:val="00D36A5B"/>
    <w:rsid w:val="00D40525"/>
    <w:rsid w:val="00D4152F"/>
    <w:rsid w:val="00D4173E"/>
    <w:rsid w:val="00D43526"/>
    <w:rsid w:val="00D43699"/>
    <w:rsid w:val="00D44D3D"/>
    <w:rsid w:val="00D45BBD"/>
    <w:rsid w:val="00D46DFE"/>
    <w:rsid w:val="00D50818"/>
    <w:rsid w:val="00D510C6"/>
    <w:rsid w:val="00D51750"/>
    <w:rsid w:val="00D53286"/>
    <w:rsid w:val="00D53E70"/>
    <w:rsid w:val="00D54D2A"/>
    <w:rsid w:val="00D5580E"/>
    <w:rsid w:val="00D5795B"/>
    <w:rsid w:val="00D635B8"/>
    <w:rsid w:val="00D63C24"/>
    <w:rsid w:val="00D644AA"/>
    <w:rsid w:val="00D64D8F"/>
    <w:rsid w:val="00D6530E"/>
    <w:rsid w:val="00D67067"/>
    <w:rsid w:val="00D676F5"/>
    <w:rsid w:val="00D67AC7"/>
    <w:rsid w:val="00D67F88"/>
    <w:rsid w:val="00D67FAA"/>
    <w:rsid w:val="00D7141B"/>
    <w:rsid w:val="00D7317F"/>
    <w:rsid w:val="00D75600"/>
    <w:rsid w:val="00D75F49"/>
    <w:rsid w:val="00D762D5"/>
    <w:rsid w:val="00D76D4E"/>
    <w:rsid w:val="00D773A0"/>
    <w:rsid w:val="00D800E8"/>
    <w:rsid w:val="00D802F6"/>
    <w:rsid w:val="00D81423"/>
    <w:rsid w:val="00D819C9"/>
    <w:rsid w:val="00D81F1B"/>
    <w:rsid w:val="00D84299"/>
    <w:rsid w:val="00D85DEF"/>
    <w:rsid w:val="00D87864"/>
    <w:rsid w:val="00D87D81"/>
    <w:rsid w:val="00D90C17"/>
    <w:rsid w:val="00D9131F"/>
    <w:rsid w:val="00D921E8"/>
    <w:rsid w:val="00D923BF"/>
    <w:rsid w:val="00D928BB"/>
    <w:rsid w:val="00D93A33"/>
    <w:rsid w:val="00D94650"/>
    <w:rsid w:val="00D9484C"/>
    <w:rsid w:val="00D94A3B"/>
    <w:rsid w:val="00D950BF"/>
    <w:rsid w:val="00D95947"/>
    <w:rsid w:val="00D9665C"/>
    <w:rsid w:val="00D96976"/>
    <w:rsid w:val="00D969BE"/>
    <w:rsid w:val="00D97D83"/>
    <w:rsid w:val="00DA087E"/>
    <w:rsid w:val="00DA0ABD"/>
    <w:rsid w:val="00DA122B"/>
    <w:rsid w:val="00DA17F0"/>
    <w:rsid w:val="00DA19D8"/>
    <w:rsid w:val="00DA2BF2"/>
    <w:rsid w:val="00DA3FDB"/>
    <w:rsid w:val="00DA40EE"/>
    <w:rsid w:val="00DA4ECE"/>
    <w:rsid w:val="00DA59F7"/>
    <w:rsid w:val="00DA5C22"/>
    <w:rsid w:val="00DA6709"/>
    <w:rsid w:val="00DA6857"/>
    <w:rsid w:val="00DA6954"/>
    <w:rsid w:val="00DA7B46"/>
    <w:rsid w:val="00DB04CF"/>
    <w:rsid w:val="00DB0FF6"/>
    <w:rsid w:val="00DB2DE8"/>
    <w:rsid w:val="00DB456B"/>
    <w:rsid w:val="00DB4B8F"/>
    <w:rsid w:val="00DB6212"/>
    <w:rsid w:val="00DB64B5"/>
    <w:rsid w:val="00DB6CD2"/>
    <w:rsid w:val="00DB72DD"/>
    <w:rsid w:val="00DB7317"/>
    <w:rsid w:val="00DB7978"/>
    <w:rsid w:val="00DC0122"/>
    <w:rsid w:val="00DC2513"/>
    <w:rsid w:val="00DC25A0"/>
    <w:rsid w:val="00DC4413"/>
    <w:rsid w:val="00DC4561"/>
    <w:rsid w:val="00DC500B"/>
    <w:rsid w:val="00DC5C23"/>
    <w:rsid w:val="00DC7398"/>
    <w:rsid w:val="00DC7A6B"/>
    <w:rsid w:val="00DD111D"/>
    <w:rsid w:val="00DD1AE7"/>
    <w:rsid w:val="00DD1D85"/>
    <w:rsid w:val="00DD4E5F"/>
    <w:rsid w:val="00DD5020"/>
    <w:rsid w:val="00DD531B"/>
    <w:rsid w:val="00DD576A"/>
    <w:rsid w:val="00DD674C"/>
    <w:rsid w:val="00DD736F"/>
    <w:rsid w:val="00DD790C"/>
    <w:rsid w:val="00DE065E"/>
    <w:rsid w:val="00DE1172"/>
    <w:rsid w:val="00DE263B"/>
    <w:rsid w:val="00DE436D"/>
    <w:rsid w:val="00DE5BCE"/>
    <w:rsid w:val="00DE6A99"/>
    <w:rsid w:val="00DE7B0F"/>
    <w:rsid w:val="00DF0C4C"/>
    <w:rsid w:val="00DF21FE"/>
    <w:rsid w:val="00DF26D1"/>
    <w:rsid w:val="00DF38F6"/>
    <w:rsid w:val="00DF4093"/>
    <w:rsid w:val="00DF415C"/>
    <w:rsid w:val="00DF5890"/>
    <w:rsid w:val="00DF5FEC"/>
    <w:rsid w:val="00DF6147"/>
    <w:rsid w:val="00DF658D"/>
    <w:rsid w:val="00DF7908"/>
    <w:rsid w:val="00E003E7"/>
    <w:rsid w:val="00E0071D"/>
    <w:rsid w:val="00E017FB"/>
    <w:rsid w:val="00E01984"/>
    <w:rsid w:val="00E05080"/>
    <w:rsid w:val="00E0631E"/>
    <w:rsid w:val="00E06B34"/>
    <w:rsid w:val="00E078A0"/>
    <w:rsid w:val="00E07C4F"/>
    <w:rsid w:val="00E10E87"/>
    <w:rsid w:val="00E115C9"/>
    <w:rsid w:val="00E1354C"/>
    <w:rsid w:val="00E13743"/>
    <w:rsid w:val="00E13DE8"/>
    <w:rsid w:val="00E13FBA"/>
    <w:rsid w:val="00E14116"/>
    <w:rsid w:val="00E1447D"/>
    <w:rsid w:val="00E1453A"/>
    <w:rsid w:val="00E14F0E"/>
    <w:rsid w:val="00E15E48"/>
    <w:rsid w:val="00E17495"/>
    <w:rsid w:val="00E20077"/>
    <w:rsid w:val="00E20541"/>
    <w:rsid w:val="00E22E68"/>
    <w:rsid w:val="00E2376B"/>
    <w:rsid w:val="00E23F09"/>
    <w:rsid w:val="00E253B3"/>
    <w:rsid w:val="00E25ED7"/>
    <w:rsid w:val="00E26C53"/>
    <w:rsid w:val="00E272F5"/>
    <w:rsid w:val="00E30679"/>
    <w:rsid w:val="00E30E1B"/>
    <w:rsid w:val="00E310C4"/>
    <w:rsid w:val="00E3178D"/>
    <w:rsid w:val="00E31EA5"/>
    <w:rsid w:val="00E323CF"/>
    <w:rsid w:val="00E32A0C"/>
    <w:rsid w:val="00E32E5F"/>
    <w:rsid w:val="00E33219"/>
    <w:rsid w:val="00E33F57"/>
    <w:rsid w:val="00E34946"/>
    <w:rsid w:val="00E407F8"/>
    <w:rsid w:val="00E4181F"/>
    <w:rsid w:val="00E4189A"/>
    <w:rsid w:val="00E4207F"/>
    <w:rsid w:val="00E4369D"/>
    <w:rsid w:val="00E43C51"/>
    <w:rsid w:val="00E44238"/>
    <w:rsid w:val="00E45027"/>
    <w:rsid w:val="00E451F4"/>
    <w:rsid w:val="00E4632A"/>
    <w:rsid w:val="00E476EC"/>
    <w:rsid w:val="00E47B79"/>
    <w:rsid w:val="00E5188D"/>
    <w:rsid w:val="00E52E2E"/>
    <w:rsid w:val="00E5359B"/>
    <w:rsid w:val="00E53724"/>
    <w:rsid w:val="00E54155"/>
    <w:rsid w:val="00E541F8"/>
    <w:rsid w:val="00E54405"/>
    <w:rsid w:val="00E5483F"/>
    <w:rsid w:val="00E55E2B"/>
    <w:rsid w:val="00E5721F"/>
    <w:rsid w:val="00E57327"/>
    <w:rsid w:val="00E57A40"/>
    <w:rsid w:val="00E57DD6"/>
    <w:rsid w:val="00E60387"/>
    <w:rsid w:val="00E61FFE"/>
    <w:rsid w:val="00E62232"/>
    <w:rsid w:val="00E62D78"/>
    <w:rsid w:val="00E6375B"/>
    <w:rsid w:val="00E64905"/>
    <w:rsid w:val="00E64C03"/>
    <w:rsid w:val="00E65C73"/>
    <w:rsid w:val="00E65DF4"/>
    <w:rsid w:val="00E6620A"/>
    <w:rsid w:val="00E6639C"/>
    <w:rsid w:val="00E70A5B"/>
    <w:rsid w:val="00E72643"/>
    <w:rsid w:val="00E738C1"/>
    <w:rsid w:val="00E7452A"/>
    <w:rsid w:val="00E76468"/>
    <w:rsid w:val="00E773DC"/>
    <w:rsid w:val="00E77842"/>
    <w:rsid w:val="00E810F9"/>
    <w:rsid w:val="00E81146"/>
    <w:rsid w:val="00E82F5B"/>
    <w:rsid w:val="00E830FD"/>
    <w:rsid w:val="00E85B22"/>
    <w:rsid w:val="00E8644E"/>
    <w:rsid w:val="00E90116"/>
    <w:rsid w:val="00E90284"/>
    <w:rsid w:val="00E9028D"/>
    <w:rsid w:val="00E91488"/>
    <w:rsid w:val="00E93401"/>
    <w:rsid w:val="00E93B49"/>
    <w:rsid w:val="00E93CCD"/>
    <w:rsid w:val="00E95FC3"/>
    <w:rsid w:val="00E9658B"/>
    <w:rsid w:val="00E978FB"/>
    <w:rsid w:val="00E97CAC"/>
    <w:rsid w:val="00EA0609"/>
    <w:rsid w:val="00EA1525"/>
    <w:rsid w:val="00EA18FB"/>
    <w:rsid w:val="00EA3306"/>
    <w:rsid w:val="00EA3355"/>
    <w:rsid w:val="00EA3396"/>
    <w:rsid w:val="00EA356E"/>
    <w:rsid w:val="00EA375E"/>
    <w:rsid w:val="00EA3CD6"/>
    <w:rsid w:val="00EA3FE6"/>
    <w:rsid w:val="00EA400E"/>
    <w:rsid w:val="00EA4559"/>
    <w:rsid w:val="00EA49CB"/>
    <w:rsid w:val="00EA54B3"/>
    <w:rsid w:val="00EA6536"/>
    <w:rsid w:val="00EA7073"/>
    <w:rsid w:val="00EA73AF"/>
    <w:rsid w:val="00EA7524"/>
    <w:rsid w:val="00EA76DE"/>
    <w:rsid w:val="00EA7B18"/>
    <w:rsid w:val="00EA7C93"/>
    <w:rsid w:val="00EB12BD"/>
    <w:rsid w:val="00EB1A02"/>
    <w:rsid w:val="00EB2982"/>
    <w:rsid w:val="00EB2AB6"/>
    <w:rsid w:val="00EB2E1D"/>
    <w:rsid w:val="00EB4577"/>
    <w:rsid w:val="00EB46CA"/>
    <w:rsid w:val="00EB47F7"/>
    <w:rsid w:val="00EB48EE"/>
    <w:rsid w:val="00EB7313"/>
    <w:rsid w:val="00EC0537"/>
    <w:rsid w:val="00EC11F4"/>
    <w:rsid w:val="00EC134B"/>
    <w:rsid w:val="00EC2693"/>
    <w:rsid w:val="00EC2BF0"/>
    <w:rsid w:val="00EC2DBC"/>
    <w:rsid w:val="00EC4498"/>
    <w:rsid w:val="00EC4E8F"/>
    <w:rsid w:val="00EC5534"/>
    <w:rsid w:val="00EC673F"/>
    <w:rsid w:val="00EC71FC"/>
    <w:rsid w:val="00EC787C"/>
    <w:rsid w:val="00EC7BD9"/>
    <w:rsid w:val="00EC7F11"/>
    <w:rsid w:val="00ED0235"/>
    <w:rsid w:val="00ED0C60"/>
    <w:rsid w:val="00ED101E"/>
    <w:rsid w:val="00ED18C9"/>
    <w:rsid w:val="00ED2DB7"/>
    <w:rsid w:val="00ED399F"/>
    <w:rsid w:val="00ED3D18"/>
    <w:rsid w:val="00ED5201"/>
    <w:rsid w:val="00ED6210"/>
    <w:rsid w:val="00ED6550"/>
    <w:rsid w:val="00ED7CC1"/>
    <w:rsid w:val="00ED7D8E"/>
    <w:rsid w:val="00EE0E1E"/>
    <w:rsid w:val="00EE1209"/>
    <w:rsid w:val="00EE2449"/>
    <w:rsid w:val="00EE48E7"/>
    <w:rsid w:val="00EE63A7"/>
    <w:rsid w:val="00EF180C"/>
    <w:rsid w:val="00EF1D67"/>
    <w:rsid w:val="00EF55C8"/>
    <w:rsid w:val="00EF6F1B"/>
    <w:rsid w:val="00EF70C7"/>
    <w:rsid w:val="00EF72EC"/>
    <w:rsid w:val="00F00F1D"/>
    <w:rsid w:val="00F0242E"/>
    <w:rsid w:val="00F0261B"/>
    <w:rsid w:val="00F03A77"/>
    <w:rsid w:val="00F04258"/>
    <w:rsid w:val="00F04307"/>
    <w:rsid w:val="00F04641"/>
    <w:rsid w:val="00F05F74"/>
    <w:rsid w:val="00F07AB9"/>
    <w:rsid w:val="00F13098"/>
    <w:rsid w:val="00F13BD5"/>
    <w:rsid w:val="00F13D34"/>
    <w:rsid w:val="00F149CB"/>
    <w:rsid w:val="00F14D29"/>
    <w:rsid w:val="00F16741"/>
    <w:rsid w:val="00F17059"/>
    <w:rsid w:val="00F20D38"/>
    <w:rsid w:val="00F21D2D"/>
    <w:rsid w:val="00F2219D"/>
    <w:rsid w:val="00F226B6"/>
    <w:rsid w:val="00F237B9"/>
    <w:rsid w:val="00F23C9F"/>
    <w:rsid w:val="00F240A4"/>
    <w:rsid w:val="00F24EF9"/>
    <w:rsid w:val="00F26CD2"/>
    <w:rsid w:val="00F27917"/>
    <w:rsid w:val="00F27A13"/>
    <w:rsid w:val="00F30219"/>
    <w:rsid w:val="00F30A2E"/>
    <w:rsid w:val="00F30A37"/>
    <w:rsid w:val="00F30FF6"/>
    <w:rsid w:val="00F3126B"/>
    <w:rsid w:val="00F313D8"/>
    <w:rsid w:val="00F3180F"/>
    <w:rsid w:val="00F327E8"/>
    <w:rsid w:val="00F32823"/>
    <w:rsid w:val="00F34523"/>
    <w:rsid w:val="00F35742"/>
    <w:rsid w:val="00F35B01"/>
    <w:rsid w:val="00F35BB8"/>
    <w:rsid w:val="00F36248"/>
    <w:rsid w:val="00F36A16"/>
    <w:rsid w:val="00F36AFE"/>
    <w:rsid w:val="00F36CC5"/>
    <w:rsid w:val="00F36CF4"/>
    <w:rsid w:val="00F40156"/>
    <w:rsid w:val="00F40D53"/>
    <w:rsid w:val="00F40D5C"/>
    <w:rsid w:val="00F41C44"/>
    <w:rsid w:val="00F41C84"/>
    <w:rsid w:val="00F429B8"/>
    <w:rsid w:val="00F42B85"/>
    <w:rsid w:val="00F42F5C"/>
    <w:rsid w:val="00F43772"/>
    <w:rsid w:val="00F45A85"/>
    <w:rsid w:val="00F45BE1"/>
    <w:rsid w:val="00F47B09"/>
    <w:rsid w:val="00F47E9B"/>
    <w:rsid w:val="00F47FBA"/>
    <w:rsid w:val="00F47FFA"/>
    <w:rsid w:val="00F51C41"/>
    <w:rsid w:val="00F533AC"/>
    <w:rsid w:val="00F5383F"/>
    <w:rsid w:val="00F53FD3"/>
    <w:rsid w:val="00F54517"/>
    <w:rsid w:val="00F54B5F"/>
    <w:rsid w:val="00F55608"/>
    <w:rsid w:val="00F56C1E"/>
    <w:rsid w:val="00F57B5B"/>
    <w:rsid w:val="00F611EE"/>
    <w:rsid w:val="00F612EF"/>
    <w:rsid w:val="00F613C9"/>
    <w:rsid w:val="00F613F6"/>
    <w:rsid w:val="00F62993"/>
    <w:rsid w:val="00F6330E"/>
    <w:rsid w:val="00F65F22"/>
    <w:rsid w:val="00F67C8A"/>
    <w:rsid w:val="00F70A45"/>
    <w:rsid w:val="00F70D3A"/>
    <w:rsid w:val="00F72A2C"/>
    <w:rsid w:val="00F72D9E"/>
    <w:rsid w:val="00F72F52"/>
    <w:rsid w:val="00F733C5"/>
    <w:rsid w:val="00F74B76"/>
    <w:rsid w:val="00F74C49"/>
    <w:rsid w:val="00F7554B"/>
    <w:rsid w:val="00F75CC0"/>
    <w:rsid w:val="00F76054"/>
    <w:rsid w:val="00F774D9"/>
    <w:rsid w:val="00F77BDE"/>
    <w:rsid w:val="00F802AA"/>
    <w:rsid w:val="00F80E61"/>
    <w:rsid w:val="00F812BE"/>
    <w:rsid w:val="00F818B8"/>
    <w:rsid w:val="00F81AA2"/>
    <w:rsid w:val="00F81B90"/>
    <w:rsid w:val="00F824F9"/>
    <w:rsid w:val="00F832CF"/>
    <w:rsid w:val="00F832F0"/>
    <w:rsid w:val="00F845E1"/>
    <w:rsid w:val="00F84994"/>
    <w:rsid w:val="00F86496"/>
    <w:rsid w:val="00F873F4"/>
    <w:rsid w:val="00F9090A"/>
    <w:rsid w:val="00F91432"/>
    <w:rsid w:val="00F928AB"/>
    <w:rsid w:val="00F9344C"/>
    <w:rsid w:val="00F93773"/>
    <w:rsid w:val="00F94E7E"/>
    <w:rsid w:val="00F962A3"/>
    <w:rsid w:val="00F96D2A"/>
    <w:rsid w:val="00F96E76"/>
    <w:rsid w:val="00F972B7"/>
    <w:rsid w:val="00FA02C3"/>
    <w:rsid w:val="00FA150C"/>
    <w:rsid w:val="00FA1E8A"/>
    <w:rsid w:val="00FA34C2"/>
    <w:rsid w:val="00FA3BD3"/>
    <w:rsid w:val="00FA4B09"/>
    <w:rsid w:val="00FA50DA"/>
    <w:rsid w:val="00FA70B0"/>
    <w:rsid w:val="00FA7C2A"/>
    <w:rsid w:val="00FB1A9E"/>
    <w:rsid w:val="00FB1D35"/>
    <w:rsid w:val="00FB30D3"/>
    <w:rsid w:val="00FB4E16"/>
    <w:rsid w:val="00FB5AD5"/>
    <w:rsid w:val="00FB6B06"/>
    <w:rsid w:val="00FB7AC9"/>
    <w:rsid w:val="00FC016E"/>
    <w:rsid w:val="00FC0E60"/>
    <w:rsid w:val="00FC0FFC"/>
    <w:rsid w:val="00FC1731"/>
    <w:rsid w:val="00FC1C87"/>
    <w:rsid w:val="00FC1CE1"/>
    <w:rsid w:val="00FC265F"/>
    <w:rsid w:val="00FC32B6"/>
    <w:rsid w:val="00FC32EC"/>
    <w:rsid w:val="00FC38F7"/>
    <w:rsid w:val="00FC4EA7"/>
    <w:rsid w:val="00FC5C7B"/>
    <w:rsid w:val="00FC605B"/>
    <w:rsid w:val="00FC6136"/>
    <w:rsid w:val="00FC69C9"/>
    <w:rsid w:val="00FC7693"/>
    <w:rsid w:val="00FC7B0E"/>
    <w:rsid w:val="00FD1A34"/>
    <w:rsid w:val="00FD1EF6"/>
    <w:rsid w:val="00FD1F9A"/>
    <w:rsid w:val="00FD2AFD"/>
    <w:rsid w:val="00FD2DF1"/>
    <w:rsid w:val="00FD48A2"/>
    <w:rsid w:val="00FE2438"/>
    <w:rsid w:val="00FE27D7"/>
    <w:rsid w:val="00FE4379"/>
    <w:rsid w:val="00FE49FF"/>
    <w:rsid w:val="00FE4BA9"/>
    <w:rsid w:val="00FE4D1D"/>
    <w:rsid w:val="00FE66CB"/>
    <w:rsid w:val="00FE6E35"/>
    <w:rsid w:val="00FE7608"/>
    <w:rsid w:val="00FE777D"/>
    <w:rsid w:val="00FF0776"/>
    <w:rsid w:val="00FF11AB"/>
    <w:rsid w:val="00FF2A1D"/>
    <w:rsid w:val="00FF3016"/>
    <w:rsid w:val="00FF4C1C"/>
    <w:rsid w:val="00FF57D4"/>
    <w:rsid w:val="00FF5ADE"/>
    <w:rsid w:val="00FF6010"/>
    <w:rsid w:val="00FF60CB"/>
    <w:rsid w:val="00FF6342"/>
    <w:rsid w:val="00FF664D"/>
    <w:rsid w:val="00FF6B6D"/>
    <w:rsid w:val="00FF6E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5121"/>
    <o:shapelayout v:ext="edit">
      <o:idmap v:ext="edit" data="1"/>
    </o:shapelayout>
  </w:shapeDefaults>
  <w:decimalSymbol w:val=","/>
  <w:listSeparator w:val=";"/>
  <w14:docId w14:val="2C4056D8"/>
  <w15:chartTrackingRefBased/>
  <w15:docId w15:val="{AB916C2A-0CF5-417B-B461-6C21D09A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5600"/>
    <w:rPr>
      <w:sz w:val="24"/>
      <w:szCs w:val="24"/>
      <w:lang w:val="de-DE" w:eastAsia="de-DE"/>
    </w:rPr>
  </w:style>
  <w:style w:type="paragraph" w:styleId="1">
    <w:name w:val="heading 1"/>
    <w:basedOn w:val="a"/>
    <w:next w:val="a"/>
    <w:qFormat/>
    <w:rsid w:val="00D75600"/>
    <w:pPr>
      <w:keepNext/>
      <w:tabs>
        <w:tab w:val="left" w:pos="-720"/>
      </w:tabs>
      <w:suppressAutoHyphens/>
      <w:spacing w:line="288" w:lineRule="auto"/>
      <w:outlineLvl w:val="0"/>
    </w:pPr>
    <w:rPr>
      <w:rFonts w:ascii="Univers" w:hAnsi="Univers"/>
      <w:b/>
      <w:spacing w:val="-3"/>
      <w:sz w:val="30"/>
      <w:lang w:val="en-US"/>
    </w:rPr>
  </w:style>
  <w:style w:type="paragraph" w:styleId="20">
    <w:name w:val="heading 2"/>
    <w:basedOn w:val="a"/>
    <w:next w:val="a"/>
    <w:qFormat/>
    <w:rsid w:val="00D75600"/>
    <w:pPr>
      <w:keepNext/>
      <w:tabs>
        <w:tab w:val="center" w:pos="4156"/>
      </w:tabs>
      <w:suppressAutoHyphens/>
      <w:spacing w:line="288" w:lineRule="auto"/>
      <w:outlineLvl w:val="1"/>
    </w:pPr>
    <w:rPr>
      <w:rFonts w:ascii="Univers" w:hAnsi="Univers"/>
      <w:b/>
      <w:spacing w:val="-3"/>
      <w:sz w:val="22"/>
      <w:lang w:val="en-US"/>
    </w:rPr>
  </w:style>
  <w:style w:type="paragraph" w:styleId="30">
    <w:name w:val="heading 3"/>
    <w:basedOn w:val="a"/>
    <w:next w:val="a"/>
    <w:qFormat/>
    <w:rsid w:val="00D75600"/>
    <w:pPr>
      <w:keepNext/>
      <w:tabs>
        <w:tab w:val="left" w:pos="-720"/>
      </w:tabs>
      <w:suppressAutoHyphens/>
      <w:spacing w:line="288" w:lineRule="auto"/>
      <w:outlineLvl w:val="2"/>
    </w:pPr>
    <w:rPr>
      <w:rFonts w:ascii="Univers" w:hAnsi="Univers"/>
      <w:i/>
      <w:iCs/>
      <w:spacing w:val="-2"/>
      <w:sz w:val="20"/>
      <w:lang w:val="en-US"/>
    </w:rPr>
  </w:style>
  <w:style w:type="paragraph" w:styleId="40">
    <w:name w:val="heading 4"/>
    <w:basedOn w:val="a"/>
    <w:next w:val="a"/>
    <w:qFormat/>
    <w:rsid w:val="00D75600"/>
    <w:pPr>
      <w:keepNext/>
      <w:tabs>
        <w:tab w:val="left" w:pos="-566"/>
        <w:tab w:val="left" w:pos="4395"/>
        <w:tab w:val="left" w:pos="10205"/>
      </w:tabs>
      <w:suppressAutoHyphens/>
      <w:spacing w:line="288" w:lineRule="auto"/>
      <w:outlineLvl w:val="3"/>
    </w:pPr>
    <w:rPr>
      <w:rFonts w:ascii="Univers" w:hAnsi="Univers"/>
      <w:b/>
      <w:bCs/>
      <w:sz w:val="20"/>
      <w:lang w:val="en-US"/>
    </w:rPr>
  </w:style>
  <w:style w:type="paragraph" w:styleId="50">
    <w:name w:val="heading 5"/>
    <w:basedOn w:val="a"/>
    <w:next w:val="a"/>
    <w:qFormat/>
    <w:rsid w:val="00D75600"/>
    <w:pPr>
      <w:keepNext/>
      <w:tabs>
        <w:tab w:val="left" w:pos="-566"/>
        <w:tab w:val="left" w:pos="4395"/>
        <w:tab w:val="left" w:pos="10205"/>
      </w:tabs>
      <w:suppressAutoHyphens/>
      <w:spacing w:before="120" w:line="288" w:lineRule="auto"/>
      <w:jc w:val="center"/>
      <w:outlineLvl w:val="4"/>
    </w:pPr>
    <w:rPr>
      <w:rFonts w:ascii="Univers" w:hAnsi="Univers"/>
      <w:b/>
      <w:bCs/>
      <w:sz w:val="20"/>
      <w:lang w:val="en-US"/>
    </w:rPr>
  </w:style>
  <w:style w:type="paragraph" w:styleId="6">
    <w:name w:val="heading 6"/>
    <w:basedOn w:val="a"/>
    <w:next w:val="a"/>
    <w:qFormat/>
    <w:rsid w:val="00D75600"/>
    <w:pPr>
      <w:keepNext/>
      <w:keepLines/>
      <w:tabs>
        <w:tab w:val="left" w:pos="-720"/>
      </w:tabs>
      <w:suppressAutoHyphens/>
      <w:spacing w:line="288" w:lineRule="auto"/>
      <w:jc w:val="both"/>
      <w:outlineLvl w:val="5"/>
    </w:pPr>
    <w:rPr>
      <w:rFonts w:ascii="Univers" w:hAnsi="Univers"/>
      <w:b/>
      <w:spacing w:val="-2"/>
      <w:sz w:val="22"/>
      <w:lang w:val="en-US"/>
    </w:rPr>
  </w:style>
  <w:style w:type="paragraph" w:styleId="7">
    <w:name w:val="heading 7"/>
    <w:basedOn w:val="a"/>
    <w:next w:val="a"/>
    <w:qFormat/>
    <w:rsid w:val="00102C4C"/>
    <w:pPr>
      <w:spacing w:before="240" w:after="60"/>
      <w:outlineLvl w:val="6"/>
    </w:pPr>
  </w:style>
  <w:style w:type="paragraph" w:styleId="8">
    <w:name w:val="heading 8"/>
    <w:basedOn w:val="a"/>
    <w:next w:val="a"/>
    <w:qFormat/>
    <w:rsid w:val="00102C4C"/>
    <w:pPr>
      <w:spacing w:before="240" w:after="60"/>
      <w:outlineLvl w:val="7"/>
    </w:pPr>
    <w:rPr>
      <w:i/>
      <w:iCs/>
    </w:rPr>
  </w:style>
  <w:style w:type="paragraph" w:styleId="9">
    <w:name w:val="heading 9"/>
    <w:basedOn w:val="a"/>
    <w:next w:val="a"/>
    <w:qFormat/>
    <w:rsid w:val="00102C4C"/>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75600"/>
    <w:pPr>
      <w:tabs>
        <w:tab w:val="center" w:pos="4536"/>
        <w:tab w:val="right" w:pos="9072"/>
      </w:tabs>
    </w:pPr>
  </w:style>
  <w:style w:type="character" w:styleId="a4">
    <w:name w:val="page number"/>
    <w:basedOn w:val="a0"/>
    <w:rsid w:val="00D75600"/>
  </w:style>
  <w:style w:type="paragraph" w:styleId="a5">
    <w:name w:val="footer"/>
    <w:basedOn w:val="a"/>
    <w:link w:val="a6"/>
    <w:uiPriority w:val="99"/>
    <w:rsid w:val="00D75600"/>
    <w:pPr>
      <w:tabs>
        <w:tab w:val="center" w:pos="4703"/>
        <w:tab w:val="right" w:pos="9406"/>
      </w:tabs>
    </w:pPr>
  </w:style>
  <w:style w:type="paragraph" w:styleId="a7">
    <w:name w:val="Body Text"/>
    <w:basedOn w:val="a"/>
    <w:rsid w:val="00D75600"/>
    <w:pPr>
      <w:tabs>
        <w:tab w:val="left" w:pos="-720"/>
      </w:tabs>
      <w:suppressAutoHyphens/>
      <w:spacing w:line="288" w:lineRule="auto"/>
      <w:jc w:val="both"/>
    </w:pPr>
    <w:rPr>
      <w:rFonts w:ascii="Univers" w:hAnsi="Univers"/>
      <w:spacing w:val="-2"/>
      <w:sz w:val="22"/>
      <w:lang w:val="en-US"/>
    </w:rPr>
  </w:style>
  <w:style w:type="paragraph" w:styleId="21">
    <w:name w:val="Body Text 2"/>
    <w:basedOn w:val="a"/>
    <w:rsid w:val="00D75600"/>
    <w:pPr>
      <w:tabs>
        <w:tab w:val="left" w:pos="-720"/>
        <w:tab w:val="left" w:pos="0"/>
        <w:tab w:val="left" w:pos="720"/>
        <w:tab w:val="left" w:pos="1440"/>
      </w:tabs>
      <w:suppressAutoHyphens/>
      <w:spacing w:line="288" w:lineRule="auto"/>
      <w:jc w:val="both"/>
    </w:pPr>
    <w:rPr>
      <w:rFonts w:ascii="Univers" w:hAnsi="Univers"/>
      <w:bCs/>
      <w:spacing w:val="-2"/>
      <w:sz w:val="20"/>
      <w:lang w:val="en-US"/>
    </w:rPr>
  </w:style>
  <w:style w:type="paragraph" w:styleId="31">
    <w:name w:val="Body Text 3"/>
    <w:basedOn w:val="a"/>
    <w:rsid w:val="00D75600"/>
    <w:pPr>
      <w:tabs>
        <w:tab w:val="left" w:pos="-720"/>
      </w:tabs>
      <w:suppressAutoHyphens/>
      <w:spacing w:line="288" w:lineRule="auto"/>
    </w:pPr>
    <w:rPr>
      <w:rFonts w:ascii="Univers" w:hAnsi="Univers"/>
      <w:spacing w:val="-2"/>
      <w:sz w:val="22"/>
      <w:lang w:val="en-US"/>
    </w:rPr>
  </w:style>
  <w:style w:type="character" w:customStyle="1" w:styleId="FormatInh8">
    <w:name w:val="FormatInh 8"/>
    <w:basedOn w:val="a0"/>
    <w:rsid w:val="00D75600"/>
  </w:style>
  <w:style w:type="character" w:customStyle="1" w:styleId="FormatInh5">
    <w:name w:val="FormatInh 5"/>
    <w:basedOn w:val="a0"/>
    <w:rsid w:val="00D75600"/>
  </w:style>
  <w:style w:type="character" w:customStyle="1" w:styleId="FormatInh6">
    <w:name w:val="FormatInh 6"/>
    <w:basedOn w:val="a0"/>
    <w:rsid w:val="00D75600"/>
  </w:style>
  <w:style w:type="character" w:customStyle="1" w:styleId="FormatInh2">
    <w:name w:val="FormatInh 2"/>
    <w:rsid w:val="00D75600"/>
    <w:rPr>
      <w:rFonts w:ascii="CG Times" w:hAnsi="CG Times"/>
      <w:noProof w:val="0"/>
      <w:sz w:val="24"/>
      <w:lang w:val="en-US"/>
    </w:rPr>
  </w:style>
  <w:style w:type="character" w:customStyle="1" w:styleId="FormatInh7">
    <w:name w:val="FormatInh 7"/>
    <w:basedOn w:val="a0"/>
    <w:rsid w:val="00D75600"/>
  </w:style>
  <w:style w:type="character" w:customStyle="1" w:styleId="Bblgraphie">
    <w:name w:val="Bblgraphie"/>
    <w:basedOn w:val="a0"/>
    <w:rsid w:val="00D75600"/>
  </w:style>
  <w:style w:type="character" w:customStyle="1" w:styleId="AbsNrRechts1">
    <w:name w:val="AbsNrRechts 1"/>
    <w:basedOn w:val="a0"/>
    <w:rsid w:val="00D75600"/>
  </w:style>
  <w:style w:type="character" w:customStyle="1" w:styleId="AbsNrRechts2">
    <w:name w:val="AbsNrRechts 2"/>
    <w:basedOn w:val="a0"/>
    <w:rsid w:val="00D75600"/>
  </w:style>
  <w:style w:type="character" w:customStyle="1" w:styleId="FormatInh3">
    <w:name w:val="FormatInh 3"/>
    <w:rsid w:val="00D75600"/>
    <w:rPr>
      <w:rFonts w:ascii="CG Times" w:hAnsi="CG Times"/>
      <w:noProof w:val="0"/>
      <w:sz w:val="24"/>
      <w:lang w:val="en-US"/>
    </w:rPr>
  </w:style>
  <w:style w:type="character" w:customStyle="1" w:styleId="AbsNrRechts3">
    <w:name w:val="AbsNrRechts 3"/>
    <w:basedOn w:val="a0"/>
    <w:rsid w:val="00D75600"/>
  </w:style>
  <w:style w:type="character" w:customStyle="1" w:styleId="AbsNrRechts4">
    <w:name w:val="AbsNrRechts 4"/>
    <w:basedOn w:val="a0"/>
    <w:rsid w:val="00D75600"/>
  </w:style>
  <w:style w:type="character" w:customStyle="1" w:styleId="AbsNrRechts5">
    <w:name w:val="AbsNrRechts 5"/>
    <w:basedOn w:val="a0"/>
    <w:rsid w:val="00D75600"/>
  </w:style>
  <w:style w:type="character" w:customStyle="1" w:styleId="AbsNrRechts6">
    <w:name w:val="AbsNrRechts 6"/>
    <w:basedOn w:val="a0"/>
    <w:rsid w:val="00D75600"/>
  </w:style>
  <w:style w:type="character" w:customStyle="1" w:styleId="AbsNrRechts7">
    <w:name w:val="AbsNrRechts 7"/>
    <w:basedOn w:val="a0"/>
    <w:rsid w:val="00D75600"/>
  </w:style>
  <w:style w:type="character" w:customStyle="1" w:styleId="AbsNrRechts8">
    <w:name w:val="AbsNrRechts 8"/>
    <w:basedOn w:val="a0"/>
    <w:rsid w:val="00D75600"/>
  </w:style>
  <w:style w:type="paragraph" w:customStyle="1" w:styleId="FormatInh1">
    <w:name w:val="FormatInh 1"/>
    <w:rsid w:val="00D75600"/>
    <w:pPr>
      <w:keepNext/>
      <w:keepLines/>
      <w:widowControl w:val="0"/>
      <w:tabs>
        <w:tab w:val="left" w:pos="-720"/>
      </w:tabs>
      <w:suppressAutoHyphens/>
      <w:overflowPunct w:val="0"/>
      <w:autoSpaceDE w:val="0"/>
      <w:autoSpaceDN w:val="0"/>
      <w:adjustRightInd w:val="0"/>
      <w:textAlignment w:val="baseline"/>
    </w:pPr>
    <w:rPr>
      <w:rFonts w:ascii="CG Times" w:hAnsi="CG Times"/>
      <w:sz w:val="24"/>
      <w:lang w:val="en-US" w:eastAsia="de-DE"/>
    </w:rPr>
  </w:style>
  <w:style w:type="character" w:customStyle="1" w:styleId="FormatInh4">
    <w:name w:val="FormatInh 4"/>
    <w:rsid w:val="00D75600"/>
    <w:rPr>
      <w:b/>
      <w:i/>
      <w:sz w:val="24"/>
    </w:rPr>
  </w:style>
  <w:style w:type="character" w:customStyle="1" w:styleId="MarkInhalt">
    <w:name w:val="MarkInhalt"/>
    <w:basedOn w:val="a0"/>
    <w:rsid w:val="00D75600"/>
  </w:style>
  <w:style w:type="character" w:customStyle="1" w:styleId="EquationCaption">
    <w:name w:val="_Equation Caption"/>
    <w:rsid w:val="00D75600"/>
  </w:style>
  <w:style w:type="paragraph" w:customStyle="1" w:styleId="Nebenlinie">
    <w:name w:val="Nebenlinie"/>
    <w:basedOn w:val="a7"/>
    <w:rsid w:val="00D75600"/>
    <w:pPr>
      <w:widowControl w:val="0"/>
      <w:overflowPunct w:val="0"/>
      <w:autoSpaceDE w:val="0"/>
      <w:autoSpaceDN w:val="0"/>
      <w:adjustRightInd w:val="0"/>
      <w:jc w:val="left"/>
      <w:textAlignment w:val="baseline"/>
    </w:pPr>
    <w:rPr>
      <w:spacing w:val="0"/>
      <w:szCs w:val="20"/>
    </w:rPr>
  </w:style>
  <w:style w:type="paragraph" w:customStyle="1" w:styleId="10">
    <w:name w:val="Текст1"/>
    <w:basedOn w:val="a"/>
    <w:rsid w:val="00D75600"/>
    <w:pPr>
      <w:overflowPunct w:val="0"/>
      <w:autoSpaceDE w:val="0"/>
      <w:autoSpaceDN w:val="0"/>
      <w:adjustRightInd w:val="0"/>
      <w:textAlignment w:val="baseline"/>
    </w:pPr>
    <w:rPr>
      <w:rFonts w:ascii="Courier New" w:hAnsi="Courier New"/>
      <w:sz w:val="20"/>
      <w:szCs w:val="20"/>
      <w:lang w:val="en-GB"/>
    </w:rPr>
  </w:style>
  <w:style w:type="paragraph" w:styleId="a8">
    <w:name w:val="List Bullet"/>
    <w:basedOn w:val="a"/>
    <w:autoRedefine/>
    <w:rsid w:val="00D75600"/>
    <w:pPr>
      <w:widowControl w:val="0"/>
      <w:overflowPunct w:val="0"/>
      <w:autoSpaceDE w:val="0"/>
      <w:autoSpaceDN w:val="0"/>
      <w:adjustRightInd w:val="0"/>
      <w:textAlignment w:val="baseline"/>
    </w:pPr>
    <w:rPr>
      <w:rFonts w:ascii="CG Times" w:hAnsi="CG Times"/>
      <w:szCs w:val="20"/>
      <w:lang w:val="en-US"/>
    </w:rPr>
  </w:style>
  <w:style w:type="paragraph" w:styleId="a9">
    <w:name w:val="Body Text Indent"/>
    <w:basedOn w:val="a"/>
    <w:rsid w:val="00D75600"/>
    <w:pPr>
      <w:keepLines/>
      <w:tabs>
        <w:tab w:val="left" w:pos="-566"/>
        <w:tab w:val="left" w:pos="0"/>
        <w:tab w:val="left" w:pos="240"/>
        <w:tab w:val="left" w:pos="1134"/>
        <w:tab w:val="left" w:pos="2268"/>
        <w:tab w:val="left" w:pos="3402"/>
        <w:tab w:val="left" w:pos="4535"/>
        <w:tab w:val="left" w:pos="5669"/>
        <w:tab w:val="left" w:pos="6803"/>
        <w:tab w:val="left" w:pos="7937"/>
        <w:tab w:val="left" w:pos="9071"/>
        <w:tab w:val="left" w:pos="10205"/>
      </w:tabs>
      <w:suppressAutoHyphens/>
      <w:spacing w:line="288" w:lineRule="auto"/>
      <w:ind w:left="240" w:hanging="240"/>
    </w:pPr>
    <w:rPr>
      <w:rFonts w:ascii="Univers" w:hAnsi="Univers"/>
      <w:spacing w:val="-2"/>
      <w:sz w:val="20"/>
      <w:lang w:val="en-US"/>
    </w:rPr>
  </w:style>
  <w:style w:type="character" w:styleId="aa">
    <w:name w:val="footnote reference"/>
    <w:semiHidden/>
    <w:rsid w:val="00D75600"/>
    <w:rPr>
      <w:vertAlign w:val="superscript"/>
    </w:rPr>
  </w:style>
  <w:style w:type="paragraph" w:styleId="ab">
    <w:name w:val="footnote text"/>
    <w:basedOn w:val="a"/>
    <w:semiHidden/>
    <w:rsid w:val="00D75600"/>
    <w:pPr>
      <w:widowControl w:val="0"/>
      <w:overflowPunct w:val="0"/>
      <w:autoSpaceDE w:val="0"/>
      <w:autoSpaceDN w:val="0"/>
      <w:adjustRightInd w:val="0"/>
      <w:textAlignment w:val="baseline"/>
    </w:pPr>
    <w:rPr>
      <w:rFonts w:ascii="CG Times" w:hAnsi="CG Times"/>
      <w:szCs w:val="20"/>
      <w:lang w:val="en-GB"/>
    </w:rPr>
  </w:style>
  <w:style w:type="paragraph" w:styleId="22">
    <w:name w:val="Body Text Indent 2"/>
    <w:basedOn w:val="a"/>
    <w:rsid w:val="00D75600"/>
    <w:pPr>
      <w:tabs>
        <w:tab w:val="left" w:pos="-720"/>
        <w:tab w:val="left" w:pos="360"/>
      </w:tabs>
      <w:suppressAutoHyphens/>
      <w:spacing w:line="288" w:lineRule="auto"/>
      <w:ind w:left="360" w:hanging="360"/>
    </w:pPr>
    <w:rPr>
      <w:rFonts w:ascii="Univers" w:hAnsi="Univers"/>
      <w:spacing w:val="-2"/>
      <w:sz w:val="20"/>
      <w:lang w:val="en-US"/>
    </w:rPr>
  </w:style>
  <w:style w:type="paragraph" w:styleId="ac">
    <w:name w:val="Block Text"/>
    <w:basedOn w:val="a"/>
    <w:rsid w:val="00D75600"/>
    <w:pPr>
      <w:tabs>
        <w:tab w:val="left" w:pos="-1440"/>
        <w:tab w:val="left" w:pos="-720"/>
      </w:tabs>
      <w:suppressAutoHyphens/>
      <w:ind w:left="567" w:right="306"/>
      <w:jc w:val="both"/>
    </w:pPr>
    <w:rPr>
      <w:sz w:val="20"/>
      <w:szCs w:val="20"/>
      <w:lang w:val="en-GB" w:eastAsia="fr-FR"/>
    </w:rPr>
  </w:style>
  <w:style w:type="paragraph" w:styleId="ad">
    <w:name w:val="Document Map"/>
    <w:basedOn w:val="a"/>
    <w:semiHidden/>
    <w:rsid w:val="00D75600"/>
    <w:pPr>
      <w:shd w:val="clear" w:color="auto" w:fill="000080"/>
    </w:pPr>
    <w:rPr>
      <w:rFonts w:ascii="Arial" w:eastAsia="MS Gothic" w:hAnsi="Arial"/>
    </w:rPr>
  </w:style>
  <w:style w:type="paragraph" w:styleId="ae">
    <w:name w:val="endnote text"/>
    <w:basedOn w:val="a"/>
    <w:semiHidden/>
    <w:rsid w:val="00034880"/>
    <w:rPr>
      <w:sz w:val="20"/>
      <w:szCs w:val="20"/>
    </w:rPr>
  </w:style>
  <w:style w:type="character" w:styleId="af">
    <w:name w:val="endnote reference"/>
    <w:semiHidden/>
    <w:rsid w:val="00034880"/>
    <w:rPr>
      <w:vertAlign w:val="superscript"/>
    </w:rPr>
  </w:style>
  <w:style w:type="paragraph" w:styleId="af0">
    <w:name w:val="Balloon Text"/>
    <w:basedOn w:val="a"/>
    <w:semiHidden/>
    <w:rsid w:val="004F2E56"/>
    <w:rPr>
      <w:rFonts w:ascii="Tahoma" w:hAnsi="Tahoma" w:cs="Tahoma"/>
      <w:sz w:val="16"/>
      <w:szCs w:val="16"/>
    </w:rPr>
  </w:style>
  <w:style w:type="paragraph" w:customStyle="1" w:styleId="MTDisplayEquation">
    <w:name w:val="MTDisplayEquation"/>
    <w:basedOn w:val="a"/>
    <w:next w:val="a"/>
    <w:rsid w:val="008015DA"/>
    <w:pPr>
      <w:shd w:val="clear" w:color="auto" w:fill="FFFFFF"/>
      <w:tabs>
        <w:tab w:val="center" w:pos="3980"/>
        <w:tab w:val="right" w:pos="7960"/>
      </w:tabs>
      <w:spacing w:before="269"/>
      <w:jc w:val="both"/>
    </w:pPr>
    <w:rPr>
      <w:rFonts w:ascii="Arial" w:hAnsi="Arial" w:cs="Arial"/>
      <w:spacing w:val="-7"/>
      <w:lang w:val="en-US"/>
    </w:rPr>
  </w:style>
  <w:style w:type="table" w:styleId="af1">
    <w:name w:val="Table Grid"/>
    <w:basedOn w:val="a1"/>
    <w:rsid w:val="007B7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1"/>
    <w:rsid w:val="007B72C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2">
    <w:name w:val="List"/>
    <w:basedOn w:val="a"/>
    <w:rsid w:val="00102C4C"/>
    <w:pPr>
      <w:ind w:left="283" w:hanging="283"/>
    </w:pPr>
  </w:style>
  <w:style w:type="paragraph" w:styleId="23">
    <w:name w:val="List 2"/>
    <w:basedOn w:val="a"/>
    <w:rsid w:val="00102C4C"/>
    <w:pPr>
      <w:ind w:left="566" w:hanging="283"/>
    </w:pPr>
  </w:style>
  <w:style w:type="paragraph" w:styleId="32">
    <w:name w:val="List 3"/>
    <w:basedOn w:val="a"/>
    <w:rsid w:val="00102C4C"/>
    <w:pPr>
      <w:ind w:left="849" w:hanging="283"/>
    </w:pPr>
  </w:style>
  <w:style w:type="paragraph" w:styleId="41">
    <w:name w:val="List 4"/>
    <w:basedOn w:val="a"/>
    <w:rsid w:val="00102C4C"/>
    <w:pPr>
      <w:ind w:left="1132" w:hanging="283"/>
    </w:pPr>
  </w:style>
  <w:style w:type="paragraph" w:styleId="51">
    <w:name w:val="List 5"/>
    <w:basedOn w:val="a"/>
    <w:rsid w:val="00102C4C"/>
    <w:pPr>
      <w:ind w:left="1415" w:hanging="283"/>
    </w:pPr>
  </w:style>
  <w:style w:type="paragraph" w:styleId="2">
    <w:name w:val="List Bullet 2"/>
    <w:basedOn w:val="a"/>
    <w:rsid w:val="00102C4C"/>
    <w:pPr>
      <w:numPr>
        <w:numId w:val="1"/>
      </w:numPr>
    </w:pPr>
  </w:style>
  <w:style w:type="paragraph" w:styleId="3">
    <w:name w:val="List Bullet 3"/>
    <w:basedOn w:val="a"/>
    <w:rsid w:val="00102C4C"/>
    <w:pPr>
      <w:numPr>
        <w:numId w:val="2"/>
      </w:numPr>
    </w:pPr>
  </w:style>
  <w:style w:type="paragraph" w:styleId="4">
    <w:name w:val="List Bullet 4"/>
    <w:basedOn w:val="a"/>
    <w:rsid w:val="00102C4C"/>
    <w:pPr>
      <w:numPr>
        <w:numId w:val="3"/>
      </w:numPr>
    </w:pPr>
  </w:style>
  <w:style w:type="paragraph" w:styleId="5">
    <w:name w:val="List Bullet 5"/>
    <w:basedOn w:val="a"/>
    <w:rsid w:val="00102C4C"/>
    <w:pPr>
      <w:numPr>
        <w:numId w:val="4"/>
      </w:numPr>
    </w:pPr>
  </w:style>
  <w:style w:type="paragraph" w:styleId="af3">
    <w:name w:val="List Continue"/>
    <w:basedOn w:val="a"/>
    <w:rsid w:val="00102C4C"/>
    <w:pPr>
      <w:spacing w:after="120"/>
      <w:ind w:left="283"/>
    </w:pPr>
  </w:style>
  <w:style w:type="paragraph" w:styleId="24">
    <w:name w:val="List Continue 2"/>
    <w:basedOn w:val="a"/>
    <w:rsid w:val="00102C4C"/>
    <w:pPr>
      <w:spacing w:after="120"/>
      <w:ind w:left="566"/>
    </w:pPr>
  </w:style>
  <w:style w:type="paragraph" w:styleId="33">
    <w:name w:val="List Continue 3"/>
    <w:basedOn w:val="a"/>
    <w:rsid w:val="00102C4C"/>
    <w:pPr>
      <w:spacing w:after="120"/>
      <w:ind w:left="849"/>
    </w:pPr>
  </w:style>
  <w:style w:type="paragraph" w:styleId="42">
    <w:name w:val="List Continue 4"/>
    <w:basedOn w:val="a"/>
    <w:rsid w:val="00102C4C"/>
    <w:pPr>
      <w:spacing w:after="120"/>
      <w:ind w:left="1132"/>
    </w:pPr>
  </w:style>
  <w:style w:type="paragraph" w:styleId="52">
    <w:name w:val="List Continue 5"/>
    <w:basedOn w:val="a"/>
    <w:rsid w:val="00102C4C"/>
    <w:pPr>
      <w:spacing w:after="120"/>
      <w:ind w:left="1415"/>
    </w:pPr>
  </w:style>
  <w:style w:type="paragraph" w:styleId="af4">
    <w:name w:val="caption"/>
    <w:basedOn w:val="a"/>
    <w:next w:val="a"/>
    <w:qFormat/>
    <w:rsid w:val="00102C4C"/>
    <w:rPr>
      <w:b/>
      <w:bCs/>
      <w:sz w:val="20"/>
      <w:szCs w:val="20"/>
    </w:rPr>
  </w:style>
  <w:style w:type="paragraph" w:styleId="af5">
    <w:name w:val="Normal Indent"/>
    <w:basedOn w:val="a"/>
    <w:rsid w:val="00102C4C"/>
    <w:pPr>
      <w:ind w:left="708"/>
    </w:pPr>
  </w:style>
  <w:style w:type="paragraph" w:styleId="af6">
    <w:name w:val="Body Text First Indent"/>
    <w:basedOn w:val="a7"/>
    <w:rsid w:val="00102C4C"/>
    <w:pPr>
      <w:tabs>
        <w:tab w:val="clear" w:pos="-720"/>
      </w:tabs>
      <w:suppressAutoHyphens w:val="0"/>
      <w:spacing w:after="120" w:line="240" w:lineRule="auto"/>
      <w:ind w:firstLine="210"/>
      <w:jc w:val="left"/>
    </w:pPr>
    <w:rPr>
      <w:rFonts w:ascii="Times New Roman" w:hAnsi="Times New Roman"/>
      <w:spacing w:val="0"/>
      <w:sz w:val="24"/>
      <w:lang w:val="de-DE"/>
    </w:rPr>
  </w:style>
  <w:style w:type="paragraph" w:styleId="25">
    <w:name w:val="Body Text First Indent 2"/>
    <w:basedOn w:val="a9"/>
    <w:rsid w:val="00102C4C"/>
    <w:pPr>
      <w:keepLines w:val="0"/>
      <w:tabs>
        <w:tab w:val="clear" w:pos="-566"/>
        <w:tab w:val="clear" w:pos="0"/>
        <w:tab w:val="clear" w:pos="240"/>
        <w:tab w:val="clear" w:pos="1134"/>
        <w:tab w:val="clear" w:pos="2268"/>
        <w:tab w:val="clear" w:pos="3402"/>
        <w:tab w:val="clear" w:pos="4535"/>
        <w:tab w:val="clear" w:pos="5669"/>
        <w:tab w:val="clear" w:pos="6803"/>
        <w:tab w:val="clear" w:pos="7937"/>
        <w:tab w:val="clear" w:pos="9071"/>
        <w:tab w:val="clear" w:pos="10205"/>
      </w:tabs>
      <w:suppressAutoHyphens w:val="0"/>
      <w:spacing w:after="120" w:line="240" w:lineRule="auto"/>
      <w:ind w:left="283" w:firstLine="210"/>
    </w:pPr>
    <w:rPr>
      <w:rFonts w:ascii="Times New Roman" w:hAnsi="Times New Roman"/>
      <w:spacing w:val="0"/>
      <w:sz w:val="24"/>
      <w:lang w:val="de-DE"/>
    </w:rPr>
  </w:style>
  <w:style w:type="character" w:styleId="af7">
    <w:name w:val="Hyperlink"/>
    <w:uiPriority w:val="99"/>
    <w:unhideWhenUsed/>
    <w:rsid w:val="00E6375B"/>
    <w:rPr>
      <w:color w:val="0000FF"/>
      <w:u w:val="single"/>
    </w:rPr>
  </w:style>
  <w:style w:type="paragraph" w:customStyle="1" w:styleId="af8">
    <w:name w:val="Обычный (веб)"/>
    <w:basedOn w:val="a"/>
    <w:uiPriority w:val="99"/>
    <w:unhideWhenUsed/>
    <w:rsid w:val="00D33AAB"/>
    <w:pPr>
      <w:spacing w:before="100" w:beforeAutospacing="1" w:after="100" w:afterAutospacing="1"/>
    </w:pPr>
    <w:rPr>
      <w:rFonts w:eastAsia="Times New Roman"/>
      <w:lang w:val="ru-RU" w:eastAsia="ru-RU"/>
    </w:rPr>
  </w:style>
  <w:style w:type="character" w:customStyle="1" w:styleId="apple-converted-space">
    <w:name w:val="apple-converted-space"/>
    <w:basedOn w:val="a0"/>
    <w:rsid w:val="00D33AAB"/>
  </w:style>
  <w:style w:type="character" w:customStyle="1" w:styleId="apple-style-span">
    <w:name w:val="apple-style-span"/>
    <w:basedOn w:val="a0"/>
    <w:rsid w:val="00F67C8A"/>
  </w:style>
  <w:style w:type="paragraph" w:styleId="af9">
    <w:name w:val="Plain Text"/>
    <w:aliases w:val=" Знак Знак Знак, Знак Знак"/>
    <w:basedOn w:val="a"/>
    <w:link w:val="afa"/>
    <w:uiPriority w:val="99"/>
    <w:unhideWhenUsed/>
    <w:rsid w:val="00C92F45"/>
    <w:rPr>
      <w:rFonts w:ascii="Consolas" w:eastAsia="Calibri" w:hAnsi="Consolas" w:cs="Consolas"/>
      <w:sz w:val="21"/>
      <w:szCs w:val="21"/>
      <w:lang w:val="ru-RU" w:eastAsia="en-US"/>
    </w:rPr>
  </w:style>
  <w:style w:type="character" w:customStyle="1" w:styleId="afa">
    <w:name w:val="Текст Знак"/>
    <w:aliases w:val=" Знак Знак Знак Знак, Знак Знак Знак1"/>
    <w:link w:val="af9"/>
    <w:uiPriority w:val="99"/>
    <w:rsid w:val="00C92F45"/>
    <w:rPr>
      <w:rFonts w:ascii="Consolas" w:eastAsia="Calibri" w:hAnsi="Consolas" w:cs="Consolas"/>
      <w:sz w:val="21"/>
      <w:szCs w:val="21"/>
      <w:lang w:eastAsia="en-US"/>
    </w:rPr>
  </w:style>
  <w:style w:type="character" w:customStyle="1" w:styleId="fts-hit">
    <w:name w:val="fts-hit"/>
    <w:basedOn w:val="a0"/>
    <w:rsid w:val="0096775D"/>
  </w:style>
  <w:style w:type="paragraph" w:styleId="afb">
    <w:name w:val="List Paragraph"/>
    <w:basedOn w:val="a"/>
    <w:qFormat/>
    <w:rsid w:val="009631B8"/>
    <w:pPr>
      <w:spacing w:after="200" w:line="276" w:lineRule="auto"/>
      <w:ind w:left="720"/>
      <w:contextualSpacing/>
    </w:pPr>
    <w:rPr>
      <w:rFonts w:eastAsia="Calibri"/>
      <w:szCs w:val="22"/>
      <w:lang w:val="ru-RU" w:eastAsia="en-US"/>
    </w:rPr>
  </w:style>
  <w:style w:type="character" w:customStyle="1" w:styleId="FontStyle90">
    <w:name w:val="Font Style90"/>
    <w:rsid w:val="00E5188D"/>
    <w:rPr>
      <w:rFonts w:ascii="Times New Roman" w:hAnsi="Times New Roman" w:cs="Times New Roman"/>
      <w:sz w:val="22"/>
      <w:szCs w:val="22"/>
    </w:rPr>
  </w:style>
  <w:style w:type="character" w:customStyle="1" w:styleId="a6">
    <w:name w:val="Нижний колонтитул Знак"/>
    <w:link w:val="a5"/>
    <w:uiPriority w:val="99"/>
    <w:rsid w:val="00122611"/>
    <w:rPr>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395201">
      <w:bodyDiv w:val="1"/>
      <w:marLeft w:val="0"/>
      <w:marRight w:val="0"/>
      <w:marTop w:val="0"/>
      <w:marBottom w:val="0"/>
      <w:divBdr>
        <w:top w:val="none" w:sz="0" w:space="0" w:color="auto"/>
        <w:left w:val="none" w:sz="0" w:space="0" w:color="auto"/>
        <w:bottom w:val="none" w:sz="0" w:space="0" w:color="auto"/>
        <w:right w:val="none" w:sz="0" w:space="0" w:color="auto"/>
      </w:divBdr>
    </w:div>
    <w:div w:id="766576673">
      <w:bodyDiv w:val="1"/>
      <w:marLeft w:val="0"/>
      <w:marRight w:val="0"/>
      <w:marTop w:val="0"/>
      <w:marBottom w:val="0"/>
      <w:divBdr>
        <w:top w:val="none" w:sz="0" w:space="0" w:color="auto"/>
        <w:left w:val="none" w:sz="0" w:space="0" w:color="auto"/>
        <w:bottom w:val="none" w:sz="0" w:space="0" w:color="auto"/>
        <w:right w:val="none" w:sz="0" w:space="0" w:color="auto"/>
      </w:divBdr>
    </w:div>
    <w:div w:id="785269834">
      <w:bodyDiv w:val="1"/>
      <w:marLeft w:val="0"/>
      <w:marRight w:val="0"/>
      <w:marTop w:val="0"/>
      <w:marBottom w:val="0"/>
      <w:divBdr>
        <w:top w:val="none" w:sz="0" w:space="0" w:color="auto"/>
        <w:left w:val="none" w:sz="0" w:space="0" w:color="auto"/>
        <w:bottom w:val="none" w:sz="0" w:space="0" w:color="auto"/>
        <w:right w:val="none" w:sz="0" w:space="0" w:color="auto"/>
      </w:divBdr>
    </w:div>
    <w:div w:id="1032152523">
      <w:bodyDiv w:val="1"/>
      <w:marLeft w:val="0"/>
      <w:marRight w:val="0"/>
      <w:marTop w:val="0"/>
      <w:marBottom w:val="0"/>
      <w:divBdr>
        <w:top w:val="none" w:sz="0" w:space="0" w:color="auto"/>
        <w:left w:val="none" w:sz="0" w:space="0" w:color="auto"/>
        <w:bottom w:val="none" w:sz="0" w:space="0" w:color="auto"/>
        <w:right w:val="none" w:sz="0" w:space="0" w:color="auto"/>
      </w:divBdr>
    </w:div>
    <w:div w:id="1167941155">
      <w:bodyDiv w:val="1"/>
      <w:marLeft w:val="0"/>
      <w:marRight w:val="0"/>
      <w:marTop w:val="0"/>
      <w:marBottom w:val="0"/>
      <w:divBdr>
        <w:top w:val="none" w:sz="0" w:space="0" w:color="auto"/>
        <w:left w:val="none" w:sz="0" w:space="0" w:color="auto"/>
        <w:bottom w:val="none" w:sz="0" w:space="0" w:color="auto"/>
        <w:right w:val="none" w:sz="0" w:space="0" w:color="auto"/>
      </w:divBdr>
    </w:div>
    <w:div w:id="1396394517">
      <w:bodyDiv w:val="1"/>
      <w:marLeft w:val="0"/>
      <w:marRight w:val="0"/>
      <w:marTop w:val="0"/>
      <w:marBottom w:val="0"/>
      <w:divBdr>
        <w:top w:val="none" w:sz="0" w:space="0" w:color="auto"/>
        <w:left w:val="none" w:sz="0" w:space="0" w:color="auto"/>
        <w:bottom w:val="none" w:sz="0" w:space="0" w:color="auto"/>
        <w:right w:val="none" w:sz="0" w:space="0" w:color="auto"/>
      </w:divBdr>
    </w:div>
    <w:div w:id="1935702924">
      <w:bodyDiv w:val="1"/>
      <w:marLeft w:val="0"/>
      <w:marRight w:val="0"/>
      <w:marTop w:val="0"/>
      <w:marBottom w:val="0"/>
      <w:divBdr>
        <w:top w:val="none" w:sz="0" w:space="0" w:color="auto"/>
        <w:left w:val="none" w:sz="0" w:space="0" w:color="auto"/>
        <w:bottom w:val="none" w:sz="0" w:space="0" w:color="auto"/>
        <w:right w:val="none" w:sz="0" w:space="0" w:color="auto"/>
      </w:divBdr>
    </w:div>
    <w:div w:id="195509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emf"/><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emf"/><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9.jpe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7AB39-0CC7-4ACF-AA58-F97675EFD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110</Pages>
  <Words>26724</Words>
  <Characters>196322</Characters>
  <Application>Microsoft Office Word</Application>
  <DocSecurity>0</DocSecurity>
  <Lines>1636</Lines>
  <Paragraphs>445</Paragraphs>
  <ScaleCrop>false</ScaleCrop>
  <HeadingPairs>
    <vt:vector size="2" baseType="variant">
      <vt:variant>
        <vt:lpstr>Название</vt:lpstr>
      </vt:variant>
      <vt:variant>
        <vt:i4>1</vt:i4>
      </vt:variant>
    </vt:vector>
  </HeadingPairs>
  <TitlesOfParts>
    <vt:vector size="1" baseType="lpstr">
      <vt:lpstr>EN/TC 250/SC7/PT1                                                     PT Version “g”</vt:lpstr>
    </vt:vector>
  </TitlesOfParts>
  <Company/>
  <LinksUpToDate>false</LinksUpToDate>
  <CharactersWithSpaces>222601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EN/TC 250/SC7/PT1                                                     PT Version “g”</dc:title>
  <dc:subject/>
  <dc:creator>Smoltczyk</dc:creator>
  <cp:keywords/>
  <cp:lastModifiedBy>Катрикова Татьяна Михайловна</cp:lastModifiedBy>
  <cp:revision>6</cp:revision>
  <cp:lastPrinted>2016-05-30T11:06:00Z</cp:lastPrinted>
  <dcterms:created xsi:type="dcterms:W3CDTF">2023-05-16T08:05:00Z</dcterms:created>
  <dcterms:modified xsi:type="dcterms:W3CDTF">2023-11-21T09:22:00Z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UseMTPrefs">
    <vt:lpwstr>1</vt:lpwstr>
  </property>
</Properties>
</file>