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DADF7" w14:textId="77777777" w:rsidR="00134137" w:rsidRPr="002B1260" w:rsidRDefault="005F2282" w:rsidP="00134137">
      <w:pPr>
        <w:spacing w:line="240" w:lineRule="auto"/>
        <w:rPr>
          <w:rFonts w:ascii="Times New Roman" w:hAnsi="Times New Roman"/>
          <w:sz w:val="28"/>
          <w:szCs w:val="28"/>
        </w:rPr>
      </w:pPr>
      <w:r>
        <w:rPr>
          <w:rFonts w:ascii="Times New Roman" w:hAnsi="Times New Roman"/>
          <w:noProof/>
          <w:sz w:val="28"/>
          <w:szCs w:val="28"/>
        </w:rPr>
        <w:pict w14:anchorId="524A4B0F">
          <v:shapetype id="_x0000_t32" coordsize="21600,21600" o:spt="32" o:oned="t" path="m,l21600,21600e" filled="f">
            <v:path arrowok="t" fillok="f" o:connecttype="none"/>
            <o:lock v:ext="edit" shapetype="t"/>
          </v:shapetype>
          <v:shape id="_x0000_s1377" type="#_x0000_t32" style="position:absolute;left:0;text-align:left;margin-left:5.6pt;margin-top:.9pt;width:469.5pt;height:2.25pt;flip:y;z-index:251668480" o:connectortype="straight" strokeweight="2.25pt"/>
        </w:pict>
      </w:r>
    </w:p>
    <w:p w14:paraId="70D7C939" w14:textId="77777777" w:rsidR="00134137" w:rsidRPr="002B1260" w:rsidRDefault="00134137" w:rsidP="00134137">
      <w:pPr>
        <w:spacing w:line="240" w:lineRule="auto"/>
        <w:jc w:val="center"/>
        <w:rPr>
          <w:rFonts w:ascii="Times New Roman" w:hAnsi="Times New Roman"/>
          <w:b/>
          <w:sz w:val="28"/>
          <w:szCs w:val="28"/>
        </w:rPr>
      </w:pPr>
      <w:r w:rsidRPr="002B1260">
        <w:rPr>
          <w:rFonts w:ascii="Times New Roman" w:hAnsi="Times New Roman"/>
          <w:sz w:val="28"/>
          <w:szCs w:val="28"/>
        </w:rPr>
        <w:t xml:space="preserve">   </w:t>
      </w:r>
      <w:r w:rsidRPr="002B1260">
        <w:rPr>
          <w:rFonts w:ascii="Times New Roman" w:hAnsi="Times New Roman"/>
          <w:b/>
          <w:sz w:val="28"/>
          <w:szCs w:val="28"/>
        </w:rPr>
        <w:t>МИНИСТЕРСТВО СТРОИТЕЛЬСТВА</w:t>
      </w:r>
    </w:p>
    <w:p w14:paraId="214F9083" w14:textId="77777777" w:rsidR="00134137" w:rsidRPr="002B1260" w:rsidRDefault="00134137" w:rsidP="00134137">
      <w:pPr>
        <w:spacing w:line="240" w:lineRule="auto"/>
        <w:jc w:val="center"/>
        <w:rPr>
          <w:rFonts w:ascii="Times New Roman" w:hAnsi="Times New Roman"/>
          <w:b/>
          <w:sz w:val="28"/>
          <w:szCs w:val="28"/>
        </w:rPr>
      </w:pPr>
      <w:r w:rsidRPr="002B1260">
        <w:rPr>
          <w:rFonts w:ascii="Times New Roman" w:hAnsi="Times New Roman"/>
          <w:b/>
          <w:sz w:val="28"/>
          <w:szCs w:val="28"/>
        </w:rPr>
        <w:t xml:space="preserve"> И ЖИЛИЩНО-КОММУНАЛЬНОГО ХОЗЯЙСТВА</w:t>
      </w:r>
    </w:p>
    <w:p w14:paraId="0467AE5C" w14:textId="77777777" w:rsidR="00134137" w:rsidRPr="002B1260" w:rsidRDefault="00134137" w:rsidP="00134137">
      <w:pPr>
        <w:spacing w:line="240" w:lineRule="auto"/>
        <w:jc w:val="center"/>
        <w:rPr>
          <w:rFonts w:ascii="Times New Roman" w:hAnsi="Times New Roman"/>
          <w:b/>
          <w:sz w:val="28"/>
          <w:szCs w:val="28"/>
        </w:rPr>
      </w:pPr>
      <w:r w:rsidRPr="002B1260">
        <w:rPr>
          <w:rFonts w:ascii="Times New Roman" w:hAnsi="Times New Roman"/>
          <w:b/>
          <w:sz w:val="28"/>
          <w:szCs w:val="28"/>
        </w:rPr>
        <w:t xml:space="preserve"> РОССИЙСКОЙ ФЕДЕРАЦИИ</w:t>
      </w:r>
    </w:p>
    <w:p w14:paraId="1898BED0" w14:textId="77777777" w:rsidR="00134137" w:rsidRPr="002B1260" w:rsidRDefault="005F2282" w:rsidP="00134137">
      <w:pPr>
        <w:spacing w:line="240" w:lineRule="auto"/>
        <w:jc w:val="center"/>
        <w:rPr>
          <w:rFonts w:ascii="Times New Roman" w:hAnsi="Times New Roman"/>
          <w:b/>
          <w:sz w:val="28"/>
          <w:szCs w:val="28"/>
        </w:rPr>
      </w:pPr>
      <w:r>
        <w:rPr>
          <w:rFonts w:ascii="Times New Roman" w:hAnsi="Times New Roman"/>
          <w:noProof/>
          <w:sz w:val="28"/>
          <w:szCs w:val="28"/>
        </w:rPr>
        <w:pict w14:anchorId="072E6CE6">
          <v:shape id="_x0000_s1376" type="#_x0000_t32" style="position:absolute;left:0;text-align:left;margin-left:5.6pt;margin-top:11.2pt;width:474pt;height:0;z-index:251667456" o:connectortype="straight" strokeweight="2.25pt"/>
        </w:pict>
      </w:r>
    </w:p>
    <w:p w14:paraId="36DCFEAA" w14:textId="77777777" w:rsidR="00134137" w:rsidRPr="002B1260" w:rsidRDefault="00134137" w:rsidP="00134137">
      <w:pPr>
        <w:spacing w:line="240" w:lineRule="auto"/>
        <w:jc w:val="center"/>
        <w:rPr>
          <w:rFonts w:ascii="Times New Roman" w:hAnsi="Times New Roman"/>
          <w:sz w:val="28"/>
          <w:szCs w:val="28"/>
        </w:rPr>
      </w:pPr>
    </w:p>
    <w:p w14:paraId="57229613" w14:textId="77777777" w:rsidR="00134137" w:rsidRPr="002B1260" w:rsidRDefault="00134137" w:rsidP="008C2236">
      <w:pPr>
        <w:spacing w:line="240" w:lineRule="auto"/>
        <w:ind w:firstLine="0"/>
        <w:jc w:val="center"/>
        <w:rPr>
          <w:rFonts w:ascii="Times New Roman" w:hAnsi="Times New Roman"/>
          <w:sz w:val="28"/>
          <w:szCs w:val="28"/>
        </w:rPr>
      </w:pPr>
      <w:r w:rsidRPr="002B1260">
        <w:rPr>
          <w:rFonts w:ascii="Times New Roman" w:hAnsi="Times New Roman"/>
          <w:sz w:val="28"/>
          <w:szCs w:val="28"/>
        </w:rPr>
        <w:t>СВОД ПР</w:t>
      </w:r>
      <w:r w:rsidR="0090043D" w:rsidRPr="002B1260">
        <w:rPr>
          <w:rFonts w:ascii="Times New Roman" w:hAnsi="Times New Roman"/>
          <w:sz w:val="28"/>
          <w:szCs w:val="28"/>
        </w:rPr>
        <w:t>АВ</w:t>
      </w:r>
      <w:r w:rsidRPr="002B1260">
        <w:rPr>
          <w:rFonts w:ascii="Times New Roman" w:hAnsi="Times New Roman"/>
          <w:sz w:val="28"/>
          <w:szCs w:val="28"/>
        </w:rPr>
        <w:t xml:space="preserve">ИЛ                       </w:t>
      </w:r>
      <w:r w:rsidR="00DD20EA">
        <w:rPr>
          <w:rFonts w:ascii="Times New Roman" w:hAnsi="Times New Roman"/>
          <w:sz w:val="28"/>
          <w:szCs w:val="28"/>
        </w:rPr>
        <w:t xml:space="preserve">                          </w:t>
      </w:r>
      <w:proofErr w:type="gramStart"/>
      <w:r w:rsidR="00DD20EA">
        <w:rPr>
          <w:rFonts w:ascii="Times New Roman" w:hAnsi="Times New Roman"/>
          <w:sz w:val="28"/>
          <w:szCs w:val="28"/>
        </w:rPr>
        <w:t>СП  254</w:t>
      </w:r>
      <w:r w:rsidRPr="002B1260">
        <w:rPr>
          <w:rFonts w:ascii="Times New Roman" w:hAnsi="Times New Roman"/>
          <w:sz w:val="28"/>
          <w:szCs w:val="28"/>
        </w:rPr>
        <w:t>.1325800.2016</w:t>
      </w:r>
      <w:proofErr w:type="gramEnd"/>
      <w:r w:rsidRPr="002B1260">
        <w:rPr>
          <w:rFonts w:ascii="Times New Roman" w:hAnsi="Times New Roman"/>
          <w:sz w:val="28"/>
          <w:szCs w:val="28"/>
        </w:rPr>
        <w:t xml:space="preserve"> </w:t>
      </w:r>
    </w:p>
    <w:p w14:paraId="64E43A55" w14:textId="77777777" w:rsidR="00134137" w:rsidRPr="002B1260" w:rsidRDefault="00134137" w:rsidP="00134137">
      <w:pPr>
        <w:spacing w:line="240" w:lineRule="auto"/>
        <w:jc w:val="center"/>
        <w:rPr>
          <w:rFonts w:ascii="Times New Roman" w:hAnsi="Times New Roman"/>
          <w:b/>
          <w:sz w:val="28"/>
          <w:szCs w:val="28"/>
        </w:rPr>
      </w:pPr>
    </w:p>
    <w:p w14:paraId="229EAA25" w14:textId="77777777" w:rsidR="00134137" w:rsidRPr="002B1260" w:rsidRDefault="00134137" w:rsidP="00134137">
      <w:pPr>
        <w:spacing w:line="240" w:lineRule="auto"/>
        <w:jc w:val="center"/>
        <w:rPr>
          <w:rFonts w:ascii="Times New Roman" w:hAnsi="Times New Roman"/>
          <w:b/>
          <w:sz w:val="28"/>
          <w:szCs w:val="28"/>
        </w:rPr>
      </w:pPr>
    </w:p>
    <w:p w14:paraId="3BF20A0F" w14:textId="77777777" w:rsidR="00134137" w:rsidRPr="002B1260" w:rsidRDefault="00134137" w:rsidP="00134137">
      <w:pPr>
        <w:spacing w:line="240" w:lineRule="auto"/>
        <w:jc w:val="center"/>
        <w:rPr>
          <w:rFonts w:ascii="Times New Roman" w:hAnsi="Times New Roman"/>
          <w:b/>
          <w:sz w:val="28"/>
          <w:szCs w:val="28"/>
        </w:rPr>
      </w:pPr>
    </w:p>
    <w:p w14:paraId="4F78B944" w14:textId="77777777" w:rsidR="00842079" w:rsidRPr="002B1260" w:rsidRDefault="00842079" w:rsidP="00134137">
      <w:pPr>
        <w:spacing w:line="240" w:lineRule="auto"/>
        <w:jc w:val="center"/>
        <w:rPr>
          <w:rFonts w:ascii="Times New Roman" w:hAnsi="Times New Roman"/>
          <w:b/>
          <w:sz w:val="28"/>
          <w:szCs w:val="28"/>
        </w:rPr>
      </w:pPr>
    </w:p>
    <w:p w14:paraId="65683B0B" w14:textId="77777777" w:rsidR="00842079" w:rsidRPr="002B1260" w:rsidRDefault="00842079" w:rsidP="00134137">
      <w:pPr>
        <w:spacing w:line="240" w:lineRule="auto"/>
        <w:jc w:val="center"/>
        <w:rPr>
          <w:rFonts w:ascii="Times New Roman" w:hAnsi="Times New Roman"/>
          <w:b/>
          <w:sz w:val="28"/>
          <w:szCs w:val="28"/>
        </w:rPr>
      </w:pPr>
    </w:p>
    <w:p w14:paraId="6AAE10ED" w14:textId="77777777" w:rsidR="0090043D" w:rsidRPr="002B1260" w:rsidRDefault="0090043D" w:rsidP="00134137">
      <w:pPr>
        <w:spacing w:line="240" w:lineRule="auto"/>
        <w:jc w:val="center"/>
        <w:rPr>
          <w:rFonts w:ascii="Times New Roman" w:hAnsi="Times New Roman"/>
          <w:b/>
          <w:sz w:val="28"/>
          <w:szCs w:val="28"/>
        </w:rPr>
      </w:pPr>
    </w:p>
    <w:p w14:paraId="32CC3E92" w14:textId="77777777" w:rsidR="0090043D" w:rsidRPr="002B1260" w:rsidRDefault="0090043D" w:rsidP="00134137">
      <w:pPr>
        <w:spacing w:line="240" w:lineRule="auto"/>
        <w:jc w:val="center"/>
        <w:rPr>
          <w:rFonts w:ascii="Times New Roman" w:hAnsi="Times New Roman"/>
          <w:b/>
          <w:sz w:val="28"/>
          <w:szCs w:val="28"/>
        </w:rPr>
      </w:pPr>
    </w:p>
    <w:p w14:paraId="60894526" w14:textId="77777777" w:rsidR="00134137" w:rsidRPr="002B1260" w:rsidRDefault="00134137" w:rsidP="00134137">
      <w:pPr>
        <w:spacing w:line="240" w:lineRule="auto"/>
        <w:jc w:val="center"/>
        <w:rPr>
          <w:rFonts w:ascii="Times New Roman" w:hAnsi="Times New Roman"/>
          <w:b/>
          <w:sz w:val="28"/>
          <w:szCs w:val="28"/>
        </w:rPr>
      </w:pPr>
    </w:p>
    <w:p w14:paraId="0D2EA20B" w14:textId="77777777" w:rsidR="0089513D" w:rsidRPr="002B1260" w:rsidRDefault="0089513D" w:rsidP="00134137">
      <w:pPr>
        <w:spacing w:line="240" w:lineRule="auto"/>
        <w:jc w:val="center"/>
        <w:rPr>
          <w:rFonts w:ascii="Times New Roman" w:hAnsi="Times New Roman"/>
          <w:b/>
          <w:sz w:val="28"/>
          <w:szCs w:val="28"/>
        </w:rPr>
      </w:pPr>
    </w:p>
    <w:p w14:paraId="510B2E4D" w14:textId="77777777" w:rsidR="00134137" w:rsidRPr="002B1260" w:rsidRDefault="00134137" w:rsidP="0090043D">
      <w:pPr>
        <w:spacing w:line="240" w:lineRule="auto"/>
        <w:ind w:firstLine="0"/>
        <w:jc w:val="center"/>
        <w:rPr>
          <w:rFonts w:ascii="Times New Roman" w:hAnsi="Times New Roman"/>
          <w:b/>
          <w:sz w:val="32"/>
          <w:szCs w:val="32"/>
        </w:rPr>
      </w:pPr>
      <w:r w:rsidRPr="002B1260">
        <w:rPr>
          <w:rFonts w:ascii="Times New Roman" w:hAnsi="Times New Roman"/>
          <w:b/>
          <w:sz w:val="32"/>
          <w:szCs w:val="32"/>
        </w:rPr>
        <w:t xml:space="preserve">ЗДАНИЯ И ТЕРРИТОРИИ </w:t>
      </w:r>
    </w:p>
    <w:p w14:paraId="34FC238E" w14:textId="77777777" w:rsidR="00134137" w:rsidRPr="002B1260" w:rsidRDefault="00134137" w:rsidP="0090043D">
      <w:pPr>
        <w:spacing w:line="240" w:lineRule="auto"/>
        <w:ind w:firstLine="0"/>
        <w:jc w:val="center"/>
        <w:rPr>
          <w:rFonts w:ascii="Times New Roman" w:hAnsi="Times New Roman"/>
          <w:b/>
          <w:sz w:val="28"/>
          <w:szCs w:val="28"/>
        </w:rPr>
      </w:pPr>
      <w:r w:rsidRPr="002B1260">
        <w:rPr>
          <w:rFonts w:ascii="Times New Roman" w:eastAsia="Calibri" w:hAnsi="Times New Roman"/>
          <w:b/>
          <w:sz w:val="32"/>
          <w:szCs w:val="32"/>
          <w:lang w:eastAsia="ar-SA"/>
        </w:rPr>
        <w:t>ПРАВИЛА ПРОЕКТИРОВАНИЯ ЗАЩИТЫ ОТ ПРОИЗВОДСТВЕННОГО ШУМА</w:t>
      </w:r>
      <w:r w:rsidRPr="002B1260">
        <w:rPr>
          <w:rFonts w:ascii="Times New Roman" w:hAnsi="Times New Roman"/>
          <w:b/>
          <w:sz w:val="32"/>
          <w:szCs w:val="32"/>
        </w:rPr>
        <w:t xml:space="preserve"> </w:t>
      </w:r>
    </w:p>
    <w:p w14:paraId="47ECC16C" w14:textId="77777777" w:rsidR="00134137" w:rsidRPr="002B1260" w:rsidRDefault="00134137" w:rsidP="00134137">
      <w:pPr>
        <w:spacing w:line="240" w:lineRule="auto"/>
        <w:jc w:val="center"/>
        <w:rPr>
          <w:rFonts w:ascii="Times New Roman" w:hAnsi="Times New Roman"/>
          <w:sz w:val="28"/>
          <w:szCs w:val="28"/>
        </w:rPr>
      </w:pPr>
    </w:p>
    <w:p w14:paraId="60C526F9" w14:textId="77777777" w:rsidR="00134137" w:rsidRPr="002B1260" w:rsidRDefault="00134137" w:rsidP="00134137">
      <w:pPr>
        <w:spacing w:line="240" w:lineRule="auto"/>
        <w:jc w:val="center"/>
        <w:rPr>
          <w:rFonts w:ascii="Times New Roman" w:hAnsi="Times New Roman"/>
          <w:sz w:val="28"/>
          <w:szCs w:val="28"/>
        </w:rPr>
      </w:pPr>
    </w:p>
    <w:p w14:paraId="0674F707" w14:textId="77777777" w:rsidR="00134137" w:rsidRPr="002B1260" w:rsidRDefault="00134137" w:rsidP="00134137">
      <w:pPr>
        <w:spacing w:line="240" w:lineRule="auto"/>
        <w:jc w:val="center"/>
        <w:rPr>
          <w:rFonts w:ascii="Times New Roman" w:hAnsi="Times New Roman"/>
          <w:sz w:val="28"/>
          <w:szCs w:val="28"/>
        </w:rPr>
      </w:pPr>
    </w:p>
    <w:p w14:paraId="50356F7B" w14:textId="77777777" w:rsidR="00134137" w:rsidRPr="002B1260" w:rsidRDefault="00134137" w:rsidP="00134137">
      <w:pPr>
        <w:spacing w:line="240" w:lineRule="auto"/>
        <w:jc w:val="center"/>
        <w:rPr>
          <w:rFonts w:ascii="Times New Roman" w:hAnsi="Times New Roman"/>
          <w:sz w:val="28"/>
          <w:szCs w:val="28"/>
        </w:rPr>
      </w:pPr>
    </w:p>
    <w:p w14:paraId="2D029468" w14:textId="77777777" w:rsidR="00134137" w:rsidRPr="002B1260" w:rsidRDefault="00134137" w:rsidP="00134137">
      <w:pPr>
        <w:spacing w:line="240" w:lineRule="auto"/>
        <w:jc w:val="center"/>
        <w:rPr>
          <w:rFonts w:ascii="Times New Roman" w:hAnsi="Times New Roman"/>
          <w:sz w:val="28"/>
          <w:szCs w:val="28"/>
        </w:rPr>
      </w:pPr>
    </w:p>
    <w:p w14:paraId="570421A3" w14:textId="77777777" w:rsidR="00134137" w:rsidRPr="002B1260" w:rsidRDefault="00134137" w:rsidP="00134137">
      <w:pPr>
        <w:spacing w:line="240" w:lineRule="auto"/>
        <w:jc w:val="center"/>
        <w:rPr>
          <w:rFonts w:ascii="Times New Roman" w:hAnsi="Times New Roman"/>
          <w:sz w:val="28"/>
          <w:szCs w:val="28"/>
        </w:rPr>
      </w:pPr>
    </w:p>
    <w:p w14:paraId="548B4B79" w14:textId="77777777" w:rsidR="0090043D" w:rsidRPr="002B1260" w:rsidRDefault="0090043D" w:rsidP="00134137">
      <w:pPr>
        <w:spacing w:line="240" w:lineRule="auto"/>
        <w:jc w:val="center"/>
        <w:rPr>
          <w:rFonts w:ascii="Times New Roman" w:hAnsi="Times New Roman"/>
          <w:sz w:val="28"/>
          <w:szCs w:val="28"/>
        </w:rPr>
      </w:pPr>
    </w:p>
    <w:p w14:paraId="7EDB31F3" w14:textId="77777777" w:rsidR="00134137" w:rsidRPr="002B1260" w:rsidRDefault="00134137" w:rsidP="00134137">
      <w:pPr>
        <w:spacing w:line="240" w:lineRule="auto"/>
        <w:jc w:val="center"/>
        <w:rPr>
          <w:rFonts w:ascii="Times New Roman" w:hAnsi="Times New Roman"/>
          <w:sz w:val="28"/>
          <w:szCs w:val="28"/>
        </w:rPr>
      </w:pPr>
    </w:p>
    <w:p w14:paraId="3A18450B" w14:textId="77777777" w:rsidR="00134137" w:rsidRPr="00F83030" w:rsidRDefault="00842079" w:rsidP="00134137">
      <w:pPr>
        <w:spacing w:line="240" w:lineRule="auto"/>
        <w:jc w:val="center"/>
        <w:rPr>
          <w:rFonts w:ascii="Times New Roman" w:hAnsi="Times New Roman"/>
          <w:b/>
          <w:sz w:val="28"/>
          <w:szCs w:val="28"/>
        </w:rPr>
      </w:pPr>
      <w:r w:rsidRPr="00F83030">
        <w:rPr>
          <w:rFonts w:ascii="Times New Roman" w:hAnsi="Times New Roman"/>
          <w:b/>
          <w:sz w:val="28"/>
          <w:szCs w:val="28"/>
        </w:rPr>
        <w:t>Издание официальное</w:t>
      </w:r>
    </w:p>
    <w:p w14:paraId="501D83F2" w14:textId="77777777" w:rsidR="00134137" w:rsidRPr="002B1260" w:rsidRDefault="00134137" w:rsidP="00134137">
      <w:pPr>
        <w:spacing w:line="240" w:lineRule="auto"/>
        <w:jc w:val="center"/>
        <w:rPr>
          <w:rFonts w:ascii="Times New Roman" w:hAnsi="Times New Roman"/>
          <w:b/>
          <w:sz w:val="28"/>
          <w:szCs w:val="28"/>
        </w:rPr>
      </w:pPr>
    </w:p>
    <w:p w14:paraId="175BC9A9" w14:textId="77777777" w:rsidR="00134137" w:rsidRPr="002B1260" w:rsidRDefault="00134137" w:rsidP="00134137">
      <w:pPr>
        <w:spacing w:line="240" w:lineRule="auto"/>
        <w:jc w:val="center"/>
        <w:rPr>
          <w:rFonts w:ascii="Times New Roman" w:hAnsi="Times New Roman"/>
          <w:b/>
          <w:sz w:val="28"/>
          <w:szCs w:val="28"/>
        </w:rPr>
      </w:pPr>
    </w:p>
    <w:p w14:paraId="37541DB4" w14:textId="77777777" w:rsidR="00134137" w:rsidRPr="002B1260" w:rsidRDefault="00134137" w:rsidP="00134137">
      <w:pPr>
        <w:spacing w:line="240" w:lineRule="auto"/>
        <w:jc w:val="center"/>
        <w:rPr>
          <w:rFonts w:ascii="Times New Roman" w:hAnsi="Times New Roman"/>
          <w:b/>
          <w:sz w:val="28"/>
          <w:szCs w:val="28"/>
        </w:rPr>
      </w:pPr>
    </w:p>
    <w:p w14:paraId="31045CE8" w14:textId="77777777" w:rsidR="00134137" w:rsidRPr="002B1260" w:rsidRDefault="00134137" w:rsidP="00134137">
      <w:pPr>
        <w:spacing w:line="240" w:lineRule="auto"/>
        <w:jc w:val="center"/>
        <w:rPr>
          <w:rFonts w:ascii="Times New Roman" w:hAnsi="Times New Roman"/>
          <w:b/>
          <w:sz w:val="28"/>
          <w:szCs w:val="28"/>
        </w:rPr>
      </w:pPr>
    </w:p>
    <w:p w14:paraId="0F6CF3F2" w14:textId="77777777" w:rsidR="00134137" w:rsidRPr="002B1260" w:rsidRDefault="00134137" w:rsidP="00134137">
      <w:pPr>
        <w:spacing w:line="240" w:lineRule="auto"/>
        <w:jc w:val="center"/>
        <w:rPr>
          <w:rFonts w:ascii="Times New Roman" w:hAnsi="Times New Roman"/>
          <w:b/>
          <w:sz w:val="28"/>
          <w:szCs w:val="28"/>
        </w:rPr>
      </w:pPr>
    </w:p>
    <w:p w14:paraId="61D73F36" w14:textId="77777777" w:rsidR="00134137" w:rsidRPr="002B1260" w:rsidRDefault="00134137" w:rsidP="00134137">
      <w:pPr>
        <w:spacing w:line="240" w:lineRule="auto"/>
        <w:jc w:val="center"/>
        <w:rPr>
          <w:rFonts w:ascii="Times New Roman" w:hAnsi="Times New Roman"/>
          <w:b/>
          <w:sz w:val="28"/>
          <w:szCs w:val="28"/>
        </w:rPr>
      </w:pPr>
    </w:p>
    <w:p w14:paraId="19A0F294" w14:textId="77777777" w:rsidR="00134137" w:rsidRPr="002B1260" w:rsidRDefault="00134137" w:rsidP="00134137">
      <w:pPr>
        <w:spacing w:line="240" w:lineRule="auto"/>
        <w:jc w:val="center"/>
        <w:rPr>
          <w:rFonts w:ascii="Times New Roman" w:hAnsi="Times New Roman"/>
          <w:b/>
          <w:sz w:val="28"/>
          <w:szCs w:val="28"/>
        </w:rPr>
      </w:pPr>
    </w:p>
    <w:p w14:paraId="4E86EA30" w14:textId="77777777" w:rsidR="00134137" w:rsidRPr="002B1260" w:rsidRDefault="00134137" w:rsidP="00134137">
      <w:pPr>
        <w:spacing w:line="240" w:lineRule="auto"/>
        <w:jc w:val="center"/>
        <w:rPr>
          <w:rFonts w:ascii="Times New Roman" w:hAnsi="Times New Roman"/>
          <w:b/>
          <w:sz w:val="28"/>
          <w:szCs w:val="28"/>
        </w:rPr>
      </w:pPr>
    </w:p>
    <w:p w14:paraId="28D305C9" w14:textId="77777777" w:rsidR="00134137" w:rsidRPr="002B1260" w:rsidRDefault="00134137" w:rsidP="00134137">
      <w:pPr>
        <w:spacing w:line="240" w:lineRule="auto"/>
        <w:jc w:val="center"/>
        <w:rPr>
          <w:rFonts w:ascii="Times New Roman" w:hAnsi="Times New Roman"/>
          <w:b/>
          <w:sz w:val="28"/>
          <w:szCs w:val="28"/>
        </w:rPr>
      </w:pPr>
    </w:p>
    <w:p w14:paraId="4291BB66" w14:textId="77777777" w:rsidR="00134137" w:rsidRPr="002B1260" w:rsidRDefault="00134137" w:rsidP="00134137">
      <w:pPr>
        <w:spacing w:line="240" w:lineRule="auto"/>
        <w:jc w:val="center"/>
        <w:rPr>
          <w:rFonts w:ascii="Times New Roman" w:hAnsi="Times New Roman"/>
          <w:b/>
          <w:sz w:val="28"/>
          <w:szCs w:val="28"/>
        </w:rPr>
      </w:pPr>
    </w:p>
    <w:p w14:paraId="6BCF078D" w14:textId="77777777" w:rsidR="00134137" w:rsidRPr="002B1260" w:rsidRDefault="00134137" w:rsidP="00134137">
      <w:pPr>
        <w:spacing w:line="240" w:lineRule="auto"/>
        <w:jc w:val="center"/>
        <w:rPr>
          <w:rFonts w:ascii="Times New Roman" w:hAnsi="Times New Roman"/>
          <w:b/>
          <w:sz w:val="28"/>
          <w:szCs w:val="28"/>
        </w:rPr>
      </w:pPr>
    </w:p>
    <w:p w14:paraId="0061A1B7" w14:textId="77777777" w:rsidR="0090043D" w:rsidRPr="002B1260" w:rsidRDefault="0090043D" w:rsidP="00134137">
      <w:pPr>
        <w:spacing w:line="240" w:lineRule="auto"/>
        <w:jc w:val="center"/>
        <w:rPr>
          <w:rFonts w:ascii="Times New Roman" w:hAnsi="Times New Roman"/>
          <w:b/>
          <w:sz w:val="28"/>
          <w:szCs w:val="28"/>
        </w:rPr>
      </w:pPr>
    </w:p>
    <w:p w14:paraId="3C8595C3" w14:textId="77777777" w:rsidR="00134137" w:rsidRPr="002B1260" w:rsidRDefault="00134137" w:rsidP="00134137">
      <w:pPr>
        <w:spacing w:line="240" w:lineRule="auto"/>
        <w:jc w:val="center"/>
        <w:rPr>
          <w:rFonts w:ascii="Times New Roman" w:hAnsi="Times New Roman"/>
          <w:b/>
          <w:sz w:val="28"/>
          <w:szCs w:val="28"/>
        </w:rPr>
      </w:pPr>
      <w:proofErr w:type="gramStart"/>
      <w:r w:rsidRPr="002B1260">
        <w:rPr>
          <w:rFonts w:ascii="Times New Roman" w:hAnsi="Times New Roman"/>
          <w:b/>
          <w:sz w:val="28"/>
          <w:szCs w:val="28"/>
        </w:rPr>
        <w:t>Москва  2016</w:t>
      </w:r>
      <w:proofErr w:type="gramEnd"/>
    </w:p>
    <w:p w14:paraId="6BCF4117" w14:textId="77777777" w:rsidR="00625501" w:rsidRPr="002B1260" w:rsidRDefault="00625501" w:rsidP="00842079">
      <w:pPr>
        <w:pStyle w:val="af1"/>
        <w:pageBreakBefore/>
        <w:spacing w:after="120" w:line="360" w:lineRule="auto"/>
        <w:ind w:firstLine="0"/>
        <w:jc w:val="center"/>
        <w:rPr>
          <w:rFonts w:ascii="Times New Roman" w:hAnsi="Times New Roman"/>
          <w:b/>
          <w:sz w:val="28"/>
          <w:szCs w:val="28"/>
        </w:rPr>
      </w:pPr>
      <w:r w:rsidRPr="002B1260">
        <w:rPr>
          <w:rFonts w:ascii="Times New Roman" w:hAnsi="Times New Roman"/>
          <w:b/>
          <w:sz w:val="28"/>
          <w:szCs w:val="28"/>
        </w:rPr>
        <w:lastRenderedPageBreak/>
        <w:t>Предисловие</w:t>
      </w:r>
    </w:p>
    <w:p w14:paraId="09010320" w14:textId="77777777" w:rsidR="00925992" w:rsidRPr="002B1260" w:rsidRDefault="00925992" w:rsidP="00842079">
      <w:pPr>
        <w:pStyle w:val="aa"/>
        <w:tabs>
          <w:tab w:val="clear" w:pos="4153"/>
          <w:tab w:val="clear" w:pos="8306"/>
        </w:tabs>
        <w:spacing w:after="120" w:line="360" w:lineRule="auto"/>
        <w:rPr>
          <w:rFonts w:ascii="Times New Roman" w:hAnsi="Times New Roman"/>
          <w:b/>
          <w:sz w:val="28"/>
          <w:szCs w:val="28"/>
        </w:rPr>
      </w:pPr>
      <w:r w:rsidRPr="002B1260">
        <w:rPr>
          <w:rFonts w:ascii="Times New Roman" w:hAnsi="Times New Roman"/>
          <w:b/>
          <w:sz w:val="28"/>
          <w:szCs w:val="28"/>
        </w:rPr>
        <w:t xml:space="preserve">Сведения о </w:t>
      </w:r>
      <w:r w:rsidR="00253F1E" w:rsidRPr="002B1260">
        <w:rPr>
          <w:rFonts w:ascii="Times New Roman" w:hAnsi="Times New Roman"/>
          <w:b/>
          <w:sz w:val="28"/>
          <w:szCs w:val="28"/>
        </w:rPr>
        <w:t>своде правил</w:t>
      </w:r>
    </w:p>
    <w:p w14:paraId="06E1882B" w14:textId="77777777" w:rsidR="00D04F28" w:rsidRPr="002B1260" w:rsidRDefault="00253F1E" w:rsidP="002C5F53">
      <w:pPr>
        <w:pStyle w:val="aa"/>
        <w:widowControl w:val="0"/>
        <w:numPr>
          <w:ilvl w:val="0"/>
          <w:numId w:val="1"/>
        </w:numPr>
        <w:tabs>
          <w:tab w:val="clear" w:pos="4153"/>
          <w:tab w:val="clear" w:pos="8306"/>
        </w:tabs>
        <w:spacing w:after="240" w:line="240" w:lineRule="auto"/>
        <w:ind w:left="0" w:firstLine="720"/>
        <w:rPr>
          <w:rFonts w:ascii="Times New Roman" w:hAnsi="Times New Roman"/>
          <w:sz w:val="28"/>
          <w:szCs w:val="28"/>
        </w:rPr>
      </w:pPr>
      <w:r w:rsidRPr="002B1260">
        <w:rPr>
          <w:rFonts w:ascii="Times New Roman" w:hAnsi="Times New Roman"/>
          <w:sz w:val="28"/>
          <w:szCs w:val="28"/>
        </w:rPr>
        <w:t xml:space="preserve">ИСПОЛНИТЕЛИ </w:t>
      </w:r>
      <w:r w:rsidRPr="002B1260">
        <w:rPr>
          <w:rFonts w:ascii="Times New Roman" w:hAnsi="Times New Roman"/>
          <w:sz w:val="28"/>
          <w:szCs w:val="28"/>
        </w:rPr>
        <w:sym w:font="Symbol" w:char="F02D"/>
      </w:r>
      <w:r w:rsidRPr="002B1260">
        <w:rPr>
          <w:rFonts w:ascii="Times New Roman" w:hAnsi="Times New Roman"/>
          <w:sz w:val="28"/>
          <w:szCs w:val="28"/>
        </w:rPr>
        <w:t xml:space="preserve"> </w:t>
      </w:r>
      <w:r w:rsidR="00842079" w:rsidRPr="002B1260">
        <w:rPr>
          <w:rFonts w:ascii="Times New Roman" w:hAnsi="Times New Roman"/>
          <w:sz w:val="28"/>
          <w:szCs w:val="28"/>
        </w:rPr>
        <w:t>ф</w:t>
      </w:r>
      <w:r w:rsidR="00D04F28" w:rsidRPr="002B1260">
        <w:rPr>
          <w:rFonts w:ascii="Times New Roman" w:hAnsi="Times New Roman"/>
          <w:sz w:val="28"/>
          <w:szCs w:val="28"/>
        </w:rPr>
        <w:t>едеральное государственное бюджетное учреждение «</w:t>
      </w:r>
      <w:r w:rsidRPr="002B1260">
        <w:rPr>
          <w:rFonts w:ascii="Times New Roman" w:hAnsi="Times New Roman"/>
          <w:sz w:val="28"/>
          <w:szCs w:val="28"/>
        </w:rPr>
        <w:t xml:space="preserve">Научно-исследовательский институт строительной физики </w:t>
      </w:r>
      <w:r w:rsidR="00D04F28" w:rsidRPr="002B1260">
        <w:rPr>
          <w:rFonts w:ascii="Times New Roman" w:hAnsi="Times New Roman"/>
          <w:sz w:val="28"/>
          <w:szCs w:val="28"/>
        </w:rPr>
        <w:t xml:space="preserve">Российской академии архитектуры и строительных наук» (НИИСФ РААСН) </w:t>
      </w:r>
      <w:r w:rsidR="00842079" w:rsidRPr="002B1260">
        <w:rPr>
          <w:rFonts w:ascii="Times New Roman" w:hAnsi="Times New Roman"/>
          <w:sz w:val="28"/>
          <w:szCs w:val="28"/>
        </w:rPr>
        <w:t>при участии Балтийского государственного технического университета (БГТУ «ВОЕНМЕХ</w:t>
      </w:r>
      <w:r w:rsidR="00F82480" w:rsidRPr="002B1260">
        <w:rPr>
          <w:rFonts w:ascii="Times New Roman" w:hAnsi="Times New Roman"/>
          <w:sz w:val="28"/>
          <w:szCs w:val="28"/>
        </w:rPr>
        <w:t>»</w:t>
      </w:r>
      <w:r w:rsidR="00842079" w:rsidRPr="002B1260">
        <w:rPr>
          <w:rFonts w:ascii="Times New Roman" w:hAnsi="Times New Roman"/>
          <w:sz w:val="28"/>
          <w:szCs w:val="28"/>
        </w:rPr>
        <w:t xml:space="preserve">), ООО «Институт акустических конструкций», </w:t>
      </w:r>
      <w:r w:rsidR="009F1593" w:rsidRPr="002B1260">
        <w:rPr>
          <w:rFonts w:ascii="Times New Roman" w:hAnsi="Times New Roman"/>
          <w:sz w:val="28"/>
          <w:szCs w:val="28"/>
        </w:rPr>
        <w:t>Тамбовского государственного технического университета</w:t>
      </w:r>
      <w:r w:rsidR="00F82480" w:rsidRPr="002B1260">
        <w:rPr>
          <w:rFonts w:ascii="Times New Roman" w:hAnsi="Times New Roman"/>
          <w:sz w:val="28"/>
          <w:szCs w:val="28"/>
        </w:rPr>
        <w:t xml:space="preserve"> (ТГТУ)</w:t>
      </w:r>
    </w:p>
    <w:p w14:paraId="15318D2D" w14:textId="77777777" w:rsidR="00D04F28" w:rsidRPr="002B1260" w:rsidRDefault="00D04F28" w:rsidP="002C5F53">
      <w:pPr>
        <w:pStyle w:val="aa"/>
        <w:widowControl w:val="0"/>
        <w:numPr>
          <w:ilvl w:val="0"/>
          <w:numId w:val="1"/>
        </w:numPr>
        <w:tabs>
          <w:tab w:val="clear" w:pos="4153"/>
          <w:tab w:val="clear" w:pos="8306"/>
        </w:tabs>
        <w:spacing w:after="240" w:line="240" w:lineRule="auto"/>
        <w:ind w:left="0" w:firstLine="720"/>
        <w:rPr>
          <w:rFonts w:ascii="Times New Roman" w:hAnsi="Times New Roman"/>
          <w:sz w:val="28"/>
          <w:szCs w:val="28"/>
        </w:rPr>
      </w:pPr>
      <w:r w:rsidRPr="002B1260">
        <w:rPr>
          <w:rFonts w:ascii="Times New Roman" w:hAnsi="Times New Roman"/>
          <w:sz w:val="28"/>
          <w:szCs w:val="28"/>
        </w:rPr>
        <w:t xml:space="preserve">ВНЕСЕН Техническим комитетом по стандартизации ТК 465 «Строительство» </w:t>
      </w:r>
    </w:p>
    <w:p w14:paraId="2901A9A0" w14:textId="77777777" w:rsidR="00925992" w:rsidRPr="002B1260" w:rsidRDefault="00925992" w:rsidP="002C5F53">
      <w:pPr>
        <w:pStyle w:val="aa"/>
        <w:widowControl w:val="0"/>
        <w:numPr>
          <w:ilvl w:val="0"/>
          <w:numId w:val="1"/>
        </w:numPr>
        <w:tabs>
          <w:tab w:val="clear" w:pos="4153"/>
          <w:tab w:val="clear" w:pos="8306"/>
        </w:tabs>
        <w:spacing w:after="240" w:line="240" w:lineRule="auto"/>
        <w:ind w:left="0" w:firstLine="720"/>
        <w:rPr>
          <w:rFonts w:ascii="Times New Roman" w:hAnsi="Times New Roman"/>
          <w:sz w:val="28"/>
          <w:szCs w:val="28"/>
        </w:rPr>
      </w:pPr>
      <w:r w:rsidRPr="002B1260">
        <w:rPr>
          <w:rFonts w:ascii="Times New Roman" w:hAnsi="Times New Roman"/>
          <w:sz w:val="28"/>
          <w:szCs w:val="28"/>
        </w:rPr>
        <w:t>ПОДГОТОВЛЕН</w:t>
      </w:r>
      <w:r w:rsidR="00D04F28" w:rsidRPr="002B1260">
        <w:rPr>
          <w:rFonts w:ascii="Times New Roman" w:hAnsi="Times New Roman"/>
          <w:sz w:val="28"/>
          <w:szCs w:val="28"/>
        </w:rPr>
        <w:t xml:space="preserve"> к утверждению</w:t>
      </w:r>
      <w:r w:rsidR="009F1593" w:rsidRPr="002B1260">
        <w:rPr>
          <w:rFonts w:ascii="Times New Roman" w:hAnsi="Times New Roman"/>
          <w:sz w:val="28"/>
          <w:szCs w:val="28"/>
        </w:rPr>
        <w:t xml:space="preserve">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FD53465" w14:textId="77777777" w:rsidR="0032044F" w:rsidRPr="002B1260" w:rsidRDefault="0032044F" w:rsidP="002C5F53">
      <w:pPr>
        <w:numPr>
          <w:ilvl w:val="0"/>
          <w:numId w:val="1"/>
        </w:numPr>
        <w:spacing w:line="240" w:lineRule="auto"/>
        <w:ind w:left="0" w:firstLine="720"/>
        <w:rPr>
          <w:rFonts w:ascii="Times New Roman" w:hAnsi="Times New Roman"/>
          <w:sz w:val="28"/>
          <w:szCs w:val="28"/>
        </w:rPr>
      </w:pPr>
      <w:r w:rsidRPr="002B1260">
        <w:rPr>
          <w:rFonts w:ascii="Times New Roman" w:hAnsi="Times New Roman"/>
          <w:sz w:val="28"/>
          <w:szCs w:val="28"/>
        </w:rPr>
        <w:t xml:space="preserve">УТВЕРЖДЕН </w:t>
      </w:r>
      <w:r w:rsidR="00D04F28" w:rsidRPr="002B1260">
        <w:rPr>
          <w:rFonts w:ascii="Times New Roman" w:hAnsi="Times New Roman"/>
          <w:sz w:val="28"/>
          <w:szCs w:val="28"/>
        </w:rPr>
        <w:t>п</w:t>
      </w:r>
      <w:r w:rsidRPr="002B1260">
        <w:rPr>
          <w:rFonts w:ascii="Times New Roman" w:hAnsi="Times New Roman"/>
          <w:sz w:val="28"/>
          <w:szCs w:val="28"/>
        </w:rPr>
        <w:t xml:space="preserve">риказом </w:t>
      </w:r>
      <w:r w:rsidR="00504F19" w:rsidRPr="002B1260">
        <w:rPr>
          <w:rFonts w:ascii="Times New Roman" w:hAnsi="Times New Roman"/>
          <w:noProof/>
          <w:sz w:val="28"/>
          <w:szCs w:val="28"/>
        </w:rPr>
        <w:t>Министерства строительства и жилищно-коммунального хозяйства</w:t>
      </w:r>
      <w:r w:rsidR="00504F19" w:rsidRPr="002B1260">
        <w:rPr>
          <w:rFonts w:ascii="Times New Roman" w:hAnsi="Times New Roman"/>
          <w:sz w:val="28"/>
          <w:szCs w:val="28"/>
        </w:rPr>
        <w:t xml:space="preserve"> </w:t>
      </w:r>
      <w:r w:rsidR="00665FFA" w:rsidRPr="002B1260">
        <w:rPr>
          <w:rFonts w:ascii="Times New Roman" w:hAnsi="Times New Roman"/>
          <w:sz w:val="28"/>
          <w:szCs w:val="28"/>
        </w:rPr>
        <w:t xml:space="preserve">Российской Федерации </w:t>
      </w:r>
      <w:r w:rsidR="00DD20EA">
        <w:rPr>
          <w:rFonts w:ascii="Times New Roman" w:hAnsi="Times New Roman"/>
          <w:sz w:val="28"/>
          <w:szCs w:val="28"/>
        </w:rPr>
        <w:t xml:space="preserve">от 17 августа </w:t>
      </w:r>
      <w:r w:rsidRPr="002B1260">
        <w:rPr>
          <w:rFonts w:ascii="Times New Roman" w:hAnsi="Times New Roman"/>
          <w:sz w:val="28"/>
          <w:szCs w:val="28"/>
        </w:rPr>
        <w:t>201</w:t>
      </w:r>
      <w:r w:rsidR="00504F19" w:rsidRPr="002B1260">
        <w:rPr>
          <w:rFonts w:ascii="Times New Roman" w:hAnsi="Times New Roman"/>
          <w:sz w:val="28"/>
          <w:szCs w:val="28"/>
        </w:rPr>
        <w:t>6</w:t>
      </w:r>
      <w:r w:rsidR="00DD20EA">
        <w:rPr>
          <w:rFonts w:ascii="Times New Roman" w:hAnsi="Times New Roman"/>
          <w:sz w:val="28"/>
          <w:szCs w:val="28"/>
        </w:rPr>
        <w:t xml:space="preserve"> г. № 571/</w:t>
      </w:r>
      <w:proofErr w:type="spellStart"/>
      <w:r w:rsidR="00DD20EA">
        <w:rPr>
          <w:rFonts w:ascii="Times New Roman" w:hAnsi="Times New Roman"/>
          <w:sz w:val="28"/>
          <w:szCs w:val="28"/>
        </w:rPr>
        <w:t>пр</w:t>
      </w:r>
      <w:proofErr w:type="spellEnd"/>
      <w:r w:rsidR="00DD20EA">
        <w:rPr>
          <w:rFonts w:ascii="Times New Roman" w:hAnsi="Times New Roman"/>
          <w:sz w:val="28"/>
          <w:szCs w:val="28"/>
        </w:rPr>
        <w:t xml:space="preserve"> </w:t>
      </w:r>
      <w:r w:rsidR="00504F19" w:rsidRPr="002B1260">
        <w:rPr>
          <w:rFonts w:ascii="Times New Roman" w:hAnsi="Times New Roman"/>
          <w:sz w:val="28"/>
          <w:szCs w:val="28"/>
        </w:rPr>
        <w:t xml:space="preserve">и введен в действие с </w:t>
      </w:r>
      <w:r w:rsidR="00DD20EA">
        <w:rPr>
          <w:rFonts w:ascii="Times New Roman" w:hAnsi="Times New Roman"/>
          <w:sz w:val="28"/>
          <w:szCs w:val="28"/>
        </w:rPr>
        <w:t>18 февраля 2017 г.</w:t>
      </w:r>
    </w:p>
    <w:p w14:paraId="7147D54A" w14:textId="77777777" w:rsidR="00504F19" w:rsidRPr="002B1260" w:rsidRDefault="00504F19" w:rsidP="002C5F53">
      <w:pPr>
        <w:pStyle w:val="aa"/>
        <w:widowControl w:val="0"/>
        <w:numPr>
          <w:ilvl w:val="0"/>
          <w:numId w:val="1"/>
        </w:numPr>
        <w:tabs>
          <w:tab w:val="clear" w:pos="1080"/>
          <w:tab w:val="clear" w:pos="4153"/>
          <w:tab w:val="clear" w:pos="8306"/>
          <w:tab w:val="num" w:pos="-1560"/>
        </w:tabs>
        <w:autoSpaceDE w:val="0"/>
        <w:autoSpaceDN w:val="0"/>
        <w:adjustRightInd w:val="0"/>
        <w:spacing w:before="240" w:line="240" w:lineRule="auto"/>
        <w:ind w:left="0" w:firstLine="720"/>
        <w:rPr>
          <w:rFonts w:ascii="Times New Roman" w:hAnsi="Times New Roman"/>
          <w:sz w:val="28"/>
          <w:szCs w:val="28"/>
        </w:rPr>
      </w:pPr>
      <w:r w:rsidRPr="002B1260">
        <w:rPr>
          <w:rFonts w:ascii="Times New Roman" w:hAnsi="Times New Roman"/>
          <w:sz w:val="28"/>
          <w:szCs w:val="28"/>
        </w:rPr>
        <w:t>ЗАРЕГИСТРИРОВАН Федеральным агентством по техническому регулированию и метрологии</w:t>
      </w:r>
      <w:r w:rsidR="009F1593" w:rsidRPr="002B1260">
        <w:rPr>
          <w:rFonts w:ascii="Times New Roman" w:hAnsi="Times New Roman"/>
          <w:sz w:val="28"/>
          <w:szCs w:val="28"/>
        </w:rPr>
        <w:t xml:space="preserve"> (Росстандарт)</w:t>
      </w:r>
    </w:p>
    <w:p w14:paraId="6BCE667A" w14:textId="77777777" w:rsidR="009F1593" w:rsidRPr="002B1260" w:rsidRDefault="009F1593" w:rsidP="002C5F53">
      <w:pPr>
        <w:pStyle w:val="aa"/>
        <w:widowControl w:val="0"/>
        <w:numPr>
          <w:ilvl w:val="0"/>
          <w:numId w:val="1"/>
        </w:numPr>
        <w:tabs>
          <w:tab w:val="clear" w:pos="1080"/>
          <w:tab w:val="clear" w:pos="4153"/>
          <w:tab w:val="clear" w:pos="8306"/>
          <w:tab w:val="num" w:pos="-1560"/>
        </w:tabs>
        <w:autoSpaceDE w:val="0"/>
        <w:autoSpaceDN w:val="0"/>
        <w:adjustRightInd w:val="0"/>
        <w:spacing w:before="240" w:line="240" w:lineRule="auto"/>
        <w:ind w:left="0" w:firstLine="720"/>
        <w:rPr>
          <w:rFonts w:ascii="Times New Roman" w:hAnsi="Times New Roman"/>
          <w:sz w:val="28"/>
          <w:szCs w:val="28"/>
        </w:rPr>
      </w:pPr>
      <w:r w:rsidRPr="002B1260">
        <w:rPr>
          <w:rFonts w:ascii="Times New Roman" w:hAnsi="Times New Roman"/>
          <w:sz w:val="28"/>
          <w:szCs w:val="28"/>
        </w:rPr>
        <w:t>ВВЕДЕН ВПЕРВЫЕ</w:t>
      </w:r>
    </w:p>
    <w:p w14:paraId="683E340E" w14:textId="77777777" w:rsidR="00504F19" w:rsidRPr="002B1260" w:rsidRDefault="00504F19" w:rsidP="00812EF0">
      <w:pPr>
        <w:spacing w:line="240" w:lineRule="auto"/>
        <w:rPr>
          <w:rFonts w:ascii="Times New Roman" w:hAnsi="Times New Roman"/>
          <w:i/>
          <w:iCs/>
          <w:sz w:val="28"/>
          <w:szCs w:val="28"/>
        </w:rPr>
      </w:pPr>
    </w:p>
    <w:p w14:paraId="355FDFEB" w14:textId="77777777" w:rsidR="00812EF0" w:rsidRPr="002B1260" w:rsidRDefault="009F1593" w:rsidP="00812EF0">
      <w:pPr>
        <w:spacing w:line="240" w:lineRule="auto"/>
        <w:rPr>
          <w:rFonts w:ascii="Times New Roman" w:hAnsi="Times New Roman"/>
          <w:i/>
          <w:iCs/>
          <w:szCs w:val="24"/>
        </w:rPr>
      </w:pPr>
      <w:r w:rsidRPr="002B1260">
        <w:rPr>
          <w:rFonts w:ascii="Times New Roman" w:hAnsi="Times New Roman"/>
          <w:i/>
          <w:iCs/>
          <w:szCs w:val="24"/>
        </w:rPr>
        <w:t>В случае пересмотра (замены) или отмены</w:t>
      </w:r>
      <w:r w:rsidR="00812EF0" w:rsidRPr="002B1260">
        <w:rPr>
          <w:rFonts w:ascii="Times New Roman" w:hAnsi="Times New Roman"/>
          <w:i/>
          <w:iCs/>
          <w:szCs w:val="24"/>
        </w:rPr>
        <w:t xml:space="preserve"> </w:t>
      </w:r>
      <w:r w:rsidR="00810F70" w:rsidRPr="002B1260">
        <w:rPr>
          <w:rFonts w:ascii="Times New Roman" w:hAnsi="Times New Roman"/>
          <w:i/>
          <w:iCs/>
          <w:szCs w:val="24"/>
        </w:rPr>
        <w:t>настоящего свода правил соответствующее уведомление будет о</w:t>
      </w:r>
      <w:r w:rsidR="00812EF0" w:rsidRPr="002B1260">
        <w:rPr>
          <w:rFonts w:ascii="Times New Roman" w:hAnsi="Times New Roman"/>
          <w:i/>
          <w:iCs/>
          <w:szCs w:val="24"/>
        </w:rPr>
        <w:t>публик</w:t>
      </w:r>
      <w:r w:rsidR="00810F70" w:rsidRPr="002B1260">
        <w:rPr>
          <w:rFonts w:ascii="Times New Roman" w:hAnsi="Times New Roman"/>
          <w:i/>
          <w:iCs/>
          <w:szCs w:val="24"/>
        </w:rPr>
        <w:t>овано</w:t>
      </w:r>
      <w:r w:rsidR="00812EF0" w:rsidRPr="002B1260">
        <w:rPr>
          <w:rFonts w:ascii="Times New Roman" w:hAnsi="Times New Roman"/>
          <w:i/>
          <w:iCs/>
          <w:szCs w:val="24"/>
        </w:rPr>
        <w:t xml:space="preserve"> </w:t>
      </w:r>
      <w:r w:rsidR="00810F70" w:rsidRPr="002B1260">
        <w:rPr>
          <w:rFonts w:ascii="Times New Roman" w:hAnsi="Times New Roman"/>
          <w:i/>
          <w:iCs/>
          <w:szCs w:val="24"/>
        </w:rPr>
        <w:t xml:space="preserve">в установленном порядке. Соответствующая информация, уведомление и тексты размещаются также </w:t>
      </w:r>
      <w:r w:rsidR="00812EF0" w:rsidRPr="002B1260">
        <w:rPr>
          <w:rFonts w:ascii="Times New Roman" w:hAnsi="Times New Roman"/>
          <w:i/>
          <w:iCs/>
          <w:szCs w:val="24"/>
        </w:rPr>
        <w:t xml:space="preserve">в информационной системе общего пользования – на официальном сайте </w:t>
      </w:r>
      <w:r w:rsidR="00810F70" w:rsidRPr="002B1260">
        <w:rPr>
          <w:rFonts w:ascii="Times New Roman" w:hAnsi="Times New Roman"/>
          <w:i/>
          <w:iCs/>
          <w:szCs w:val="24"/>
        </w:rPr>
        <w:t>разработчика (Минстрой России) в сети Интернет</w:t>
      </w:r>
    </w:p>
    <w:p w14:paraId="3A1E0440" w14:textId="77777777" w:rsidR="00810F70" w:rsidRPr="002B1260" w:rsidRDefault="00810F70" w:rsidP="00812EF0">
      <w:pPr>
        <w:spacing w:line="240" w:lineRule="auto"/>
        <w:rPr>
          <w:rFonts w:ascii="Times New Roman" w:hAnsi="Times New Roman"/>
          <w:i/>
          <w:iCs/>
          <w:sz w:val="28"/>
          <w:szCs w:val="28"/>
        </w:rPr>
      </w:pPr>
    </w:p>
    <w:p w14:paraId="2C95E8D6" w14:textId="77777777" w:rsidR="00812EF0" w:rsidRPr="002B1260" w:rsidRDefault="00812EF0" w:rsidP="00812EF0">
      <w:pPr>
        <w:widowControl w:val="0"/>
        <w:spacing w:line="240" w:lineRule="auto"/>
        <w:rPr>
          <w:rFonts w:ascii="Times New Roman" w:hAnsi="Times New Roman"/>
          <w:sz w:val="28"/>
          <w:szCs w:val="28"/>
        </w:rPr>
      </w:pPr>
    </w:p>
    <w:p w14:paraId="0E122E90" w14:textId="77777777" w:rsidR="002C5F53" w:rsidRPr="002B1260" w:rsidRDefault="002C5F53" w:rsidP="00812EF0">
      <w:pPr>
        <w:widowControl w:val="0"/>
        <w:spacing w:line="240" w:lineRule="auto"/>
        <w:rPr>
          <w:rFonts w:ascii="Times New Roman" w:hAnsi="Times New Roman"/>
          <w:sz w:val="28"/>
          <w:szCs w:val="28"/>
        </w:rPr>
      </w:pPr>
    </w:p>
    <w:p w14:paraId="6A911577" w14:textId="77777777" w:rsidR="00810F70" w:rsidRDefault="00810F70" w:rsidP="00812EF0">
      <w:pPr>
        <w:widowControl w:val="0"/>
        <w:spacing w:line="240" w:lineRule="auto"/>
        <w:rPr>
          <w:rFonts w:ascii="Times New Roman" w:hAnsi="Times New Roman"/>
          <w:sz w:val="28"/>
          <w:szCs w:val="28"/>
        </w:rPr>
      </w:pPr>
    </w:p>
    <w:p w14:paraId="5AF15730" w14:textId="77777777" w:rsidR="00F83030" w:rsidRDefault="00F83030" w:rsidP="00812EF0">
      <w:pPr>
        <w:widowControl w:val="0"/>
        <w:spacing w:line="240" w:lineRule="auto"/>
        <w:rPr>
          <w:rFonts w:ascii="Times New Roman" w:hAnsi="Times New Roman"/>
          <w:sz w:val="28"/>
          <w:szCs w:val="28"/>
        </w:rPr>
      </w:pPr>
    </w:p>
    <w:p w14:paraId="77AAA7EC" w14:textId="77777777" w:rsidR="00F83030" w:rsidRDefault="00F83030" w:rsidP="00812EF0">
      <w:pPr>
        <w:widowControl w:val="0"/>
        <w:spacing w:line="240" w:lineRule="auto"/>
        <w:rPr>
          <w:rFonts w:ascii="Times New Roman" w:hAnsi="Times New Roman"/>
          <w:sz w:val="28"/>
          <w:szCs w:val="28"/>
        </w:rPr>
      </w:pPr>
    </w:p>
    <w:p w14:paraId="68F9009E" w14:textId="77777777" w:rsidR="00F83030" w:rsidRPr="00F83030" w:rsidRDefault="00F83030" w:rsidP="00812EF0">
      <w:pPr>
        <w:widowControl w:val="0"/>
        <w:spacing w:line="240" w:lineRule="auto"/>
        <w:rPr>
          <w:rFonts w:ascii="Times New Roman" w:hAnsi="Times New Roman"/>
          <w:szCs w:val="24"/>
        </w:rPr>
      </w:pPr>
    </w:p>
    <w:p w14:paraId="33999F37" w14:textId="77777777" w:rsidR="007150DB" w:rsidRPr="00F83030" w:rsidRDefault="00DF44FD" w:rsidP="00F83030">
      <w:pPr>
        <w:widowControl w:val="0"/>
        <w:ind w:firstLine="4962"/>
        <w:jc w:val="right"/>
        <w:rPr>
          <w:rFonts w:ascii="Times New Roman" w:hAnsi="Times New Roman"/>
          <w:szCs w:val="24"/>
        </w:rPr>
      </w:pPr>
      <w:r w:rsidRPr="00F83030">
        <w:rPr>
          <w:rFonts w:ascii="Times New Roman" w:hAnsi="Times New Roman"/>
          <w:szCs w:val="24"/>
        </w:rPr>
        <w:t xml:space="preserve">            </w:t>
      </w:r>
      <w:r w:rsidR="007150DB" w:rsidRPr="00F83030">
        <w:rPr>
          <w:rFonts w:ascii="Times New Roman" w:hAnsi="Times New Roman"/>
          <w:szCs w:val="24"/>
        </w:rPr>
        <w:t xml:space="preserve">© </w:t>
      </w:r>
      <w:r w:rsidRPr="00F83030">
        <w:rPr>
          <w:rFonts w:ascii="Times New Roman" w:hAnsi="Times New Roman"/>
          <w:szCs w:val="24"/>
        </w:rPr>
        <w:t>Минстрой России</w:t>
      </w:r>
      <w:r w:rsidR="007150DB" w:rsidRPr="00F83030">
        <w:rPr>
          <w:rFonts w:ascii="Times New Roman" w:hAnsi="Times New Roman"/>
          <w:szCs w:val="24"/>
        </w:rPr>
        <w:t>, 201</w:t>
      </w:r>
      <w:r w:rsidR="00665FFA" w:rsidRPr="00F83030">
        <w:rPr>
          <w:rFonts w:ascii="Times New Roman" w:hAnsi="Times New Roman"/>
          <w:szCs w:val="24"/>
        </w:rPr>
        <w:t>6</w:t>
      </w:r>
    </w:p>
    <w:p w14:paraId="277DD773" w14:textId="77777777" w:rsidR="00810F70" w:rsidRPr="002B1260" w:rsidRDefault="00810F70" w:rsidP="00DF44FD">
      <w:pPr>
        <w:autoSpaceDE w:val="0"/>
        <w:autoSpaceDN w:val="0"/>
        <w:adjustRightInd w:val="0"/>
        <w:spacing w:line="240" w:lineRule="auto"/>
        <w:ind w:firstLine="709"/>
        <w:rPr>
          <w:rFonts w:ascii="Times New Roman" w:hAnsi="Times New Roman"/>
          <w:sz w:val="28"/>
          <w:szCs w:val="28"/>
        </w:rPr>
      </w:pPr>
    </w:p>
    <w:p w14:paraId="21BF21C8" w14:textId="0760CDE2" w:rsidR="00DF44FD" w:rsidRPr="002B1260" w:rsidRDefault="007150DB" w:rsidP="00DF44FD">
      <w:pPr>
        <w:autoSpaceDE w:val="0"/>
        <w:autoSpaceDN w:val="0"/>
        <w:adjustRightInd w:val="0"/>
        <w:spacing w:line="240" w:lineRule="auto"/>
        <w:ind w:firstLine="709"/>
        <w:rPr>
          <w:rFonts w:ascii="Times New Roman" w:hAnsi="Times New Roman"/>
          <w:szCs w:val="24"/>
        </w:rPr>
      </w:pPr>
      <w:r w:rsidRPr="002B1260">
        <w:rPr>
          <w:rFonts w:ascii="Times New Roman" w:hAnsi="Times New Roman"/>
          <w:szCs w:val="24"/>
        </w:rPr>
        <w:t xml:space="preserve">Настоящий </w:t>
      </w:r>
      <w:r w:rsidR="00DF44FD" w:rsidRPr="002B1260">
        <w:rPr>
          <w:rFonts w:ascii="Times New Roman" w:hAnsi="Times New Roman"/>
          <w:szCs w:val="24"/>
        </w:rPr>
        <w:t>нормативный документ</w:t>
      </w:r>
      <w:r w:rsidRPr="002B1260">
        <w:rPr>
          <w:rFonts w:ascii="Times New Roman" w:hAnsi="Times New Roman"/>
          <w:szCs w:val="24"/>
        </w:rPr>
        <w:t xml:space="preserve"> не </w:t>
      </w:r>
      <w:r w:rsidR="00BB4E31" w:rsidRPr="00BB4E31">
        <w:rPr>
          <w:rFonts w:ascii="Times New Roman" w:hAnsi="Times New Roman"/>
          <w:b/>
          <w:szCs w:val="24"/>
        </w:rPr>
        <w:t>может</w:t>
      </w:r>
      <w:r w:rsidRPr="002B1260">
        <w:rPr>
          <w:rFonts w:ascii="Times New Roman" w:hAnsi="Times New Roman"/>
          <w:szCs w:val="24"/>
        </w:rPr>
        <w:t xml:space="preserve"> быть полностью или частично воспроизведен, тиражирован и распространен в качестве официального издания </w:t>
      </w:r>
      <w:r w:rsidR="00DF44FD" w:rsidRPr="002B1260">
        <w:rPr>
          <w:rFonts w:ascii="Times New Roman" w:hAnsi="Times New Roman"/>
          <w:szCs w:val="24"/>
        </w:rPr>
        <w:t xml:space="preserve">на территории Российской Федерации </w:t>
      </w:r>
      <w:r w:rsidRPr="002B1260">
        <w:rPr>
          <w:rFonts w:ascii="Times New Roman" w:hAnsi="Times New Roman"/>
          <w:szCs w:val="24"/>
        </w:rPr>
        <w:t xml:space="preserve">без разрешения </w:t>
      </w:r>
      <w:r w:rsidR="00DF44FD" w:rsidRPr="002B1260">
        <w:rPr>
          <w:rFonts w:ascii="Times New Roman" w:hAnsi="Times New Roman"/>
          <w:szCs w:val="24"/>
        </w:rPr>
        <w:t xml:space="preserve">Минстроя России </w:t>
      </w:r>
    </w:p>
    <w:p w14:paraId="3C7FC8AD" w14:textId="77777777" w:rsidR="00DF44FD" w:rsidRPr="002B1260" w:rsidRDefault="00DF44FD" w:rsidP="00DF44FD">
      <w:pPr>
        <w:autoSpaceDE w:val="0"/>
        <w:autoSpaceDN w:val="0"/>
        <w:adjustRightInd w:val="0"/>
        <w:spacing w:line="240" w:lineRule="auto"/>
        <w:ind w:firstLine="709"/>
        <w:rPr>
          <w:rFonts w:ascii="Times New Roman" w:hAnsi="Times New Roman"/>
          <w:sz w:val="28"/>
          <w:szCs w:val="28"/>
        </w:rPr>
      </w:pPr>
      <w:r w:rsidRPr="002B1260">
        <w:rPr>
          <w:rFonts w:ascii="Times New Roman" w:hAnsi="Times New Roman"/>
          <w:sz w:val="28"/>
          <w:szCs w:val="28"/>
        </w:rPr>
        <w:br w:type="page"/>
      </w:r>
    </w:p>
    <w:p w14:paraId="0D427895" w14:textId="77777777" w:rsidR="00625501" w:rsidRPr="002B1260" w:rsidRDefault="00625501" w:rsidP="00DF44FD">
      <w:pPr>
        <w:autoSpaceDE w:val="0"/>
        <w:autoSpaceDN w:val="0"/>
        <w:adjustRightInd w:val="0"/>
        <w:spacing w:line="240" w:lineRule="auto"/>
        <w:ind w:firstLine="709"/>
        <w:jc w:val="center"/>
        <w:rPr>
          <w:rFonts w:ascii="Times New Roman" w:hAnsi="Times New Roman"/>
          <w:b/>
          <w:sz w:val="28"/>
          <w:szCs w:val="28"/>
        </w:rPr>
      </w:pPr>
      <w:r w:rsidRPr="002B1260">
        <w:rPr>
          <w:rFonts w:ascii="Times New Roman" w:hAnsi="Times New Roman"/>
          <w:b/>
          <w:sz w:val="28"/>
          <w:szCs w:val="28"/>
        </w:rPr>
        <w:lastRenderedPageBreak/>
        <w:t>Содержание</w:t>
      </w:r>
    </w:p>
    <w:p w14:paraId="4A18968A" w14:textId="77777777" w:rsidR="00DF44FD" w:rsidRPr="002B1260" w:rsidRDefault="00DF44FD" w:rsidP="00DF44FD">
      <w:pPr>
        <w:autoSpaceDE w:val="0"/>
        <w:autoSpaceDN w:val="0"/>
        <w:adjustRightInd w:val="0"/>
        <w:spacing w:line="240" w:lineRule="auto"/>
        <w:ind w:firstLine="709"/>
        <w:jc w:val="center"/>
        <w:rPr>
          <w:rFonts w:ascii="Times New Roman" w:hAnsi="Times New Roman"/>
          <w:b/>
          <w:sz w:val="28"/>
          <w:szCs w:val="28"/>
        </w:rPr>
      </w:pPr>
    </w:p>
    <w:tbl>
      <w:tblPr>
        <w:tblW w:w="0" w:type="auto"/>
        <w:jc w:val="center"/>
        <w:tblLayout w:type="fixed"/>
        <w:tblLook w:val="04A0" w:firstRow="1" w:lastRow="0" w:firstColumn="1" w:lastColumn="0" w:noHBand="0" w:noVBand="1"/>
      </w:tblPr>
      <w:tblGrid>
        <w:gridCol w:w="9180"/>
        <w:gridCol w:w="420"/>
      </w:tblGrid>
      <w:tr w:rsidR="008A18D9" w:rsidRPr="002B1260" w14:paraId="16D36E57" w14:textId="77777777" w:rsidTr="00083983">
        <w:trPr>
          <w:jc w:val="center"/>
        </w:trPr>
        <w:tc>
          <w:tcPr>
            <w:tcW w:w="9180" w:type="dxa"/>
          </w:tcPr>
          <w:p w14:paraId="2C53FEA1" w14:textId="77777777" w:rsidR="008228C6" w:rsidRPr="002B1260" w:rsidRDefault="00005767" w:rsidP="00AF2863">
            <w:pPr>
              <w:pStyle w:val="afffc"/>
              <w:numPr>
                <w:ilvl w:val="0"/>
                <w:numId w:val="10"/>
              </w:numPr>
              <w:spacing w:after="0" w:line="360" w:lineRule="auto"/>
              <w:jc w:val="both"/>
              <w:rPr>
                <w:rFonts w:ascii="Times New Roman" w:hAnsi="Times New Roman"/>
                <w:sz w:val="28"/>
                <w:szCs w:val="28"/>
              </w:rPr>
            </w:pPr>
            <w:r w:rsidRPr="002B1260">
              <w:rPr>
                <w:rFonts w:ascii="Times New Roman" w:hAnsi="Times New Roman"/>
                <w:sz w:val="28"/>
                <w:szCs w:val="28"/>
              </w:rPr>
              <w:t xml:space="preserve">   </w:t>
            </w:r>
            <w:r w:rsidR="008228C6" w:rsidRPr="002B1260">
              <w:rPr>
                <w:rFonts w:ascii="Times New Roman" w:hAnsi="Times New Roman"/>
                <w:sz w:val="28"/>
                <w:szCs w:val="28"/>
              </w:rPr>
              <w:t>Область применения………………………………………</w:t>
            </w:r>
            <w:r w:rsidR="005B4C6D" w:rsidRPr="002B1260">
              <w:rPr>
                <w:rFonts w:ascii="Times New Roman" w:hAnsi="Times New Roman"/>
                <w:sz w:val="28"/>
                <w:szCs w:val="28"/>
              </w:rPr>
              <w:t>…</w:t>
            </w:r>
            <w:r w:rsidR="008228C6" w:rsidRPr="002B1260">
              <w:rPr>
                <w:rFonts w:ascii="Times New Roman" w:hAnsi="Times New Roman"/>
                <w:sz w:val="28"/>
                <w:szCs w:val="28"/>
              </w:rPr>
              <w:t>……</w:t>
            </w:r>
            <w:r w:rsidR="002C5F53" w:rsidRPr="002B1260">
              <w:rPr>
                <w:rFonts w:ascii="Times New Roman" w:hAnsi="Times New Roman"/>
                <w:sz w:val="28"/>
                <w:szCs w:val="28"/>
              </w:rPr>
              <w:t>…</w:t>
            </w:r>
          </w:p>
          <w:p w14:paraId="2D5C3FCE" w14:textId="77777777" w:rsidR="008228C6" w:rsidRPr="002B1260" w:rsidRDefault="00005767" w:rsidP="00AF2863">
            <w:pPr>
              <w:pStyle w:val="afffc"/>
              <w:numPr>
                <w:ilvl w:val="0"/>
                <w:numId w:val="10"/>
              </w:numPr>
              <w:spacing w:after="0" w:line="360" w:lineRule="auto"/>
              <w:jc w:val="both"/>
              <w:rPr>
                <w:rFonts w:ascii="Times New Roman" w:hAnsi="Times New Roman"/>
                <w:sz w:val="28"/>
                <w:szCs w:val="28"/>
              </w:rPr>
            </w:pPr>
            <w:r w:rsidRPr="002B1260">
              <w:rPr>
                <w:rFonts w:ascii="Times New Roman" w:hAnsi="Times New Roman"/>
                <w:sz w:val="28"/>
                <w:szCs w:val="28"/>
              </w:rPr>
              <w:t xml:space="preserve">   </w:t>
            </w:r>
            <w:r w:rsidR="008228C6" w:rsidRPr="002B1260">
              <w:rPr>
                <w:rFonts w:ascii="Times New Roman" w:hAnsi="Times New Roman"/>
                <w:sz w:val="28"/>
                <w:szCs w:val="28"/>
              </w:rPr>
              <w:t>Нормативные ссылки</w:t>
            </w:r>
            <w:r w:rsidR="003D5262" w:rsidRPr="002B1260">
              <w:rPr>
                <w:rFonts w:ascii="Times New Roman" w:hAnsi="Times New Roman"/>
                <w:sz w:val="28"/>
                <w:szCs w:val="28"/>
              </w:rPr>
              <w:t>………………………</w:t>
            </w:r>
            <w:proofErr w:type="gramStart"/>
            <w:r w:rsidR="003D5262" w:rsidRPr="002B1260">
              <w:rPr>
                <w:rFonts w:ascii="Times New Roman" w:hAnsi="Times New Roman"/>
                <w:sz w:val="28"/>
                <w:szCs w:val="28"/>
              </w:rPr>
              <w:t>……</w:t>
            </w:r>
            <w:r w:rsidR="002C5F53" w:rsidRPr="002B1260">
              <w:rPr>
                <w:rFonts w:ascii="Times New Roman" w:hAnsi="Times New Roman"/>
                <w:sz w:val="28"/>
                <w:szCs w:val="28"/>
              </w:rPr>
              <w:t>.</w:t>
            </w:r>
            <w:proofErr w:type="gramEnd"/>
            <w:r w:rsidR="002C5F53" w:rsidRPr="002B1260">
              <w:rPr>
                <w:rFonts w:ascii="Times New Roman" w:hAnsi="Times New Roman"/>
                <w:sz w:val="28"/>
                <w:szCs w:val="28"/>
              </w:rPr>
              <w:t>.</w:t>
            </w:r>
            <w:r w:rsidR="003D5262" w:rsidRPr="002B1260">
              <w:rPr>
                <w:rFonts w:ascii="Times New Roman" w:hAnsi="Times New Roman"/>
                <w:sz w:val="28"/>
                <w:szCs w:val="28"/>
              </w:rPr>
              <w:t>………</w:t>
            </w:r>
            <w:r w:rsidR="005B4C6D" w:rsidRPr="002B1260">
              <w:rPr>
                <w:rFonts w:ascii="Times New Roman" w:hAnsi="Times New Roman"/>
                <w:sz w:val="28"/>
                <w:szCs w:val="28"/>
              </w:rPr>
              <w:t>…</w:t>
            </w:r>
            <w:r w:rsidR="003D5262" w:rsidRPr="002B1260">
              <w:rPr>
                <w:rFonts w:ascii="Times New Roman" w:hAnsi="Times New Roman"/>
                <w:sz w:val="28"/>
                <w:szCs w:val="28"/>
              </w:rPr>
              <w:t>………</w:t>
            </w:r>
          </w:p>
          <w:p w14:paraId="47088918" w14:textId="77777777" w:rsidR="008228C6" w:rsidRPr="002B1260" w:rsidRDefault="00005767" w:rsidP="00AF2863">
            <w:pPr>
              <w:pStyle w:val="afffc"/>
              <w:numPr>
                <w:ilvl w:val="0"/>
                <w:numId w:val="10"/>
              </w:numPr>
              <w:spacing w:after="0" w:line="360" w:lineRule="auto"/>
              <w:jc w:val="both"/>
              <w:rPr>
                <w:rFonts w:ascii="Times New Roman" w:hAnsi="Times New Roman"/>
                <w:sz w:val="28"/>
                <w:szCs w:val="28"/>
              </w:rPr>
            </w:pPr>
            <w:r w:rsidRPr="002B1260">
              <w:rPr>
                <w:rFonts w:ascii="Times New Roman" w:hAnsi="Times New Roman"/>
                <w:sz w:val="28"/>
                <w:szCs w:val="28"/>
              </w:rPr>
              <w:t xml:space="preserve">   </w:t>
            </w:r>
            <w:r w:rsidR="003D5262" w:rsidRPr="002B1260">
              <w:rPr>
                <w:rFonts w:ascii="Times New Roman" w:hAnsi="Times New Roman"/>
                <w:sz w:val="28"/>
                <w:szCs w:val="28"/>
              </w:rPr>
              <w:t>Термины и определения……………………</w:t>
            </w:r>
            <w:proofErr w:type="gramStart"/>
            <w:r w:rsidR="003D5262" w:rsidRPr="002B1260">
              <w:rPr>
                <w:rFonts w:ascii="Times New Roman" w:hAnsi="Times New Roman"/>
                <w:sz w:val="28"/>
                <w:szCs w:val="28"/>
              </w:rPr>
              <w:t>……</w:t>
            </w:r>
            <w:r w:rsidR="002C5F53" w:rsidRPr="002B1260">
              <w:rPr>
                <w:rFonts w:ascii="Times New Roman" w:hAnsi="Times New Roman"/>
                <w:sz w:val="28"/>
                <w:szCs w:val="28"/>
              </w:rPr>
              <w:t>.</w:t>
            </w:r>
            <w:proofErr w:type="gramEnd"/>
            <w:r w:rsidR="003D5262" w:rsidRPr="002B1260">
              <w:rPr>
                <w:rFonts w:ascii="Times New Roman" w:hAnsi="Times New Roman"/>
                <w:sz w:val="28"/>
                <w:szCs w:val="28"/>
              </w:rPr>
              <w:t>……</w:t>
            </w:r>
            <w:r w:rsidR="005B4C6D" w:rsidRPr="002B1260">
              <w:rPr>
                <w:rFonts w:ascii="Times New Roman" w:hAnsi="Times New Roman"/>
                <w:sz w:val="28"/>
                <w:szCs w:val="28"/>
              </w:rPr>
              <w:t>…</w:t>
            </w:r>
            <w:r w:rsidR="003D5262" w:rsidRPr="002B1260">
              <w:rPr>
                <w:rFonts w:ascii="Times New Roman" w:hAnsi="Times New Roman"/>
                <w:sz w:val="28"/>
                <w:szCs w:val="28"/>
              </w:rPr>
              <w:t>………..</w:t>
            </w:r>
          </w:p>
          <w:p w14:paraId="2D802D98" w14:textId="77777777" w:rsidR="008228C6" w:rsidRPr="002B1260" w:rsidRDefault="00005767" w:rsidP="00AF2863">
            <w:pPr>
              <w:pStyle w:val="afffc"/>
              <w:numPr>
                <w:ilvl w:val="0"/>
                <w:numId w:val="10"/>
              </w:numPr>
              <w:spacing w:after="0" w:line="360" w:lineRule="auto"/>
              <w:jc w:val="both"/>
              <w:rPr>
                <w:rFonts w:ascii="Times New Roman" w:hAnsi="Times New Roman"/>
                <w:sz w:val="28"/>
                <w:szCs w:val="28"/>
              </w:rPr>
            </w:pPr>
            <w:r w:rsidRPr="002B1260">
              <w:rPr>
                <w:rFonts w:ascii="Times New Roman" w:hAnsi="Times New Roman"/>
                <w:sz w:val="28"/>
                <w:szCs w:val="28"/>
              </w:rPr>
              <w:t xml:space="preserve">   </w:t>
            </w:r>
            <w:r w:rsidR="003D5262" w:rsidRPr="002B1260">
              <w:rPr>
                <w:rFonts w:ascii="Times New Roman" w:hAnsi="Times New Roman"/>
                <w:sz w:val="28"/>
                <w:szCs w:val="28"/>
              </w:rPr>
              <w:t>Общие положения…</w:t>
            </w:r>
            <w:r w:rsidR="002C5F53" w:rsidRPr="002B1260">
              <w:rPr>
                <w:rFonts w:ascii="Times New Roman" w:hAnsi="Times New Roman"/>
                <w:sz w:val="28"/>
                <w:szCs w:val="28"/>
              </w:rPr>
              <w:t>…</w:t>
            </w:r>
            <w:r w:rsidR="003D5262" w:rsidRPr="002B1260">
              <w:rPr>
                <w:rFonts w:ascii="Times New Roman" w:hAnsi="Times New Roman"/>
                <w:sz w:val="28"/>
                <w:szCs w:val="28"/>
              </w:rPr>
              <w:t>……………………………</w:t>
            </w:r>
            <w:r w:rsidR="008073EC" w:rsidRPr="002B1260">
              <w:rPr>
                <w:rFonts w:ascii="Times New Roman" w:hAnsi="Times New Roman"/>
                <w:sz w:val="28"/>
                <w:szCs w:val="28"/>
              </w:rPr>
              <w:t xml:space="preserve"> </w:t>
            </w:r>
            <w:r w:rsidR="003D5262" w:rsidRPr="002B1260">
              <w:rPr>
                <w:rFonts w:ascii="Times New Roman" w:hAnsi="Times New Roman"/>
                <w:sz w:val="28"/>
                <w:szCs w:val="28"/>
              </w:rPr>
              <w:t>…</w:t>
            </w:r>
            <w:r w:rsidR="005B4C6D" w:rsidRPr="002B1260">
              <w:rPr>
                <w:rFonts w:ascii="Times New Roman" w:hAnsi="Times New Roman"/>
                <w:sz w:val="28"/>
                <w:szCs w:val="28"/>
              </w:rPr>
              <w:t>…</w:t>
            </w:r>
            <w:r w:rsidR="003D5262" w:rsidRPr="002B1260">
              <w:rPr>
                <w:rFonts w:ascii="Times New Roman" w:hAnsi="Times New Roman"/>
                <w:sz w:val="28"/>
                <w:szCs w:val="28"/>
              </w:rPr>
              <w:t>………….</w:t>
            </w:r>
          </w:p>
          <w:p w14:paraId="2961EBD3" w14:textId="77777777" w:rsidR="00005767" w:rsidRPr="002B1260" w:rsidRDefault="00005767" w:rsidP="00AF2863">
            <w:pPr>
              <w:pStyle w:val="afffc"/>
              <w:numPr>
                <w:ilvl w:val="0"/>
                <w:numId w:val="10"/>
              </w:numPr>
              <w:spacing w:after="0" w:line="360" w:lineRule="auto"/>
              <w:jc w:val="both"/>
              <w:rPr>
                <w:rFonts w:ascii="Times New Roman" w:hAnsi="Times New Roman"/>
                <w:sz w:val="28"/>
                <w:szCs w:val="28"/>
              </w:rPr>
            </w:pPr>
            <w:r w:rsidRPr="002B1260">
              <w:rPr>
                <w:rFonts w:ascii="Times New Roman" w:hAnsi="Times New Roman"/>
                <w:sz w:val="28"/>
                <w:szCs w:val="28"/>
              </w:rPr>
              <w:t xml:space="preserve">   </w:t>
            </w:r>
            <w:r w:rsidR="009059EF" w:rsidRPr="002B1260">
              <w:rPr>
                <w:rFonts w:ascii="Times New Roman" w:hAnsi="Times New Roman"/>
                <w:sz w:val="28"/>
                <w:szCs w:val="28"/>
              </w:rPr>
              <w:t xml:space="preserve">Характеристики звука в помещении </w:t>
            </w:r>
            <w:r w:rsidRPr="002B1260">
              <w:rPr>
                <w:rFonts w:ascii="Times New Roman" w:hAnsi="Times New Roman"/>
                <w:sz w:val="28"/>
                <w:szCs w:val="28"/>
              </w:rPr>
              <w:t>…………</w:t>
            </w:r>
            <w:r w:rsidR="009059EF" w:rsidRPr="002B1260">
              <w:rPr>
                <w:rFonts w:ascii="Times New Roman" w:hAnsi="Times New Roman"/>
                <w:sz w:val="28"/>
                <w:szCs w:val="28"/>
              </w:rPr>
              <w:t>…………</w:t>
            </w:r>
            <w:r w:rsidR="005B4C6D" w:rsidRPr="002B1260">
              <w:rPr>
                <w:rFonts w:ascii="Times New Roman" w:hAnsi="Times New Roman"/>
                <w:sz w:val="28"/>
                <w:szCs w:val="28"/>
              </w:rPr>
              <w:t>……</w:t>
            </w:r>
            <w:r w:rsidRPr="002B1260">
              <w:rPr>
                <w:rFonts w:ascii="Times New Roman" w:hAnsi="Times New Roman"/>
                <w:sz w:val="28"/>
                <w:szCs w:val="28"/>
              </w:rPr>
              <w:t>……</w:t>
            </w:r>
          </w:p>
          <w:p w14:paraId="2CA0BBB2" w14:textId="77777777" w:rsidR="00005767" w:rsidRPr="002B1260" w:rsidRDefault="00005767" w:rsidP="002C5F53">
            <w:pPr>
              <w:pStyle w:val="afffc"/>
              <w:spacing w:after="0" w:line="360" w:lineRule="auto"/>
              <w:ind w:left="1149"/>
              <w:jc w:val="both"/>
              <w:rPr>
                <w:rFonts w:ascii="Times New Roman" w:hAnsi="Times New Roman"/>
                <w:sz w:val="28"/>
                <w:szCs w:val="28"/>
              </w:rPr>
            </w:pPr>
            <w:r w:rsidRPr="002B1260">
              <w:rPr>
                <w:rFonts w:ascii="Times New Roman" w:hAnsi="Times New Roman"/>
                <w:sz w:val="28"/>
                <w:szCs w:val="28"/>
              </w:rPr>
              <w:t>5.1 Общие положения……</w:t>
            </w:r>
            <w:r w:rsidR="002C5F53" w:rsidRPr="002B1260">
              <w:rPr>
                <w:rFonts w:ascii="Times New Roman" w:hAnsi="Times New Roman"/>
                <w:sz w:val="28"/>
                <w:szCs w:val="28"/>
              </w:rPr>
              <w:t>…</w:t>
            </w:r>
            <w:r w:rsidRPr="002B1260">
              <w:rPr>
                <w:rFonts w:ascii="Times New Roman" w:hAnsi="Times New Roman"/>
                <w:sz w:val="28"/>
                <w:szCs w:val="28"/>
              </w:rPr>
              <w:t>…</w:t>
            </w:r>
            <w:proofErr w:type="gramStart"/>
            <w:r w:rsidR="009059EF" w:rsidRPr="002B1260">
              <w:rPr>
                <w:rFonts w:ascii="Times New Roman" w:hAnsi="Times New Roman"/>
                <w:sz w:val="28"/>
                <w:szCs w:val="28"/>
              </w:rPr>
              <w:t>…….</w:t>
            </w:r>
            <w:proofErr w:type="gramEnd"/>
            <w:r w:rsidR="009059EF" w:rsidRPr="002B1260">
              <w:rPr>
                <w:rFonts w:ascii="Times New Roman" w:hAnsi="Times New Roman"/>
                <w:sz w:val="28"/>
                <w:szCs w:val="28"/>
              </w:rPr>
              <w:t>.</w:t>
            </w:r>
            <w:r w:rsidRPr="002B1260">
              <w:rPr>
                <w:rFonts w:ascii="Times New Roman" w:hAnsi="Times New Roman"/>
                <w:sz w:val="28"/>
                <w:szCs w:val="28"/>
              </w:rPr>
              <w:t>……………………………..</w:t>
            </w:r>
          </w:p>
          <w:p w14:paraId="2D4D5E6D" w14:textId="77777777" w:rsidR="00005767" w:rsidRPr="002B1260" w:rsidRDefault="00005767" w:rsidP="002C5F53">
            <w:pPr>
              <w:pStyle w:val="afffc"/>
              <w:spacing w:after="0" w:line="360" w:lineRule="auto"/>
              <w:ind w:left="1149"/>
              <w:jc w:val="both"/>
              <w:rPr>
                <w:rFonts w:ascii="Times New Roman" w:hAnsi="Times New Roman"/>
                <w:sz w:val="28"/>
                <w:szCs w:val="28"/>
              </w:rPr>
            </w:pPr>
            <w:r w:rsidRPr="002B1260">
              <w:rPr>
                <w:rFonts w:ascii="Times New Roman" w:hAnsi="Times New Roman"/>
                <w:sz w:val="28"/>
                <w:szCs w:val="28"/>
              </w:rPr>
              <w:t xml:space="preserve">5.2 </w:t>
            </w:r>
            <w:r w:rsidR="009059EF" w:rsidRPr="002B1260">
              <w:rPr>
                <w:rFonts w:ascii="Times New Roman" w:hAnsi="Times New Roman"/>
                <w:sz w:val="28"/>
                <w:szCs w:val="28"/>
              </w:rPr>
              <w:t>Определение уровня прямого звука</w:t>
            </w:r>
            <w:r w:rsidRPr="002B1260">
              <w:rPr>
                <w:rFonts w:ascii="Times New Roman" w:hAnsi="Times New Roman"/>
                <w:sz w:val="28"/>
                <w:szCs w:val="28"/>
              </w:rPr>
              <w:t xml:space="preserve"> </w:t>
            </w:r>
            <w:r w:rsidR="009059EF" w:rsidRPr="002B1260">
              <w:rPr>
                <w:rFonts w:ascii="Times New Roman" w:hAnsi="Times New Roman"/>
                <w:sz w:val="28"/>
                <w:szCs w:val="28"/>
              </w:rPr>
              <w:t>……</w:t>
            </w:r>
            <w:proofErr w:type="gramStart"/>
            <w:r w:rsidR="009059EF" w:rsidRPr="002B1260">
              <w:rPr>
                <w:rFonts w:ascii="Times New Roman" w:hAnsi="Times New Roman"/>
                <w:sz w:val="28"/>
                <w:szCs w:val="28"/>
              </w:rPr>
              <w:t>…</w:t>
            </w:r>
            <w:r w:rsidR="002C5F53" w:rsidRPr="002B1260">
              <w:rPr>
                <w:rFonts w:ascii="Times New Roman" w:hAnsi="Times New Roman"/>
                <w:sz w:val="28"/>
                <w:szCs w:val="28"/>
              </w:rPr>
              <w:t>….</w:t>
            </w:r>
            <w:proofErr w:type="gramEnd"/>
            <w:r w:rsidR="002C5F53" w:rsidRPr="002B1260">
              <w:rPr>
                <w:rFonts w:ascii="Times New Roman" w:hAnsi="Times New Roman"/>
                <w:sz w:val="28"/>
                <w:szCs w:val="28"/>
              </w:rPr>
              <w:t>.</w:t>
            </w:r>
            <w:r w:rsidR="009059EF" w:rsidRPr="002B1260">
              <w:rPr>
                <w:rFonts w:ascii="Times New Roman" w:hAnsi="Times New Roman"/>
                <w:sz w:val="28"/>
                <w:szCs w:val="28"/>
              </w:rPr>
              <w:t>……………..</w:t>
            </w:r>
          </w:p>
          <w:p w14:paraId="0C2C4F5F" w14:textId="77777777" w:rsidR="009059EF" w:rsidRPr="002B1260" w:rsidRDefault="009059EF" w:rsidP="002C5F53">
            <w:pPr>
              <w:pStyle w:val="afffc"/>
              <w:spacing w:after="0" w:line="360" w:lineRule="auto"/>
              <w:ind w:left="1149"/>
              <w:jc w:val="both"/>
              <w:rPr>
                <w:rFonts w:ascii="Times New Roman" w:hAnsi="Times New Roman"/>
                <w:sz w:val="28"/>
                <w:szCs w:val="28"/>
              </w:rPr>
            </w:pPr>
            <w:r w:rsidRPr="002B1260">
              <w:rPr>
                <w:rFonts w:ascii="Times New Roman" w:hAnsi="Times New Roman"/>
                <w:sz w:val="28"/>
                <w:szCs w:val="28"/>
              </w:rPr>
              <w:t>5.3 Определение акустических характеристик помещени</w:t>
            </w:r>
            <w:r w:rsidR="005B4C6D" w:rsidRPr="002B1260">
              <w:rPr>
                <w:rFonts w:ascii="Times New Roman" w:hAnsi="Times New Roman"/>
                <w:sz w:val="28"/>
                <w:szCs w:val="28"/>
              </w:rPr>
              <w:t>я</w:t>
            </w:r>
            <w:r w:rsidRPr="002B1260">
              <w:rPr>
                <w:rFonts w:ascii="Times New Roman" w:hAnsi="Times New Roman"/>
                <w:sz w:val="28"/>
                <w:szCs w:val="28"/>
              </w:rPr>
              <w:t>………</w:t>
            </w:r>
          </w:p>
          <w:p w14:paraId="1AEDA5D6" w14:textId="77777777" w:rsidR="00005767" w:rsidRPr="002B1260" w:rsidRDefault="00005767" w:rsidP="002C5F53">
            <w:pPr>
              <w:pStyle w:val="afffc"/>
              <w:spacing w:after="0" w:line="360" w:lineRule="auto"/>
              <w:ind w:left="1149"/>
              <w:jc w:val="both"/>
              <w:rPr>
                <w:rFonts w:ascii="Times New Roman" w:hAnsi="Times New Roman"/>
                <w:sz w:val="28"/>
                <w:szCs w:val="28"/>
              </w:rPr>
            </w:pPr>
            <w:r w:rsidRPr="002B1260">
              <w:rPr>
                <w:rFonts w:ascii="Times New Roman" w:hAnsi="Times New Roman"/>
                <w:sz w:val="28"/>
                <w:szCs w:val="28"/>
              </w:rPr>
              <w:t>5.</w:t>
            </w:r>
            <w:r w:rsidR="00AF2863" w:rsidRPr="002B1260">
              <w:rPr>
                <w:rFonts w:ascii="Times New Roman" w:hAnsi="Times New Roman"/>
                <w:sz w:val="28"/>
                <w:szCs w:val="28"/>
              </w:rPr>
              <w:t>4</w:t>
            </w:r>
            <w:r w:rsidRPr="002B1260">
              <w:rPr>
                <w:rFonts w:ascii="Times New Roman" w:hAnsi="Times New Roman"/>
                <w:sz w:val="28"/>
                <w:szCs w:val="28"/>
              </w:rPr>
              <w:t xml:space="preserve"> Определение </w:t>
            </w:r>
            <w:r w:rsidR="009059EF" w:rsidRPr="002B1260">
              <w:rPr>
                <w:rFonts w:ascii="Times New Roman" w:hAnsi="Times New Roman"/>
                <w:sz w:val="28"/>
                <w:szCs w:val="28"/>
              </w:rPr>
              <w:t>уровня</w:t>
            </w:r>
            <w:r w:rsidRPr="002B1260">
              <w:rPr>
                <w:rFonts w:ascii="Times New Roman" w:hAnsi="Times New Roman"/>
                <w:sz w:val="28"/>
                <w:szCs w:val="28"/>
              </w:rPr>
              <w:t xml:space="preserve"> отраженного звука………………</w:t>
            </w:r>
            <w:proofErr w:type="gramStart"/>
            <w:r w:rsidRPr="002B1260">
              <w:rPr>
                <w:rFonts w:ascii="Times New Roman" w:hAnsi="Times New Roman"/>
                <w:sz w:val="28"/>
                <w:szCs w:val="28"/>
              </w:rPr>
              <w:t>…….</w:t>
            </w:r>
            <w:proofErr w:type="gramEnd"/>
            <w:r w:rsidRPr="002B1260">
              <w:rPr>
                <w:rFonts w:ascii="Times New Roman" w:hAnsi="Times New Roman"/>
                <w:sz w:val="28"/>
                <w:szCs w:val="28"/>
              </w:rPr>
              <w:t>.</w:t>
            </w:r>
          </w:p>
          <w:p w14:paraId="29FFD0AB" w14:textId="77777777" w:rsidR="00005767" w:rsidRPr="002B1260" w:rsidRDefault="00005767" w:rsidP="00005767">
            <w:pPr>
              <w:pStyle w:val="af5"/>
              <w:tabs>
                <w:tab w:val="left" w:leader="dot" w:pos="5262"/>
              </w:tabs>
              <w:spacing w:after="0" w:line="360" w:lineRule="auto"/>
              <w:ind w:left="567" w:right="40"/>
              <w:rPr>
                <w:rStyle w:val="8pt"/>
                <w:b w:val="0"/>
                <w:bCs w:val="0"/>
                <w:sz w:val="28"/>
                <w:szCs w:val="28"/>
              </w:rPr>
            </w:pPr>
            <w:r w:rsidRPr="002B1260">
              <w:rPr>
                <w:rStyle w:val="8pt"/>
                <w:b w:val="0"/>
                <w:bCs w:val="0"/>
                <w:sz w:val="28"/>
                <w:szCs w:val="28"/>
              </w:rPr>
              <w:t xml:space="preserve">6  </w:t>
            </w:r>
            <w:r w:rsidR="002C5F53" w:rsidRPr="002B1260">
              <w:rPr>
                <w:rStyle w:val="8pt"/>
                <w:b w:val="0"/>
                <w:bCs w:val="0"/>
                <w:sz w:val="28"/>
                <w:szCs w:val="28"/>
              </w:rPr>
              <w:t xml:space="preserve">  </w:t>
            </w:r>
            <w:r w:rsidRPr="002B1260">
              <w:rPr>
                <w:rStyle w:val="8pt"/>
                <w:b w:val="0"/>
                <w:bCs w:val="0"/>
                <w:sz w:val="28"/>
                <w:szCs w:val="28"/>
              </w:rPr>
              <w:t xml:space="preserve"> Порядок расчета требуемого снижения шума в помещениях </w:t>
            </w:r>
          </w:p>
          <w:p w14:paraId="55F5065D" w14:textId="77777777" w:rsidR="00005767" w:rsidRPr="002B1260" w:rsidRDefault="00005767" w:rsidP="00005767">
            <w:pPr>
              <w:pStyle w:val="af5"/>
              <w:tabs>
                <w:tab w:val="left" w:pos="386"/>
                <w:tab w:val="left" w:leader="dot" w:pos="5262"/>
              </w:tabs>
              <w:spacing w:after="0" w:line="360" w:lineRule="auto"/>
              <w:ind w:right="40" w:firstLine="709"/>
              <w:rPr>
                <w:rFonts w:ascii="Times New Roman" w:hAnsi="Times New Roman"/>
                <w:sz w:val="28"/>
                <w:szCs w:val="28"/>
              </w:rPr>
            </w:pPr>
            <w:r w:rsidRPr="002B1260">
              <w:rPr>
                <w:rStyle w:val="8pt"/>
                <w:b w:val="0"/>
                <w:bCs w:val="0"/>
                <w:sz w:val="28"/>
                <w:szCs w:val="28"/>
              </w:rPr>
              <w:t xml:space="preserve">  </w:t>
            </w:r>
            <w:r w:rsidR="002C5F53" w:rsidRPr="002B1260">
              <w:rPr>
                <w:rStyle w:val="8pt"/>
                <w:b w:val="0"/>
                <w:bCs w:val="0"/>
                <w:sz w:val="28"/>
                <w:szCs w:val="28"/>
              </w:rPr>
              <w:t xml:space="preserve">    </w:t>
            </w:r>
            <w:r w:rsidR="00AF2863" w:rsidRPr="002B1260">
              <w:rPr>
                <w:rStyle w:val="8pt"/>
                <w:b w:val="0"/>
                <w:bCs w:val="0"/>
                <w:sz w:val="28"/>
                <w:szCs w:val="28"/>
              </w:rPr>
              <w:t>и</w:t>
            </w:r>
            <w:r w:rsidR="00DF7A54" w:rsidRPr="002B1260">
              <w:rPr>
                <w:rStyle w:val="8pt"/>
                <w:b w:val="0"/>
                <w:bCs w:val="0"/>
                <w:sz w:val="28"/>
                <w:szCs w:val="28"/>
              </w:rPr>
              <w:t xml:space="preserve"> на территории </w:t>
            </w:r>
            <w:r w:rsidRPr="002B1260">
              <w:rPr>
                <w:rStyle w:val="8pt"/>
                <w:b w:val="0"/>
                <w:bCs w:val="0"/>
                <w:sz w:val="28"/>
                <w:szCs w:val="28"/>
              </w:rPr>
              <w:t>промышленных предприятий…</w:t>
            </w:r>
            <w:r w:rsidR="00DF7A54" w:rsidRPr="002B1260">
              <w:rPr>
                <w:rStyle w:val="8pt"/>
                <w:b w:val="0"/>
                <w:bCs w:val="0"/>
                <w:sz w:val="28"/>
                <w:szCs w:val="28"/>
              </w:rPr>
              <w:t>...</w:t>
            </w:r>
            <w:r w:rsidRPr="002B1260">
              <w:rPr>
                <w:rStyle w:val="8pt"/>
                <w:b w:val="0"/>
                <w:bCs w:val="0"/>
                <w:sz w:val="28"/>
                <w:szCs w:val="28"/>
              </w:rPr>
              <w:t>……………</w:t>
            </w:r>
            <w:r w:rsidR="002C5F53" w:rsidRPr="002B1260">
              <w:rPr>
                <w:rStyle w:val="8pt"/>
                <w:b w:val="0"/>
                <w:bCs w:val="0"/>
                <w:sz w:val="28"/>
                <w:szCs w:val="28"/>
              </w:rPr>
              <w:t>….</w:t>
            </w:r>
          </w:p>
          <w:p w14:paraId="3401FA3F" w14:textId="77777777" w:rsidR="00005767" w:rsidRPr="002B1260" w:rsidRDefault="002C5F53" w:rsidP="002C5F53">
            <w:pPr>
              <w:pStyle w:val="af5"/>
              <w:tabs>
                <w:tab w:val="left" w:leader="dot" w:pos="5080"/>
              </w:tabs>
              <w:spacing w:after="0" w:line="360" w:lineRule="auto"/>
              <w:ind w:firstLine="1007"/>
              <w:rPr>
                <w:rFonts w:ascii="Times New Roman" w:hAnsi="Times New Roman"/>
                <w:sz w:val="28"/>
                <w:szCs w:val="28"/>
              </w:rPr>
            </w:pPr>
            <w:r w:rsidRPr="002B1260">
              <w:rPr>
                <w:rStyle w:val="8pt"/>
                <w:b w:val="0"/>
                <w:bCs w:val="0"/>
                <w:sz w:val="28"/>
                <w:szCs w:val="28"/>
              </w:rPr>
              <w:t xml:space="preserve"> </w:t>
            </w:r>
            <w:r w:rsidR="00005767" w:rsidRPr="002B1260">
              <w:rPr>
                <w:rStyle w:val="8pt"/>
                <w:b w:val="0"/>
                <w:bCs w:val="0"/>
                <w:sz w:val="28"/>
                <w:szCs w:val="28"/>
              </w:rPr>
              <w:t xml:space="preserve">6.1 Общие </w:t>
            </w:r>
            <w:proofErr w:type="gramStart"/>
            <w:r w:rsidR="00005767" w:rsidRPr="002B1260">
              <w:rPr>
                <w:rStyle w:val="8pt"/>
                <w:b w:val="0"/>
                <w:bCs w:val="0"/>
                <w:sz w:val="28"/>
                <w:szCs w:val="28"/>
              </w:rPr>
              <w:t>положения…</w:t>
            </w:r>
            <w:r w:rsidRPr="002B1260">
              <w:rPr>
                <w:rStyle w:val="8pt"/>
                <w:b w:val="0"/>
                <w:bCs w:val="0"/>
                <w:sz w:val="28"/>
                <w:szCs w:val="28"/>
              </w:rPr>
              <w:t>.</w:t>
            </w:r>
            <w:proofErr w:type="gramEnd"/>
            <w:r w:rsidRPr="002B1260">
              <w:rPr>
                <w:rStyle w:val="8pt"/>
                <w:b w:val="0"/>
                <w:bCs w:val="0"/>
                <w:sz w:val="28"/>
                <w:szCs w:val="28"/>
              </w:rPr>
              <w:t>.</w:t>
            </w:r>
            <w:r w:rsidR="00005767" w:rsidRPr="002B1260">
              <w:rPr>
                <w:rStyle w:val="8pt"/>
                <w:b w:val="0"/>
                <w:bCs w:val="0"/>
                <w:sz w:val="28"/>
                <w:szCs w:val="28"/>
              </w:rPr>
              <w:t>…………</w:t>
            </w:r>
            <w:r w:rsidR="008073EC" w:rsidRPr="002B1260">
              <w:rPr>
                <w:rStyle w:val="8pt"/>
                <w:b w:val="0"/>
                <w:bCs w:val="0"/>
                <w:sz w:val="28"/>
                <w:szCs w:val="28"/>
              </w:rPr>
              <w:t>………………</w:t>
            </w:r>
            <w:r w:rsidR="00005767" w:rsidRPr="002B1260">
              <w:rPr>
                <w:rStyle w:val="8pt"/>
                <w:b w:val="0"/>
                <w:bCs w:val="0"/>
                <w:sz w:val="28"/>
                <w:szCs w:val="28"/>
              </w:rPr>
              <w:t>…………………</w:t>
            </w:r>
          </w:p>
          <w:p w14:paraId="4AEA2245" w14:textId="77777777" w:rsidR="00005767" w:rsidRPr="002B1260" w:rsidRDefault="002C5F53" w:rsidP="002C5F53">
            <w:pPr>
              <w:pStyle w:val="af5"/>
              <w:spacing w:after="0" w:line="360" w:lineRule="auto"/>
              <w:ind w:firstLine="1007"/>
              <w:rPr>
                <w:rFonts w:ascii="Times New Roman" w:hAnsi="Times New Roman"/>
                <w:sz w:val="28"/>
                <w:szCs w:val="28"/>
              </w:rPr>
            </w:pPr>
            <w:r w:rsidRPr="002B1260">
              <w:rPr>
                <w:rStyle w:val="8pt"/>
                <w:b w:val="0"/>
                <w:bCs w:val="0"/>
                <w:sz w:val="28"/>
                <w:szCs w:val="28"/>
              </w:rPr>
              <w:t xml:space="preserve"> </w:t>
            </w:r>
            <w:r w:rsidR="00005767" w:rsidRPr="002B1260">
              <w:rPr>
                <w:rStyle w:val="8pt"/>
                <w:b w:val="0"/>
                <w:bCs w:val="0"/>
                <w:sz w:val="28"/>
                <w:szCs w:val="28"/>
              </w:rPr>
              <w:t xml:space="preserve">6.2 </w:t>
            </w:r>
            <w:r w:rsidR="008073EC" w:rsidRPr="002B1260">
              <w:rPr>
                <w:rStyle w:val="8pt"/>
                <w:b w:val="0"/>
                <w:bCs w:val="0"/>
                <w:sz w:val="28"/>
                <w:szCs w:val="28"/>
              </w:rPr>
              <w:t>Выбор расчетных точек ……………</w:t>
            </w:r>
            <w:r w:rsidR="00005767" w:rsidRPr="002B1260">
              <w:rPr>
                <w:rStyle w:val="8pt"/>
                <w:b w:val="0"/>
                <w:bCs w:val="0"/>
                <w:sz w:val="28"/>
                <w:szCs w:val="28"/>
              </w:rPr>
              <w:t>………………………….</w:t>
            </w:r>
          </w:p>
          <w:p w14:paraId="133193AD" w14:textId="77777777" w:rsidR="00005767" w:rsidRPr="002B1260" w:rsidRDefault="002C5F53" w:rsidP="002C5F53">
            <w:pPr>
              <w:pStyle w:val="af5"/>
              <w:tabs>
                <w:tab w:val="left" w:leader="dot" w:pos="5070"/>
              </w:tabs>
              <w:spacing w:after="0" w:line="360" w:lineRule="auto"/>
              <w:ind w:firstLine="1007"/>
              <w:rPr>
                <w:rStyle w:val="8pt"/>
                <w:b w:val="0"/>
                <w:bCs w:val="0"/>
                <w:sz w:val="28"/>
                <w:szCs w:val="28"/>
              </w:rPr>
            </w:pPr>
            <w:r w:rsidRPr="002B1260">
              <w:rPr>
                <w:rStyle w:val="8pt"/>
                <w:b w:val="0"/>
                <w:bCs w:val="0"/>
                <w:sz w:val="28"/>
                <w:szCs w:val="28"/>
              </w:rPr>
              <w:t xml:space="preserve"> </w:t>
            </w:r>
            <w:r w:rsidR="00005767" w:rsidRPr="002B1260">
              <w:rPr>
                <w:rStyle w:val="8pt"/>
                <w:b w:val="0"/>
                <w:bCs w:val="0"/>
                <w:sz w:val="28"/>
                <w:szCs w:val="28"/>
              </w:rPr>
              <w:t xml:space="preserve">6.3 Определение </w:t>
            </w:r>
            <w:r w:rsidR="008073EC" w:rsidRPr="002B1260">
              <w:rPr>
                <w:rStyle w:val="8pt"/>
                <w:b w:val="0"/>
                <w:bCs w:val="0"/>
                <w:sz w:val="28"/>
                <w:szCs w:val="28"/>
              </w:rPr>
              <w:t>нормативных</w:t>
            </w:r>
            <w:r w:rsidR="00005767" w:rsidRPr="002B1260">
              <w:rPr>
                <w:rStyle w:val="8pt"/>
                <w:b w:val="0"/>
                <w:bCs w:val="0"/>
                <w:sz w:val="28"/>
                <w:szCs w:val="28"/>
              </w:rPr>
              <w:t xml:space="preserve"> уровней шума </w:t>
            </w:r>
            <w:r w:rsidR="008073EC" w:rsidRPr="002B1260">
              <w:rPr>
                <w:rStyle w:val="8pt"/>
                <w:b w:val="0"/>
                <w:bCs w:val="0"/>
                <w:sz w:val="28"/>
                <w:szCs w:val="28"/>
              </w:rPr>
              <w:t>в расчетных</w:t>
            </w:r>
          </w:p>
          <w:p w14:paraId="6FFB08D2" w14:textId="77777777" w:rsidR="00005767" w:rsidRPr="002B1260" w:rsidRDefault="00005767" w:rsidP="002C5F53">
            <w:pPr>
              <w:pStyle w:val="af5"/>
              <w:tabs>
                <w:tab w:val="left" w:leader="dot" w:pos="5070"/>
              </w:tabs>
              <w:spacing w:after="0" w:line="360" w:lineRule="auto"/>
              <w:ind w:firstLine="1007"/>
              <w:rPr>
                <w:rStyle w:val="8pt"/>
                <w:b w:val="0"/>
                <w:bCs w:val="0"/>
                <w:sz w:val="28"/>
                <w:szCs w:val="28"/>
              </w:rPr>
            </w:pPr>
            <w:r w:rsidRPr="002B1260">
              <w:rPr>
                <w:rStyle w:val="8pt"/>
                <w:b w:val="0"/>
                <w:bCs w:val="0"/>
                <w:sz w:val="28"/>
                <w:szCs w:val="28"/>
              </w:rPr>
              <w:t xml:space="preserve">      </w:t>
            </w:r>
            <w:r w:rsidR="008073EC" w:rsidRPr="002B1260">
              <w:rPr>
                <w:rStyle w:val="8pt"/>
                <w:b w:val="0"/>
                <w:bCs w:val="0"/>
                <w:sz w:val="28"/>
                <w:szCs w:val="28"/>
              </w:rPr>
              <w:t xml:space="preserve"> </w:t>
            </w:r>
            <w:r w:rsidRPr="002B1260">
              <w:rPr>
                <w:rStyle w:val="8pt"/>
                <w:b w:val="0"/>
                <w:bCs w:val="0"/>
                <w:sz w:val="28"/>
                <w:szCs w:val="28"/>
              </w:rPr>
              <w:t>точках……</w:t>
            </w:r>
            <w:proofErr w:type="gramStart"/>
            <w:r w:rsidR="008073EC" w:rsidRPr="002B1260">
              <w:rPr>
                <w:rStyle w:val="8pt"/>
                <w:b w:val="0"/>
                <w:bCs w:val="0"/>
                <w:sz w:val="28"/>
                <w:szCs w:val="28"/>
              </w:rPr>
              <w:t>……</w:t>
            </w:r>
            <w:r w:rsidR="002C5F53" w:rsidRPr="002B1260">
              <w:rPr>
                <w:rStyle w:val="8pt"/>
                <w:b w:val="0"/>
                <w:bCs w:val="0"/>
                <w:sz w:val="28"/>
                <w:szCs w:val="28"/>
              </w:rPr>
              <w:t>.</w:t>
            </w:r>
            <w:proofErr w:type="gramEnd"/>
            <w:r w:rsidR="008073EC" w:rsidRPr="002B1260">
              <w:rPr>
                <w:rStyle w:val="8pt"/>
                <w:b w:val="0"/>
                <w:bCs w:val="0"/>
                <w:sz w:val="28"/>
                <w:szCs w:val="28"/>
              </w:rPr>
              <w:t>………………………………</w:t>
            </w:r>
            <w:r w:rsidRPr="002B1260">
              <w:rPr>
                <w:rStyle w:val="8pt"/>
                <w:b w:val="0"/>
                <w:bCs w:val="0"/>
                <w:sz w:val="28"/>
                <w:szCs w:val="28"/>
              </w:rPr>
              <w:t>……………….</w:t>
            </w:r>
            <w:r w:rsidR="008073EC" w:rsidRPr="002B1260">
              <w:rPr>
                <w:rStyle w:val="8pt"/>
                <w:b w:val="0"/>
                <w:bCs w:val="0"/>
                <w:sz w:val="28"/>
                <w:szCs w:val="28"/>
              </w:rPr>
              <w:t>..</w:t>
            </w:r>
          </w:p>
          <w:p w14:paraId="0C8E4A3E" w14:textId="77777777" w:rsidR="008073EC" w:rsidRPr="002B1260" w:rsidRDefault="00AF2863" w:rsidP="002C5F53">
            <w:pPr>
              <w:pStyle w:val="af5"/>
              <w:spacing w:after="0" w:line="360" w:lineRule="auto"/>
              <w:ind w:firstLine="1007"/>
              <w:rPr>
                <w:rFonts w:ascii="Times New Roman" w:hAnsi="Times New Roman"/>
                <w:sz w:val="28"/>
                <w:szCs w:val="28"/>
              </w:rPr>
            </w:pPr>
            <w:r w:rsidRPr="002B1260">
              <w:rPr>
                <w:rStyle w:val="8pt"/>
                <w:b w:val="0"/>
                <w:bCs w:val="0"/>
                <w:sz w:val="28"/>
                <w:szCs w:val="28"/>
              </w:rPr>
              <w:t xml:space="preserve"> </w:t>
            </w:r>
            <w:r w:rsidR="00005767" w:rsidRPr="002B1260">
              <w:rPr>
                <w:rStyle w:val="8pt"/>
                <w:b w:val="0"/>
                <w:bCs w:val="0"/>
                <w:sz w:val="28"/>
                <w:szCs w:val="28"/>
              </w:rPr>
              <w:t>6.</w:t>
            </w:r>
            <w:r w:rsidR="008073EC" w:rsidRPr="002B1260">
              <w:rPr>
                <w:rStyle w:val="8pt"/>
                <w:b w:val="0"/>
                <w:bCs w:val="0"/>
                <w:sz w:val="28"/>
                <w:szCs w:val="28"/>
              </w:rPr>
              <w:t>4</w:t>
            </w:r>
            <w:r w:rsidR="00005767" w:rsidRPr="002B1260">
              <w:rPr>
                <w:rStyle w:val="8pt"/>
                <w:b w:val="0"/>
                <w:bCs w:val="0"/>
                <w:sz w:val="28"/>
                <w:szCs w:val="28"/>
              </w:rPr>
              <w:t xml:space="preserve"> </w:t>
            </w:r>
            <w:r w:rsidR="008073EC" w:rsidRPr="002B1260">
              <w:rPr>
                <w:rStyle w:val="8pt"/>
                <w:b w:val="0"/>
                <w:bCs w:val="0"/>
                <w:sz w:val="28"/>
                <w:szCs w:val="28"/>
              </w:rPr>
              <w:t>Выявление источников шума и определение их шумовых</w:t>
            </w:r>
          </w:p>
          <w:p w14:paraId="49C2DA01" w14:textId="77777777" w:rsidR="00005767" w:rsidRPr="002B1260" w:rsidRDefault="008073EC" w:rsidP="008073EC">
            <w:pPr>
              <w:pStyle w:val="af5"/>
              <w:tabs>
                <w:tab w:val="left" w:leader="dot" w:pos="5070"/>
              </w:tabs>
              <w:spacing w:after="0" w:line="360" w:lineRule="auto"/>
              <w:ind w:firstLine="709"/>
              <w:rPr>
                <w:rFonts w:ascii="Times New Roman" w:hAnsi="Times New Roman"/>
                <w:sz w:val="28"/>
                <w:szCs w:val="28"/>
              </w:rPr>
            </w:pPr>
            <w:r w:rsidRPr="002B1260">
              <w:rPr>
                <w:rStyle w:val="8pt"/>
                <w:b w:val="0"/>
                <w:bCs w:val="0"/>
                <w:sz w:val="28"/>
                <w:szCs w:val="28"/>
              </w:rPr>
              <w:t xml:space="preserve">          </w:t>
            </w:r>
            <w:r w:rsidR="002C5F53" w:rsidRPr="002B1260">
              <w:rPr>
                <w:rStyle w:val="8pt"/>
                <w:b w:val="0"/>
                <w:bCs w:val="0"/>
                <w:sz w:val="28"/>
                <w:szCs w:val="28"/>
              </w:rPr>
              <w:t xml:space="preserve"> </w:t>
            </w:r>
            <w:r w:rsidRPr="002B1260">
              <w:rPr>
                <w:rStyle w:val="8pt"/>
                <w:b w:val="0"/>
                <w:bCs w:val="0"/>
                <w:sz w:val="28"/>
                <w:szCs w:val="28"/>
              </w:rPr>
              <w:t xml:space="preserve"> </w:t>
            </w:r>
            <w:r w:rsidR="00665EA0" w:rsidRPr="002B1260">
              <w:rPr>
                <w:rStyle w:val="8pt"/>
                <w:b w:val="0"/>
                <w:bCs w:val="0"/>
                <w:sz w:val="28"/>
                <w:szCs w:val="28"/>
              </w:rPr>
              <w:t>х</w:t>
            </w:r>
            <w:r w:rsidRPr="002B1260">
              <w:rPr>
                <w:rStyle w:val="8pt"/>
                <w:b w:val="0"/>
                <w:bCs w:val="0"/>
                <w:sz w:val="28"/>
                <w:szCs w:val="28"/>
              </w:rPr>
              <w:t>арактеристик……</w:t>
            </w:r>
            <w:r w:rsidR="00005767" w:rsidRPr="002B1260">
              <w:rPr>
                <w:rStyle w:val="8pt"/>
                <w:b w:val="0"/>
                <w:bCs w:val="0"/>
                <w:sz w:val="28"/>
                <w:szCs w:val="28"/>
              </w:rPr>
              <w:t>……………………………………………….</w:t>
            </w:r>
          </w:p>
          <w:p w14:paraId="53323C04" w14:textId="77777777" w:rsidR="00005767" w:rsidRPr="002B1260" w:rsidRDefault="00005767" w:rsidP="002C5F53">
            <w:pPr>
              <w:pStyle w:val="af5"/>
              <w:widowControl/>
              <w:tabs>
                <w:tab w:val="clear" w:pos="720"/>
                <w:tab w:val="clear" w:pos="4608"/>
              </w:tabs>
              <w:spacing w:after="0" w:line="360" w:lineRule="auto"/>
              <w:ind w:left="866" w:firstLine="141"/>
              <w:jc w:val="left"/>
              <w:rPr>
                <w:rStyle w:val="8pt"/>
                <w:b w:val="0"/>
                <w:bCs w:val="0"/>
                <w:sz w:val="28"/>
                <w:szCs w:val="28"/>
              </w:rPr>
            </w:pPr>
            <w:proofErr w:type="gramStart"/>
            <w:r w:rsidRPr="002B1260">
              <w:rPr>
                <w:rStyle w:val="8pt"/>
                <w:b w:val="0"/>
                <w:bCs w:val="0"/>
                <w:sz w:val="28"/>
                <w:szCs w:val="28"/>
              </w:rPr>
              <w:t>6.</w:t>
            </w:r>
            <w:r w:rsidR="008073EC" w:rsidRPr="002B1260">
              <w:rPr>
                <w:rStyle w:val="8pt"/>
                <w:b w:val="0"/>
                <w:bCs w:val="0"/>
                <w:sz w:val="28"/>
                <w:szCs w:val="28"/>
              </w:rPr>
              <w:t>5</w:t>
            </w:r>
            <w:r w:rsidRPr="002B1260">
              <w:rPr>
                <w:rStyle w:val="8pt"/>
                <w:b w:val="0"/>
                <w:bCs w:val="0"/>
                <w:sz w:val="28"/>
                <w:szCs w:val="28"/>
              </w:rPr>
              <w:t xml:space="preserve">  Определение</w:t>
            </w:r>
            <w:proofErr w:type="gramEnd"/>
            <w:r w:rsidRPr="002B1260">
              <w:rPr>
                <w:rStyle w:val="8pt"/>
                <w:b w:val="0"/>
                <w:bCs w:val="0"/>
                <w:sz w:val="28"/>
                <w:szCs w:val="28"/>
              </w:rPr>
              <w:t xml:space="preserve"> ожидаемых уровней шума в расчетных</w:t>
            </w:r>
            <w:r w:rsidR="002C5F53" w:rsidRPr="002B1260">
              <w:rPr>
                <w:rStyle w:val="8pt"/>
                <w:b w:val="0"/>
                <w:bCs w:val="0"/>
                <w:sz w:val="28"/>
                <w:szCs w:val="28"/>
              </w:rPr>
              <w:t xml:space="preserve"> точках...</w:t>
            </w:r>
            <w:r w:rsidRPr="002B1260">
              <w:rPr>
                <w:rStyle w:val="8pt"/>
                <w:b w:val="0"/>
                <w:bCs w:val="0"/>
                <w:sz w:val="28"/>
                <w:szCs w:val="28"/>
              </w:rPr>
              <w:t xml:space="preserve"> </w:t>
            </w:r>
            <w:r w:rsidR="002C5F53" w:rsidRPr="002B1260">
              <w:rPr>
                <w:rStyle w:val="8pt"/>
                <w:b w:val="0"/>
                <w:bCs w:val="0"/>
                <w:sz w:val="28"/>
                <w:szCs w:val="28"/>
              </w:rPr>
              <w:t xml:space="preserve">    </w:t>
            </w:r>
          </w:p>
          <w:p w14:paraId="4935559F" w14:textId="77777777" w:rsidR="00005767" w:rsidRPr="002B1260" w:rsidRDefault="00005767" w:rsidP="002C5F53">
            <w:pPr>
              <w:pStyle w:val="af5"/>
              <w:widowControl/>
              <w:tabs>
                <w:tab w:val="clear" w:pos="720"/>
                <w:tab w:val="clear" w:pos="4608"/>
                <w:tab w:val="left" w:leader="dot" w:pos="5075"/>
              </w:tabs>
              <w:spacing w:after="0" w:line="360" w:lineRule="auto"/>
              <w:ind w:right="40" w:firstLine="1007"/>
              <w:jc w:val="left"/>
              <w:rPr>
                <w:rStyle w:val="8pt"/>
                <w:b w:val="0"/>
                <w:bCs w:val="0"/>
                <w:sz w:val="28"/>
                <w:szCs w:val="28"/>
              </w:rPr>
            </w:pPr>
            <w:r w:rsidRPr="002B1260">
              <w:rPr>
                <w:rStyle w:val="8pt"/>
                <w:b w:val="0"/>
                <w:bCs w:val="0"/>
                <w:sz w:val="28"/>
                <w:szCs w:val="28"/>
              </w:rPr>
              <w:t>6.</w:t>
            </w:r>
            <w:r w:rsidR="008073EC" w:rsidRPr="002B1260">
              <w:rPr>
                <w:rStyle w:val="8pt"/>
                <w:b w:val="0"/>
                <w:bCs w:val="0"/>
                <w:sz w:val="28"/>
                <w:szCs w:val="28"/>
              </w:rPr>
              <w:t>6</w:t>
            </w:r>
            <w:r w:rsidRPr="002B1260">
              <w:rPr>
                <w:rStyle w:val="8pt"/>
                <w:b w:val="0"/>
                <w:bCs w:val="0"/>
                <w:sz w:val="28"/>
                <w:szCs w:val="28"/>
              </w:rPr>
              <w:t xml:space="preserve">   Определение требуемого снижения уровней шума</w:t>
            </w:r>
            <w:r w:rsidR="00F75264" w:rsidRPr="002B1260">
              <w:rPr>
                <w:rStyle w:val="8pt"/>
                <w:b w:val="0"/>
                <w:bCs w:val="0"/>
                <w:sz w:val="28"/>
                <w:szCs w:val="28"/>
              </w:rPr>
              <w:t>………</w:t>
            </w:r>
            <w:r w:rsidR="008073EC" w:rsidRPr="002B1260">
              <w:rPr>
                <w:rStyle w:val="8pt"/>
                <w:b w:val="0"/>
                <w:bCs w:val="0"/>
                <w:sz w:val="28"/>
                <w:szCs w:val="28"/>
              </w:rPr>
              <w:t>…..</w:t>
            </w:r>
            <w:r w:rsidR="005969CB" w:rsidRPr="002B1260">
              <w:rPr>
                <w:rStyle w:val="8pt"/>
                <w:b w:val="0"/>
                <w:bCs w:val="0"/>
                <w:sz w:val="28"/>
                <w:szCs w:val="28"/>
              </w:rPr>
              <w:t>.</w:t>
            </w:r>
          </w:p>
          <w:p w14:paraId="1E228B62" w14:textId="77777777" w:rsidR="005969CB" w:rsidRPr="002B1260" w:rsidRDefault="00005767" w:rsidP="00005767">
            <w:pPr>
              <w:pStyle w:val="af5"/>
              <w:tabs>
                <w:tab w:val="clear" w:pos="720"/>
                <w:tab w:val="clear" w:pos="4608"/>
                <w:tab w:val="left" w:pos="-3261"/>
                <w:tab w:val="left" w:leader="dot" w:pos="5272"/>
              </w:tabs>
              <w:spacing w:after="0" w:line="360" w:lineRule="auto"/>
              <w:ind w:left="582" w:right="40"/>
              <w:rPr>
                <w:rStyle w:val="8pt"/>
                <w:b w:val="0"/>
                <w:bCs w:val="0"/>
                <w:sz w:val="28"/>
                <w:szCs w:val="28"/>
              </w:rPr>
            </w:pPr>
            <w:r w:rsidRPr="002B1260">
              <w:rPr>
                <w:rStyle w:val="8pt"/>
                <w:b w:val="0"/>
                <w:bCs w:val="0"/>
                <w:sz w:val="28"/>
                <w:szCs w:val="28"/>
              </w:rPr>
              <w:t xml:space="preserve">7  </w:t>
            </w:r>
            <w:r w:rsidR="005969CB" w:rsidRPr="002B1260">
              <w:rPr>
                <w:rStyle w:val="8pt"/>
                <w:b w:val="0"/>
                <w:bCs w:val="0"/>
                <w:sz w:val="28"/>
                <w:szCs w:val="28"/>
              </w:rPr>
              <w:t xml:space="preserve">  </w:t>
            </w:r>
            <w:r w:rsidRPr="002B1260">
              <w:rPr>
                <w:rStyle w:val="8pt"/>
                <w:b w:val="0"/>
                <w:bCs w:val="0"/>
                <w:sz w:val="28"/>
                <w:szCs w:val="28"/>
              </w:rPr>
              <w:t xml:space="preserve">Выбор мероприятий для обеспечения требуемого </w:t>
            </w:r>
            <w:r w:rsidR="002C5F53" w:rsidRPr="002B1260">
              <w:rPr>
                <w:rStyle w:val="8pt"/>
                <w:b w:val="0"/>
                <w:bCs w:val="0"/>
                <w:sz w:val="28"/>
                <w:szCs w:val="28"/>
              </w:rPr>
              <w:t xml:space="preserve">снижения </w:t>
            </w:r>
          </w:p>
          <w:p w14:paraId="2E49E12E" w14:textId="77777777" w:rsidR="00005767" w:rsidRPr="002B1260" w:rsidRDefault="005969CB" w:rsidP="00005767">
            <w:pPr>
              <w:pStyle w:val="af5"/>
              <w:tabs>
                <w:tab w:val="clear" w:pos="720"/>
                <w:tab w:val="clear" w:pos="4608"/>
                <w:tab w:val="left" w:pos="-3261"/>
                <w:tab w:val="left" w:leader="dot" w:pos="5272"/>
              </w:tabs>
              <w:spacing w:after="0" w:line="360" w:lineRule="auto"/>
              <w:ind w:left="582" w:right="40"/>
              <w:rPr>
                <w:rStyle w:val="8pt"/>
                <w:b w:val="0"/>
                <w:bCs w:val="0"/>
                <w:sz w:val="28"/>
                <w:szCs w:val="28"/>
              </w:rPr>
            </w:pPr>
            <w:r w:rsidRPr="002B1260">
              <w:rPr>
                <w:rStyle w:val="8pt"/>
                <w:b w:val="0"/>
                <w:bCs w:val="0"/>
                <w:sz w:val="28"/>
                <w:szCs w:val="28"/>
              </w:rPr>
              <w:t xml:space="preserve">      </w:t>
            </w:r>
            <w:r w:rsidR="002C5F53" w:rsidRPr="002B1260">
              <w:rPr>
                <w:rStyle w:val="8pt"/>
                <w:b w:val="0"/>
                <w:bCs w:val="0"/>
                <w:sz w:val="28"/>
                <w:szCs w:val="28"/>
              </w:rPr>
              <w:t>шума</w:t>
            </w:r>
            <w:r w:rsidRPr="002B1260">
              <w:rPr>
                <w:rStyle w:val="8pt"/>
                <w:b w:val="0"/>
                <w:bCs w:val="0"/>
                <w:sz w:val="28"/>
                <w:szCs w:val="28"/>
              </w:rPr>
              <w:t>…………………………………………………………………...</w:t>
            </w:r>
          </w:p>
          <w:p w14:paraId="63506C7D" w14:textId="77777777" w:rsidR="00600CA6" w:rsidRPr="002B1260" w:rsidRDefault="00005767" w:rsidP="00005767">
            <w:pPr>
              <w:pStyle w:val="af5"/>
              <w:tabs>
                <w:tab w:val="clear" w:pos="720"/>
                <w:tab w:val="left" w:leader="dot" w:pos="5272"/>
              </w:tabs>
              <w:spacing w:after="0" w:line="360" w:lineRule="auto"/>
              <w:ind w:left="567" w:right="40"/>
              <w:rPr>
                <w:rStyle w:val="8pt"/>
                <w:b w:val="0"/>
                <w:bCs w:val="0"/>
                <w:sz w:val="28"/>
                <w:szCs w:val="28"/>
              </w:rPr>
            </w:pPr>
            <w:r w:rsidRPr="002B1260">
              <w:rPr>
                <w:rStyle w:val="8pt"/>
                <w:b w:val="0"/>
                <w:bCs w:val="0"/>
                <w:sz w:val="28"/>
                <w:szCs w:val="28"/>
              </w:rPr>
              <w:t xml:space="preserve">8  </w:t>
            </w:r>
            <w:r w:rsidR="005969CB" w:rsidRPr="002B1260">
              <w:rPr>
                <w:rStyle w:val="8pt"/>
                <w:b w:val="0"/>
                <w:bCs w:val="0"/>
                <w:sz w:val="28"/>
                <w:szCs w:val="28"/>
              </w:rPr>
              <w:t xml:space="preserve">  </w:t>
            </w:r>
            <w:r w:rsidR="00600CA6" w:rsidRPr="002B1260">
              <w:rPr>
                <w:rFonts w:ascii="Times New Roman" w:hAnsi="Times New Roman"/>
                <w:sz w:val="28"/>
                <w:szCs w:val="28"/>
              </w:rPr>
              <w:t>Определение требуемой звукоизоляции</w:t>
            </w:r>
            <w:r w:rsidR="00600CA6" w:rsidRPr="002B1260">
              <w:rPr>
                <w:rStyle w:val="8pt"/>
                <w:b w:val="0"/>
                <w:bCs w:val="0"/>
                <w:sz w:val="28"/>
                <w:szCs w:val="28"/>
              </w:rPr>
              <w:t xml:space="preserve"> </w:t>
            </w:r>
            <w:r w:rsidRPr="002B1260">
              <w:rPr>
                <w:rStyle w:val="8pt"/>
                <w:b w:val="0"/>
                <w:bCs w:val="0"/>
                <w:sz w:val="28"/>
                <w:szCs w:val="28"/>
              </w:rPr>
              <w:t xml:space="preserve">ограждающих </w:t>
            </w:r>
          </w:p>
          <w:p w14:paraId="1F5EDBE4" w14:textId="77777777" w:rsidR="00005767" w:rsidRPr="002B1260" w:rsidRDefault="00600CA6" w:rsidP="00567D08">
            <w:pPr>
              <w:pStyle w:val="af5"/>
              <w:tabs>
                <w:tab w:val="clear" w:pos="720"/>
                <w:tab w:val="left" w:leader="dot" w:pos="5272"/>
              </w:tabs>
              <w:spacing w:after="0" w:line="360" w:lineRule="auto"/>
              <w:ind w:left="567" w:right="40"/>
              <w:rPr>
                <w:rFonts w:ascii="Times New Roman" w:hAnsi="Times New Roman"/>
                <w:sz w:val="28"/>
                <w:szCs w:val="28"/>
              </w:rPr>
            </w:pPr>
            <w:r w:rsidRPr="002B1260">
              <w:rPr>
                <w:rStyle w:val="8pt"/>
                <w:b w:val="0"/>
                <w:bCs w:val="0"/>
                <w:sz w:val="28"/>
                <w:szCs w:val="28"/>
              </w:rPr>
              <w:t xml:space="preserve">   </w:t>
            </w:r>
            <w:r w:rsidR="005969CB" w:rsidRPr="002B1260">
              <w:rPr>
                <w:rStyle w:val="8pt"/>
                <w:b w:val="0"/>
                <w:bCs w:val="0"/>
                <w:sz w:val="28"/>
                <w:szCs w:val="28"/>
              </w:rPr>
              <w:t xml:space="preserve">  </w:t>
            </w:r>
            <w:r w:rsidRPr="002B1260">
              <w:rPr>
                <w:rStyle w:val="8pt"/>
                <w:b w:val="0"/>
                <w:bCs w:val="0"/>
                <w:sz w:val="28"/>
                <w:szCs w:val="28"/>
              </w:rPr>
              <w:t xml:space="preserve"> </w:t>
            </w:r>
            <w:r w:rsidR="00567D08" w:rsidRPr="002B1260">
              <w:rPr>
                <w:rStyle w:val="8pt"/>
                <w:b w:val="0"/>
                <w:bCs w:val="0"/>
                <w:sz w:val="28"/>
                <w:szCs w:val="28"/>
              </w:rPr>
              <w:t>к</w:t>
            </w:r>
            <w:r w:rsidR="00005767" w:rsidRPr="002B1260">
              <w:rPr>
                <w:rStyle w:val="8pt"/>
                <w:b w:val="0"/>
                <w:bCs w:val="0"/>
                <w:sz w:val="28"/>
                <w:szCs w:val="28"/>
              </w:rPr>
              <w:t>онструкций</w:t>
            </w:r>
            <w:r w:rsidR="00567D08" w:rsidRPr="002B1260">
              <w:rPr>
                <w:rStyle w:val="8pt"/>
                <w:b w:val="0"/>
                <w:bCs w:val="0"/>
                <w:sz w:val="28"/>
                <w:szCs w:val="28"/>
              </w:rPr>
              <w:t xml:space="preserve"> </w:t>
            </w:r>
            <w:r w:rsidR="00567D08" w:rsidRPr="002B1260">
              <w:rPr>
                <w:rFonts w:ascii="Times New Roman" w:hAnsi="Times New Roman"/>
                <w:sz w:val="28"/>
                <w:szCs w:val="28"/>
              </w:rPr>
              <w:t>зданий и элементов зданий……</w:t>
            </w:r>
            <w:r w:rsidR="005969CB" w:rsidRPr="002B1260">
              <w:rPr>
                <w:rFonts w:ascii="Times New Roman" w:hAnsi="Times New Roman"/>
                <w:sz w:val="28"/>
                <w:szCs w:val="28"/>
              </w:rPr>
              <w:t>……</w:t>
            </w:r>
            <w:r w:rsidR="00567D08" w:rsidRPr="002B1260">
              <w:rPr>
                <w:rFonts w:ascii="Times New Roman" w:hAnsi="Times New Roman"/>
                <w:sz w:val="28"/>
                <w:szCs w:val="28"/>
              </w:rPr>
              <w:t>…………</w:t>
            </w:r>
            <w:proofErr w:type="gramStart"/>
            <w:r w:rsidR="00567D08" w:rsidRPr="002B1260">
              <w:rPr>
                <w:rFonts w:ascii="Times New Roman" w:hAnsi="Times New Roman"/>
                <w:sz w:val="28"/>
                <w:szCs w:val="28"/>
              </w:rPr>
              <w:t>…….</w:t>
            </w:r>
            <w:proofErr w:type="gramEnd"/>
            <w:r w:rsidR="00567D08" w:rsidRPr="002B1260">
              <w:rPr>
                <w:rFonts w:ascii="Times New Roman" w:hAnsi="Times New Roman"/>
                <w:sz w:val="28"/>
                <w:szCs w:val="28"/>
              </w:rPr>
              <w:t>.</w:t>
            </w:r>
          </w:p>
          <w:p w14:paraId="1526838F" w14:textId="77777777" w:rsidR="00567D08" w:rsidRPr="002B1260" w:rsidRDefault="00567D08" w:rsidP="00567D08">
            <w:pPr>
              <w:pStyle w:val="af5"/>
              <w:tabs>
                <w:tab w:val="clear" w:pos="720"/>
                <w:tab w:val="left" w:leader="dot" w:pos="5272"/>
              </w:tabs>
              <w:spacing w:after="0" w:line="360" w:lineRule="auto"/>
              <w:ind w:left="567" w:right="40"/>
              <w:rPr>
                <w:rStyle w:val="8pt"/>
                <w:b w:val="0"/>
                <w:bCs w:val="0"/>
                <w:sz w:val="28"/>
                <w:szCs w:val="28"/>
              </w:rPr>
            </w:pPr>
            <w:r w:rsidRPr="002B1260">
              <w:rPr>
                <w:rFonts w:ascii="Times New Roman" w:hAnsi="Times New Roman"/>
                <w:sz w:val="28"/>
                <w:szCs w:val="28"/>
              </w:rPr>
              <w:t xml:space="preserve">9  </w:t>
            </w:r>
            <w:r w:rsidR="005969CB" w:rsidRPr="002B1260">
              <w:rPr>
                <w:rFonts w:ascii="Times New Roman" w:hAnsi="Times New Roman"/>
                <w:sz w:val="28"/>
                <w:szCs w:val="28"/>
              </w:rPr>
              <w:t xml:space="preserve">  </w:t>
            </w:r>
            <w:r w:rsidRPr="002B1260">
              <w:rPr>
                <w:rStyle w:val="8pt"/>
                <w:b w:val="0"/>
                <w:bCs w:val="0"/>
                <w:sz w:val="28"/>
                <w:szCs w:val="28"/>
              </w:rPr>
              <w:t>Снижение шума звукоизолирующими кабинами…………………</w:t>
            </w:r>
          </w:p>
          <w:p w14:paraId="0191D49A" w14:textId="77777777" w:rsidR="00005767" w:rsidRPr="002B1260" w:rsidRDefault="00567D08" w:rsidP="005969CB">
            <w:pPr>
              <w:pStyle w:val="af5"/>
              <w:spacing w:after="0" w:line="360" w:lineRule="auto"/>
              <w:ind w:right="320" w:firstLine="866"/>
              <w:rPr>
                <w:rFonts w:ascii="Times New Roman" w:hAnsi="Times New Roman"/>
                <w:sz w:val="28"/>
                <w:szCs w:val="28"/>
              </w:rPr>
            </w:pPr>
            <w:r w:rsidRPr="002B1260">
              <w:rPr>
                <w:rStyle w:val="8pt"/>
                <w:b w:val="0"/>
                <w:bCs w:val="0"/>
                <w:sz w:val="28"/>
                <w:szCs w:val="28"/>
              </w:rPr>
              <w:t xml:space="preserve">   9</w:t>
            </w:r>
            <w:r w:rsidR="00005767" w:rsidRPr="002B1260">
              <w:rPr>
                <w:rStyle w:val="8pt"/>
                <w:b w:val="0"/>
                <w:bCs w:val="0"/>
                <w:sz w:val="28"/>
                <w:szCs w:val="28"/>
              </w:rPr>
              <w:t>.</w:t>
            </w:r>
            <w:r w:rsidR="00403A0A" w:rsidRPr="002B1260">
              <w:rPr>
                <w:rStyle w:val="8pt"/>
                <w:b w:val="0"/>
                <w:bCs w:val="0"/>
                <w:sz w:val="28"/>
                <w:szCs w:val="28"/>
              </w:rPr>
              <w:t>1</w:t>
            </w:r>
            <w:r w:rsidR="00005767" w:rsidRPr="002B1260">
              <w:rPr>
                <w:rStyle w:val="8pt"/>
                <w:b w:val="0"/>
                <w:bCs w:val="0"/>
                <w:sz w:val="28"/>
                <w:szCs w:val="28"/>
              </w:rPr>
              <w:t xml:space="preserve"> </w:t>
            </w:r>
            <w:r w:rsidR="00403A0A" w:rsidRPr="002B1260">
              <w:rPr>
                <w:rFonts w:ascii="Times New Roman" w:hAnsi="Times New Roman"/>
                <w:sz w:val="28"/>
                <w:szCs w:val="28"/>
              </w:rPr>
              <w:t xml:space="preserve">Общие </w:t>
            </w:r>
            <w:proofErr w:type="gramStart"/>
            <w:r w:rsidR="00403A0A" w:rsidRPr="002B1260">
              <w:rPr>
                <w:rFonts w:ascii="Times New Roman" w:hAnsi="Times New Roman"/>
                <w:sz w:val="28"/>
                <w:szCs w:val="28"/>
              </w:rPr>
              <w:t>положения…</w:t>
            </w:r>
            <w:r w:rsidR="005969CB" w:rsidRPr="002B1260">
              <w:rPr>
                <w:rFonts w:ascii="Times New Roman" w:hAnsi="Times New Roman"/>
                <w:sz w:val="28"/>
                <w:szCs w:val="28"/>
              </w:rPr>
              <w:t>.</w:t>
            </w:r>
            <w:proofErr w:type="gramEnd"/>
            <w:r w:rsidR="005969CB" w:rsidRPr="002B1260">
              <w:rPr>
                <w:rFonts w:ascii="Times New Roman" w:hAnsi="Times New Roman"/>
                <w:sz w:val="28"/>
                <w:szCs w:val="28"/>
              </w:rPr>
              <w:t>.</w:t>
            </w:r>
            <w:r w:rsidR="00403A0A" w:rsidRPr="002B1260">
              <w:rPr>
                <w:rFonts w:ascii="Times New Roman" w:hAnsi="Times New Roman"/>
                <w:sz w:val="28"/>
                <w:szCs w:val="28"/>
              </w:rPr>
              <w:t>……………….………………………..</w:t>
            </w:r>
          </w:p>
          <w:p w14:paraId="5295CEA4" w14:textId="77777777" w:rsidR="005969CB" w:rsidRPr="002B1260" w:rsidRDefault="00403A0A" w:rsidP="005969CB">
            <w:pPr>
              <w:pStyle w:val="af5"/>
              <w:spacing w:after="0" w:line="360" w:lineRule="auto"/>
              <w:ind w:right="320" w:firstLine="866"/>
              <w:rPr>
                <w:rFonts w:ascii="Times New Roman" w:hAnsi="Times New Roman"/>
                <w:bCs/>
                <w:sz w:val="28"/>
                <w:szCs w:val="28"/>
              </w:rPr>
            </w:pPr>
            <w:r w:rsidRPr="002B1260">
              <w:rPr>
                <w:rFonts w:ascii="Times New Roman" w:hAnsi="Times New Roman"/>
                <w:sz w:val="28"/>
                <w:szCs w:val="28"/>
              </w:rPr>
              <w:t xml:space="preserve">   9.2 </w:t>
            </w:r>
            <w:r w:rsidRPr="002B1260">
              <w:rPr>
                <w:rFonts w:ascii="Times New Roman" w:hAnsi="Times New Roman"/>
                <w:bCs/>
                <w:sz w:val="28"/>
                <w:szCs w:val="28"/>
              </w:rPr>
              <w:t xml:space="preserve">Определение требуемой изоляции воздушного шума </w:t>
            </w:r>
          </w:p>
          <w:p w14:paraId="58255A58" w14:textId="77777777" w:rsidR="00403A0A" w:rsidRPr="002B1260" w:rsidRDefault="005969CB" w:rsidP="00005767">
            <w:pPr>
              <w:pStyle w:val="af5"/>
              <w:spacing w:after="0" w:line="360" w:lineRule="auto"/>
              <w:ind w:right="320" w:firstLine="709"/>
              <w:rPr>
                <w:rStyle w:val="8pt"/>
                <w:bCs w:val="0"/>
                <w:sz w:val="28"/>
                <w:szCs w:val="28"/>
              </w:rPr>
            </w:pPr>
            <w:r w:rsidRPr="002B1260">
              <w:rPr>
                <w:rFonts w:ascii="Times New Roman" w:hAnsi="Times New Roman"/>
                <w:bCs/>
                <w:sz w:val="28"/>
                <w:szCs w:val="28"/>
              </w:rPr>
              <w:lastRenderedPageBreak/>
              <w:t xml:space="preserve">            </w:t>
            </w:r>
            <w:r w:rsidR="00403A0A" w:rsidRPr="002B1260">
              <w:rPr>
                <w:rFonts w:ascii="Times New Roman" w:hAnsi="Times New Roman"/>
                <w:bCs/>
                <w:sz w:val="28"/>
                <w:szCs w:val="28"/>
              </w:rPr>
              <w:t>кабиной…</w:t>
            </w:r>
            <w:r w:rsidRPr="002B1260">
              <w:rPr>
                <w:rFonts w:ascii="Times New Roman" w:hAnsi="Times New Roman"/>
                <w:bCs/>
                <w:sz w:val="28"/>
                <w:szCs w:val="28"/>
              </w:rPr>
              <w:t>……………………………………………………...</w:t>
            </w:r>
          </w:p>
          <w:p w14:paraId="2C07D56F" w14:textId="77777777" w:rsidR="00403A0A" w:rsidRPr="002B1260" w:rsidRDefault="00403A0A" w:rsidP="00403A0A">
            <w:pPr>
              <w:pStyle w:val="af5"/>
              <w:tabs>
                <w:tab w:val="clear" w:pos="720"/>
                <w:tab w:val="left" w:pos="440"/>
              </w:tabs>
              <w:spacing w:after="0" w:line="360" w:lineRule="auto"/>
              <w:ind w:left="567"/>
              <w:rPr>
                <w:rStyle w:val="8pt"/>
                <w:b w:val="0"/>
                <w:bCs w:val="0"/>
                <w:sz w:val="28"/>
                <w:szCs w:val="28"/>
              </w:rPr>
            </w:pPr>
            <w:r w:rsidRPr="002B1260">
              <w:rPr>
                <w:rStyle w:val="8pt"/>
                <w:b w:val="0"/>
                <w:bCs w:val="0"/>
                <w:sz w:val="28"/>
                <w:szCs w:val="28"/>
              </w:rPr>
              <w:t>10</w:t>
            </w:r>
            <w:r w:rsidR="00005767" w:rsidRPr="002B1260">
              <w:rPr>
                <w:rStyle w:val="8pt"/>
                <w:b w:val="0"/>
                <w:bCs w:val="0"/>
                <w:sz w:val="28"/>
                <w:szCs w:val="28"/>
              </w:rPr>
              <w:t xml:space="preserve"> </w:t>
            </w:r>
            <w:r w:rsidR="005969CB" w:rsidRPr="002B1260">
              <w:rPr>
                <w:rStyle w:val="8pt"/>
                <w:b w:val="0"/>
                <w:bCs w:val="0"/>
                <w:sz w:val="28"/>
                <w:szCs w:val="28"/>
              </w:rPr>
              <w:t xml:space="preserve">  </w:t>
            </w:r>
            <w:r w:rsidRPr="002B1260">
              <w:rPr>
                <w:rStyle w:val="8pt"/>
                <w:b w:val="0"/>
                <w:bCs w:val="0"/>
                <w:sz w:val="28"/>
                <w:szCs w:val="28"/>
              </w:rPr>
              <w:t>Снижение шума звукоизолирующими кожухами</w:t>
            </w:r>
            <w:r w:rsidR="00A61C73" w:rsidRPr="002B1260">
              <w:rPr>
                <w:rStyle w:val="8pt"/>
                <w:b w:val="0"/>
                <w:bCs w:val="0"/>
                <w:sz w:val="28"/>
                <w:szCs w:val="28"/>
              </w:rPr>
              <w:t>………………….</w:t>
            </w:r>
          </w:p>
          <w:p w14:paraId="4393D9A4" w14:textId="77777777" w:rsidR="00A61C73" w:rsidRPr="002B1260" w:rsidRDefault="00A61C73" w:rsidP="00403A0A">
            <w:pPr>
              <w:pStyle w:val="af5"/>
              <w:tabs>
                <w:tab w:val="clear" w:pos="720"/>
                <w:tab w:val="left" w:pos="440"/>
              </w:tabs>
              <w:spacing w:after="0" w:line="360" w:lineRule="auto"/>
              <w:ind w:left="567"/>
              <w:rPr>
                <w:rFonts w:ascii="Times New Roman" w:hAnsi="Times New Roman"/>
                <w:sz w:val="28"/>
                <w:szCs w:val="28"/>
              </w:rPr>
            </w:pPr>
            <w:r w:rsidRPr="002B1260">
              <w:rPr>
                <w:rStyle w:val="8pt"/>
                <w:b w:val="0"/>
                <w:bCs w:val="0"/>
                <w:sz w:val="28"/>
                <w:szCs w:val="28"/>
              </w:rPr>
              <w:t xml:space="preserve">   </w:t>
            </w:r>
            <w:r w:rsidR="005969CB" w:rsidRPr="002B1260">
              <w:rPr>
                <w:rStyle w:val="8pt"/>
                <w:b w:val="0"/>
                <w:bCs w:val="0"/>
                <w:sz w:val="28"/>
                <w:szCs w:val="28"/>
              </w:rPr>
              <w:t xml:space="preserve">  </w:t>
            </w:r>
            <w:r w:rsidRPr="002B1260">
              <w:rPr>
                <w:rStyle w:val="8pt"/>
                <w:b w:val="0"/>
                <w:bCs w:val="0"/>
                <w:sz w:val="28"/>
                <w:szCs w:val="28"/>
              </w:rPr>
              <w:t xml:space="preserve"> 10.1 </w:t>
            </w:r>
            <w:r w:rsidRPr="002B1260">
              <w:rPr>
                <w:rFonts w:ascii="Times New Roman" w:hAnsi="Times New Roman"/>
                <w:sz w:val="28"/>
                <w:szCs w:val="28"/>
              </w:rPr>
              <w:t>Общие положения……………</w:t>
            </w:r>
            <w:proofErr w:type="gramStart"/>
            <w:r w:rsidRPr="002B1260">
              <w:rPr>
                <w:rFonts w:ascii="Times New Roman" w:hAnsi="Times New Roman"/>
                <w:sz w:val="28"/>
                <w:szCs w:val="28"/>
              </w:rPr>
              <w:t>…….</w:t>
            </w:r>
            <w:proofErr w:type="gramEnd"/>
            <w:r w:rsidRPr="002B1260">
              <w:rPr>
                <w:rFonts w:ascii="Times New Roman" w:hAnsi="Times New Roman"/>
                <w:sz w:val="28"/>
                <w:szCs w:val="28"/>
              </w:rPr>
              <w:t>…………………………..</w:t>
            </w:r>
          </w:p>
          <w:p w14:paraId="1A114C03" w14:textId="77777777" w:rsidR="00A61C73" w:rsidRPr="002B1260" w:rsidRDefault="00A61C73" w:rsidP="00403A0A">
            <w:pPr>
              <w:pStyle w:val="af5"/>
              <w:tabs>
                <w:tab w:val="clear" w:pos="720"/>
                <w:tab w:val="left" w:pos="440"/>
              </w:tabs>
              <w:spacing w:after="0" w:line="360" w:lineRule="auto"/>
              <w:ind w:left="567"/>
              <w:rPr>
                <w:rFonts w:ascii="Times New Roman" w:hAnsi="Times New Roman"/>
                <w:bCs/>
                <w:sz w:val="28"/>
                <w:szCs w:val="28"/>
              </w:rPr>
            </w:pPr>
            <w:r w:rsidRPr="002B1260">
              <w:rPr>
                <w:rFonts w:ascii="Times New Roman" w:hAnsi="Times New Roman"/>
                <w:sz w:val="28"/>
                <w:szCs w:val="28"/>
              </w:rPr>
              <w:t xml:space="preserve">    </w:t>
            </w:r>
            <w:r w:rsidR="005969CB" w:rsidRPr="002B1260">
              <w:rPr>
                <w:rFonts w:ascii="Times New Roman" w:hAnsi="Times New Roman"/>
                <w:sz w:val="28"/>
                <w:szCs w:val="28"/>
              </w:rPr>
              <w:t xml:space="preserve">   </w:t>
            </w:r>
            <w:r w:rsidRPr="002B1260">
              <w:rPr>
                <w:rFonts w:ascii="Times New Roman" w:hAnsi="Times New Roman"/>
                <w:sz w:val="28"/>
                <w:szCs w:val="28"/>
              </w:rPr>
              <w:t xml:space="preserve">10.2 </w:t>
            </w:r>
            <w:r w:rsidRPr="002B1260">
              <w:rPr>
                <w:rFonts w:ascii="Times New Roman" w:hAnsi="Times New Roman"/>
                <w:bCs/>
                <w:sz w:val="28"/>
                <w:szCs w:val="28"/>
              </w:rPr>
              <w:t>Определение требуемой звукоизоляции кожуха…………….</w:t>
            </w:r>
          </w:p>
          <w:p w14:paraId="249DC3FE" w14:textId="77777777" w:rsidR="00A61C73" w:rsidRPr="002B1260" w:rsidRDefault="00A61C73" w:rsidP="00403A0A">
            <w:pPr>
              <w:pStyle w:val="af5"/>
              <w:tabs>
                <w:tab w:val="clear" w:pos="720"/>
                <w:tab w:val="left" w:pos="440"/>
              </w:tabs>
              <w:spacing w:after="0" w:line="360" w:lineRule="auto"/>
              <w:ind w:left="567"/>
              <w:rPr>
                <w:rFonts w:ascii="Times New Roman" w:hAnsi="Times New Roman"/>
                <w:sz w:val="28"/>
                <w:szCs w:val="28"/>
              </w:rPr>
            </w:pPr>
            <w:r w:rsidRPr="002B1260">
              <w:rPr>
                <w:rFonts w:ascii="Times New Roman" w:hAnsi="Times New Roman"/>
                <w:bCs/>
                <w:sz w:val="28"/>
                <w:szCs w:val="28"/>
              </w:rPr>
              <w:t xml:space="preserve">    </w:t>
            </w:r>
            <w:r w:rsidR="005969CB" w:rsidRPr="002B1260">
              <w:rPr>
                <w:rFonts w:ascii="Times New Roman" w:hAnsi="Times New Roman"/>
                <w:bCs/>
                <w:sz w:val="28"/>
                <w:szCs w:val="28"/>
              </w:rPr>
              <w:t xml:space="preserve">   </w:t>
            </w:r>
            <w:r w:rsidRPr="002B1260">
              <w:rPr>
                <w:rFonts w:ascii="Times New Roman" w:hAnsi="Times New Roman"/>
                <w:sz w:val="28"/>
                <w:szCs w:val="28"/>
              </w:rPr>
              <w:t xml:space="preserve">10.3 Определение требуемой звукоизоляции стенок кожуха </w:t>
            </w:r>
          </w:p>
          <w:p w14:paraId="5374A3E4" w14:textId="77777777" w:rsidR="00A61C73" w:rsidRPr="002B1260" w:rsidRDefault="00A61C73" w:rsidP="00403A0A">
            <w:pPr>
              <w:pStyle w:val="af5"/>
              <w:tabs>
                <w:tab w:val="clear" w:pos="720"/>
                <w:tab w:val="left" w:pos="440"/>
              </w:tabs>
              <w:spacing w:after="0" w:line="360" w:lineRule="auto"/>
              <w:ind w:left="567"/>
              <w:rPr>
                <w:rStyle w:val="8pt"/>
                <w:bCs w:val="0"/>
                <w:sz w:val="28"/>
                <w:szCs w:val="28"/>
              </w:rPr>
            </w:pPr>
            <w:r w:rsidRPr="002B1260">
              <w:rPr>
                <w:rFonts w:ascii="Times New Roman" w:hAnsi="Times New Roman"/>
                <w:sz w:val="28"/>
                <w:szCs w:val="28"/>
              </w:rPr>
              <w:t xml:space="preserve">            и выбор конструкции элементов кожуха………………………</w:t>
            </w:r>
          </w:p>
          <w:p w14:paraId="3CC039A5" w14:textId="77777777" w:rsidR="00B33C4E" w:rsidRPr="002B1260" w:rsidRDefault="00403A0A" w:rsidP="00403A0A">
            <w:pPr>
              <w:pStyle w:val="af5"/>
              <w:tabs>
                <w:tab w:val="clear" w:pos="720"/>
                <w:tab w:val="left" w:pos="440"/>
              </w:tabs>
              <w:spacing w:after="0" w:line="360" w:lineRule="auto"/>
              <w:ind w:left="567"/>
              <w:rPr>
                <w:rStyle w:val="8pt"/>
                <w:b w:val="0"/>
                <w:bCs w:val="0"/>
                <w:sz w:val="28"/>
                <w:szCs w:val="28"/>
              </w:rPr>
            </w:pPr>
            <w:r w:rsidRPr="002B1260">
              <w:rPr>
                <w:rStyle w:val="8pt"/>
                <w:b w:val="0"/>
                <w:bCs w:val="0"/>
                <w:sz w:val="28"/>
                <w:szCs w:val="28"/>
              </w:rPr>
              <w:t xml:space="preserve">11 </w:t>
            </w:r>
            <w:r w:rsidR="005969CB" w:rsidRPr="002B1260">
              <w:rPr>
                <w:rStyle w:val="8pt"/>
                <w:b w:val="0"/>
                <w:bCs w:val="0"/>
                <w:sz w:val="28"/>
                <w:szCs w:val="28"/>
              </w:rPr>
              <w:t xml:space="preserve">  </w:t>
            </w:r>
            <w:r w:rsidR="00B33C4E" w:rsidRPr="002B1260">
              <w:rPr>
                <w:rStyle w:val="8pt"/>
                <w:b w:val="0"/>
                <w:bCs w:val="0"/>
                <w:sz w:val="28"/>
                <w:szCs w:val="28"/>
              </w:rPr>
              <w:t>Снижение шума звукопоглощающими облицовками</w:t>
            </w:r>
          </w:p>
          <w:p w14:paraId="35704449" w14:textId="77777777" w:rsidR="00005767" w:rsidRPr="002B1260" w:rsidRDefault="00B33C4E" w:rsidP="00005767">
            <w:pPr>
              <w:pStyle w:val="af5"/>
              <w:spacing w:after="0" w:line="360" w:lineRule="auto"/>
              <w:ind w:left="567"/>
              <w:rPr>
                <w:rFonts w:ascii="Times New Roman" w:hAnsi="Times New Roman"/>
                <w:sz w:val="28"/>
                <w:szCs w:val="28"/>
              </w:rPr>
            </w:pPr>
            <w:r w:rsidRPr="002B1260">
              <w:rPr>
                <w:rStyle w:val="8pt"/>
                <w:b w:val="0"/>
                <w:bCs w:val="0"/>
                <w:sz w:val="28"/>
                <w:szCs w:val="28"/>
              </w:rPr>
              <w:t xml:space="preserve">    </w:t>
            </w:r>
            <w:r w:rsidR="005969CB" w:rsidRPr="002B1260">
              <w:rPr>
                <w:rStyle w:val="8pt"/>
                <w:b w:val="0"/>
                <w:bCs w:val="0"/>
                <w:sz w:val="28"/>
                <w:szCs w:val="28"/>
              </w:rPr>
              <w:t xml:space="preserve">   </w:t>
            </w:r>
            <w:r w:rsidRPr="002B1260">
              <w:rPr>
                <w:rStyle w:val="8pt"/>
                <w:b w:val="0"/>
                <w:bCs w:val="0"/>
                <w:sz w:val="28"/>
                <w:szCs w:val="28"/>
              </w:rPr>
              <w:t xml:space="preserve">и </w:t>
            </w:r>
            <w:r w:rsidR="00005767" w:rsidRPr="002B1260">
              <w:rPr>
                <w:rStyle w:val="8pt"/>
                <w:b w:val="0"/>
                <w:bCs w:val="0"/>
                <w:sz w:val="28"/>
                <w:szCs w:val="28"/>
              </w:rPr>
              <w:t>конструкци</w:t>
            </w:r>
            <w:r w:rsidRPr="002B1260">
              <w:rPr>
                <w:rStyle w:val="8pt"/>
                <w:b w:val="0"/>
                <w:bCs w:val="0"/>
                <w:sz w:val="28"/>
                <w:szCs w:val="28"/>
              </w:rPr>
              <w:t>ями</w:t>
            </w:r>
            <w:r w:rsidR="00005767" w:rsidRPr="002B1260">
              <w:rPr>
                <w:rStyle w:val="8pt"/>
                <w:b w:val="0"/>
                <w:bCs w:val="0"/>
                <w:sz w:val="28"/>
                <w:szCs w:val="28"/>
              </w:rPr>
              <w:t>……</w:t>
            </w:r>
            <w:proofErr w:type="gramStart"/>
            <w:r w:rsidR="00005767" w:rsidRPr="002B1260">
              <w:rPr>
                <w:rStyle w:val="8pt"/>
                <w:b w:val="0"/>
                <w:bCs w:val="0"/>
                <w:sz w:val="28"/>
                <w:szCs w:val="28"/>
              </w:rPr>
              <w:t>……</w:t>
            </w:r>
            <w:r w:rsidR="005969CB" w:rsidRPr="002B1260">
              <w:rPr>
                <w:rStyle w:val="8pt"/>
                <w:b w:val="0"/>
                <w:bCs w:val="0"/>
                <w:sz w:val="28"/>
                <w:szCs w:val="28"/>
              </w:rPr>
              <w:t>.</w:t>
            </w:r>
            <w:proofErr w:type="gramEnd"/>
            <w:r w:rsidR="00005767" w:rsidRPr="002B1260">
              <w:rPr>
                <w:rStyle w:val="8pt"/>
                <w:b w:val="0"/>
                <w:bCs w:val="0"/>
                <w:sz w:val="28"/>
                <w:szCs w:val="28"/>
              </w:rPr>
              <w:t>…</w:t>
            </w:r>
            <w:r w:rsidR="005969CB" w:rsidRPr="002B1260">
              <w:rPr>
                <w:rStyle w:val="8pt"/>
                <w:b w:val="0"/>
                <w:bCs w:val="0"/>
                <w:sz w:val="28"/>
                <w:szCs w:val="28"/>
              </w:rPr>
              <w:t>…..</w:t>
            </w:r>
            <w:r w:rsidR="00D047AA" w:rsidRPr="002B1260">
              <w:rPr>
                <w:rStyle w:val="8pt"/>
                <w:b w:val="0"/>
                <w:bCs w:val="0"/>
                <w:sz w:val="28"/>
                <w:szCs w:val="28"/>
              </w:rPr>
              <w:t>………………………………….</w:t>
            </w:r>
          </w:p>
          <w:p w14:paraId="2EF87A17" w14:textId="77777777" w:rsidR="00005767" w:rsidRPr="002B1260" w:rsidRDefault="00A61C73" w:rsidP="00BC5A9C">
            <w:pPr>
              <w:pStyle w:val="af5"/>
              <w:tabs>
                <w:tab w:val="clear" w:pos="720"/>
                <w:tab w:val="left" w:leader="dot" w:pos="5080"/>
              </w:tabs>
              <w:spacing w:after="0" w:line="360" w:lineRule="auto"/>
              <w:ind w:firstLine="582"/>
              <w:rPr>
                <w:rFonts w:ascii="Times New Roman" w:hAnsi="Times New Roman"/>
                <w:sz w:val="28"/>
                <w:szCs w:val="28"/>
              </w:rPr>
            </w:pPr>
            <w:r w:rsidRPr="002B1260">
              <w:rPr>
                <w:rStyle w:val="8pt"/>
                <w:b w:val="0"/>
                <w:bCs w:val="0"/>
                <w:sz w:val="28"/>
                <w:szCs w:val="28"/>
              </w:rPr>
              <w:t xml:space="preserve">    </w:t>
            </w:r>
            <w:r w:rsidR="005969CB" w:rsidRPr="002B1260">
              <w:rPr>
                <w:rStyle w:val="8pt"/>
                <w:b w:val="0"/>
                <w:bCs w:val="0"/>
                <w:sz w:val="28"/>
                <w:szCs w:val="28"/>
              </w:rPr>
              <w:t xml:space="preserve">   </w:t>
            </w:r>
            <w:proofErr w:type="gramStart"/>
            <w:r w:rsidRPr="002B1260">
              <w:rPr>
                <w:rStyle w:val="8pt"/>
                <w:b w:val="0"/>
                <w:bCs w:val="0"/>
                <w:sz w:val="28"/>
                <w:szCs w:val="28"/>
              </w:rPr>
              <w:t>11</w:t>
            </w:r>
            <w:r w:rsidR="00005767" w:rsidRPr="002B1260">
              <w:rPr>
                <w:rStyle w:val="8pt"/>
                <w:b w:val="0"/>
                <w:bCs w:val="0"/>
                <w:sz w:val="28"/>
                <w:szCs w:val="28"/>
              </w:rPr>
              <w:t>.1  Общие</w:t>
            </w:r>
            <w:proofErr w:type="gramEnd"/>
            <w:r w:rsidR="00005767" w:rsidRPr="002B1260">
              <w:rPr>
                <w:rStyle w:val="8pt"/>
                <w:b w:val="0"/>
                <w:bCs w:val="0"/>
                <w:sz w:val="28"/>
                <w:szCs w:val="28"/>
              </w:rPr>
              <w:t xml:space="preserve"> положения</w:t>
            </w:r>
            <w:r w:rsidR="00A267A9" w:rsidRPr="002B1260">
              <w:rPr>
                <w:rStyle w:val="8pt"/>
                <w:b w:val="0"/>
                <w:bCs w:val="0"/>
                <w:sz w:val="28"/>
                <w:szCs w:val="28"/>
              </w:rPr>
              <w:t>….</w:t>
            </w:r>
            <w:r w:rsidR="00005767" w:rsidRPr="002B1260">
              <w:rPr>
                <w:rStyle w:val="8pt"/>
                <w:b w:val="0"/>
                <w:bCs w:val="0"/>
                <w:sz w:val="28"/>
                <w:szCs w:val="28"/>
              </w:rPr>
              <w:t>………………………………………….</w:t>
            </w:r>
          </w:p>
          <w:p w14:paraId="0D708878" w14:textId="77777777" w:rsidR="00B33C4E" w:rsidRPr="002B1260" w:rsidRDefault="00BC5A9C" w:rsidP="00B33C4E">
            <w:pPr>
              <w:pStyle w:val="af5"/>
              <w:tabs>
                <w:tab w:val="left" w:leader="dot" w:pos="5075"/>
              </w:tabs>
              <w:spacing w:after="0" w:line="360" w:lineRule="auto"/>
              <w:ind w:right="40" w:firstLine="709"/>
              <w:rPr>
                <w:rStyle w:val="8pt"/>
                <w:bCs w:val="0"/>
                <w:sz w:val="28"/>
                <w:szCs w:val="28"/>
              </w:rPr>
            </w:pPr>
            <w:r w:rsidRPr="002B1260">
              <w:rPr>
                <w:rStyle w:val="8pt"/>
                <w:b w:val="0"/>
                <w:bCs w:val="0"/>
                <w:sz w:val="28"/>
                <w:szCs w:val="28"/>
              </w:rPr>
              <w:t xml:space="preserve">  </w:t>
            </w:r>
            <w:r w:rsidR="005969CB" w:rsidRPr="002B1260">
              <w:rPr>
                <w:rStyle w:val="8pt"/>
                <w:b w:val="0"/>
                <w:bCs w:val="0"/>
                <w:sz w:val="28"/>
                <w:szCs w:val="28"/>
              </w:rPr>
              <w:t xml:space="preserve">   </w:t>
            </w:r>
            <w:r w:rsidR="00A61C73" w:rsidRPr="002B1260">
              <w:rPr>
                <w:rFonts w:ascii="Times New Roman" w:hAnsi="Times New Roman"/>
                <w:sz w:val="28"/>
                <w:szCs w:val="28"/>
              </w:rPr>
              <w:t>11.2 Определение снижения уровней шума в расчетных точках…</w:t>
            </w:r>
          </w:p>
          <w:p w14:paraId="31301B57" w14:textId="77777777" w:rsidR="00005767" w:rsidRPr="002B1260" w:rsidRDefault="00BC5A9C" w:rsidP="00BC5A9C">
            <w:pPr>
              <w:pStyle w:val="af5"/>
              <w:widowControl/>
              <w:tabs>
                <w:tab w:val="clear" w:pos="720"/>
                <w:tab w:val="clear" w:pos="4608"/>
                <w:tab w:val="left" w:leader="dot" w:pos="5070"/>
              </w:tabs>
              <w:spacing w:after="0" w:line="360" w:lineRule="auto"/>
              <w:ind w:left="440" w:right="40"/>
              <w:jc w:val="left"/>
              <w:rPr>
                <w:rFonts w:ascii="Times New Roman" w:hAnsi="Times New Roman"/>
                <w:bCs/>
                <w:sz w:val="28"/>
                <w:szCs w:val="28"/>
              </w:rPr>
            </w:pPr>
            <w:r w:rsidRPr="002B1260">
              <w:rPr>
                <w:rStyle w:val="8pt"/>
                <w:b w:val="0"/>
                <w:bCs w:val="0"/>
                <w:sz w:val="28"/>
                <w:szCs w:val="28"/>
              </w:rPr>
              <w:t>1</w:t>
            </w:r>
            <w:r w:rsidR="00A61C73" w:rsidRPr="002B1260">
              <w:rPr>
                <w:rStyle w:val="8pt"/>
                <w:b w:val="0"/>
                <w:bCs w:val="0"/>
                <w:sz w:val="28"/>
                <w:szCs w:val="28"/>
              </w:rPr>
              <w:t xml:space="preserve">2  </w:t>
            </w:r>
            <w:r w:rsidR="005969CB" w:rsidRPr="002B1260">
              <w:rPr>
                <w:rStyle w:val="8pt"/>
                <w:b w:val="0"/>
                <w:bCs w:val="0"/>
                <w:sz w:val="28"/>
                <w:szCs w:val="28"/>
              </w:rPr>
              <w:t xml:space="preserve">   </w:t>
            </w:r>
            <w:r w:rsidR="00B33C4E" w:rsidRPr="002B1260">
              <w:rPr>
                <w:rFonts w:ascii="Times New Roman" w:hAnsi="Times New Roman"/>
                <w:bCs/>
                <w:sz w:val="28"/>
                <w:szCs w:val="28"/>
              </w:rPr>
              <w:t>Снижение шума акустическими экрана</w:t>
            </w:r>
            <w:r w:rsidR="005969CB" w:rsidRPr="002B1260">
              <w:rPr>
                <w:rFonts w:ascii="Times New Roman" w:hAnsi="Times New Roman"/>
                <w:bCs/>
                <w:sz w:val="28"/>
                <w:szCs w:val="28"/>
              </w:rPr>
              <w:t>м</w:t>
            </w:r>
            <w:r w:rsidR="00B33C4E" w:rsidRPr="002B1260">
              <w:rPr>
                <w:rFonts w:ascii="Times New Roman" w:hAnsi="Times New Roman"/>
                <w:bCs/>
                <w:sz w:val="28"/>
                <w:szCs w:val="28"/>
              </w:rPr>
              <w:t>и</w:t>
            </w:r>
            <w:r w:rsidR="005969CB" w:rsidRPr="002B1260">
              <w:rPr>
                <w:rFonts w:ascii="Times New Roman" w:hAnsi="Times New Roman"/>
                <w:bCs/>
                <w:sz w:val="28"/>
                <w:szCs w:val="28"/>
              </w:rPr>
              <w:t>...</w:t>
            </w:r>
            <w:r w:rsidR="00A267A9" w:rsidRPr="002B1260">
              <w:rPr>
                <w:rFonts w:ascii="Times New Roman" w:hAnsi="Times New Roman"/>
                <w:bCs/>
                <w:sz w:val="28"/>
                <w:szCs w:val="28"/>
              </w:rPr>
              <w:t>………………………</w:t>
            </w:r>
          </w:p>
          <w:p w14:paraId="1D95B7D7" w14:textId="77777777" w:rsidR="00B33C4E" w:rsidRPr="002B1260" w:rsidRDefault="00B33C4E" w:rsidP="00BC5A9C">
            <w:pPr>
              <w:pStyle w:val="af5"/>
              <w:widowControl/>
              <w:tabs>
                <w:tab w:val="clear" w:pos="720"/>
                <w:tab w:val="clear" w:pos="4608"/>
                <w:tab w:val="left" w:leader="dot" w:pos="5070"/>
              </w:tabs>
              <w:spacing w:after="0" w:line="360" w:lineRule="auto"/>
              <w:ind w:left="440" w:right="40"/>
              <w:jc w:val="left"/>
              <w:rPr>
                <w:rStyle w:val="8pt"/>
                <w:b w:val="0"/>
                <w:bCs w:val="0"/>
                <w:sz w:val="28"/>
                <w:szCs w:val="28"/>
              </w:rPr>
            </w:pPr>
            <w:r w:rsidRPr="002B1260">
              <w:rPr>
                <w:rStyle w:val="8pt"/>
                <w:b w:val="0"/>
                <w:bCs w:val="0"/>
                <w:sz w:val="28"/>
                <w:szCs w:val="28"/>
              </w:rPr>
              <w:t xml:space="preserve">      </w:t>
            </w:r>
            <w:r w:rsidR="005969CB" w:rsidRPr="002B1260">
              <w:rPr>
                <w:rStyle w:val="8pt"/>
                <w:b w:val="0"/>
                <w:bCs w:val="0"/>
                <w:sz w:val="28"/>
                <w:szCs w:val="28"/>
              </w:rPr>
              <w:t xml:space="preserve">   </w:t>
            </w:r>
            <w:r w:rsidR="00333A84" w:rsidRPr="002B1260">
              <w:rPr>
                <w:rStyle w:val="8pt"/>
                <w:b w:val="0"/>
                <w:bCs w:val="0"/>
                <w:sz w:val="28"/>
                <w:szCs w:val="28"/>
              </w:rPr>
              <w:t>12.</w:t>
            </w:r>
            <w:r w:rsidRPr="002B1260">
              <w:rPr>
                <w:rStyle w:val="8pt"/>
                <w:b w:val="0"/>
                <w:bCs w:val="0"/>
                <w:sz w:val="28"/>
                <w:szCs w:val="28"/>
              </w:rPr>
              <w:t xml:space="preserve">1 Общие </w:t>
            </w:r>
            <w:proofErr w:type="gramStart"/>
            <w:r w:rsidRPr="002B1260">
              <w:rPr>
                <w:rStyle w:val="8pt"/>
                <w:b w:val="0"/>
                <w:bCs w:val="0"/>
                <w:sz w:val="28"/>
                <w:szCs w:val="28"/>
              </w:rPr>
              <w:t>положения</w:t>
            </w:r>
            <w:r w:rsidR="005969CB" w:rsidRPr="002B1260">
              <w:rPr>
                <w:rStyle w:val="8pt"/>
                <w:b w:val="0"/>
                <w:bCs w:val="0"/>
                <w:sz w:val="28"/>
                <w:szCs w:val="28"/>
              </w:rPr>
              <w:t>..</w:t>
            </w:r>
            <w:proofErr w:type="gramEnd"/>
            <w:r w:rsidR="00A267A9" w:rsidRPr="002B1260">
              <w:rPr>
                <w:rStyle w:val="8pt"/>
                <w:b w:val="0"/>
                <w:bCs w:val="0"/>
                <w:sz w:val="28"/>
                <w:szCs w:val="28"/>
              </w:rPr>
              <w:t>…………………………………………….</w:t>
            </w:r>
          </w:p>
          <w:p w14:paraId="13BA87C7" w14:textId="77777777" w:rsidR="00B33C4E" w:rsidRPr="002B1260" w:rsidRDefault="00B33C4E" w:rsidP="00BC5A9C">
            <w:pPr>
              <w:pStyle w:val="af5"/>
              <w:widowControl/>
              <w:tabs>
                <w:tab w:val="clear" w:pos="720"/>
                <w:tab w:val="clear" w:pos="4608"/>
                <w:tab w:val="left" w:leader="dot" w:pos="5070"/>
              </w:tabs>
              <w:spacing w:after="0" w:line="360" w:lineRule="auto"/>
              <w:ind w:left="440" w:right="40"/>
              <w:jc w:val="left"/>
              <w:rPr>
                <w:rStyle w:val="8pt"/>
                <w:b w:val="0"/>
                <w:bCs w:val="0"/>
                <w:sz w:val="28"/>
                <w:szCs w:val="28"/>
              </w:rPr>
            </w:pPr>
            <w:r w:rsidRPr="002B1260">
              <w:rPr>
                <w:rStyle w:val="8pt"/>
                <w:b w:val="0"/>
                <w:bCs w:val="0"/>
                <w:sz w:val="28"/>
                <w:szCs w:val="28"/>
              </w:rPr>
              <w:t xml:space="preserve">      </w:t>
            </w:r>
            <w:r w:rsidR="005969CB" w:rsidRPr="002B1260">
              <w:rPr>
                <w:rStyle w:val="8pt"/>
                <w:b w:val="0"/>
                <w:bCs w:val="0"/>
                <w:sz w:val="28"/>
                <w:szCs w:val="28"/>
              </w:rPr>
              <w:t xml:space="preserve">   </w:t>
            </w:r>
            <w:r w:rsidR="00333A84" w:rsidRPr="002B1260">
              <w:rPr>
                <w:rStyle w:val="8pt"/>
                <w:b w:val="0"/>
                <w:bCs w:val="0"/>
                <w:sz w:val="28"/>
                <w:szCs w:val="28"/>
              </w:rPr>
              <w:t>12.</w:t>
            </w:r>
            <w:r w:rsidRPr="002B1260">
              <w:rPr>
                <w:rStyle w:val="8pt"/>
                <w:b w:val="0"/>
                <w:bCs w:val="0"/>
                <w:sz w:val="28"/>
                <w:szCs w:val="28"/>
              </w:rPr>
              <w:t>2 Определение акустической эффективности экрана</w:t>
            </w:r>
            <w:r w:rsidR="00A267A9" w:rsidRPr="002B1260">
              <w:rPr>
                <w:rStyle w:val="8pt"/>
                <w:b w:val="0"/>
                <w:bCs w:val="0"/>
                <w:sz w:val="28"/>
                <w:szCs w:val="28"/>
              </w:rPr>
              <w:t>………….</w:t>
            </w:r>
          </w:p>
          <w:p w14:paraId="75F79A82" w14:textId="77777777" w:rsidR="00672969" w:rsidRPr="002B1260" w:rsidRDefault="00B33C4E" w:rsidP="005969CB">
            <w:pPr>
              <w:pStyle w:val="af5"/>
              <w:widowControl/>
              <w:tabs>
                <w:tab w:val="clear" w:pos="720"/>
                <w:tab w:val="clear" w:pos="4608"/>
                <w:tab w:val="left" w:leader="dot" w:pos="5070"/>
              </w:tabs>
              <w:spacing w:after="0" w:line="360" w:lineRule="auto"/>
              <w:ind w:left="440" w:right="40"/>
              <w:jc w:val="left"/>
              <w:rPr>
                <w:rFonts w:ascii="Times New Roman" w:hAnsi="Times New Roman"/>
                <w:sz w:val="28"/>
                <w:szCs w:val="28"/>
              </w:rPr>
            </w:pPr>
            <w:r w:rsidRPr="002B1260">
              <w:rPr>
                <w:rStyle w:val="8pt"/>
                <w:b w:val="0"/>
                <w:bCs w:val="0"/>
                <w:sz w:val="28"/>
                <w:szCs w:val="28"/>
              </w:rPr>
              <w:t xml:space="preserve">     </w:t>
            </w:r>
            <w:r w:rsidR="005969CB" w:rsidRPr="002B1260">
              <w:rPr>
                <w:rStyle w:val="8pt"/>
                <w:b w:val="0"/>
                <w:bCs w:val="0"/>
                <w:sz w:val="28"/>
                <w:szCs w:val="28"/>
              </w:rPr>
              <w:t xml:space="preserve">   </w:t>
            </w:r>
            <w:r w:rsidRPr="002B1260">
              <w:rPr>
                <w:rStyle w:val="8pt"/>
                <w:b w:val="0"/>
                <w:bCs w:val="0"/>
                <w:sz w:val="28"/>
                <w:szCs w:val="28"/>
              </w:rPr>
              <w:t xml:space="preserve"> </w:t>
            </w:r>
            <w:r w:rsidR="00333A84" w:rsidRPr="002B1260">
              <w:rPr>
                <w:rStyle w:val="8pt"/>
                <w:b w:val="0"/>
                <w:bCs w:val="0"/>
                <w:sz w:val="28"/>
                <w:szCs w:val="28"/>
              </w:rPr>
              <w:t>12.</w:t>
            </w:r>
            <w:r w:rsidRPr="002B1260">
              <w:rPr>
                <w:rStyle w:val="8pt"/>
                <w:b w:val="0"/>
                <w:bCs w:val="0"/>
                <w:sz w:val="28"/>
                <w:szCs w:val="28"/>
              </w:rPr>
              <w:t xml:space="preserve">3 Определение снижения </w:t>
            </w:r>
            <w:r w:rsidR="00F83030">
              <w:rPr>
                <w:rStyle w:val="8pt"/>
                <w:b w:val="0"/>
                <w:bCs w:val="0"/>
                <w:sz w:val="28"/>
                <w:szCs w:val="28"/>
              </w:rPr>
              <w:t xml:space="preserve">уровней </w:t>
            </w:r>
            <w:r w:rsidRPr="002B1260">
              <w:rPr>
                <w:rStyle w:val="8pt"/>
                <w:b w:val="0"/>
                <w:bCs w:val="0"/>
                <w:sz w:val="28"/>
                <w:szCs w:val="28"/>
              </w:rPr>
              <w:t>шума в расчетных точках</w:t>
            </w:r>
            <w:r w:rsidR="00F83030">
              <w:rPr>
                <w:rStyle w:val="8pt"/>
                <w:b w:val="0"/>
                <w:bCs w:val="0"/>
                <w:sz w:val="28"/>
                <w:szCs w:val="28"/>
              </w:rPr>
              <w:t>…</w:t>
            </w:r>
            <w:r w:rsidR="00BC5A9C" w:rsidRPr="002B1260">
              <w:rPr>
                <w:rFonts w:ascii="Times New Roman" w:hAnsi="Times New Roman"/>
                <w:sz w:val="28"/>
                <w:szCs w:val="28"/>
              </w:rPr>
              <w:t xml:space="preserve">       </w:t>
            </w:r>
            <w:r w:rsidR="005969CB" w:rsidRPr="002B1260">
              <w:rPr>
                <w:rFonts w:ascii="Times New Roman" w:hAnsi="Times New Roman"/>
                <w:sz w:val="28"/>
                <w:szCs w:val="28"/>
              </w:rPr>
              <w:t>Б</w:t>
            </w:r>
            <w:r w:rsidR="00005767" w:rsidRPr="002B1260">
              <w:rPr>
                <w:rFonts w:ascii="Times New Roman" w:hAnsi="Times New Roman"/>
                <w:sz w:val="28"/>
                <w:szCs w:val="28"/>
              </w:rPr>
              <w:t>иблиография………………………………………………………………</w:t>
            </w:r>
          </w:p>
        </w:tc>
        <w:tc>
          <w:tcPr>
            <w:tcW w:w="420" w:type="dxa"/>
          </w:tcPr>
          <w:p w14:paraId="36EF566D" w14:textId="77777777" w:rsidR="008A18D9" w:rsidRPr="002B1260" w:rsidRDefault="008A18D9" w:rsidP="00083983">
            <w:pPr>
              <w:spacing w:line="360" w:lineRule="auto"/>
              <w:ind w:left="-57" w:right="-57" w:firstLine="0"/>
              <w:jc w:val="right"/>
              <w:rPr>
                <w:rFonts w:ascii="Times New Roman" w:hAnsi="Times New Roman"/>
                <w:sz w:val="28"/>
                <w:szCs w:val="28"/>
              </w:rPr>
            </w:pPr>
          </w:p>
        </w:tc>
      </w:tr>
    </w:tbl>
    <w:p w14:paraId="483CB1CF" w14:textId="77777777" w:rsidR="001407A8" w:rsidRPr="002B1260" w:rsidRDefault="001407A8" w:rsidP="00810F70">
      <w:pPr>
        <w:pStyle w:val="Introduction"/>
        <w:spacing w:before="0" w:after="120" w:line="360" w:lineRule="auto"/>
        <w:jc w:val="center"/>
        <w:rPr>
          <w:rFonts w:ascii="Times New Roman" w:hAnsi="Times New Roman"/>
          <w:szCs w:val="28"/>
          <w:lang w:val="ru-RU"/>
        </w:rPr>
      </w:pPr>
      <w:r w:rsidRPr="002B1260">
        <w:rPr>
          <w:rFonts w:ascii="Times New Roman" w:hAnsi="Times New Roman"/>
          <w:szCs w:val="28"/>
          <w:lang w:val="ru-RU"/>
        </w:rPr>
        <w:lastRenderedPageBreak/>
        <w:t>Введение</w:t>
      </w:r>
    </w:p>
    <w:p w14:paraId="5B7E207F" w14:textId="250A9FCC" w:rsidR="00D64DE7" w:rsidRPr="002B1260" w:rsidRDefault="00F83030" w:rsidP="00665FFA">
      <w:pPr>
        <w:spacing w:line="360" w:lineRule="auto"/>
        <w:rPr>
          <w:rFonts w:ascii="Times New Roman" w:hAnsi="Times New Roman"/>
          <w:sz w:val="28"/>
          <w:szCs w:val="28"/>
        </w:rPr>
      </w:pPr>
      <w:r>
        <w:rPr>
          <w:rFonts w:ascii="Times New Roman" w:hAnsi="Times New Roman"/>
          <w:sz w:val="28"/>
          <w:szCs w:val="28"/>
        </w:rPr>
        <w:t>В настоящем своде правил</w:t>
      </w:r>
      <w:r w:rsidR="00665FFA" w:rsidRPr="002B1260">
        <w:rPr>
          <w:rFonts w:ascii="Times New Roman" w:hAnsi="Times New Roman"/>
          <w:sz w:val="28"/>
          <w:szCs w:val="28"/>
        </w:rPr>
        <w:t xml:space="preserve"> приведены требования, соответствующие целям Федерального </w:t>
      </w:r>
      <w:r w:rsidR="00665FFA" w:rsidRPr="00D22C71">
        <w:rPr>
          <w:rFonts w:ascii="Times New Roman" w:hAnsi="Times New Roman"/>
          <w:sz w:val="28"/>
          <w:szCs w:val="28"/>
        </w:rPr>
        <w:t xml:space="preserve">закона от 30 декабря 2009 г. № 384-ФЗ «Технический регламент о безопасности </w:t>
      </w:r>
      <w:r w:rsidR="00D64DE7" w:rsidRPr="00D22C71">
        <w:rPr>
          <w:rFonts w:ascii="Times New Roman" w:hAnsi="Times New Roman"/>
          <w:sz w:val="28"/>
          <w:szCs w:val="28"/>
        </w:rPr>
        <w:t xml:space="preserve">зданий и сооружений» и </w:t>
      </w:r>
      <w:r w:rsidR="00BB4E31" w:rsidRPr="00D22C71">
        <w:rPr>
          <w:rFonts w:ascii="Times New Roman" w:hAnsi="Times New Roman"/>
          <w:b/>
          <w:sz w:val="28"/>
          <w:szCs w:val="28"/>
        </w:rPr>
        <w:t>подлеж</w:t>
      </w:r>
      <w:r w:rsidR="00D64DE7" w:rsidRPr="00D22C71">
        <w:rPr>
          <w:rFonts w:ascii="Times New Roman" w:hAnsi="Times New Roman"/>
          <w:sz w:val="28"/>
          <w:szCs w:val="28"/>
        </w:rPr>
        <w:t xml:space="preserve">ащие </w:t>
      </w:r>
      <w:r w:rsidR="00BB4E31" w:rsidRPr="00D22C71">
        <w:rPr>
          <w:rFonts w:ascii="Times New Roman" w:hAnsi="Times New Roman"/>
          <w:b/>
          <w:sz w:val="28"/>
          <w:szCs w:val="28"/>
        </w:rPr>
        <w:t>обязательно</w:t>
      </w:r>
      <w:r w:rsidR="00D64DE7" w:rsidRPr="00D22C71">
        <w:rPr>
          <w:rFonts w:ascii="Times New Roman" w:hAnsi="Times New Roman"/>
          <w:sz w:val="28"/>
          <w:szCs w:val="28"/>
        </w:rPr>
        <w:t>му применению с учетом части 1 статьи 46 Федерального закона от 27 декабря 2002 г. № 184-ФЗ «О техническом</w:t>
      </w:r>
      <w:r w:rsidR="00D64DE7" w:rsidRPr="002B1260">
        <w:rPr>
          <w:rFonts w:ascii="Times New Roman" w:hAnsi="Times New Roman"/>
          <w:sz w:val="28"/>
          <w:szCs w:val="28"/>
        </w:rPr>
        <w:t xml:space="preserve"> регулировании».</w:t>
      </w:r>
      <w:r w:rsidR="0028666D" w:rsidRPr="002B1260">
        <w:rPr>
          <w:rFonts w:ascii="Times New Roman" w:hAnsi="Times New Roman"/>
          <w:sz w:val="28"/>
          <w:szCs w:val="28"/>
        </w:rPr>
        <w:t xml:space="preserve"> В нем развиваю</w:t>
      </w:r>
      <w:r w:rsidR="00B134E8" w:rsidRPr="002B1260">
        <w:rPr>
          <w:rFonts w:ascii="Times New Roman" w:hAnsi="Times New Roman"/>
          <w:sz w:val="28"/>
          <w:szCs w:val="28"/>
        </w:rPr>
        <w:t>тся и дополняются положения СП</w:t>
      </w:r>
      <w:r w:rsidR="003628BA" w:rsidRPr="002B1260">
        <w:rPr>
          <w:rFonts w:ascii="Times New Roman" w:hAnsi="Times New Roman"/>
          <w:sz w:val="28"/>
          <w:szCs w:val="28"/>
        </w:rPr>
        <w:t xml:space="preserve"> </w:t>
      </w:r>
      <w:r w:rsidR="0028666D" w:rsidRPr="002B1260">
        <w:rPr>
          <w:rFonts w:ascii="Times New Roman" w:hAnsi="Times New Roman"/>
          <w:sz w:val="28"/>
          <w:szCs w:val="28"/>
        </w:rPr>
        <w:t>51.13330.2011.</w:t>
      </w:r>
    </w:p>
    <w:p w14:paraId="10B1A139" w14:textId="77777777" w:rsidR="0071606F" w:rsidRPr="002B1260" w:rsidRDefault="00810F70" w:rsidP="00810F70">
      <w:pPr>
        <w:spacing w:line="360" w:lineRule="auto"/>
        <w:rPr>
          <w:rFonts w:ascii="Times New Roman" w:hAnsi="Times New Roman"/>
          <w:i/>
          <w:sz w:val="28"/>
          <w:szCs w:val="28"/>
        </w:rPr>
      </w:pPr>
      <w:r w:rsidRPr="002B1260">
        <w:rPr>
          <w:rFonts w:ascii="Times New Roman" w:hAnsi="Times New Roman"/>
          <w:sz w:val="28"/>
          <w:szCs w:val="28"/>
        </w:rPr>
        <w:t>С</w:t>
      </w:r>
      <w:r w:rsidR="001E2D6E" w:rsidRPr="002B1260">
        <w:rPr>
          <w:rFonts w:ascii="Times New Roman" w:hAnsi="Times New Roman"/>
          <w:sz w:val="28"/>
          <w:szCs w:val="28"/>
        </w:rPr>
        <w:t>вод правил</w:t>
      </w:r>
      <w:r w:rsidR="00D054EC" w:rsidRPr="002B1260">
        <w:rPr>
          <w:rFonts w:ascii="Times New Roman" w:hAnsi="Times New Roman"/>
          <w:sz w:val="28"/>
          <w:szCs w:val="28"/>
        </w:rPr>
        <w:t xml:space="preserve"> разработан </w:t>
      </w:r>
      <w:r w:rsidRPr="002B1260">
        <w:rPr>
          <w:rFonts w:ascii="Times New Roman" w:hAnsi="Times New Roman"/>
          <w:sz w:val="28"/>
          <w:szCs w:val="28"/>
        </w:rPr>
        <w:t>авторским коллективом НИИСФ РААСН</w:t>
      </w:r>
      <w:r w:rsidR="00D047AA" w:rsidRPr="002B1260">
        <w:rPr>
          <w:rFonts w:ascii="Times New Roman" w:hAnsi="Times New Roman"/>
          <w:sz w:val="28"/>
          <w:szCs w:val="28"/>
        </w:rPr>
        <w:t xml:space="preserve"> (</w:t>
      </w:r>
      <w:r w:rsidR="00D054EC" w:rsidRPr="002B1260">
        <w:rPr>
          <w:rFonts w:ascii="Times New Roman" w:hAnsi="Times New Roman"/>
          <w:sz w:val="28"/>
          <w:szCs w:val="28"/>
        </w:rPr>
        <w:t>д-р техн.</w:t>
      </w:r>
      <w:r w:rsidR="00A267A9" w:rsidRPr="002B1260">
        <w:rPr>
          <w:rFonts w:ascii="Times New Roman" w:hAnsi="Times New Roman"/>
          <w:sz w:val="28"/>
          <w:szCs w:val="28"/>
        </w:rPr>
        <w:t xml:space="preserve"> </w:t>
      </w:r>
      <w:r w:rsidR="001E2D6E" w:rsidRPr="002B1260">
        <w:rPr>
          <w:rFonts w:ascii="Times New Roman" w:hAnsi="Times New Roman"/>
          <w:sz w:val="28"/>
          <w:szCs w:val="28"/>
        </w:rPr>
        <w:t>н</w:t>
      </w:r>
      <w:r w:rsidR="00D054EC" w:rsidRPr="002B1260">
        <w:rPr>
          <w:rFonts w:ascii="Times New Roman" w:hAnsi="Times New Roman"/>
          <w:sz w:val="28"/>
          <w:szCs w:val="28"/>
        </w:rPr>
        <w:t>аук</w:t>
      </w:r>
      <w:r w:rsidR="001E2D6E" w:rsidRPr="002B1260">
        <w:rPr>
          <w:rFonts w:ascii="Times New Roman" w:hAnsi="Times New Roman"/>
          <w:sz w:val="28"/>
          <w:szCs w:val="28"/>
        </w:rPr>
        <w:t xml:space="preserve"> </w:t>
      </w:r>
      <w:r w:rsidR="001E2D6E" w:rsidRPr="002B1260">
        <w:rPr>
          <w:rFonts w:ascii="Times New Roman" w:hAnsi="Times New Roman"/>
          <w:i/>
          <w:sz w:val="28"/>
          <w:szCs w:val="28"/>
        </w:rPr>
        <w:t>И.Л. Шубин</w:t>
      </w:r>
      <w:r w:rsidR="001E2D6E" w:rsidRPr="002B1260">
        <w:rPr>
          <w:rFonts w:ascii="Times New Roman" w:hAnsi="Times New Roman"/>
          <w:sz w:val="28"/>
          <w:szCs w:val="28"/>
        </w:rPr>
        <w:t>, д-р техн.</w:t>
      </w:r>
      <w:r w:rsidR="005109C1" w:rsidRPr="002B1260">
        <w:rPr>
          <w:rFonts w:ascii="Times New Roman" w:hAnsi="Times New Roman"/>
          <w:sz w:val="28"/>
          <w:szCs w:val="28"/>
        </w:rPr>
        <w:t xml:space="preserve"> </w:t>
      </w:r>
      <w:r w:rsidR="001E2D6E" w:rsidRPr="002B1260">
        <w:rPr>
          <w:rFonts w:ascii="Times New Roman" w:hAnsi="Times New Roman"/>
          <w:sz w:val="28"/>
          <w:szCs w:val="28"/>
        </w:rPr>
        <w:t xml:space="preserve">наук </w:t>
      </w:r>
      <w:r w:rsidR="001E2D6E" w:rsidRPr="002B1260">
        <w:rPr>
          <w:rFonts w:ascii="Times New Roman" w:hAnsi="Times New Roman"/>
          <w:i/>
          <w:sz w:val="28"/>
          <w:szCs w:val="28"/>
        </w:rPr>
        <w:t>И.Е. Цукерников</w:t>
      </w:r>
      <w:r w:rsidR="00A267A9" w:rsidRPr="002B1260">
        <w:rPr>
          <w:rFonts w:ascii="Times New Roman" w:hAnsi="Times New Roman"/>
          <w:sz w:val="28"/>
          <w:szCs w:val="28"/>
        </w:rPr>
        <w:t xml:space="preserve">, </w:t>
      </w:r>
      <w:proofErr w:type="spellStart"/>
      <w:r w:rsidR="002D7D9D" w:rsidRPr="002B1260">
        <w:rPr>
          <w:rFonts w:ascii="Times New Roman" w:hAnsi="Times New Roman"/>
          <w:sz w:val="28"/>
          <w:szCs w:val="28"/>
        </w:rPr>
        <w:t>инж</w:t>
      </w:r>
      <w:proofErr w:type="spellEnd"/>
      <w:r w:rsidR="002D7D9D" w:rsidRPr="002B1260">
        <w:rPr>
          <w:rFonts w:ascii="Times New Roman" w:hAnsi="Times New Roman"/>
          <w:sz w:val="28"/>
          <w:szCs w:val="28"/>
        </w:rPr>
        <w:t xml:space="preserve">. </w:t>
      </w:r>
      <w:r w:rsidR="00A267A9" w:rsidRPr="002B1260">
        <w:rPr>
          <w:rFonts w:ascii="Times New Roman" w:hAnsi="Times New Roman"/>
          <w:i/>
          <w:sz w:val="28"/>
          <w:szCs w:val="28"/>
        </w:rPr>
        <w:t>С.В. Воробьев</w:t>
      </w:r>
      <w:r w:rsidR="002D7D9D" w:rsidRPr="002B1260">
        <w:rPr>
          <w:rFonts w:ascii="Times New Roman" w:hAnsi="Times New Roman"/>
          <w:sz w:val="28"/>
          <w:szCs w:val="28"/>
        </w:rPr>
        <w:t>), БГТУ «ВОЕНМЕХ»</w:t>
      </w:r>
      <w:r w:rsidR="00F82480" w:rsidRPr="002B1260">
        <w:rPr>
          <w:rFonts w:ascii="Times New Roman" w:hAnsi="Times New Roman"/>
          <w:sz w:val="28"/>
          <w:szCs w:val="28"/>
        </w:rPr>
        <w:t xml:space="preserve"> им. Д.Ф. Устинова</w:t>
      </w:r>
      <w:r w:rsidR="002D7D9D" w:rsidRPr="002B1260">
        <w:rPr>
          <w:rFonts w:ascii="Times New Roman" w:hAnsi="Times New Roman"/>
          <w:sz w:val="28"/>
          <w:szCs w:val="28"/>
        </w:rPr>
        <w:t xml:space="preserve"> (</w:t>
      </w:r>
      <w:r w:rsidR="002A3340" w:rsidRPr="002B1260">
        <w:rPr>
          <w:rFonts w:ascii="Times New Roman" w:hAnsi="Times New Roman"/>
          <w:sz w:val="28"/>
          <w:szCs w:val="28"/>
        </w:rPr>
        <w:t>канд. техн. наук</w:t>
      </w:r>
      <w:r w:rsidR="001E2D6E" w:rsidRPr="002B1260">
        <w:rPr>
          <w:rFonts w:ascii="Times New Roman" w:hAnsi="Times New Roman"/>
          <w:sz w:val="28"/>
          <w:szCs w:val="28"/>
        </w:rPr>
        <w:t xml:space="preserve"> </w:t>
      </w:r>
      <w:r w:rsidR="002A3340" w:rsidRPr="002B1260">
        <w:rPr>
          <w:rFonts w:ascii="Times New Roman" w:hAnsi="Times New Roman"/>
          <w:i/>
          <w:sz w:val="28"/>
          <w:szCs w:val="28"/>
        </w:rPr>
        <w:t>А.Е. Шашурин</w:t>
      </w:r>
      <w:r w:rsidR="002A3340" w:rsidRPr="002B1260">
        <w:rPr>
          <w:rFonts w:ascii="Times New Roman" w:hAnsi="Times New Roman"/>
          <w:sz w:val="28"/>
          <w:szCs w:val="28"/>
        </w:rPr>
        <w:t>), ООО "Институт акустических конструкций" (</w:t>
      </w:r>
      <w:proofErr w:type="spellStart"/>
      <w:r w:rsidR="002A3340" w:rsidRPr="002B1260">
        <w:rPr>
          <w:rFonts w:ascii="Times New Roman" w:hAnsi="Times New Roman"/>
          <w:sz w:val="28"/>
          <w:szCs w:val="28"/>
        </w:rPr>
        <w:t>инж</w:t>
      </w:r>
      <w:proofErr w:type="spellEnd"/>
      <w:r w:rsidR="002A3340" w:rsidRPr="002B1260">
        <w:rPr>
          <w:rFonts w:ascii="Times New Roman" w:hAnsi="Times New Roman"/>
          <w:sz w:val="28"/>
          <w:szCs w:val="28"/>
        </w:rPr>
        <w:t xml:space="preserve">. </w:t>
      </w:r>
      <w:r w:rsidR="002A3340" w:rsidRPr="002B1260">
        <w:rPr>
          <w:rFonts w:ascii="Times New Roman" w:hAnsi="Times New Roman"/>
          <w:i/>
          <w:sz w:val="28"/>
          <w:szCs w:val="28"/>
        </w:rPr>
        <w:t>В.В. Светлов</w:t>
      </w:r>
      <w:r w:rsidR="002A3340" w:rsidRPr="002B1260">
        <w:rPr>
          <w:rFonts w:ascii="Times New Roman" w:hAnsi="Times New Roman"/>
          <w:sz w:val="28"/>
          <w:szCs w:val="28"/>
        </w:rPr>
        <w:t xml:space="preserve">), ТГТУ (канд. техн. наук </w:t>
      </w:r>
      <w:r w:rsidR="002A3340" w:rsidRPr="002B1260">
        <w:rPr>
          <w:rFonts w:ascii="Times New Roman" w:hAnsi="Times New Roman"/>
          <w:i/>
          <w:sz w:val="28"/>
          <w:szCs w:val="28"/>
        </w:rPr>
        <w:t>А.И. Антонов).</w:t>
      </w:r>
    </w:p>
    <w:p w14:paraId="0982CF91" w14:textId="77777777" w:rsidR="00B34C74" w:rsidRPr="002B1260" w:rsidRDefault="00B34C74" w:rsidP="00B34C74">
      <w:pPr>
        <w:autoSpaceDE w:val="0"/>
        <w:autoSpaceDN w:val="0"/>
        <w:adjustRightInd w:val="0"/>
        <w:spacing w:line="240" w:lineRule="auto"/>
        <w:ind w:firstLine="0"/>
        <w:jc w:val="left"/>
        <w:rPr>
          <w:rFonts w:cs="Arial"/>
          <w:sz w:val="20"/>
        </w:rPr>
      </w:pPr>
    </w:p>
    <w:p w14:paraId="7A61A891" w14:textId="77777777" w:rsidR="00E616BA" w:rsidRPr="002B1260" w:rsidRDefault="00E616BA" w:rsidP="00F86E68">
      <w:pPr>
        <w:spacing w:line="360" w:lineRule="auto"/>
        <w:sectPr w:rsidR="00E616BA" w:rsidRPr="002B1260" w:rsidSect="00E059D4">
          <w:headerReference w:type="even" r:id="rId8"/>
          <w:headerReference w:type="default" r:id="rId9"/>
          <w:footerReference w:type="even" r:id="rId10"/>
          <w:footerReference w:type="default" r:id="rId11"/>
          <w:footerReference w:type="first" r:id="rId12"/>
          <w:type w:val="oddPage"/>
          <w:pgSz w:w="11907" w:h="16840" w:code="9"/>
          <w:pgMar w:top="1440" w:right="1134" w:bottom="1440" w:left="1134" w:header="720" w:footer="720" w:gutter="0"/>
          <w:pgNumType w:fmt="upperRoman" w:start="1"/>
          <w:cols w:space="720"/>
          <w:titlePg/>
        </w:sectPr>
      </w:pPr>
    </w:p>
    <w:p w14:paraId="0F8CBA0A" w14:textId="77777777" w:rsidR="003F35B7" w:rsidRPr="002B1260" w:rsidRDefault="005F2282" w:rsidP="00426A40">
      <w:pPr>
        <w:pageBreakBefore/>
        <w:ind w:firstLine="0"/>
        <w:jc w:val="center"/>
        <w:rPr>
          <w:rFonts w:ascii="Times New Roman" w:hAnsi="Times New Roman"/>
          <w:b/>
          <w:spacing w:val="60"/>
          <w:sz w:val="28"/>
          <w:szCs w:val="28"/>
        </w:rPr>
      </w:pPr>
      <w:bookmarkStart w:id="0" w:name="_Toc34413784"/>
      <w:r>
        <w:rPr>
          <w:rFonts w:ascii="Times New Roman" w:hAnsi="Times New Roman"/>
          <w:b/>
          <w:sz w:val="28"/>
          <w:szCs w:val="28"/>
          <w:lang w:val="en-US"/>
        </w:rPr>
        <w:lastRenderedPageBreak/>
        <w:pict w14:anchorId="1B145CFE">
          <v:line id="_x0000_s1047" style="position:absolute;left:0;text-align:left;z-index:251656192" from="15.3pt,25.15pt" to="474pt,25.15pt" o:allowincell="f" strokeweight="2.25pt"/>
        </w:pict>
      </w:r>
      <w:r w:rsidR="00426A40" w:rsidRPr="002B1260">
        <w:rPr>
          <w:rFonts w:ascii="Times New Roman" w:hAnsi="Times New Roman"/>
          <w:b/>
          <w:sz w:val="28"/>
          <w:szCs w:val="28"/>
        </w:rPr>
        <w:t>СВОД ПРАВИЛ</w:t>
      </w:r>
    </w:p>
    <w:bookmarkEnd w:id="0"/>
    <w:p w14:paraId="24C9D2BF" w14:textId="77777777" w:rsidR="00426A40" w:rsidRPr="002B1260" w:rsidRDefault="00426A40" w:rsidP="00365A85">
      <w:pPr>
        <w:pStyle w:val="10"/>
        <w:widowControl w:val="0"/>
        <w:spacing w:before="0" w:after="120" w:line="360" w:lineRule="auto"/>
        <w:rPr>
          <w:rFonts w:ascii="Times New Roman" w:hAnsi="Times New Roman"/>
          <w:sz w:val="28"/>
          <w:szCs w:val="28"/>
        </w:rPr>
      </w:pPr>
    </w:p>
    <w:p w14:paraId="6DA6BD4E" w14:textId="77777777" w:rsidR="00A048C2" w:rsidRPr="002B1260" w:rsidRDefault="00A048C2" w:rsidP="00426A40">
      <w:pPr>
        <w:pStyle w:val="10"/>
        <w:widowControl w:val="0"/>
        <w:spacing w:before="0" w:line="360" w:lineRule="auto"/>
        <w:rPr>
          <w:rFonts w:ascii="Times New Roman" w:hAnsi="Times New Roman"/>
          <w:sz w:val="28"/>
          <w:szCs w:val="28"/>
        </w:rPr>
      </w:pPr>
      <w:r w:rsidRPr="002B1260">
        <w:rPr>
          <w:rFonts w:ascii="Times New Roman" w:hAnsi="Times New Roman"/>
          <w:sz w:val="28"/>
          <w:szCs w:val="28"/>
        </w:rPr>
        <w:t xml:space="preserve">ЗДАНИЯ И </w:t>
      </w:r>
      <w:r w:rsidR="00365A85" w:rsidRPr="002B1260">
        <w:rPr>
          <w:rFonts w:ascii="Times New Roman" w:hAnsi="Times New Roman"/>
          <w:sz w:val="28"/>
          <w:szCs w:val="28"/>
        </w:rPr>
        <w:t>ТЕРРИТОРИИ</w:t>
      </w:r>
    </w:p>
    <w:p w14:paraId="30B943F6" w14:textId="77777777" w:rsidR="00426A40" w:rsidRPr="002B1260" w:rsidRDefault="00426A40" w:rsidP="00426A40">
      <w:pPr>
        <w:spacing w:line="360" w:lineRule="auto"/>
        <w:ind w:firstLine="0"/>
        <w:jc w:val="center"/>
        <w:rPr>
          <w:rFonts w:ascii="Times New Roman" w:eastAsia="Calibri" w:hAnsi="Times New Roman"/>
          <w:b/>
          <w:sz w:val="28"/>
          <w:szCs w:val="28"/>
          <w:lang w:eastAsia="ar-SA"/>
        </w:rPr>
      </w:pPr>
      <w:r w:rsidRPr="002B1260">
        <w:rPr>
          <w:rFonts w:ascii="Times New Roman" w:eastAsia="Calibri" w:hAnsi="Times New Roman"/>
          <w:b/>
          <w:sz w:val="28"/>
          <w:szCs w:val="28"/>
          <w:lang w:eastAsia="ar-SA"/>
        </w:rPr>
        <w:t xml:space="preserve">ПРАВИЛА ПРОЕКТИРОВАНИЯ ЗАЩИТЫ  </w:t>
      </w:r>
    </w:p>
    <w:p w14:paraId="4E70FA20" w14:textId="77777777" w:rsidR="00A048C2" w:rsidRPr="0021573C" w:rsidRDefault="00426A40" w:rsidP="00426A40">
      <w:pPr>
        <w:spacing w:line="360" w:lineRule="auto"/>
        <w:ind w:firstLine="0"/>
        <w:jc w:val="center"/>
        <w:rPr>
          <w:rFonts w:ascii="Times New Roman" w:hAnsi="Times New Roman"/>
          <w:b/>
          <w:sz w:val="28"/>
          <w:szCs w:val="28"/>
          <w:lang w:val="en-US"/>
        </w:rPr>
      </w:pPr>
      <w:r w:rsidRPr="002B1260">
        <w:rPr>
          <w:rFonts w:ascii="Times New Roman" w:eastAsia="Calibri" w:hAnsi="Times New Roman"/>
          <w:b/>
          <w:sz w:val="28"/>
          <w:szCs w:val="28"/>
          <w:lang w:eastAsia="ar-SA"/>
        </w:rPr>
        <w:t>ОТ</w:t>
      </w:r>
      <w:r w:rsidRPr="0021573C">
        <w:rPr>
          <w:rFonts w:ascii="Times New Roman" w:eastAsia="Calibri" w:hAnsi="Times New Roman"/>
          <w:b/>
          <w:sz w:val="28"/>
          <w:szCs w:val="28"/>
          <w:lang w:val="en-US" w:eastAsia="ar-SA"/>
        </w:rPr>
        <w:t xml:space="preserve"> </w:t>
      </w:r>
      <w:r w:rsidRPr="002B1260">
        <w:rPr>
          <w:rFonts w:ascii="Times New Roman" w:eastAsia="Calibri" w:hAnsi="Times New Roman"/>
          <w:b/>
          <w:sz w:val="28"/>
          <w:szCs w:val="28"/>
          <w:lang w:eastAsia="ar-SA"/>
        </w:rPr>
        <w:t>ПРОИЗВОДСТВЕННОГО</w:t>
      </w:r>
      <w:r w:rsidRPr="0021573C">
        <w:rPr>
          <w:rFonts w:ascii="Times New Roman" w:eastAsia="Calibri" w:hAnsi="Times New Roman"/>
          <w:b/>
          <w:sz w:val="28"/>
          <w:szCs w:val="28"/>
          <w:lang w:val="en-US" w:eastAsia="ar-SA"/>
        </w:rPr>
        <w:t xml:space="preserve"> </w:t>
      </w:r>
      <w:r w:rsidRPr="002B1260">
        <w:rPr>
          <w:rFonts w:ascii="Times New Roman" w:eastAsia="Calibri" w:hAnsi="Times New Roman"/>
          <w:b/>
          <w:sz w:val="28"/>
          <w:szCs w:val="28"/>
          <w:lang w:eastAsia="ar-SA"/>
        </w:rPr>
        <w:t>ШУМА</w:t>
      </w:r>
    </w:p>
    <w:p w14:paraId="5F387B95" w14:textId="77777777" w:rsidR="00426A40" w:rsidRPr="002B1260" w:rsidRDefault="00A048C2" w:rsidP="00426A40">
      <w:pPr>
        <w:pStyle w:val="af1"/>
        <w:tabs>
          <w:tab w:val="clear" w:pos="720"/>
        </w:tabs>
        <w:spacing w:line="360" w:lineRule="auto"/>
        <w:jc w:val="center"/>
        <w:rPr>
          <w:rFonts w:ascii="Times New Roman" w:hAnsi="Times New Roman"/>
          <w:b/>
          <w:sz w:val="28"/>
          <w:szCs w:val="28"/>
          <w:lang w:val="en-US"/>
        </w:rPr>
      </w:pPr>
      <w:r w:rsidRPr="002B1260">
        <w:rPr>
          <w:rFonts w:ascii="Times New Roman" w:hAnsi="Times New Roman"/>
          <w:b/>
          <w:sz w:val="28"/>
          <w:szCs w:val="28"/>
          <w:lang w:val="en-US"/>
        </w:rPr>
        <w:t xml:space="preserve">Buildings and </w:t>
      </w:r>
      <w:r w:rsidR="00365A85" w:rsidRPr="002B1260">
        <w:rPr>
          <w:rFonts w:ascii="Times New Roman" w:hAnsi="Times New Roman"/>
          <w:b/>
          <w:sz w:val="28"/>
          <w:szCs w:val="28"/>
          <w:lang w:val="en-US"/>
        </w:rPr>
        <w:t>territories</w:t>
      </w:r>
      <w:r w:rsidRPr="002B1260">
        <w:rPr>
          <w:rFonts w:ascii="Times New Roman" w:hAnsi="Times New Roman"/>
          <w:b/>
          <w:sz w:val="28"/>
          <w:szCs w:val="28"/>
          <w:lang w:val="en-US"/>
        </w:rPr>
        <w:t xml:space="preserve">. </w:t>
      </w:r>
      <w:r w:rsidR="00426A40" w:rsidRPr="002B1260">
        <w:rPr>
          <w:rFonts w:ascii="Times New Roman" w:hAnsi="Times New Roman"/>
          <w:b/>
          <w:bCs/>
          <w:sz w:val="28"/>
          <w:szCs w:val="28"/>
          <w:lang w:val="en-US"/>
        </w:rPr>
        <w:t>Rule</w:t>
      </w:r>
      <w:r w:rsidR="00365A85" w:rsidRPr="002B1260">
        <w:rPr>
          <w:rFonts w:ascii="Times New Roman" w:hAnsi="Times New Roman"/>
          <w:b/>
          <w:bCs/>
          <w:sz w:val="28"/>
          <w:szCs w:val="28"/>
          <w:lang w:val="en-US"/>
        </w:rPr>
        <w:t xml:space="preserve">s for </w:t>
      </w:r>
      <w:r w:rsidR="00692508" w:rsidRPr="002B1260">
        <w:rPr>
          <w:rFonts w:ascii="Times New Roman" w:hAnsi="Times New Roman"/>
          <w:b/>
          <w:sz w:val="28"/>
          <w:szCs w:val="28"/>
          <w:lang w:val="en-US"/>
        </w:rPr>
        <w:t>designing</w:t>
      </w:r>
      <w:r w:rsidR="00692508" w:rsidRPr="002B1260">
        <w:rPr>
          <w:rFonts w:ascii="Times New Roman" w:hAnsi="Times New Roman"/>
          <w:b/>
          <w:bCs/>
          <w:sz w:val="28"/>
          <w:szCs w:val="28"/>
          <w:lang w:val="en-US"/>
        </w:rPr>
        <w:t xml:space="preserve"> </w:t>
      </w:r>
      <w:r w:rsidR="00365A85" w:rsidRPr="002B1260">
        <w:rPr>
          <w:rFonts w:ascii="Times New Roman" w:hAnsi="Times New Roman"/>
          <w:b/>
          <w:bCs/>
          <w:sz w:val="28"/>
          <w:szCs w:val="28"/>
          <w:lang w:val="en-US"/>
        </w:rPr>
        <w:t>of i</w:t>
      </w:r>
      <w:r w:rsidR="00365A85" w:rsidRPr="002B1260">
        <w:rPr>
          <w:rFonts w:ascii="Times New Roman" w:hAnsi="Times New Roman"/>
          <w:b/>
          <w:sz w:val="28"/>
          <w:szCs w:val="28"/>
          <w:lang w:val="en-US"/>
        </w:rPr>
        <w:t xml:space="preserve">ndustrial sound </w:t>
      </w:r>
    </w:p>
    <w:p w14:paraId="14E9FACB" w14:textId="77777777" w:rsidR="00625501" w:rsidRPr="002B1260" w:rsidRDefault="00365A85" w:rsidP="00426A40">
      <w:pPr>
        <w:pStyle w:val="af1"/>
        <w:tabs>
          <w:tab w:val="clear" w:pos="720"/>
        </w:tabs>
        <w:spacing w:line="360" w:lineRule="auto"/>
        <w:jc w:val="center"/>
        <w:rPr>
          <w:rFonts w:ascii="Times New Roman" w:hAnsi="Times New Roman"/>
          <w:b/>
          <w:snapToGrid/>
          <w:sz w:val="28"/>
          <w:szCs w:val="28"/>
          <w:lang w:val="en-US"/>
        </w:rPr>
      </w:pPr>
      <w:r w:rsidRPr="002B1260">
        <w:rPr>
          <w:rFonts w:ascii="Times New Roman" w:hAnsi="Times New Roman"/>
          <w:b/>
          <w:sz w:val="28"/>
          <w:szCs w:val="28"/>
          <w:lang w:val="en-US"/>
        </w:rPr>
        <w:t xml:space="preserve">protection </w:t>
      </w:r>
    </w:p>
    <w:p w14:paraId="6F46F44B" w14:textId="77777777" w:rsidR="00A048C2" w:rsidRPr="002B1260" w:rsidRDefault="005F2282">
      <w:pPr>
        <w:pStyle w:val="30"/>
        <w:spacing w:line="360" w:lineRule="auto"/>
        <w:ind w:left="5760" w:firstLine="720"/>
        <w:jc w:val="left"/>
        <w:rPr>
          <w:rFonts w:ascii="Times New Roman" w:hAnsi="Times New Roman"/>
          <w:sz w:val="28"/>
          <w:szCs w:val="28"/>
          <w:lang w:val="en-US"/>
        </w:rPr>
      </w:pPr>
      <w:bookmarkStart w:id="1" w:name="_Toc27739849"/>
      <w:r>
        <w:rPr>
          <w:rFonts w:ascii="Times New Roman" w:hAnsi="Times New Roman"/>
          <w:noProof/>
          <w:sz w:val="28"/>
          <w:szCs w:val="28"/>
        </w:rPr>
        <w:pict w14:anchorId="774040E8">
          <v:line id="_x0000_s1460" style="position:absolute;left:0;text-align:left;z-index:251670528" from="27.3pt,9.85pt" to="486pt,9.85pt" o:allowincell="f" strokeweight="1.5pt"/>
        </w:pict>
      </w:r>
    </w:p>
    <w:p w14:paraId="1016C414" w14:textId="77777777" w:rsidR="00625501" w:rsidRPr="002B1260" w:rsidRDefault="00625501" w:rsidP="00DD20EA">
      <w:pPr>
        <w:pStyle w:val="30"/>
        <w:spacing w:line="360" w:lineRule="auto"/>
        <w:ind w:left="5760"/>
        <w:jc w:val="left"/>
        <w:rPr>
          <w:rFonts w:ascii="Times New Roman" w:hAnsi="Times New Roman"/>
          <w:sz w:val="28"/>
          <w:szCs w:val="28"/>
          <w:lang w:val="en-US"/>
        </w:rPr>
      </w:pPr>
      <w:r w:rsidRPr="002B1260">
        <w:rPr>
          <w:rFonts w:ascii="Times New Roman" w:hAnsi="Times New Roman"/>
          <w:sz w:val="28"/>
          <w:szCs w:val="28"/>
        </w:rPr>
        <w:t>Дата введения</w:t>
      </w:r>
      <w:bookmarkEnd w:id="1"/>
      <w:r w:rsidR="00DD20EA">
        <w:rPr>
          <w:rFonts w:ascii="Times New Roman" w:hAnsi="Times New Roman"/>
          <w:sz w:val="28"/>
          <w:szCs w:val="28"/>
        </w:rPr>
        <w:t xml:space="preserve"> 2017-02-18</w:t>
      </w:r>
    </w:p>
    <w:p w14:paraId="546CFD38" w14:textId="77777777" w:rsidR="00625501" w:rsidRDefault="00625501">
      <w:pPr>
        <w:spacing w:line="360" w:lineRule="auto"/>
        <w:rPr>
          <w:rFonts w:ascii="Times New Roman" w:hAnsi="Times New Roman"/>
          <w:sz w:val="28"/>
          <w:szCs w:val="28"/>
          <w:lang w:val="en-US"/>
        </w:rPr>
      </w:pPr>
    </w:p>
    <w:p w14:paraId="743B31E5" w14:textId="77777777" w:rsidR="00F83030" w:rsidRPr="002B1260" w:rsidRDefault="00F83030">
      <w:pPr>
        <w:spacing w:line="360" w:lineRule="auto"/>
        <w:rPr>
          <w:rFonts w:ascii="Times New Roman" w:hAnsi="Times New Roman"/>
          <w:sz w:val="28"/>
          <w:szCs w:val="28"/>
          <w:lang w:val="en-US"/>
        </w:rPr>
      </w:pPr>
    </w:p>
    <w:p w14:paraId="1DF61541" w14:textId="77777777" w:rsidR="00625501" w:rsidRPr="002B1260" w:rsidRDefault="00625501" w:rsidP="00B14FF0">
      <w:pPr>
        <w:pStyle w:val="4"/>
        <w:spacing w:before="0" w:after="120" w:line="360" w:lineRule="auto"/>
        <w:ind w:left="1077" w:hanging="357"/>
        <w:rPr>
          <w:rFonts w:ascii="Times New Roman" w:hAnsi="Times New Roman"/>
          <w:sz w:val="28"/>
          <w:szCs w:val="28"/>
        </w:rPr>
      </w:pPr>
      <w:bookmarkStart w:id="2" w:name="_Toc379640638"/>
      <w:r w:rsidRPr="002B1260">
        <w:rPr>
          <w:rFonts w:ascii="Times New Roman" w:hAnsi="Times New Roman"/>
          <w:sz w:val="28"/>
          <w:szCs w:val="28"/>
        </w:rPr>
        <w:t>Область применения</w:t>
      </w:r>
      <w:bookmarkEnd w:id="2"/>
    </w:p>
    <w:p w14:paraId="049A2A38" w14:textId="77777777" w:rsidR="00A359D1" w:rsidRPr="002B1260" w:rsidRDefault="00A359D1" w:rsidP="00A53402">
      <w:pPr>
        <w:pStyle w:val="af5"/>
        <w:spacing w:after="0" w:line="360" w:lineRule="auto"/>
        <w:ind w:left="23" w:right="23" w:firstLine="720"/>
        <w:rPr>
          <w:rFonts w:ascii="Times New Roman" w:hAnsi="Times New Roman"/>
          <w:sz w:val="28"/>
          <w:szCs w:val="28"/>
        </w:rPr>
      </w:pPr>
      <w:bookmarkStart w:id="3" w:name="_Toc15473293"/>
      <w:bookmarkStart w:id="4" w:name="_Toc16180156"/>
      <w:bookmarkStart w:id="5" w:name="_Toc114062188"/>
      <w:bookmarkStart w:id="6" w:name="_Toc228630449"/>
      <w:bookmarkStart w:id="7" w:name="_Toc379640639"/>
      <w:r w:rsidRPr="002B1260">
        <w:rPr>
          <w:rFonts w:ascii="Times New Roman" w:hAnsi="Times New Roman"/>
          <w:sz w:val="28"/>
          <w:szCs w:val="28"/>
        </w:rPr>
        <w:t xml:space="preserve">Настоящий свод правил устанавливает </w:t>
      </w:r>
      <w:r w:rsidR="00FF02C6" w:rsidRPr="002B1260">
        <w:rPr>
          <w:rFonts w:ascii="Times New Roman" w:hAnsi="Times New Roman"/>
          <w:sz w:val="28"/>
          <w:szCs w:val="28"/>
        </w:rPr>
        <w:t>правила выполнения</w:t>
      </w:r>
      <w:r w:rsidRPr="002B1260">
        <w:rPr>
          <w:rFonts w:ascii="Times New Roman" w:hAnsi="Times New Roman"/>
          <w:sz w:val="28"/>
          <w:szCs w:val="28"/>
        </w:rPr>
        <w:t xml:space="preserve"> акустических расчетов, подбора и размещения малошумного оборудования, а также проектирования мероприятий по снижению шума на рабочих местах в помещениях и на территории промышленных предприятий и организаций </w:t>
      </w:r>
      <w:r w:rsidR="00FF02C6" w:rsidRPr="002B1260">
        <w:rPr>
          <w:rFonts w:ascii="Times New Roman" w:hAnsi="Times New Roman"/>
          <w:sz w:val="28"/>
          <w:szCs w:val="28"/>
        </w:rPr>
        <w:t>сред</w:t>
      </w:r>
      <w:r w:rsidRPr="002B1260">
        <w:rPr>
          <w:rFonts w:ascii="Times New Roman" w:hAnsi="Times New Roman"/>
          <w:sz w:val="28"/>
          <w:szCs w:val="28"/>
        </w:rPr>
        <w:t xml:space="preserve">ствами строительной акустики (применением звукопоглощающих конструкций и облицовок, звукоизолирующих конструкций и </w:t>
      </w:r>
      <w:r w:rsidR="008C2236" w:rsidRPr="002B1260">
        <w:rPr>
          <w:rFonts w:ascii="Times New Roman" w:hAnsi="Times New Roman"/>
          <w:sz w:val="28"/>
          <w:szCs w:val="28"/>
        </w:rPr>
        <w:t>п</w:t>
      </w:r>
      <w:r w:rsidRPr="002B1260">
        <w:rPr>
          <w:rFonts w:ascii="Times New Roman" w:hAnsi="Times New Roman"/>
          <w:sz w:val="28"/>
          <w:szCs w:val="28"/>
        </w:rPr>
        <w:t>р.).</w:t>
      </w:r>
    </w:p>
    <w:p w14:paraId="29526463" w14:textId="77777777" w:rsidR="00FF02C6" w:rsidRPr="00D22C71" w:rsidRDefault="00F83030" w:rsidP="00A53402">
      <w:pPr>
        <w:pStyle w:val="af5"/>
        <w:spacing w:after="0" w:line="360" w:lineRule="auto"/>
        <w:ind w:left="23" w:right="23" w:firstLine="720"/>
        <w:rPr>
          <w:rFonts w:ascii="Times New Roman" w:hAnsi="Times New Roman"/>
          <w:sz w:val="28"/>
          <w:szCs w:val="28"/>
          <w:highlight w:val="green"/>
        </w:rPr>
      </w:pPr>
      <w:r w:rsidRPr="00D22C71">
        <w:rPr>
          <w:rFonts w:ascii="Times New Roman" w:hAnsi="Times New Roman"/>
          <w:sz w:val="28"/>
          <w:szCs w:val="28"/>
          <w:highlight w:val="green"/>
        </w:rPr>
        <w:t>Настоящий свод правил распространяется на проектирование защиты от шума технологического оборудования в помещениях и на территории промышленных предприятий.</w:t>
      </w:r>
    </w:p>
    <w:p w14:paraId="58E1ECBA" w14:textId="77777777" w:rsidR="00A359D1" w:rsidRDefault="00F83030" w:rsidP="00A53402">
      <w:pPr>
        <w:pStyle w:val="af5"/>
        <w:spacing w:after="0" w:line="360" w:lineRule="auto"/>
        <w:ind w:left="23" w:right="23" w:firstLine="720"/>
        <w:rPr>
          <w:rFonts w:ascii="Times New Roman" w:hAnsi="Times New Roman"/>
          <w:sz w:val="28"/>
          <w:szCs w:val="28"/>
        </w:rPr>
      </w:pPr>
      <w:r w:rsidRPr="00D22C71">
        <w:rPr>
          <w:rFonts w:ascii="Times New Roman" w:hAnsi="Times New Roman"/>
          <w:sz w:val="28"/>
          <w:szCs w:val="28"/>
          <w:highlight w:val="green"/>
        </w:rPr>
        <w:t>Настоящий свод правил не распространяется на п</w:t>
      </w:r>
      <w:r w:rsidR="00FF02C6" w:rsidRPr="00D22C71">
        <w:rPr>
          <w:rFonts w:ascii="Times New Roman" w:hAnsi="Times New Roman"/>
          <w:sz w:val="28"/>
          <w:szCs w:val="28"/>
          <w:highlight w:val="green"/>
        </w:rPr>
        <w:t xml:space="preserve">равила </w:t>
      </w:r>
      <w:r w:rsidR="002858CF" w:rsidRPr="00D22C71">
        <w:rPr>
          <w:rFonts w:ascii="Times New Roman" w:hAnsi="Times New Roman"/>
          <w:sz w:val="28"/>
          <w:szCs w:val="28"/>
          <w:highlight w:val="green"/>
        </w:rPr>
        <w:t>расчет</w:t>
      </w:r>
      <w:r w:rsidR="00FF02C6" w:rsidRPr="00D22C71">
        <w:rPr>
          <w:rFonts w:ascii="Times New Roman" w:hAnsi="Times New Roman"/>
          <w:sz w:val="28"/>
          <w:szCs w:val="28"/>
          <w:highlight w:val="green"/>
        </w:rPr>
        <w:t>а</w:t>
      </w:r>
      <w:r w:rsidR="002858CF" w:rsidRPr="00D22C71">
        <w:rPr>
          <w:rFonts w:ascii="Times New Roman" w:hAnsi="Times New Roman"/>
          <w:sz w:val="28"/>
          <w:szCs w:val="28"/>
          <w:highlight w:val="green"/>
        </w:rPr>
        <w:t xml:space="preserve"> и проектировани</w:t>
      </w:r>
      <w:r w:rsidR="00FF02C6" w:rsidRPr="00D22C71">
        <w:rPr>
          <w:rFonts w:ascii="Times New Roman" w:hAnsi="Times New Roman"/>
          <w:sz w:val="28"/>
          <w:szCs w:val="28"/>
          <w:highlight w:val="green"/>
        </w:rPr>
        <w:t>я</w:t>
      </w:r>
      <w:r w:rsidR="002858CF" w:rsidRPr="00D22C71">
        <w:rPr>
          <w:rFonts w:ascii="Times New Roman" w:hAnsi="Times New Roman"/>
          <w:sz w:val="28"/>
          <w:szCs w:val="28"/>
          <w:highlight w:val="green"/>
        </w:rPr>
        <w:t xml:space="preserve"> звукоизоляции ограждающих конструкций зданий</w:t>
      </w:r>
      <w:r w:rsidR="00FF02C6" w:rsidRPr="00D22C71">
        <w:rPr>
          <w:rFonts w:ascii="Times New Roman" w:hAnsi="Times New Roman"/>
          <w:sz w:val="28"/>
          <w:szCs w:val="28"/>
          <w:highlight w:val="green"/>
        </w:rPr>
        <w:t xml:space="preserve">, </w:t>
      </w:r>
      <w:r w:rsidR="002858CF" w:rsidRPr="00D22C71">
        <w:rPr>
          <w:rFonts w:ascii="Times New Roman" w:hAnsi="Times New Roman"/>
          <w:sz w:val="28"/>
          <w:szCs w:val="28"/>
          <w:highlight w:val="green"/>
        </w:rPr>
        <w:t>защиты от шума систем вентиляции и кондиционирования воздуха</w:t>
      </w:r>
      <w:r w:rsidRPr="00D22C71">
        <w:rPr>
          <w:rFonts w:ascii="Times New Roman" w:hAnsi="Times New Roman"/>
          <w:sz w:val="28"/>
          <w:szCs w:val="28"/>
          <w:highlight w:val="green"/>
        </w:rPr>
        <w:t>.</w:t>
      </w:r>
      <w:r w:rsidR="00FF02C6" w:rsidRPr="002B1260">
        <w:rPr>
          <w:rFonts w:ascii="Times New Roman" w:hAnsi="Times New Roman"/>
          <w:sz w:val="28"/>
          <w:szCs w:val="28"/>
        </w:rPr>
        <w:t xml:space="preserve"> </w:t>
      </w:r>
    </w:p>
    <w:p w14:paraId="6E436F56" w14:textId="77777777" w:rsidR="00F83030" w:rsidRDefault="00F83030" w:rsidP="00A53402">
      <w:pPr>
        <w:pStyle w:val="af5"/>
        <w:spacing w:after="0" w:line="360" w:lineRule="auto"/>
        <w:ind w:left="23" w:right="23" w:firstLine="720"/>
        <w:rPr>
          <w:rFonts w:ascii="Times New Roman" w:hAnsi="Times New Roman"/>
          <w:sz w:val="28"/>
          <w:szCs w:val="28"/>
        </w:rPr>
      </w:pPr>
    </w:p>
    <w:p w14:paraId="2C13394B" w14:textId="77777777" w:rsidR="00F83030" w:rsidRPr="002B1260" w:rsidRDefault="00F83030" w:rsidP="00A53402">
      <w:pPr>
        <w:pStyle w:val="af5"/>
        <w:spacing w:after="0" w:line="360" w:lineRule="auto"/>
        <w:ind w:left="23" w:right="23" w:firstLine="720"/>
        <w:rPr>
          <w:rFonts w:ascii="Times New Roman" w:hAnsi="Times New Roman"/>
          <w:sz w:val="28"/>
          <w:szCs w:val="28"/>
        </w:rPr>
      </w:pPr>
    </w:p>
    <w:p w14:paraId="7889C03E" w14:textId="77777777" w:rsidR="005969CB" w:rsidRPr="002B1260" w:rsidRDefault="005F2282" w:rsidP="00A53402">
      <w:pPr>
        <w:pStyle w:val="af5"/>
        <w:spacing w:after="0" w:line="360" w:lineRule="auto"/>
        <w:ind w:left="23" w:right="23" w:firstLine="720"/>
        <w:rPr>
          <w:rFonts w:ascii="Times New Roman" w:hAnsi="Times New Roman"/>
          <w:sz w:val="28"/>
          <w:szCs w:val="28"/>
        </w:rPr>
      </w:pPr>
      <w:r>
        <w:rPr>
          <w:rFonts w:ascii="Times New Roman" w:hAnsi="Times New Roman"/>
          <w:b/>
          <w:sz w:val="28"/>
          <w:szCs w:val="28"/>
          <w:lang w:val="en-US"/>
        </w:rPr>
        <w:pict w14:anchorId="7706ECCE">
          <v:line id="_x0000_s1055" style="position:absolute;left:0;text-align:left;z-index:251657216" from=".35pt,12.85pt" to="486pt,12.85pt" o:allowincell="f" strokeweight="1.5pt"/>
        </w:pict>
      </w:r>
    </w:p>
    <w:p w14:paraId="57A10E19" w14:textId="77777777" w:rsidR="005969CB" w:rsidRPr="002B1260" w:rsidRDefault="005969CB" w:rsidP="005969CB">
      <w:pPr>
        <w:pStyle w:val="1"/>
        <w:numPr>
          <w:ilvl w:val="0"/>
          <w:numId w:val="0"/>
        </w:numPr>
        <w:tabs>
          <w:tab w:val="clear" w:pos="660"/>
          <w:tab w:val="left" w:pos="-567"/>
        </w:tabs>
        <w:spacing w:after="0" w:line="360" w:lineRule="auto"/>
        <w:rPr>
          <w:rFonts w:ascii="Times New Roman" w:hAnsi="Times New Roman"/>
          <w:sz w:val="28"/>
          <w:szCs w:val="28"/>
          <w:lang w:val="ru-RU"/>
        </w:rPr>
      </w:pPr>
      <w:r w:rsidRPr="002B1260">
        <w:rPr>
          <w:rFonts w:ascii="Times New Roman" w:hAnsi="Times New Roman"/>
          <w:sz w:val="28"/>
          <w:szCs w:val="28"/>
          <w:lang w:val="ru-RU"/>
        </w:rPr>
        <w:t>Издание официальное</w:t>
      </w:r>
    </w:p>
    <w:p w14:paraId="58A6AD6C" w14:textId="77777777" w:rsidR="00FC3038" w:rsidRPr="002B1260" w:rsidRDefault="00FC3038" w:rsidP="00B14FF0">
      <w:pPr>
        <w:pStyle w:val="4"/>
        <w:spacing w:before="0" w:after="120" w:line="360" w:lineRule="auto"/>
        <w:ind w:left="1077" w:hanging="357"/>
        <w:rPr>
          <w:rFonts w:ascii="Times New Roman" w:hAnsi="Times New Roman"/>
          <w:sz w:val="28"/>
          <w:szCs w:val="28"/>
        </w:rPr>
      </w:pPr>
      <w:r w:rsidRPr="002B1260">
        <w:rPr>
          <w:rFonts w:ascii="Times New Roman" w:hAnsi="Times New Roman"/>
          <w:sz w:val="28"/>
          <w:szCs w:val="28"/>
        </w:rPr>
        <w:lastRenderedPageBreak/>
        <w:t>Нормативные ссылки</w:t>
      </w:r>
      <w:bookmarkEnd w:id="3"/>
      <w:bookmarkEnd w:id="4"/>
      <w:bookmarkEnd w:id="5"/>
      <w:bookmarkEnd w:id="6"/>
      <w:bookmarkEnd w:id="7"/>
    </w:p>
    <w:p w14:paraId="0D57E7FF" w14:textId="77777777" w:rsidR="007539F5" w:rsidRPr="002B1260" w:rsidRDefault="00624671" w:rsidP="007539F5">
      <w:pPr>
        <w:spacing w:line="360" w:lineRule="auto"/>
        <w:rPr>
          <w:rFonts w:ascii="Times New Roman" w:hAnsi="Times New Roman"/>
          <w:sz w:val="28"/>
          <w:szCs w:val="28"/>
        </w:rPr>
      </w:pPr>
      <w:r w:rsidRPr="002B1260">
        <w:rPr>
          <w:rFonts w:ascii="Times New Roman" w:hAnsi="Times New Roman"/>
          <w:sz w:val="28"/>
          <w:szCs w:val="28"/>
        </w:rPr>
        <w:t>В настоящем с</w:t>
      </w:r>
      <w:r w:rsidR="002858CF" w:rsidRPr="002B1260">
        <w:rPr>
          <w:rFonts w:ascii="Times New Roman" w:hAnsi="Times New Roman"/>
          <w:sz w:val="28"/>
          <w:szCs w:val="28"/>
        </w:rPr>
        <w:t>вод</w:t>
      </w:r>
      <w:r w:rsidRPr="002B1260">
        <w:rPr>
          <w:rFonts w:ascii="Times New Roman" w:hAnsi="Times New Roman"/>
          <w:sz w:val="28"/>
          <w:szCs w:val="28"/>
        </w:rPr>
        <w:t>е</w:t>
      </w:r>
      <w:r w:rsidR="002858CF" w:rsidRPr="002B1260">
        <w:rPr>
          <w:rFonts w:ascii="Times New Roman" w:hAnsi="Times New Roman"/>
          <w:sz w:val="28"/>
          <w:szCs w:val="28"/>
        </w:rPr>
        <w:t xml:space="preserve"> правил</w:t>
      </w:r>
      <w:r w:rsidRPr="002B1260">
        <w:rPr>
          <w:rFonts w:ascii="Times New Roman" w:hAnsi="Times New Roman"/>
          <w:sz w:val="28"/>
          <w:szCs w:val="28"/>
        </w:rPr>
        <w:t xml:space="preserve"> использованы </w:t>
      </w:r>
      <w:r w:rsidR="003E4286" w:rsidRPr="002B1260">
        <w:rPr>
          <w:rFonts w:ascii="Times New Roman" w:hAnsi="Times New Roman"/>
          <w:sz w:val="28"/>
          <w:szCs w:val="28"/>
        </w:rPr>
        <w:t xml:space="preserve">нормативные </w:t>
      </w:r>
      <w:r w:rsidR="00C829BC" w:rsidRPr="002B1260">
        <w:rPr>
          <w:rFonts w:ascii="Times New Roman" w:hAnsi="Times New Roman"/>
          <w:sz w:val="28"/>
          <w:szCs w:val="28"/>
        </w:rPr>
        <w:t xml:space="preserve">ссылки </w:t>
      </w:r>
      <w:r w:rsidRPr="002B1260">
        <w:rPr>
          <w:rFonts w:ascii="Times New Roman" w:hAnsi="Times New Roman"/>
          <w:sz w:val="28"/>
          <w:szCs w:val="28"/>
        </w:rPr>
        <w:t>на следующие</w:t>
      </w:r>
      <w:r w:rsidR="00C829BC" w:rsidRPr="002B1260">
        <w:rPr>
          <w:rFonts w:ascii="Times New Roman" w:hAnsi="Times New Roman"/>
          <w:sz w:val="28"/>
          <w:szCs w:val="28"/>
        </w:rPr>
        <w:t xml:space="preserve"> докумен</w:t>
      </w:r>
      <w:r w:rsidRPr="002B1260">
        <w:rPr>
          <w:rFonts w:ascii="Times New Roman" w:hAnsi="Times New Roman"/>
          <w:sz w:val="28"/>
          <w:szCs w:val="28"/>
        </w:rPr>
        <w:t>ты:</w:t>
      </w:r>
    </w:p>
    <w:p w14:paraId="006BDA5D" w14:textId="77777777" w:rsidR="00E90ED0" w:rsidRPr="002B1260" w:rsidRDefault="00E90ED0" w:rsidP="009C1524">
      <w:pPr>
        <w:spacing w:line="360" w:lineRule="auto"/>
        <w:ind w:firstLine="709"/>
        <w:rPr>
          <w:rFonts w:ascii="Times New Roman" w:hAnsi="Times New Roman"/>
          <w:sz w:val="28"/>
          <w:szCs w:val="28"/>
        </w:rPr>
      </w:pPr>
      <w:r w:rsidRPr="002B1260">
        <w:rPr>
          <w:rFonts w:ascii="Times New Roman" w:hAnsi="Times New Roman"/>
          <w:sz w:val="28"/>
          <w:szCs w:val="28"/>
        </w:rPr>
        <w:t>ГОСТ 12.1.003-2014 Система стандартов безопасности труда. Шум. Общие требования безопасности</w:t>
      </w:r>
    </w:p>
    <w:p w14:paraId="44A4C227" w14:textId="77777777" w:rsidR="00E90ED0" w:rsidRPr="002B1260" w:rsidRDefault="00F83030" w:rsidP="009C1524">
      <w:pPr>
        <w:spacing w:line="360" w:lineRule="auto"/>
        <w:ind w:firstLine="709"/>
        <w:rPr>
          <w:rFonts w:ascii="Times New Roman" w:hAnsi="Times New Roman"/>
          <w:sz w:val="28"/>
          <w:szCs w:val="28"/>
        </w:rPr>
      </w:pPr>
      <w:r>
        <w:rPr>
          <w:rFonts w:ascii="Times New Roman" w:hAnsi="Times New Roman"/>
          <w:sz w:val="28"/>
          <w:szCs w:val="28"/>
        </w:rPr>
        <w:t>ГОСТ 12.2.098-84 Система стандартов безопасности труда</w:t>
      </w:r>
      <w:r w:rsidR="00E90ED0" w:rsidRPr="002B1260">
        <w:rPr>
          <w:rFonts w:ascii="Times New Roman" w:hAnsi="Times New Roman"/>
          <w:sz w:val="28"/>
          <w:szCs w:val="28"/>
        </w:rPr>
        <w:t>. Кабины звукоизолирующие. Общие требования</w:t>
      </w:r>
    </w:p>
    <w:p w14:paraId="7FB93DFD" w14:textId="77777777" w:rsidR="000E4092" w:rsidRPr="00F83030" w:rsidRDefault="000E4092" w:rsidP="009C1524">
      <w:pPr>
        <w:spacing w:line="360" w:lineRule="auto"/>
        <w:ind w:firstLine="709"/>
        <w:rPr>
          <w:rFonts w:asciiTheme="minorHAnsi" w:hAnsiTheme="minorHAnsi"/>
          <w:sz w:val="28"/>
          <w:szCs w:val="28"/>
        </w:rPr>
      </w:pPr>
      <w:r w:rsidRPr="002B1260">
        <w:rPr>
          <w:rFonts w:ascii="Times New Roman" w:hAnsi="Times New Roman"/>
          <w:sz w:val="28"/>
          <w:szCs w:val="28"/>
        </w:rPr>
        <w:t>ГОСТ 12.4.</w:t>
      </w:r>
      <w:r w:rsidR="00F83030">
        <w:rPr>
          <w:rFonts w:ascii="Times New Roman" w:hAnsi="Times New Roman"/>
          <w:sz w:val="28"/>
          <w:szCs w:val="28"/>
        </w:rPr>
        <w:t>255</w:t>
      </w:r>
      <w:r w:rsidR="00F83030" w:rsidRPr="00F83030">
        <w:rPr>
          <w:rFonts w:ascii="Times New Roman" w:hAnsi="Times New Roman"/>
          <w:sz w:val="28"/>
          <w:szCs w:val="28"/>
        </w:rPr>
        <w:t>–2011</w:t>
      </w:r>
      <w:r w:rsidR="00F83030">
        <w:rPr>
          <w:rFonts w:ascii="Times New Roman" w:hAnsi="Times New Roman"/>
          <w:sz w:val="28"/>
          <w:szCs w:val="28"/>
        </w:rPr>
        <w:t xml:space="preserve"> (ЕН 13819-1:2002) Система стандартов безопасности труда. Средства индивидуальной защиты органа слуха. Общие технические требования. Механические методы испытаний</w:t>
      </w:r>
      <w:r w:rsidR="00F83030">
        <w:rPr>
          <w:rFonts w:asciiTheme="minorHAnsi" w:hAnsiTheme="minorHAnsi"/>
          <w:sz w:val="28"/>
          <w:szCs w:val="28"/>
        </w:rPr>
        <w:t xml:space="preserve"> </w:t>
      </w:r>
    </w:p>
    <w:p w14:paraId="008C06D4" w14:textId="77777777" w:rsidR="009C1524" w:rsidRPr="002B1260" w:rsidRDefault="009C1524" w:rsidP="009C1524">
      <w:pPr>
        <w:spacing w:line="360" w:lineRule="auto"/>
        <w:ind w:firstLine="709"/>
        <w:rPr>
          <w:rFonts w:ascii="Times New Roman" w:hAnsi="Times New Roman"/>
          <w:sz w:val="28"/>
          <w:szCs w:val="28"/>
        </w:rPr>
      </w:pPr>
      <w:r w:rsidRPr="002B1260">
        <w:rPr>
          <w:rFonts w:ascii="Times New Roman" w:hAnsi="Times New Roman"/>
          <w:sz w:val="28"/>
          <w:szCs w:val="28"/>
        </w:rPr>
        <w:t>ГОСТ 17187</w:t>
      </w:r>
      <w:r w:rsidRPr="002B1260">
        <w:rPr>
          <w:rFonts w:ascii="Times New Roman" w:hAnsi="Times New Roman"/>
          <w:sz w:val="28"/>
          <w:szCs w:val="28"/>
        </w:rPr>
        <w:sym w:font="Symbol" w:char="F02D"/>
      </w:r>
      <w:r w:rsidRPr="002B1260">
        <w:rPr>
          <w:rFonts w:ascii="Times New Roman" w:hAnsi="Times New Roman"/>
          <w:sz w:val="28"/>
          <w:szCs w:val="28"/>
        </w:rPr>
        <w:t>2010 (</w:t>
      </w:r>
      <w:r w:rsidRPr="002B1260">
        <w:rPr>
          <w:rFonts w:ascii="Times New Roman" w:hAnsi="Times New Roman"/>
          <w:sz w:val="28"/>
          <w:szCs w:val="28"/>
          <w:lang w:val="en-US"/>
        </w:rPr>
        <w:t>IEC</w:t>
      </w:r>
      <w:r w:rsidRPr="002B1260">
        <w:rPr>
          <w:rFonts w:ascii="Times New Roman" w:hAnsi="Times New Roman"/>
          <w:sz w:val="28"/>
          <w:szCs w:val="28"/>
        </w:rPr>
        <w:t xml:space="preserve"> 61672</w:t>
      </w:r>
      <w:r w:rsidR="00F83030" w:rsidRPr="0021573C">
        <w:rPr>
          <w:rFonts w:ascii="Times New Roman" w:hAnsi="Times New Roman"/>
          <w:sz w:val="28"/>
          <w:szCs w:val="28"/>
        </w:rPr>
        <w:t>-</w:t>
      </w:r>
      <w:r w:rsidR="00F83030">
        <w:rPr>
          <w:rFonts w:ascii="Times New Roman" w:hAnsi="Times New Roman"/>
          <w:sz w:val="28"/>
          <w:szCs w:val="28"/>
        </w:rPr>
        <w:t>1:2002)</w:t>
      </w:r>
      <w:r w:rsidRPr="002B1260">
        <w:rPr>
          <w:rFonts w:ascii="Times New Roman" w:hAnsi="Times New Roman"/>
          <w:sz w:val="28"/>
          <w:szCs w:val="28"/>
        </w:rPr>
        <w:t xml:space="preserve"> Шумомеры. Часть 1. Технические требования</w:t>
      </w:r>
    </w:p>
    <w:p w14:paraId="16EEA67F" w14:textId="77777777" w:rsidR="00D3104B" w:rsidRPr="002B1260" w:rsidRDefault="00F83030" w:rsidP="009C1524">
      <w:pPr>
        <w:spacing w:line="360" w:lineRule="auto"/>
        <w:ind w:firstLine="709"/>
        <w:rPr>
          <w:rFonts w:ascii="Times New Roman" w:hAnsi="Times New Roman"/>
          <w:sz w:val="28"/>
          <w:szCs w:val="28"/>
        </w:rPr>
      </w:pPr>
      <w:r>
        <w:rPr>
          <w:rFonts w:ascii="Times New Roman" w:hAnsi="Times New Roman"/>
          <w:sz w:val="28"/>
          <w:szCs w:val="28"/>
        </w:rPr>
        <w:t>ГОСТ 23941-2002</w:t>
      </w:r>
      <w:r w:rsidR="00D3104B" w:rsidRPr="002B1260">
        <w:rPr>
          <w:rFonts w:ascii="Times New Roman" w:hAnsi="Times New Roman"/>
          <w:sz w:val="28"/>
          <w:szCs w:val="28"/>
        </w:rPr>
        <w:t xml:space="preserve"> Шум. Методы определения шумовых характеристик. Общие требования </w:t>
      </w:r>
    </w:p>
    <w:p w14:paraId="5C760172" w14:textId="77777777" w:rsidR="009C1524" w:rsidRPr="002B1260" w:rsidRDefault="00F83030" w:rsidP="009C1524">
      <w:pPr>
        <w:spacing w:line="360" w:lineRule="auto"/>
        <w:ind w:firstLine="709"/>
        <w:rPr>
          <w:rFonts w:ascii="Times New Roman" w:hAnsi="Times New Roman"/>
          <w:sz w:val="28"/>
          <w:szCs w:val="28"/>
        </w:rPr>
      </w:pPr>
      <w:r>
        <w:rPr>
          <w:rFonts w:ascii="Times New Roman" w:hAnsi="Times New Roman"/>
          <w:sz w:val="28"/>
          <w:szCs w:val="28"/>
        </w:rPr>
        <w:t>ГОСТ 27243-2005 (ИСО 3747:2000)</w:t>
      </w:r>
      <w:r w:rsidR="009C1524" w:rsidRPr="002B1260">
        <w:rPr>
          <w:rFonts w:ascii="Times New Roman" w:hAnsi="Times New Roman"/>
          <w:sz w:val="28"/>
          <w:szCs w:val="28"/>
        </w:rPr>
        <w:t xml:space="preserve"> Шум машин. Определение уровней звуковой мощности по звуковому давлению. Метод сравнения на месте установки</w:t>
      </w:r>
    </w:p>
    <w:p w14:paraId="3622574E" w14:textId="77777777" w:rsidR="00C829BC" w:rsidRPr="002B1260" w:rsidRDefault="00C829BC" w:rsidP="009C1524">
      <w:pPr>
        <w:spacing w:line="360" w:lineRule="auto"/>
        <w:ind w:firstLine="709"/>
        <w:rPr>
          <w:rFonts w:ascii="Times New Roman" w:hAnsi="Times New Roman"/>
          <w:sz w:val="28"/>
          <w:szCs w:val="28"/>
        </w:rPr>
      </w:pPr>
      <w:r w:rsidRPr="002B1260">
        <w:rPr>
          <w:rFonts w:ascii="Times New Roman" w:hAnsi="Times New Roman"/>
          <w:sz w:val="28"/>
          <w:szCs w:val="28"/>
        </w:rPr>
        <w:t>ГОСТ 27296</w:t>
      </w:r>
      <w:r w:rsidRPr="002B1260">
        <w:rPr>
          <w:rFonts w:ascii="Times New Roman" w:hAnsi="Times New Roman"/>
          <w:sz w:val="28"/>
          <w:szCs w:val="28"/>
        </w:rPr>
        <w:sym w:font="Symbol" w:char="F02D"/>
      </w:r>
      <w:r w:rsidRPr="002B1260">
        <w:rPr>
          <w:rFonts w:ascii="Times New Roman" w:hAnsi="Times New Roman"/>
          <w:sz w:val="28"/>
          <w:szCs w:val="28"/>
        </w:rPr>
        <w:t>2012 Здания и сооружения. Методы измерения звукоизоляции ограждающих конструкций</w:t>
      </w:r>
    </w:p>
    <w:p w14:paraId="5E7C283F" w14:textId="77777777" w:rsidR="0097370C" w:rsidRPr="002B1260" w:rsidRDefault="0097370C" w:rsidP="009C1524">
      <w:pPr>
        <w:spacing w:line="360" w:lineRule="auto"/>
        <w:ind w:firstLine="709"/>
        <w:rPr>
          <w:rFonts w:ascii="Times New Roman" w:hAnsi="Times New Roman"/>
          <w:sz w:val="28"/>
          <w:szCs w:val="28"/>
        </w:rPr>
      </w:pPr>
      <w:r w:rsidRPr="002B1260">
        <w:rPr>
          <w:rFonts w:ascii="Times New Roman" w:hAnsi="Times New Roman"/>
          <w:sz w:val="28"/>
          <w:szCs w:val="28"/>
        </w:rPr>
        <w:t>ГОСТ 27409-97 Шум. Нормирование шумовых характеристик стационарного оборудования. Основные положения</w:t>
      </w:r>
    </w:p>
    <w:p w14:paraId="5C20DBB7" w14:textId="77777777" w:rsidR="009C1524" w:rsidRPr="002B1260" w:rsidRDefault="009C1524" w:rsidP="009C1524">
      <w:pPr>
        <w:spacing w:line="360" w:lineRule="auto"/>
        <w:ind w:firstLine="709"/>
        <w:rPr>
          <w:rFonts w:ascii="Times New Roman" w:hAnsi="Times New Roman"/>
          <w:sz w:val="28"/>
          <w:szCs w:val="28"/>
        </w:rPr>
      </w:pPr>
      <w:r w:rsidRPr="002B1260">
        <w:rPr>
          <w:rFonts w:ascii="Times New Roman" w:hAnsi="Times New Roman"/>
          <w:sz w:val="28"/>
          <w:szCs w:val="28"/>
        </w:rPr>
        <w:t>ГОСТ 30457-97 (ИСО 9614-1</w:t>
      </w:r>
      <w:r w:rsidR="00AF2863" w:rsidRPr="002B1260">
        <w:rPr>
          <w:rFonts w:ascii="Times New Roman" w:hAnsi="Times New Roman"/>
          <w:sz w:val="28"/>
          <w:szCs w:val="28"/>
        </w:rPr>
        <w:t>:</w:t>
      </w:r>
      <w:r w:rsidR="00BD22EC">
        <w:rPr>
          <w:rFonts w:ascii="Times New Roman" w:hAnsi="Times New Roman"/>
          <w:sz w:val="28"/>
          <w:szCs w:val="28"/>
        </w:rPr>
        <w:t>93)</w:t>
      </w:r>
      <w:r w:rsidRPr="002B1260">
        <w:rPr>
          <w:rFonts w:ascii="Times New Roman" w:hAnsi="Times New Roman"/>
          <w:sz w:val="28"/>
          <w:szCs w:val="28"/>
        </w:rPr>
        <w:t xml:space="preserve"> Акустика. Определение уровней звуковой мощности источников шума на основе интенсивности звука. Измерение в дискретных точках. Технический метод</w:t>
      </w:r>
    </w:p>
    <w:p w14:paraId="7399EBB8" w14:textId="77777777" w:rsidR="009C1524" w:rsidRPr="002B1260" w:rsidRDefault="009C1524" w:rsidP="009C1524">
      <w:pPr>
        <w:spacing w:line="360" w:lineRule="auto"/>
        <w:ind w:firstLine="709"/>
        <w:rPr>
          <w:rFonts w:ascii="Times New Roman" w:hAnsi="Times New Roman"/>
          <w:sz w:val="28"/>
          <w:szCs w:val="28"/>
        </w:rPr>
      </w:pPr>
      <w:r w:rsidRPr="002B1260">
        <w:rPr>
          <w:rFonts w:ascii="Times New Roman" w:hAnsi="Times New Roman"/>
          <w:sz w:val="28"/>
          <w:szCs w:val="28"/>
        </w:rPr>
        <w:t>ГОСТ</w:t>
      </w:r>
      <w:r w:rsidR="00BD22EC">
        <w:rPr>
          <w:rFonts w:ascii="Times New Roman" w:hAnsi="Times New Roman"/>
          <w:sz w:val="28"/>
          <w:szCs w:val="28"/>
        </w:rPr>
        <w:t xml:space="preserve"> 30457.3-2006 (ИСО 9614-3:2002)</w:t>
      </w:r>
      <w:r w:rsidRPr="002B1260">
        <w:rPr>
          <w:rFonts w:ascii="Times New Roman" w:hAnsi="Times New Roman"/>
          <w:sz w:val="28"/>
          <w:szCs w:val="28"/>
        </w:rPr>
        <w:t xml:space="preserve"> Акустика. Определение уровней звуковой мощности источников шума по интенсивности звука. Часть 3. Точный метод для измерения сканированием</w:t>
      </w:r>
    </w:p>
    <w:p w14:paraId="72F4F5CA" w14:textId="77777777" w:rsidR="009C1524" w:rsidRDefault="009C1524" w:rsidP="009C1524">
      <w:pPr>
        <w:spacing w:line="360" w:lineRule="auto"/>
        <w:ind w:firstLine="709"/>
        <w:rPr>
          <w:rFonts w:ascii="Times New Roman" w:hAnsi="Times New Roman"/>
          <w:sz w:val="28"/>
          <w:szCs w:val="28"/>
        </w:rPr>
      </w:pPr>
      <w:r w:rsidRPr="002B1260">
        <w:rPr>
          <w:rFonts w:ascii="Times New Roman" w:hAnsi="Times New Roman"/>
          <w:sz w:val="28"/>
          <w:szCs w:val="28"/>
        </w:rPr>
        <w:lastRenderedPageBreak/>
        <w:t>ГОСТ 30530-97 Шум. Методы расчета предельно допустимых шумовых характеристик стационарных машин</w:t>
      </w:r>
    </w:p>
    <w:p w14:paraId="3A8641A4" w14:textId="77777777" w:rsidR="005C4D28" w:rsidRPr="005C4D28" w:rsidRDefault="00BD22EC" w:rsidP="009C1524">
      <w:pPr>
        <w:spacing w:line="360" w:lineRule="auto"/>
        <w:ind w:firstLine="709"/>
        <w:rPr>
          <w:rFonts w:ascii="Times New Roman" w:hAnsi="Times New Roman"/>
          <w:sz w:val="28"/>
          <w:szCs w:val="28"/>
        </w:rPr>
      </w:pPr>
      <w:r>
        <w:rPr>
          <w:rFonts w:ascii="Times New Roman" w:hAnsi="Times New Roman"/>
          <w:sz w:val="28"/>
          <w:szCs w:val="28"/>
        </w:rPr>
        <w:t>ГОСТ 30683 –2000 (ИСО 11204-95)</w:t>
      </w:r>
      <w:r w:rsidR="005C4D28" w:rsidRPr="005C4D28">
        <w:rPr>
          <w:rFonts w:ascii="Times New Roman" w:hAnsi="Times New Roman"/>
          <w:sz w:val="28"/>
          <w:szCs w:val="28"/>
        </w:rPr>
        <w:t xml:space="preserve"> Шум машин. Измерение уровней звукового давления излучения на рабочем месте и в других контрольных точках. Метод с коррекциями на условия</w:t>
      </w:r>
      <w:r w:rsidR="005C4D28">
        <w:rPr>
          <w:rFonts w:ascii="Times New Roman" w:hAnsi="Times New Roman"/>
          <w:sz w:val="28"/>
          <w:szCs w:val="28"/>
        </w:rPr>
        <w:t xml:space="preserve"> окружающей среды</w:t>
      </w:r>
    </w:p>
    <w:p w14:paraId="4B9102C6" w14:textId="77777777" w:rsidR="006D7E8B" w:rsidRPr="002B1260" w:rsidRDefault="00BD22EC" w:rsidP="006D7E8B">
      <w:pPr>
        <w:spacing w:line="360" w:lineRule="auto"/>
        <w:ind w:firstLine="709"/>
        <w:rPr>
          <w:rFonts w:ascii="Times New Roman" w:hAnsi="Times New Roman"/>
          <w:sz w:val="28"/>
          <w:szCs w:val="28"/>
        </w:rPr>
      </w:pPr>
      <w:r>
        <w:rPr>
          <w:rFonts w:ascii="Times New Roman" w:hAnsi="Times New Roman"/>
          <w:sz w:val="28"/>
          <w:szCs w:val="28"/>
        </w:rPr>
        <w:t>ГОСТ 30690-2000</w:t>
      </w:r>
      <w:r w:rsidR="006D7E8B" w:rsidRPr="002B1260">
        <w:rPr>
          <w:rFonts w:ascii="Times New Roman" w:hAnsi="Times New Roman"/>
          <w:sz w:val="28"/>
          <w:szCs w:val="28"/>
        </w:rPr>
        <w:t xml:space="preserve"> Экраны акустические передвижные. Методы определение ослабления звука в условиях эксплуатации</w:t>
      </w:r>
    </w:p>
    <w:p w14:paraId="152449BD" w14:textId="77777777" w:rsidR="009C1524" w:rsidRPr="002B1260" w:rsidRDefault="009C1524" w:rsidP="009C1524">
      <w:pPr>
        <w:spacing w:line="360" w:lineRule="auto"/>
        <w:ind w:firstLine="709"/>
        <w:rPr>
          <w:rFonts w:ascii="Times New Roman" w:hAnsi="Times New Roman"/>
          <w:sz w:val="28"/>
          <w:szCs w:val="28"/>
        </w:rPr>
      </w:pPr>
      <w:r w:rsidRPr="002B1260">
        <w:rPr>
          <w:rFonts w:ascii="Times New Roman" w:hAnsi="Times New Roman"/>
          <w:sz w:val="28"/>
          <w:szCs w:val="28"/>
        </w:rPr>
        <w:t>ГОСТ 30691-2001 (ИСО 4871-96) Шум машин. Заявления и контроль шумовых характеристик</w:t>
      </w:r>
    </w:p>
    <w:p w14:paraId="2C2D890A" w14:textId="77777777" w:rsidR="009C1524" w:rsidRPr="002B1260" w:rsidRDefault="009C1524" w:rsidP="00E90ED0">
      <w:pPr>
        <w:shd w:val="clear" w:color="auto" w:fill="FFFFFF"/>
        <w:spacing w:line="360" w:lineRule="auto"/>
        <w:ind w:firstLine="709"/>
        <w:rPr>
          <w:rFonts w:ascii="Times New Roman" w:hAnsi="Times New Roman"/>
          <w:sz w:val="28"/>
          <w:szCs w:val="28"/>
        </w:rPr>
      </w:pPr>
      <w:r w:rsidRPr="002B1260">
        <w:rPr>
          <w:rFonts w:ascii="Times New Roman" w:hAnsi="Times New Roman"/>
          <w:iCs/>
          <w:sz w:val="28"/>
          <w:szCs w:val="28"/>
        </w:rPr>
        <w:t>ГОСТ 31249-2004 (ИСО 14257:2001) Акустика. Построение и параметрическое описание линий пространственного распределения звука в рабочих помещениях для оценки их акустических характеристик</w:t>
      </w:r>
    </w:p>
    <w:p w14:paraId="69EF1301" w14:textId="77777777" w:rsidR="009C1524" w:rsidRPr="002B1260" w:rsidRDefault="00BD22EC" w:rsidP="009C1524">
      <w:pPr>
        <w:spacing w:line="360" w:lineRule="auto"/>
        <w:ind w:firstLine="709"/>
        <w:rPr>
          <w:rFonts w:ascii="Times New Roman" w:hAnsi="Times New Roman"/>
          <w:sz w:val="28"/>
          <w:szCs w:val="28"/>
        </w:rPr>
      </w:pPr>
      <w:r>
        <w:rPr>
          <w:rFonts w:ascii="Times New Roman" w:hAnsi="Times New Roman"/>
          <w:sz w:val="28"/>
          <w:szCs w:val="28"/>
        </w:rPr>
        <w:t>ГОСТ 31252-2004 (ИСО 3740:2000)</w:t>
      </w:r>
      <w:r w:rsidR="009C1524" w:rsidRPr="002B1260">
        <w:rPr>
          <w:rFonts w:ascii="Times New Roman" w:hAnsi="Times New Roman"/>
          <w:sz w:val="28"/>
          <w:szCs w:val="28"/>
        </w:rPr>
        <w:t xml:space="preserve"> Шум машин. Руководство по выбору метода определения уровней звуковой мощности</w:t>
      </w:r>
    </w:p>
    <w:p w14:paraId="13B90D6B" w14:textId="77777777" w:rsidR="00BE27F6" w:rsidRPr="002B1260" w:rsidRDefault="00BD22EC" w:rsidP="009C1524">
      <w:pPr>
        <w:spacing w:line="360" w:lineRule="auto"/>
        <w:ind w:firstLine="709"/>
        <w:rPr>
          <w:rFonts w:ascii="Times New Roman" w:hAnsi="Times New Roman"/>
          <w:sz w:val="28"/>
          <w:szCs w:val="28"/>
        </w:rPr>
      </w:pPr>
      <w:r>
        <w:rPr>
          <w:rFonts w:ascii="Times New Roman" w:hAnsi="Times New Roman"/>
          <w:sz w:val="28"/>
          <w:szCs w:val="28"/>
        </w:rPr>
        <w:t>ГОСТ 31287-2005 (ИСО 17624:2004</w:t>
      </w:r>
      <w:r w:rsidR="00BE27F6" w:rsidRPr="002B1260">
        <w:rPr>
          <w:rFonts w:ascii="Times New Roman" w:hAnsi="Times New Roman"/>
          <w:sz w:val="28"/>
          <w:szCs w:val="28"/>
        </w:rPr>
        <w:t>) Шум. Руководство по снижению шума в рабочих помещениях акустическими экранами </w:t>
      </w:r>
    </w:p>
    <w:p w14:paraId="3D44859B" w14:textId="77777777" w:rsidR="009C1524" w:rsidRPr="002B1260" w:rsidRDefault="009C1524" w:rsidP="009C1524">
      <w:pPr>
        <w:spacing w:line="360" w:lineRule="auto"/>
        <w:ind w:firstLine="709"/>
        <w:rPr>
          <w:rFonts w:ascii="Times New Roman" w:hAnsi="Times New Roman"/>
          <w:sz w:val="28"/>
          <w:szCs w:val="28"/>
        </w:rPr>
      </w:pPr>
      <w:r w:rsidRPr="002B1260">
        <w:rPr>
          <w:rFonts w:ascii="Times New Roman" w:hAnsi="Times New Roman"/>
          <w:sz w:val="28"/>
          <w:szCs w:val="28"/>
        </w:rPr>
        <w:t>ГОСТ 31295.2-2005 (ИСО 9613-2:1996) Шум. Затухание звука при распространении на местности. Часть 2. Общий метод расчета</w:t>
      </w:r>
    </w:p>
    <w:p w14:paraId="08C66CF2" w14:textId="77777777" w:rsidR="00675069" w:rsidRPr="002B1260" w:rsidRDefault="00675069" w:rsidP="009C1524">
      <w:pPr>
        <w:spacing w:line="360" w:lineRule="auto"/>
        <w:ind w:firstLine="709"/>
        <w:rPr>
          <w:rFonts w:ascii="Times New Roman" w:hAnsi="Times New Roman"/>
          <w:sz w:val="28"/>
          <w:szCs w:val="28"/>
        </w:rPr>
      </w:pPr>
      <w:r w:rsidRPr="002B1260">
        <w:rPr>
          <w:rFonts w:ascii="Times New Roman" w:hAnsi="Times New Roman"/>
          <w:sz w:val="28"/>
          <w:szCs w:val="28"/>
        </w:rPr>
        <w:t>ГОСТ 31296.1-2005 (ИСО 1996-1:2003) Шум. Описание, измерение и оценка шума на местности. Часть 1. Основные величины и процедуры оценки</w:t>
      </w:r>
    </w:p>
    <w:p w14:paraId="3F4E2707" w14:textId="77777777" w:rsidR="009C1524" w:rsidRPr="002B1260" w:rsidRDefault="009C1524" w:rsidP="009C1524">
      <w:pPr>
        <w:spacing w:line="360" w:lineRule="auto"/>
        <w:ind w:firstLine="709"/>
        <w:rPr>
          <w:rFonts w:ascii="Times New Roman" w:hAnsi="Times New Roman"/>
          <w:sz w:val="28"/>
          <w:szCs w:val="28"/>
        </w:rPr>
      </w:pPr>
      <w:r w:rsidRPr="002B1260">
        <w:rPr>
          <w:rFonts w:ascii="Times New Roman" w:hAnsi="Times New Roman"/>
          <w:sz w:val="28"/>
          <w:szCs w:val="28"/>
        </w:rPr>
        <w:t>ГОСТ 312</w:t>
      </w:r>
      <w:r w:rsidR="00BD22EC">
        <w:rPr>
          <w:rFonts w:ascii="Times New Roman" w:hAnsi="Times New Roman"/>
          <w:sz w:val="28"/>
          <w:szCs w:val="28"/>
        </w:rPr>
        <w:t>96.2-2006 (ИСО 1996-2:2007)</w:t>
      </w:r>
      <w:r w:rsidRPr="002B1260">
        <w:rPr>
          <w:rFonts w:ascii="Times New Roman" w:hAnsi="Times New Roman"/>
          <w:sz w:val="28"/>
          <w:szCs w:val="28"/>
        </w:rPr>
        <w:t xml:space="preserve"> Шум. Описание, измерение и оценка шума на местности. Часть 2. Определение уровней звукового давления</w:t>
      </w:r>
    </w:p>
    <w:p w14:paraId="343C0A57" w14:textId="77777777" w:rsidR="009C1524" w:rsidRPr="002B1260" w:rsidRDefault="009C1524" w:rsidP="009C1524">
      <w:pPr>
        <w:spacing w:line="360" w:lineRule="auto"/>
        <w:ind w:firstLine="709"/>
        <w:rPr>
          <w:rFonts w:ascii="Times New Roman" w:hAnsi="Times New Roman"/>
          <w:sz w:val="28"/>
          <w:szCs w:val="28"/>
        </w:rPr>
      </w:pPr>
      <w:r w:rsidRPr="002B1260">
        <w:rPr>
          <w:rFonts w:ascii="Times New Roman" w:hAnsi="Times New Roman"/>
          <w:sz w:val="28"/>
          <w:szCs w:val="28"/>
        </w:rPr>
        <w:t xml:space="preserve">ГОСТ </w:t>
      </w:r>
      <w:r w:rsidR="00BD22EC">
        <w:rPr>
          <w:rFonts w:ascii="Times New Roman" w:hAnsi="Times New Roman"/>
          <w:sz w:val="28"/>
          <w:szCs w:val="28"/>
        </w:rPr>
        <w:t>31298.1-2005 (ИСО 11546-1:1995)</w:t>
      </w:r>
      <w:r w:rsidRPr="002B1260">
        <w:rPr>
          <w:rFonts w:ascii="Times New Roman" w:hAnsi="Times New Roman"/>
          <w:sz w:val="28"/>
          <w:szCs w:val="28"/>
        </w:rPr>
        <w:t xml:space="preserve"> Шум машин. Определение звукоизоляции кожухов. Часть 1. Лабораторные измерения для заявления значений шумовых характеристик</w:t>
      </w:r>
    </w:p>
    <w:p w14:paraId="7E657A6D" w14:textId="77777777" w:rsidR="009C1524" w:rsidRPr="002B1260" w:rsidRDefault="009C1524" w:rsidP="009C1524">
      <w:pPr>
        <w:spacing w:line="360" w:lineRule="auto"/>
        <w:ind w:firstLine="709"/>
        <w:rPr>
          <w:rFonts w:ascii="Times New Roman" w:hAnsi="Times New Roman"/>
          <w:sz w:val="28"/>
          <w:szCs w:val="28"/>
        </w:rPr>
      </w:pPr>
      <w:r w:rsidRPr="002B1260">
        <w:rPr>
          <w:rFonts w:ascii="Times New Roman" w:hAnsi="Times New Roman"/>
          <w:sz w:val="28"/>
          <w:szCs w:val="28"/>
        </w:rPr>
        <w:t xml:space="preserve">ГОСТ </w:t>
      </w:r>
      <w:r w:rsidR="00BD22EC">
        <w:rPr>
          <w:rFonts w:ascii="Times New Roman" w:hAnsi="Times New Roman"/>
          <w:sz w:val="28"/>
          <w:szCs w:val="28"/>
        </w:rPr>
        <w:t>31298.2-2005 (ИСО 11546-2:1995)</w:t>
      </w:r>
      <w:r w:rsidRPr="002B1260">
        <w:rPr>
          <w:rFonts w:ascii="Times New Roman" w:hAnsi="Times New Roman"/>
          <w:sz w:val="28"/>
          <w:szCs w:val="28"/>
        </w:rPr>
        <w:t xml:space="preserve"> Шум машин. Определение звукоизоляции кожухов. Часть 2. Измерения на месте установки для приемки и подтверждения заявленных значений шумовых характеристик</w:t>
      </w:r>
    </w:p>
    <w:p w14:paraId="1616AB1A" w14:textId="77777777" w:rsidR="003D0A9C" w:rsidRPr="002B1260" w:rsidRDefault="003D0A9C" w:rsidP="009C1524">
      <w:pPr>
        <w:spacing w:line="360" w:lineRule="auto"/>
        <w:ind w:firstLine="709"/>
        <w:rPr>
          <w:rFonts w:ascii="Times New Roman" w:hAnsi="Times New Roman"/>
          <w:sz w:val="28"/>
          <w:szCs w:val="28"/>
        </w:rPr>
      </w:pPr>
      <w:r w:rsidRPr="002B1260">
        <w:rPr>
          <w:rFonts w:ascii="Times New Roman" w:hAnsi="Times New Roman"/>
          <w:sz w:val="28"/>
          <w:szCs w:val="28"/>
        </w:rPr>
        <w:lastRenderedPageBreak/>
        <w:t>ГОСТ 31299-2005</w:t>
      </w:r>
      <w:r w:rsidR="00E90ED0" w:rsidRPr="002B1260">
        <w:rPr>
          <w:rFonts w:ascii="Times New Roman" w:hAnsi="Times New Roman"/>
          <w:sz w:val="28"/>
          <w:szCs w:val="28"/>
        </w:rPr>
        <w:t xml:space="preserve"> (ИСО 11957-1996) Шум машин. Определение звукоизоляции кабин. Испытания в лаборатории и на месте установки </w:t>
      </w:r>
    </w:p>
    <w:p w14:paraId="7EAEAF87" w14:textId="77777777" w:rsidR="00C6494D" w:rsidRDefault="00EF128C" w:rsidP="00C6494D">
      <w:pPr>
        <w:pStyle w:val="1"/>
        <w:numPr>
          <w:ilvl w:val="0"/>
          <w:numId w:val="0"/>
        </w:numPr>
        <w:tabs>
          <w:tab w:val="clear" w:pos="660"/>
          <w:tab w:val="left" w:pos="-567"/>
        </w:tabs>
        <w:spacing w:after="0" w:line="360" w:lineRule="auto"/>
        <w:ind w:firstLine="709"/>
        <w:rPr>
          <w:rFonts w:ascii="Times New Roman" w:hAnsi="Times New Roman"/>
          <w:sz w:val="28"/>
          <w:szCs w:val="28"/>
          <w:lang w:val="ru-RU"/>
        </w:rPr>
      </w:pPr>
      <w:r w:rsidRPr="00DD20EA">
        <w:rPr>
          <w:rFonts w:ascii="Times New Roman" w:hAnsi="Times New Roman"/>
          <w:sz w:val="28"/>
          <w:szCs w:val="28"/>
          <w:lang w:val="ru-RU"/>
        </w:rPr>
        <w:t xml:space="preserve">ГОСТ 31326-2006 (ИСО 15667:2000) Шум. </w:t>
      </w:r>
      <w:r w:rsidRPr="00C6494D">
        <w:rPr>
          <w:rFonts w:ascii="Times New Roman" w:hAnsi="Times New Roman"/>
          <w:sz w:val="28"/>
          <w:szCs w:val="28"/>
          <w:lang w:val="ru-RU"/>
        </w:rPr>
        <w:t>Руководство по снижению шума кожухами и кабинами</w:t>
      </w:r>
      <w:r w:rsidR="00C6494D" w:rsidRPr="00C6494D">
        <w:rPr>
          <w:rFonts w:ascii="Times New Roman" w:hAnsi="Times New Roman"/>
          <w:sz w:val="28"/>
          <w:szCs w:val="28"/>
          <w:lang w:val="ru-RU"/>
        </w:rPr>
        <w:t xml:space="preserve"> </w:t>
      </w:r>
    </w:p>
    <w:p w14:paraId="0E90B8E5" w14:textId="77777777" w:rsidR="00C6494D" w:rsidRDefault="00C6494D" w:rsidP="00C6494D">
      <w:pPr>
        <w:spacing w:line="360" w:lineRule="auto"/>
        <w:ind w:firstLine="709"/>
        <w:rPr>
          <w:rFonts w:ascii="Times New Roman" w:hAnsi="Times New Roman"/>
          <w:sz w:val="28"/>
          <w:szCs w:val="28"/>
        </w:rPr>
      </w:pPr>
      <w:r w:rsidRPr="002B1260">
        <w:rPr>
          <w:rFonts w:ascii="Times New Roman" w:hAnsi="Times New Roman"/>
          <w:sz w:val="28"/>
          <w:szCs w:val="28"/>
        </w:rPr>
        <w:t xml:space="preserve">ГОСТ </w:t>
      </w:r>
      <w:r>
        <w:rPr>
          <w:rFonts w:ascii="Times New Roman" w:hAnsi="Times New Roman"/>
          <w:sz w:val="28"/>
          <w:szCs w:val="28"/>
        </w:rPr>
        <w:t>Р ИСО 3741–2013</w:t>
      </w:r>
      <w:r w:rsidRPr="002B1260">
        <w:rPr>
          <w:rFonts w:ascii="Times New Roman" w:hAnsi="Times New Roman"/>
          <w:sz w:val="28"/>
          <w:szCs w:val="28"/>
        </w:rPr>
        <w:t xml:space="preserve"> Шум машин. Определение уровней звуковой мощности </w:t>
      </w:r>
      <w:r>
        <w:rPr>
          <w:rFonts w:ascii="Times New Roman" w:hAnsi="Times New Roman"/>
          <w:sz w:val="28"/>
          <w:szCs w:val="28"/>
        </w:rPr>
        <w:t xml:space="preserve">и звуковой энергии источников шума </w:t>
      </w:r>
      <w:r w:rsidRPr="002B1260">
        <w:rPr>
          <w:rFonts w:ascii="Times New Roman" w:hAnsi="Times New Roman"/>
          <w:sz w:val="28"/>
          <w:szCs w:val="28"/>
        </w:rPr>
        <w:t xml:space="preserve">по звуковому давлению. Точные методы для </w:t>
      </w:r>
      <w:proofErr w:type="spellStart"/>
      <w:r w:rsidRPr="002B1260">
        <w:rPr>
          <w:rFonts w:ascii="Times New Roman" w:hAnsi="Times New Roman"/>
          <w:sz w:val="28"/>
          <w:szCs w:val="28"/>
        </w:rPr>
        <w:t>реверберационных</w:t>
      </w:r>
      <w:proofErr w:type="spellEnd"/>
      <w:r w:rsidRPr="002B1260">
        <w:rPr>
          <w:rFonts w:ascii="Times New Roman" w:hAnsi="Times New Roman"/>
          <w:sz w:val="28"/>
          <w:szCs w:val="28"/>
        </w:rPr>
        <w:t xml:space="preserve"> камер</w:t>
      </w:r>
    </w:p>
    <w:p w14:paraId="6111DD91" w14:textId="666F850C" w:rsidR="00C6494D" w:rsidRPr="002B1260" w:rsidRDefault="00C6494D" w:rsidP="00C6494D">
      <w:pPr>
        <w:widowControl w:val="0"/>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t xml:space="preserve">ГОСТ Р 52797.1-2007 (ИСО 11690-1:1996) Акустика. </w:t>
      </w:r>
      <w:r w:rsidR="00BB4E31" w:rsidRPr="00BB4E31">
        <w:rPr>
          <w:rFonts w:ascii="Times New Roman" w:hAnsi="Times New Roman"/>
          <w:b/>
          <w:sz w:val="28"/>
          <w:szCs w:val="28"/>
        </w:rPr>
        <w:t>Рекоменд</w:t>
      </w:r>
      <w:r w:rsidRPr="002B1260">
        <w:rPr>
          <w:rFonts w:ascii="Times New Roman" w:hAnsi="Times New Roman"/>
          <w:sz w:val="28"/>
          <w:szCs w:val="28"/>
        </w:rPr>
        <w:t>уемые методы проектирования малошумных рабочих мест производственных помещений. Часть 1. Принципы защиты от шума</w:t>
      </w:r>
    </w:p>
    <w:p w14:paraId="056DDC3F" w14:textId="1B85DD49" w:rsidR="00C6494D" w:rsidRPr="002B1260" w:rsidRDefault="00C6494D" w:rsidP="00C6494D">
      <w:pPr>
        <w:spacing w:line="360" w:lineRule="auto"/>
        <w:ind w:firstLine="709"/>
        <w:rPr>
          <w:rFonts w:ascii="Times New Roman" w:hAnsi="Times New Roman"/>
          <w:sz w:val="28"/>
          <w:szCs w:val="28"/>
        </w:rPr>
      </w:pPr>
      <w:r w:rsidRPr="002B1260">
        <w:rPr>
          <w:rFonts w:ascii="Times New Roman" w:hAnsi="Times New Roman"/>
          <w:sz w:val="28"/>
          <w:szCs w:val="28"/>
        </w:rPr>
        <w:t xml:space="preserve">ГОСТ Р 52797.2-2007 (ИСО 11690-2:1996). Акустика. </w:t>
      </w:r>
      <w:r w:rsidR="00BB4E31" w:rsidRPr="00BB4E31">
        <w:rPr>
          <w:rFonts w:ascii="Times New Roman" w:hAnsi="Times New Roman"/>
          <w:b/>
          <w:sz w:val="28"/>
          <w:szCs w:val="28"/>
        </w:rPr>
        <w:t>Рекоменд</w:t>
      </w:r>
      <w:r w:rsidRPr="002B1260">
        <w:rPr>
          <w:rFonts w:ascii="Times New Roman" w:hAnsi="Times New Roman"/>
          <w:sz w:val="28"/>
          <w:szCs w:val="28"/>
        </w:rPr>
        <w:t>уемые методы проектирования малошумных рабочих мест производственных помещений. Часть 2. Меры и средства защиты от шума</w:t>
      </w:r>
    </w:p>
    <w:p w14:paraId="62A704D2" w14:textId="4ACE26D2" w:rsidR="00C6494D" w:rsidRPr="002B1260" w:rsidRDefault="00C6494D" w:rsidP="00C6494D">
      <w:pPr>
        <w:spacing w:line="360" w:lineRule="auto"/>
        <w:ind w:firstLine="709"/>
        <w:rPr>
          <w:rFonts w:ascii="Times New Roman" w:hAnsi="Times New Roman"/>
          <w:sz w:val="28"/>
          <w:szCs w:val="28"/>
        </w:rPr>
      </w:pPr>
      <w:r w:rsidRPr="002B1260">
        <w:rPr>
          <w:rFonts w:ascii="Times New Roman" w:hAnsi="Times New Roman"/>
          <w:sz w:val="28"/>
          <w:szCs w:val="28"/>
        </w:rPr>
        <w:t xml:space="preserve">ГОСТ Р 52797.3-2007 (ИСО/ТО 11690-3:1997). Акустика. </w:t>
      </w:r>
      <w:r w:rsidR="00BB4E31" w:rsidRPr="00BB4E31">
        <w:rPr>
          <w:rFonts w:ascii="Times New Roman" w:hAnsi="Times New Roman"/>
          <w:b/>
          <w:sz w:val="28"/>
          <w:szCs w:val="28"/>
        </w:rPr>
        <w:t>Рекоменд</w:t>
      </w:r>
      <w:r w:rsidRPr="002B1260">
        <w:rPr>
          <w:rFonts w:ascii="Times New Roman" w:hAnsi="Times New Roman"/>
          <w:sz w:val="28"/>
          <w:szCs w:val="28"/>
        </w:rPr>
        <w:t>уемые методы проектирования малошумных рабочих мест производственных помещений. Часть 3. Распространение звука в производственных помещениях и прогнозирование шума</w:t>
      </w:r>
    </w:p>
    <w:p w14:paraId="3C70E560" w14:textId="77777777" w:rsidR="00C6494D" w:rsidRPr="002B1260" w:rsidRDefault="00C6494D" w:rsidP="00C6494D">
      <w:pPr>
        <w:widowControl w:val="0"/>
        <w:shd w:val="clear" w:color="auto" w:fill="FFFFFF"/>
        <w:autoSpaceDE w:val="0"/>
        <w:autoSpaceDN w:val="0"/>
        <w:adjustRightInd w:val="0"/>
        <w:spacing w:before="120" w:after="120" w:line="360" w:lineRule="auto"/>
        <w:rPr>
          <w:rFonts w:ascii="Times New Roman" w:hAnsi="Times New Roman"/>
          <w:bCs/>
          <w:sz w:val="28"/>
          <w:szCs w:val="28"/>
        </w:rPr>
      </w:pPr>
      <w:r w:rsidRPr="002B1260">
        <w:rPr>
          <w:rFonts w:ascii="Times New Roman" w:hAnsi="Times New Roman"/>
          <w:bCs/>
          <w:sz w:val="28"/>
          <w:szCs w:val="28"/>
        </w:rPr>
        <w:t>ГОСТ Р 53376-2009 (</w:t>
      </w:r>
      <w:r>
        <w:rPr>
          <w:rFonts w:ascii="Times New Roman" w:hAnsi="Times New Roman"/>
          <w:bCs/>
          <w:sz w:val="28"/>
          <w:szCs w:val="28"/>
          <w:lang w:val="en-US"/>
        </w:rPr>
        <w:t>E</w:t>
      </w:r>
      <w:r w:rsidRPr="00F83030">
        <w:rPr>
          <w:rFonts w:ascii="Times New Roman" w:hAnsi="Times New Roman"/>
          <w:bCs/>
          <w:sz w:val="28"/>
          <w:szCs w:val="28"/>
        </w:rPr>
        <w:t>Н</w:t>
      </w:r>
      <w:r w:rsidRPr="002B1260">
        <w:rPr>
          <w:rFonts w:ascii="Times New Roman" w:hAnsi="Times New Roman"/>
          <w:bCs/>
          <w:sz w:val="28"/>
          <w:szCs w:val="28"/>
        </w:rPr>
        <w:t xml:space="preserve"> </w:t>
      </w:r>
      <w:r w:rsidRPr="00F83030">
        <w:rPr>
          <w:rFonts w:ascii="Times New Roman" w:hAnsi="Times New Roman"/>
          <w:bCs/>
          <w:sz w:val="28"/>
          <w:szCs w:val="28"/>
        </w:rPr>
        <w:t>ИСО</w:t>
      </w:r>
      <w:r w:rsidRPr="002B1260">
        <w:rPr>
          <w:rFonts w:ascii="Times New Roman" w:hAnsi="Times New Roman"/>
          <w:bCs/>
          <w:sz w:val="28"/>
          <w:szCs w:val="28"/>
        </w:rPr>
        <w:t xml:space="preserve"> 354:2003) Материалы звукопоглощающие. Метод измерения звукопоглощения в </w:t>
      </w:r>
      <w:proofErr w:type="spellStart"/>
      <w:r w:rsidRPr="002B1260">
        <w:rPr>
          <w:rFonts w:ascii="Times New Roman" w:hAnsi="Times New Roman"/>
          <w:bCs/>
          <w:sz w:val="28"/>
          <w:szCs w:val="28"/>
        </w:rPr>
        <w:t>реверберационной</w:t>
      </w:r>
      <w:proofErr w:type="spellEnd"/>
      <w:r w:rsidRPr="002B1260">
        <w:rPr>
          <w:rFonts w:ascii="Times New Roman" w:hAnsi="Times New Roman"/>
          <w:bCs/>
          <w:sz w:val="28"/>
          <w:szCs w:val="28"/>
        </w:rPr>
        <w:t xml:space="preserve"> камере</w:t>
      </w:r>
    </w:p>
    <w:p w14:paraId="521C5BBB" w14:textId="77777777" w:rsidR="00C6494D" w:rsidRDefault="00C6494D" w:rsidP="00C6494D">
      <w:pPr>
        <w:widowControl w:val="0"/>
        <w:shd w:val="clear" w:color="auto" w:fill="FFFFFF"/>
        <w:autoSpaceDE w:val="0"/>
        <w:autoSpaceDN w:val="0"/>
        <w:adjustRightInd w:val="0"/>
        <w:spacing w:before="120" w:after="120" w:line="360" w:lineRule="auto"/>
        <w:rPr>
          <w:rFonts w:ascii="Times New Roman" w:hAnsi="Times New Roman"/>
          <w:sz w:val="28"/>
          <w:szCs w:val="28"/>
        </w:rPr>
      </w:pPr>
      <w:r w:rsidRPr="002B1260">
        <w:rPr>
          <w:rFonts w:ascii="Times New Roman" w:hAnsi="Times New Roman"/>
          <w:sz w:val="28"/>
          <w:szCs w:val="28"/>
        </w:rPr>
        <w:t>ГОСТ Р 56235-2014 Заявление и проверка характеристик изоляции воздушного шума звукоизоляционных изделий</w:t>
      </w:r>
    </w:p>
    <w:p w14:paraId="24F7F631" w14:textId="77777777" w:rsidR="00C6494D" w:rsidRPr="002B1260" w:rsidRDefault="00C6494D" w:rsidP="00C6494D">
      <w:pPr>
        <w:pStyle w:val="1"/>
        <w:numPr>
          <w:ilvl w:val="0"/>
          <w:numId w:val="0"/>
        </w:numPr>
        <w:tabs>
          <w:tab w:val="clear" w:pos="660"/>
          <w:tab w:val="left" w:pos="-567"/>
        </w:tabs>
        <w:spacing w:after="0" w:line="360" w:lineRule="auto"/>
        <w:ind w:firstLine="709"/>
        <w:rPr>
          <w:rFonts w:ascii="Times New Roman" w:hAnsi="Times New Roman"/>
          <w:sz w:val="28"/>
          <w:szCs w:val="28"/>
          <w:lang w:val="ru-RU"/>
        </w:rPr>
      </w:pPr>
      <w:r w:rsidRPr="002B1260">
        <w:rPr>
          <w:rFonts w:ascii="Times New Roman" w:hAnsi="Times New Roman"/>
          <w:sz w:val="28"/>
          <w:szCs w:val="28"/>
          <w:lang w:val="ru-RU"/>
        </w:rPr>
        <w:t xml:space="preserve">СП 51.13330.2011 </w:t>
      </w:r>
      <w:r>
        <w:rPr>
          <w:rFonts w:ascii="Times New Roman" w:hAnsi="Times New Roman"/>
          <w:sz w:val="28"/>
          <w:szCs w:val="28"/>
          <w:lang w:val="ru-RU"/>
        </w:rPr>
        <w:t>«</w:t>
      </w:r>
      <w:r w:rsidRPr="002B1260">
        <w:rPr>
          <w:rFonts w:ascii="Times New Roman" w:hAnsi="Times New Roman"/>
          <w:sz w:val="28"/>
          <w:szCs w:val="28"/>
          <w:lang w:val="ru-RU"/>
        </w:rPr>
        <w:t>СНиП 23-03</w:t>
      </w:r>
      <w:r w:rsidRPr="002B1260">
        <w:rPr>
          <w:rFonts w:ascii="Times New Roman" w:hAnsi="Times New Roman"/>
          <w:sz w:val="28"/>
          <w:szCs w:val="28"/>
          <w:lang w:val="ru-RU"/>
        </w:rPr>
        <w:sym w:font="Symbol" w:char="F02D"/>
      </w:r>
      <w:r>
        <w:rPr>
          <w:rFonts w:ascii="Times New Roman" w:hAnsi="Times New Roman"/>
          <w:sz w:val="28"/>
          <w:szCs w:val="28"/>
          <w:lang w:val="ru-RU"/>
        </w:rPr>
        <w:t>2003 Защита от шума»</w:t>
      </w:r>
    </w:p>
    <w:p w14:paraId="57AC86CC" w14:textId="77777777" w:rsidR="00EF128C" w:rsidRPr="002B1260" w:rsidRDefault="00EF128C" w:rsidP="009C1524">
      <w:pPr>
        <w:spacing w:line="360" w:lineRule="auto"/>
        <w:ind w:firstLine="709"/>
        <w:rPr>
          <w:rFonts w:ascii="Times New Roman" w:hAnsi="Times New Roman"/>
          <w:sz w:val="28"/>
          <w:szCs w:val="28"/>
        </w:rPr>
      </w:pPr>
    </w:p>
    <w:p w14:paraId="10BC2783" w14:textId="77777777" w:rsidR="009C1524" w:rsidRPr="002B1260" w:rsidRDefault="009C1524" w:rsidP="009C1524">
      <w:pPr>
        <w:spacing w:line="240" w:lineRule="auto"/>
        <w:ind w:firstLine="540"/>
        <w:rPr>
          <w:rFonts w:ascii="Times New Roman" w:hAnsi="Times New Roman"/>
          <w:sz w:val="28"/>
          <w:szCs w:val="28"/>
        </w:rPr>
      </w:pPr>
    </w:p>
    <w:p w14:paraId="1D44998B" w14:textId="3F67ED75" w:rsidR="00E74403" w:rsidRPr="002B1260" w:rsidRDefault="00C829BC" w:rsidP="00E74403">
      <w:pPr>
        <w:spacing w:line="360" w:lineRule="auto"/>
        <w:rPr>
          <w:rFonts w:cs="Arial"/>
          <w:sz w:val="22"/>
          <w:szCs w:val="22"/>
        </w:rPr>
      </w:pPr>
      <w:r w:rsidRPr="002B1260">
        <w:rPr>
          <w:rFonts w:ascii="Times New Roman" w:hAnsi="Times New Roman"/>
          <w:iCs/>
          <w:spacing w:val="-4"/>
          <w:szCs w:val="24"/>
        </w:rPr>
        <w:t>П р и м е ч а н и е</w:t>
      </w:r>
      <w:r w:rsidRPr="002B1260">
        <w:rPr>
          <w:rFonts w:ascii="Times New Roman" w:hAnsi="Times New Roman"/>
          <w:i/>
          <w:iCs/>
          <w:spacing w:val="-4"/>
          <w:szCs w:val="24"/>
        </w:rPr>
        <w:t xml:space="preserve"> </w:t>
      </w:r>
      <w:r w:rsidRPr="002B1260">
        <w:rPr>
          <w:rFonts w:ascii="Times New Roman" w:hAnsi="Times New Roman"/>
          <w:i/>
          <w:szCs w:val="24"/>
        </w:rPr>
        <w:sym w:font="Symbol" w:char="F02D"/>
      </w:r>
      <w:r w:rsidRPr="002B1260">
        <w:rPr>
          <w:rFonts w:ascii="Times New Roman" w:hAnsi="Times New Roman"/>
          <w:i/>
          <w:szCs w:val="24"/>
        </w:rPr>
        <w:t xml:space="preserve"> </w:t>
      </w:r>
      <w:r w:rsidR="00C6494D" w:rsidRPr="00C6494D">
        <w:rPr>
          <w:rFonts w:ascii="Times New Roman" w:hAnsi="Times New Roman"/>
          <w:szCs w:val="24"/>
        </w:rPr>
        <w:t xml:space="preserve">При пользовании настоящим сводом правил </w:t>
      </w:r>
      <w:r w:rsidR="00BB4E31" w:rsidRPr="00BB4E31">
        <w:rPr>
          <w:rFonts w:ascii="Times New Roman" w:hAnsi="Times New Roman"/>
          <w:b/>
          <w:szCs w:val="24"/>
        </w:rPr>
        <w:t>целесообразн</w:t>
      </w:r>
      <w:r w:rsidR="00C6494D" w:rsidRPr="00C6494D">
        <w:rPr>
          <w:rFonts w:ascii="Times New Roman" w:hAnsi="Times New Roman"/>
          <w:szCs w:val="24"/>
        </w:rPr>
        <w:t xml:space="preserve">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w:t>
      </w:r>
      <w:r w:rsidR="00C6494D" w:rsidRPr="00C6494D">
        <w:rPr>
          <w:rFonts w:ascii="Times New Roman" w:hAnsi="Times New Roman"/>
          <w:szCs w:val="24"/>
        </w:rPr>
        <w:lastRenderedPageBreak/>
        <w:t xml:space="preserve">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BB4E31" w:rsidRPr="00BB4E31">
        <w:rPr>
          <w:rFonts w:ascii="Times New Roman" w:hAnsi="Times New Roman"/>
          <w:b/>
          <w:szCs w:val="24"/>
        </w:rPr>
        <w:t>рекоменд</w:t>
      </w:r>
      <w:r w:rsidR="00C6494D" w:rsidRPr="00C6494D">
        <w:rPr>
          <w:rFonts w:ascii="Times New Roman" w:hAnsi="Times New Roman"/>
          <w:szCs w:val="24"/>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BB4E31" w:rsidRPr="00BB4E31">
        <w:rPr>
          <w:rFonts w:ascii="Times New Roman" w:hAnsi="Times New Roman"/>
          <w:b/>
          <w:szCs w:val="24"/>
        </w:rPr>
        <w:t>рекоменд</w:t>
      </w:r>
      <w:r w:rsidR="00C6494D" w:rsidRPr="00C6494D">
        <w:rPr>
          <w:rFonts w:ascii="Times New Roman" w:hAnsi="Times New Roman"/>
          <w:szCs w:val="24"/>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BB4E31" w:rsidRPr="00BB4E31">
        <w:rPr>
          <w:rFonts w:ascii="Times New Roman" w:hAnsi="Times New Roman"/>
          <w:b/>
          <w:szCs w:val="24"/>
        </w:rPr>
        <w:t>рекоменд</w:t>
      </w:r>
      <w:r w:rsidR="00C6494D" w:rsidRPr="00C6494D">
        <w:rPr>
          <w:rFonts w:ascii="Times New Roman" w:hAnsi="Times New Roman"/>
          <w:szCs w:val="24"/>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BB4E31" w:rsidRPr="00BB4E31">
        <w:rPr>
          <w:rFonts w:ascii="Times New Roman" w:hAnsi="Times New Roman"/>
          <w:b/>
          <w:szCs w:val="24"/>
        </w:rPr>
        <w:t>рекоменд</w:t>
      </w:r>
      <w:r w:rsidR="00C6494D" w:rsidRPr="00C6494D">
        <w:rPr>
          <w:rFonts w:ascii="Times New Roman" w:hAnsi="Times New Roman"/>
          <w:szCs w:val="24"/>
        </w:rPr>
        <w:t xml:space="preserve">уется применять в части, не затрагивающей эту ссылку. Сведения о действии сводов правил </w:t>
      </w:r>
      <w:r w:rsidR="00BB4E31" w:rsidRPr="00BB4E31">
        <w:rPr>
          <w:rFonts w:ascii="Times New Roman" w:hAnsi="Times New Roman"/>
          <w:b/>
          <w:szCs w:val="24"/>
        </w:rPr>
        <w:t>целесообразн</w:t>
      </w:r>
      <w:r w:rsidR="00C6494D" w:rsidRPr="00C6494D">
        <w:rPr>
          <w:rFonts w:ascii="Times New Roman" w:hAnsi="Times New Roman"/>
          <w:szCs w:val="24"/>
        </w:rPr>
        <w:t>о проверить в Федеральном информационном фонде технических регламентов и стандартов.</w:t>
      </w:r>
    </w:p>
    <w:p w14:paraId="6BC331E0" w14:textId="77777777" w:rsidR="00FD2740" w:rsidRPr="002B1260" w:rsidRDefault="00FD2740" w:rsidP="00B352AC">
      <w:pPr>
        <w:spacing w:line="360" w:lineRule="auto"/>
        <w:rPr>
          <w:rFonts w:ascii="Times New Roman" w:hAnsi="Times New Roman"/>
          <w:sz w:val="28"/>
          <w:szCs w:val="28"/>
        </w:rPr>
      </w:pPr>
    </w:p>
    <w:p w14:paraId="3A5D4A0C" w14:textId="77777777" w:rsidR="00C36C77" w:rsidRPr="002B1260" w:rsidRDefault="00C36C77" w:rsidP="00A53402">
      <w:pPr>
        <w:pStyle w:val="4"/>
        <w:spacing w:before="0" w:after="120" w:line="360" w:lineRule="auto"/>
        <w:ind w:left="1077" w:hanging="357"/>
        <w:rPr>
          <w:rFonts w:ascii="Times New Roman" w:hAnsi="Times New Roman"/>
          <w:snapToGrid w:val="0"/>
          <w:sz w:val="28"/>
          <w:szCs w:val="28"/>
          <w:lang w:val="en-US"/>
        </w:rPr>
      </w:pPr>
      <w:bookmarkStart w:id="8" w:name="_Toc120803717"/>
      <w:bookmarkStart w:id="9" w:name="_Toc342147232"/>
      <w:bookmarkStart w:id="10" w:name="_Toc379640640"/>
      <w:r w:rsidRPr="002B1260">
        <w:rPr>
          <w:rFonts w:ascii="Times New Roman" w:hAnsi="Times New Roman"/>
          <w:snapToGrid w:val="0"/>
          <w:sz w:val="28"/>
          <w:szCs w:val="28"/>
        </w:rPr>
        <w:t>Термины и определения</w:t>
      </w:r>
      <w:bookmarkEnd w:id="8"/>
      <w:bookmarkEnd w:id="9"/>
      <w:bookmarkEnd w:id="10"/>
    </w:p>
    <w:p w14:paraId="27EE88F3" w14:textId="77777777" w:rsidR="00C36C77" w:rsidRPr="002B1260" w:rsidRDefault="00C36C77" w:rsidP="00A53402">
      <w:pPr>
        <w:spacing w:line="360" w:lineRule="auto"/>
        <w:rPr>
          <w:rFonts w:ascii="Times New Roman" w:hAnsi="Times New Roman"/>
          <w:sz w:val="28"/>
          <w:szCs w:val="28"/>
        </w:rPr>
      </w:pPr>
      <w:r w:rsidRPr="002B1260">
        <w:rPr>
          <w:rFonts w:ascii="Times New Roman" w:hAnsi="Times New Roman"/>
          <w:sz w:val="28"/>
          <w:szCs w:val="28"/>
        </w:rPr>
        <w:t xml:space="preserve">В настоящем </w:t>
      </w:r>
      <w:r w:rsidR="00D3104B" w:rsidRPr="002B1260">
        <w:rPr>
          <w:rFonts w:ascii="Times New Roman" w:hAnsi="Times New Roman"/>
          <w:sz w:val="28"/>
          <w:szCs w:val="28"/>
        </w:rPr>
        <w:t>свод</w:t>
      </w:r>
      <w:r w:rsidRPr="002B1260">
        <w:rPr>
          <w:rFonts w:ascii="Times New Roman" w:hAnsi="Times New Roman"/>
          <w:sz w:val="28"/>
          <w:szCs w:val="28"/>
        </w:rPr>
        <w:t xml:space="preserve">е </w:t>
      </w:r>
      <w:r w:rsidR="00D3104B" w:rsidRPr="002B1260">
        <w:rPr>
          <w:rFonts w:ascii="Times New Roman" w:hAnsi="Times New Roman"/>
          <w:sz w:val="28"/>
          <w:szCs w:val="28"/>
        </w:rPr>
        <w:t xml:space="preserve">правил </w:t>
      </w:r>
      <w:r w:rsidRPr="002B1260">
        <w:rPr>
          <w:rFonts w:ascii="Times New Roman" w:hAnsi="Times New Roman"/>
          <w:sz w:val="28"/>
          <w:szCs w:val="28"/>
        </w:rPr>
        <w:t xml:space="preserve">применены </w:t>
      </w:r>
      <w:r w:rsidR="00B51620" w:rsidRPr="002B1260">
        <w:rPr>
          <w:rFonts w:ascii="Times New Roman" w:hAnsi="Times New Roman"/>
          <w:sz w:val="28"/>
          <w:szCs w:val="28"/>
        </w:rPr>
        <w:t xml:space="preserve">термины с соответствующими определениями </w:t>
      </w:r>
      <w:r w:rsidR="0035316E" w:rsidRPr="002B1260">
        <w:rPr>
          <w:rFonts w:ascii="Times New Roman" w:hAnsi="Times New Roman"/>
          <w:sz w:val="28"/>
          <w:szCs w:val="28"/>
        </w:rPr>
        <w:t xml:space="preserve">по </w:t>
      </w:r>
      <w:r w:rsidR="00B51620" w:rsidRPr="002B1260">
        <w:rPr>
          <w:rFonts w:ascii="Times New Roman" w:hAnsi="Times New Roman"/>
          <w:sz w:val="28"/>
          <w:szCs w:val="28"/>
        </w:rPr>
        <w:t xml:space="preserve">СП 51.13330, </w:t>
      </w:r>
      <w:r w:rsidR="00E74403" w:rsidRPr="002B1260">
        <w:rPr>
          <w:rFonts w:ascii="Times New Roman" w:hAnsi="Times New Roman"/>
          <w:sz w:val="28"/>
          <w:szCs w:val="28"/>
        </w:rPr>
        <w:t xml:space="preserve">ГОСТ </w:t>
      </w:r>
      <w:r w:rsidR="00B51620" w:rsidRPr="002B1260">
        <w:rPr>
          <w:rFonts w:ascii="Times New Roman" w:hAnsi="Times New Roman"/>
          <w:sz w:val="28"/>
          <w:szCs w:val="28"/>
        </w:rPr>
        <w:t>Р 52797.1, ГОСТ 27409</w:t>
      </w:r>
      <w:r w:rsidR="00B0458D" w:rsidRPr="002B1260">
        <w:rPr>
          <w:rFonts w:ascii="Times New Roman" w:hAnsi="Times New Roman"/>
          <w:sz w:val="28"/>
          <w:szCs w:val="28"/>
        </w:rPr>
        <w:t>, ГОСТ 31296.1</w:t>
      </w:r>
      <w:r w:rsidRPr="002B1260">
        <w:rPr>
          <w:rFonts w:ascii="Times New Roman" w:hAnsi="Times New Roman"/>
          <w:sz w:val="28"/>
          <w:szCs w:val="28"/>
        </w:rPr>
        <w:t>.</w:t>
      </w:r>
    </w:p>
    <w:p w14:paraId="05089CE9" w14:textId="77777777" w:rsidR="00B83C08" w:rsidRPr="002B1260" w:rsidRDefault="00B83C08" w:rsidP="00B83C08">
      <w:pPr>
        <w:tabs>
          <w:tab w:val="left" w:pos="2717"/>
        </w:tabs>
        <w:spacing w:line="240" w:lineRule="auto"/>
        <w:ind w:firstLine="709"/>
        <w:rPr>
          <w:rFonts w:ascii="Times New Roman" w:hAnsi="Times New Roman"/>
          <w:sz w:val="28"/>
          <w:szCs w:val="28"/>
        </w:rPr>
      </w:pPr>
    </w:p>
    <w:p w14:paraId="367846D3" w14:textId="77777777" w:rsidR="00A53402" w:rsidRPr="00D22C71" w:rsidRDefault="00A53402" w:rsidP="00A53402">
      <w:pPr>
        <w:pStyle w:val="4"/>
        <w:spacing w:before="0" w:line="360" w:lineRule="auto"/>
        <w:rPr>
          <w:rFonts w:ascii="Times New Roman" w:hAnsi="Times New Roman"/>
          <w:sz w:val="28"/>
          <w:szCs w:val="28"/>
          <w:highlight w:val="green"/>
        </w:rPr>
      </w:pPr>
      <w:r w:rsidRPr="00D22C71">
        <w:rPr>
          <w:rFonts w:ascii="Times New Roman" w:hAnsi="Times New Roman"/>
          <w:sz w:val="28"/>
          <w:szCs w:val="28"/>
          <w:highlight w:val="green"/>
        </w:rPr>
        <w:t>Общие положения</w:t>
      </w:r>
    </w:p>
    <w:p w14:paraId="3F41DEA0" w14:textId="384A98E5" w:rsidR="003565F6" w:rsidRPr="00D22C71" w:rsidRDefault="000D6D7E" w:rsidP="008743E1">
      <w:pPr>
        <w:pStyle w:val="af5"/>
        <w:numPr>
          <w:ilvl w:val="1"/>
          <w:numId w:val="11"/>
        </w:numPr>
        <w:tabs>
          <w:tab w:val="clear" w:pos="720"/>
          <w:tab w:val="clear" w:pos="4608"/>
          <w:tab w:val="left" w:pos="790"/>
        </w:tabs>
        <w:spacing w:after="0" w:line="360" w:lineRule="auto"/>
        <w:ind w:firstLine="720"/>
        <w:rPr>
          <w:rStyle w:val="af6"/>
          <w:rFonts w:ascii="Times New Roman" w:hAnsi="Times New Roman"/>
          <w:sz w:val="28"/>
          <w:szCs w:val="28"/>
          <w:highlight w:val="green"/>
        </w:rPr>
      </w:pPr>
      <w:r w:rsidRPr="00D22C71">
        <w:rPr>
          <w:rStyle w:val="af6"/>
          <w:rFonts w:ascii="Times New Roman" w:hAnsi="Times New Roman"/>
          <w:sz w:val="28"/>
          <w:szCs w:val="28"/>
          <w:highlight w:val="green"/>
        </w:rPr>
        <w:t xml:space="preserve">При разработке проектной документации предприятий </w:t>
      </w:r>
      <w:r w:rsidR="00F605BA" w:rsidRPr="00D22C71">
        <w:rPr>
          <w:rStyle w:val="af6"/>
          <w:rFonts w:ascii="Times New Roman" w:hAnsi="Times New Roman"/>
          <w:sz w:val="28"/>
          <w:szCs w:val="28"/>
          <w:highlight w:val="green"/>
        </w:rPr>
        <w:t xml:space="preserve">и организаций </w:t>
      </w:r>
      <w:r w:rsidR="00BB4E31" w:rsidRPr="00D22C71">
        <w:rPr>
          <w:rStyle w:val="af6"/>
          <w:rFonts w:ascii="Times New Roman" w:hAnsi="Times New Roman"/>
          <w:b/>
          <w:sz w:val="28"/>
          <w:szCs w:val="28"/>
          <w:highlight w:val="green"/>
        </w:rPr>
        <w:t>долж</w:t>
      </w:r>
      <w:r w:rsidRPr="00D22C71">
        <w:rPr>
          <w:rStyle w:val="af6"/>
          <w:rFonts w:ascii="Times New Roman" w:hAnsi="Times New Roman"/>
          <w:sz w:val="28"/>
          <w:szCs w:val="28"/>
          <w:highlight w:val="green"/>
        </w:rPr>
        <w:t xml:space="preserve">ны быть </w:t>
      </w:r>
      <w:r w:rsidR="003565F6" w:rsidRPr="00D22C71">
        <w:rPr>
          <w:rStyle w:val="af6"/>
          <w:rFonts w:ascii="Times New Roman" w:hAnsi="Times New Roman"/>
          <w:sz w:val="28"/>
          <w:szCs w:val="28"/>
          <w:highlight w:val="green"/>
        </w:rPr>
        <w:t>проведе</w:t>
      </w:r>
      <w:r w:rsidRPr="00D22C71">
        <w:rPr>
          <w:rStyle w:val="af6"/>
          <w:rFonts w:ascii="Times New Roman" w:hAnsi="Times New Roman"/>
          <w:sz w:val="28"/>
          <w:szCs w:val="28"/>
          <w:highlight w:val="green"/>
        </w:rPr>
        <w:t xml:space="preserve">ны </w:t>
      </w:r>
      <w:r w:rsidR="003565F6" w:rsidRPr="00D22C71">
        <w:rPr>
          <w:rStyle w:val="af6"/>
          <w:rFonts w:ascii="Times New Roman" w:hAnsi="Times New Roman"/>
          <w:sz w:val="28"/>
          <w:szCs w:val="28"/>
          <w:highlight w:val="green"/>
        </w:rPr>
        <w:t xml:space="preserve">акустические </w:t>
      </w:r>
      <w:r w:rsidRPr="00D22C71">
        <w:rPr>
          <w:rStyle w:val="af6"/>
          <w:rFonts w:ascii="Times New Roman" w:hAnsi="Times New Roman"/>
          <w:sz w:val="28"/>
          <w:szCs w:val="28"/>
          <w:highlight w:val="green"/>
        </w:rPr>
        <w:t>расчеты ожидаемых уровней шума на рабочих местах, выполнена оценка соответствия расчетных уровней норм</w:t>
      </w:r>
      <w:r w:rsidR="00F605BA" w:rsidRPr="00D22C71">
        <w:rPr>
          <w:rStyle w:val="af6"/>
          <w:rFonts w:ascii="Times New Roman" w:hAnsi="Times New Roman"/>
          <w:sz w:val="28"/>
          <w:szCs w:val="28"/>
          <w:highlight w:val="green"/>
        </w:rPr>
        <w:t>а</w:t>
      </w:r>
      <w:r w:rsidRPr="00D22C71">
        <w:rPr>
          <w:rStyle w:val="af6"/>
          <w:rFonts w:ascii="Times New Roman" w:hAnsi="Times New Roman"/>
          <w:sz w:val="28"/>
          <w:szCs w:val="28"/>
          <w:highlight w:val="green"/>
        </w:rPr>
        <w:t xml:space="preserve">тивным </w:t>
      </w:r>
      <w:r w:rsidR="00F605BA" w:rsidRPr="00D22C71">
        <w:rPr>
          <w:rStyle w:val="af6"/>
          <w:rFonts w:ascii="Times New Roman" w:hAnsi="Times New Roman"/>
          <w:sz w:val="28"/>
          <w:szCs w:val="28"/>
          <w:highlight w:val="green"/>
        </w:rPr>
        <w:t>уровн</w:t>
      </w:r>
      <w:r w:rsidRPr="00D22C71">
        <w:rPr>
          <w:rStyle w:val="af6"/>
          <w:rFonts w:ascii="Times New Roman" w:hAnsi="Times New Roman"/>
          <w:sz w:val="28"/>
          <w:szCs w:val="28"/>
          <w:highlight w:val="green"/>
        </w:rPr>
        <w:t xml:space="preserve">ям и в случае </w:t>
      </w:r>
      <w:r w:rsidR="00BD22EC" w:rsidRPr="00D22C71">
        <w:rPr>
          <w:rStyle w:val="af6"/>
          <w:rFonts w:ascii="Times New Roman" w:hAnsi="Times New Roman"/>
          <w:sz w:val="28"/>
          <w:szCs w:val="28"/>
          <w:highlight w:val="green"/>
        </w:rPr>
        <w:t xml:space="preserve">их </w:t>
      </w:r>
      <w:r w:rsidRPr="00D22C71">
        <w:rPr>
          <w:rStyle w:val="af6"/>
          <w:rFonts w:ascii="Times New Roman" w:hAnsi="Times New Roman"/>
          <w:sz w:val="28"/>
          <w:szCs w:val="28"/>
          <w:highlight w:val="green"/>
        </w:rPr>
        <w:t xml:space="preserve">превышения </w:t>
      </w:r>
      <w:r w:rsidR="003565F6" w:rsidRPr="00D22C71">
        <w:rPr>
          <w:rStyle w:val="af6"/>
          <w:rFonts w:ascii="Times New Roman" w:hAnsi="Times New Roman"/>
          <w:sz w:val="28"/>
          <w:szCs w:val="28"/>
          <w:highlight w:val="green"/>
        </w:rPr>
        <w:t xml:space="preserve">выбраны и запроектированы мероприятия по защите от шума. </w:t>
      </w:r>
    </w:p>
    <w:p w14:paraId="5D066F06" w14:textId="67361AFF" w:rsidR="00A53402" w:rsidRPr="00D22C71" w:rsidRDefault="003565F6" w:rsidP="008743E1">
      <w:pPr>
        <w:pStyle w:val="af5"/>
        <w:numPr>
          <w:ilvl w:val="1"/>
          <w:numId w:val="11"/>
        </w:numPr>
        <w:tabs>
          <w:tab w:val="clear" w:pos="720"/>
          <w:tab w:val="clear" w:pos="4608"/>
          <w:tab w:val="left" w:pos="790"/>
        </w:tabs>
        <w:spacing w:after="0" w:line="360" w:lineRule="auto"/>
        <w:ind w:firstLine="720"/>
        <w:rPr>
          <w:rStyle w:val="af6"/>
          <w:rFonts w:ascii="Times New Roman" w:hAnsi="Times New Roman"/>
          <w:sz w:val="28"/>
          <w:szCs w:val="28"/>
          <w:highlight w:val="green"/>
        </w:rPr>
      </w:pPr>
      <w:r w:rsidRPr="00D22C71">
        <w:rPr>
          <w:rStyle w:val="af6"/>
          <w:rFonts w:ascii="Times New Roman" w:hAnsi="Times New Roman"/>
          <w:sz w:val="28"/>
          <w:szCs w:val="28"/>
          <w:highlight w:val="green"/>
        </w:rPr>
        <w:t xml:space="preserve">Акустические расчеты </w:t>
      </w:r>
      <w:r w:rsidR="00BB4E31" w:rsidRPr="00D22C71">
        <w:rPr>
          <w:rStyle w:val="af6"/>
          <w:rFonts w:ascii="Times New Roman" w:hAnsi="Times New Roman"/>
          <w:b/>
          <w:sz w:val="28"/>
          <w:szCs w:val="28"/>
          <w:highlight w:val="green"/>
        </w:rPr>
        <w:t>необходимо</w:t>
      </w:r>
      <w:r w:rsidRPr="00D22C71">
        <w:rPr>
          <w:rStyle w:val="af6"/>
          <w:rFonts w:ascii="Times New Roman" w:hAnsi="Times New Roman"/>
          <w:sz w:val="28"/>
          <w:szCs w:val="28"/>
          <w:highlight w:val="green"/>
        </w:rPr>
        <w:t xml:space="preserve"> выполнять с учетом шумовых характеристик технологического оборудования, схем взаимного расположения рабочих мест и оборудования в помещениях и на территории проектируемого предприятия и акустических характеристик помещений.</w:t>
      </w:r>
    </w:p>
    <w:p w14:paraId="5ADE1D48" w14:textId="051D1680" w:rsidR="0025289C" w:rsidRPr="002B1260" w:rsidRDefault="0025289C" w:rsidP="008743E1">
      <w:pPr>
        <w:pStyle w:val="af5"/>
        <w:numPr>
          <w:ilvl w:val="1"/>
          <w:numId w:val="11"/>
        </w:numPr>
        <w:tabs>
          <w:tab w:val="clear" w:pos="720"/>
          <w:tab w:val="clear" w:pos="4608"/>
          <w:tab w:val="left" w:pos="790"/>
        </w:tabs>
        <w:spacing w:after="0" w:line="360" w:lineRule="auto"/>
        <w:ind w:firstLine="720"/>
        <w:rPr>
          <w:rFonts w:ascii="Times New Roman" w:hAnsi="Times New Roman"/>
          <w:sz w:val="28"/>
          <w:szCs w:val="28"/>
        </w:rPr>
      </w:pPr>
      <w:r w:rsidRPr="002B1260">
        <w:rPr>
          <w:rStyle w:val="af6"/>
          <w:rFonts w:ascii="Times New Roman" w:hAnsi="Times New Roman"/>
          <w:bCs/>
          <w:sz w:val="28"/>
          <w:szCs w:val="28"/>
        </w:rPr>
        <w:t xml:space="preserve">Для снижения уровней шума до нормативных уровней на рабочих местах отдельных производственных цехов и участков </w:t>
      </w:r>
      <w:r w:rsidR="00BB4E31" w:rsidRPr="00BB4E31">
        <w:rPr>
          <w:rStyle w:val="af6"/>
          <w:rFonts w:ascii="Times New Roman" w:hAnsi="Times New Roman"/>
          <w:b/>
          <w:bCs/>
          <w:sz w:val="28"/>
          <w:szCs w:val="28"/>
        </w:rPr>
        <w:t>рекоменд</w:t>
      </w:r>
      <w:r w:rsidR="00BD22EC">
        <w:rPr>
          <w:rStyle w:val="af6"/>
          <w:rFonts w:ascii="Times New Roman" w:hAnsi="Times New Roman"/>
          <w:bCs/>
          <w:sz w:val="28"/>
          <w:szCs w:val="28"/>
        </w:rPr>
        <w:t>уется</w:t>
      </w:r>
      <w:r w:rsidRPr="002B1260">
        <w:rPr>
          <w:rStyle w:val="af6"/>
          <w:rFonts w:ascii="Times New Roman" w:hAnsi="Times New Roman"/>
          <w:bCs/>
          <w:sz w:val="28"/>
          <w:szCs w:val="28"/>
        </w:rPr>
        <w:t xml:space="preserve"> </w:t>
      </w:r>
      <w:r w:rsidR="00BD22EC">
        <w:rPr>
          <w:rStyle w:val="af6"/>
          <w:rFonts w:ascii="Times New Roman" w:hAnsi="Times New Roman"/>
          <w:bCs/>
          <w:sz w:val="28"/>
          <w:szCs w:val="28"/>
        </w:rPr>
        <w:t>проведение</w:t>
      </w:r>
      <w:r w:rsidR="006E1707">
        <w:rPr>
          <w:rStyle w:val="af6"/>
          <w:rFonts w:ascii="Times New Roman" w:hAnsi="Times New Roman"/>
          <w:bCs/>
          <w:sz w:val="28"/>
          <w:szCs w:val="28"/>
        </w:rPr>
        <w:t xml:space="preserve"> основных мероприятий</w:t>
      </w:r>
      <w:r w:rsidRPr="002B1260">
        <w:rPr>
          <w:rStyle w:val="af6"/>
          <w:rFonts w:ascii="Times New Roman" w:hAnsi="Times New Roman"/>
          <w:bCs/>
          <w:sz w:val="28"/>
          <w:szCs w:val="28"/>
        </w:rPr>
        <w:t>:</w:t>
      </w:r>
    </w:p>
    <w:p w14:paraId="161646C6" w14:textId="77777777" w:rsidR="00A53402" w:rsidRPr="002B1260" w:rsidRDefault="00A53402" w:rsidP="00A53402">
      <w:pPr>
        <w:pStyle w:val="af5"/>
        <w:spacing w:after="0" w:line="360" w:lineRule="auto"/>
        <w:ind w:firstLine="720"/>
        <w:rPr>
          <w:rFonts w:ascii="Times New Roman" w:hAnsi="Times New Roman"/>
          <w:sz w:val="28"/>
          <w:szCs w:val="28"/>
        </w:rPr>
      </w:pPr>
      <w:r w:rsidRPr="002B1260">
        <w:rPr>
          <w:rStyle w:val="af6"/>
          <w:rFonts w:ascii="Times New Roman" w:hAnsi="Times New Roman"/>
          <w:bCs/>
          <w:sz w:val="28"/>
          <w:szCs w:val="28"/>
        </w:rPr>
        <w:lastRenderedPageBreak/>
        <w:t>- применение оборудования с пониженной шумностью (или ограничение шума оборудования и замена шумных технологических процессов на менее шумные);</w:t>
      </w:r>
    </w:p>
    <w:p w14:paraId="6FA5D7D1" w14:textId="77777777" w:rsidR="00A53402" w:rsidRPr="002B1260" w:rsidRDefault="00BD22EC" w:rsidP="00A53402">
      <w:pPr>
        <w:pStyle w:val="af5"/>
        <w:spacing w:after="0" w:line="360" w:lineRule="auto"/>
        <w:ind w:firstLine="720"/>
        <w:rPr>
          <w:rFonts w:ascii="Times New Roman" w:hAnsi="Times New Roman"/>
          <w:sz w:val="28"/>
          <w:szCs w:val="28"/>
        </w:rPr>
      </w:pPr>
      <w:r>
        <w:rPr>
          <w:rStyle w:val="af6"/>
          <w:rFonts w:ascii="Times New Roman" w:hAnsi="Times New Roman"/>
          <w:bCs/>
          <w:sz w:val="28"/>
          <w:szCs w:val="28"/>
        </w:rPr>
        <w:t>- выполнение виброизоляции</w:t>
      </w:r>
      <w:r w:rsidR="00A53402" w:rsidRPr="002B1260">
        <w:rPr>
          <w:rStyle w:val="af6"/>
          <w:rFonts w:ascii="Times New Roman" w:hAnsi="Times New Roman"/>
          <w:bCs/>
          <w:sz w:val="28"/>
          <w:szCs w:val="28"/>
        </w:rPr>
        <w:t xml:space="preserve"> оборудования с динамическими нагрузками;</w:t>
      </w:r>
    </w:p>
    <w:p w14:paraId="48556E7A" w14:textId="77777777" w:rsidR="00A53402" w:rsidRPr="002B1260" w:rsidRDefault="00A53402" w:rsidP="00A53402">
      <w:pPr>
        <w:pStyle w:val="af5"/>
        <w:tabs>
          <w:tab w:val="left" w:pos="4650"/>
        </w:tabs>
        <w:spacing w:after="0" w:line="360" w:lineRule="auto"/>
        <w:ind w:firstLine="720"/>
        <w:rPr>
          <w:rFonts w:ascii="Times New Roman" w:hAnsi="Times New Roman"/>
          <w:sz w:val="28"/>
          <w:szCs w:val="28"/>
        </w:rPr>
      </w:pPr>
      <w:r w:rsidRPr="002B1260">
        <w:rPr>
          <w:rStyle w:val="af6"/>
          <w:rFonts w:ascii="Times New Roman" w:hAnsi="Times New Roman"/>
          <w:bCs/>
          <w:sz w:val="28"/>
          <w:szCs w:val="28"/>
        </w:rPr>
        <w:t>- снижение шума систем отопления, технологической и общеобменной вентиляции;</w:t>
      </w:r>
    </w:p>
    <w:p w14:paraId="107C1A69" w14:textId="77777777" w:rsidR="00A53402" w:rsidRPr="002B1260" w:rsidRDefault="00A53402" w:rsidP="00A53402">
      <w:pPr>
        <w:pStyle w:val="af5"/>
        <w:spacing w:after="0" w:line="360" w:lineRule="auto"/>
        <w:ind w:firstLine="720"/>
        <w:rPr>
          <w:rFonts w:ascii="Times New Roman" w:hAnsi="Times New Roman"/>
          <w:sz w:val="28"/>
          <w:szCs w:val="28"/>
        </w:rPr>
      </w:pPr>
      <w:r w:rsidRPr="002B1260">
        <w:rPr>
          <w:rStyle w:val="af6"/>
          <w:rFonts w:ascii="Times New Roman" w:hAnsi="Times New Roman"/>
          <w:bCs/>
          <w:sz w:val="28"/>
          <w:szCs w:val="28"/>
        </w:rPr>
        <w:t>- применение комплекса строительно-акустических мероприятий.</w:t>
      </w:r>
    </w:p>
    <w:p w14:paraId="040DEAB1" w14:textId="0311E412" w:rsidR="00A53402" w:rsidRPr="00D22C71" w:rsidRDefault="00A53402" w:rsidP="008743E1">
      <w:pPr>
        <w:pStyle w:val="af5"/>
        <w:numPr>
          <w:ilvl w:val="1"/>
          <w:numId w:val="11"/>
        </w:numPr>
        <w:tabs>
          <w:tab w:val="clear" w:pos="720"/>
          <w:tab w:val="clear" w:pos="4608"/>
        </w:tabs>
        <w:spacing w:after="0" w:line="360" w:lineRule="auto"/>
        <w:ind w:firstLine="720"/>
        <w:rPr>
          <w:rFonts w:ascii="Times New Roman" w:hAnsi="Times New Roman"/>
          <w:sz w:val="28"/>
          <w:szCs w:val="28"/>
          <w:highlight w:val="green"/>
        </w:rPr>
      </w:pPr>
      <w:r w:rsidRPr="00D22C71">
        <w:rPr>
          <w:rStyle w:val="af6"/>
          <w:rFonts w:ascii="Times New Roman" w:hAnsi="Times New Roman"/>
          <w:bCs/>
          <w:sz w:val="28"/>
          <w:szCs w:val="28"/>
          <w:highlight w:val="green"/>
        </w:rPr>
        <w:t xml:space="preserve">При разработках проектов производственных цехов и участков или при их реконструкции в первую очередь </w:t>
      </w:r>
      <w:r w:rsidR="00BB4E31" w:rsidRPr="00D22C71">
        <w:rPr>
          <w:rStyle w:val="af6"/>
          <w:rFonts w:ascii="Times New Roman" w:hAnsi="Times New Roman"/>
          <w:b/>
          <w:bCs/>
          <w:sz w:val="28"/>
          <w:szCs w:val="28"/>
          <w:highlight w:val="green"/>
        </w:rPr>
        <w:t>необходимо</w:t>
      </w:r>
      <w:r w:rsidRPr="00D22C71">
        <w:rPr>
          <w:rStyle w:val="af6"/>
          <w:rFonts w:ascii="Times New Roman" w:hAnsi="Times New Roman"/>
          <w:bCs/>
          <w:sz w:val="28"/>
          <w:szCs w:val="28"/>
          <w:highlight w:val="green"/>
        </w:rPr>
        <w:t xml:space="preserve"> </w:t>
      </w:r>
      <w:r w:rsidR="00BB4E31" w:rsidRPr="00D22C71">
        <w:rPr>
          <w:rStyle w:val="af6"/>
          <w:rFonts w:ascii="Times New Roman" w:hAnsi="Times New Roman"/>
          <w:b/>
          <w:bCs/>
          <w:sz w:val="28"/>
          <w:szCs w:val="28"/>
          <w:highlight w:val="green"/>
        </w:rPr>
        <w:t>предусматр</w:t>
      </w:r>
      <w:r w:rsidRPr="00D22C71">
        <w:rPr>
          <w:rStyle w:val="af6"/>
          <w:rFonts w:ascii="Times New Roman" w:hAnsi="Times New Roman"/>
          <w:bCs/>
          <w:sz w:val="28"/>
          <w:szCs w:val="28"/>
          <w:highlight w:val="green"/>
        </w:rPr>
        <w:t>ивать там, где это возможно, мероприятия</w:t>
      </w:r>
      <w:r w:rsidR="006E1707" w:rsidRPr="00D22C71">
        <w:rPr>
          <w:rFonts w:ascii="Times New Roman" w:hAnsi="Times New Roman"/>
          <w:bCs/>
          <w:sz w:val="28"/>
          <w:szCs w:val="28"/>
          <w:highlight w:val="green"/>
        </w:rPr>
        <w:t xml:space="preserve"> по ГОСТ Р 52797.2</w:t>
      </w:r>
      <w:r w:rsidRPr="00D22C71">
        <w:rPr>
          <w:rStyle w:val="af6"/>
          <w:rFonts w:ascii="Times New Roman" w:hAnsi="Times New Roman"/>
          <w:bCs/>
          <w:sz w:val="28"/>
          <w:szCs w:val="28"/>
          <w:highlight w:val="green"/>
        </w:rPr>
        <w:t>, направленные на снижение шума в источнике его образования, или прим</w:t>
      </w:r>
      <w:r w:rsidR="00805445" w:rsidRPr="00D22C71">
        <w:rPr>
          <w:rStyle w:val="af6"/>
          <w:rFonts w:ascii="Times New Roman" w:hAnsi="Times New Roman"/>
          <w:bCs/>
          <w:sz w:val="28"/>
          <w:szCs w:val="28"/>
          <w:highlight w:val="green"/>
        </w:rPr>
        <w:t>е</w:t>
      </w:r>
      <w:r w:rsidR="00BD22EC" w:rsidRPr="00D22C71">
        <w:rPr>
          <w:rStyle w:val="af6"/>
          <w:rFonts w:ascii="Times New Roman" w:hAnsi="Times New Roman"/>
          <w:bCs/>
          <w:sz w:val="28"/>
          <w:szCs w:val="28"/>
          <w:highlight w:val="green"/>
        </w:rPr>
        <w:t>нение</w:t>
      </w:r>
      <w:r w:rsidRPr="00D22C71">
        <w:rPr>
          <w:rStyle w:val="af6"/>
          <w:rFonts w:ascii="Times New Roman" w:hAnsi="Times New Roman"/>
          <w:bCs/>
          <w:sz w:val="28"/>
          <w:szCs w:val="28"/>
          <w:highlight w:val="green"/>
        </w:rPr>
        <w:t xml:space="preserve"> звукоизолирующих кожухов для наиболее шумного обор</w:t>
      </w:r>
      <w:r w:rsidR="00BD22EC" w:rsidRPr="00D22C71">
        <w:rPr>
          <w:rStyle w:val="af6"/>
          <w:rFonts w:ascii="Times New Roman" w:hAnsi="Times New Roman"/>
          <w:bCs/>
          <w:sz w:val="28"/>
          <w:szCs w:val="28"/>
          <w:highlight w:val="green"/>
        </w:rPr>
        <w:t xml:space="preserve">удования и его отдельных узлов, что </w:t>
      </w:r>
      <w:r w:rsidRPr="00D22C71">
        <w:rPr>
          <w:rStyle w:val="af6"/>
          <w:rFonts w:ascii="Times New Roman" w:hAnsi="Times New Roman"/>
          <w:bCs/>
          <w:sz w:val="28"/>
          <w:szCs w:val="28"/>
          <w:highlight w:val="green"/>
        </w:rPr>
        <w:t xml:space="preserve">в некоторых случаях </w:t>
      </w:r>
      <w:r w:rsidR="00BD22EC" w:rsidRPr="00D22C71">
        <w:rPr>
          <w:rStyle w:val="af6"/>
          <w:rFonts w:ascii="Times New Roman" w:hAnsi="Times New Roman"/>
          <w:bCs/>
          <w:sz w:val="28"/>
          <w:szCs w:val="28"/>
          <w:highlight w:val="green"/>
        </w:rPr>
        <w:t>обеспечивает выполнение нормативных значений</w:t>
      </w:r>
      <w:r w:rsidRPr="00D22C71">
        <w:rPr>
          <w:rStyle w:val="af6"/>
          <w:rFonts w:ascii="Times New Roman" w:hAnsi="Times New Roman"/>
          <w:bCs/>
          <w:sz w:val="28"/>
          <w:szCs w:val="28"/>
          <w:highlight w:val="green"/>
        </w:rPr>
        <w:t xml:space="preserve"> без специальных строительно-акустических мероприятий по снижению шума в цехах.</w:t>
      </w:r>
    </w:p>
    <w:p w14:paraId="24F132C9" w14:textId="6C456916" w:rsidR="00A53402" w:rsidRPr="00D22C71" w:rsidRDefault="00A53402" w:rsidP="008743E1">
      <w:pPr>
        <w:pStyle w:val="af5"/>
        <w:numPr>
          <w:ilvl w:val="1"/>
          <w:numId w:val="11"/>
        </w:numPr>
        <w:tabs>
          <w:tab w:val="clear" w:pos="720"/>
          <w:tab w:val="clear" w:pos="4608"/>
          <w:tab w:val="left" w:pos="805"/>
        </w:tabs>
        <w:spacing w:after="0" w:line="360" w:lineRule="auto"/>
        <w:ind w:firstLine="720"/>
        <w:rPr>
          <w:rFonts w:ascii="Times New Roman" w:hAnsi="Times New Roman"/>
          <w:sz w:val="28"/>
          <w:szCs w:val="28"/>
          <w:highlight w:val="green"/>
        </w:rPr>
      </w:pPr>
      <w:r w:rsidRPr="00D22C71">
        <w:rPr>
          <w:rStyle w:val="af6"/>
          <w:rFonts w:ascii="Times New Roman" w:hAnsi="Times New Roman"/>
          <w:bCs/>
          <w:sz w:val="28"/>
          <w:szCs w:val="28"/>
          <w:highlight w:val="green"/>
        </w:rPr>
        <w:t xml:space="preserve">При составлении технологических планировок производственных участков и цехов </w:t>
      </w:r>
      <w:r w:rsidR="00BB4E31" w:rsidRPr="00D22C71">
        <w:rPr>
          <w:rStyle w:val="af6"/>
          <w:rFonts w:ascii="Times New Roman" w:hAnsi="Times New Roman"/>
          <w:b/>
          <w:bCs/>
          <w:sz w:val="28"/>
          <w:szCs w:val="28"/>
          <w:highlight w:val="green"/>
        </w:rPr>
        <w:t>необходимо</w:t>
      </w:r>
      <w:r w:rsidRPr="00D22C71">
        <w:rPr>
          <w:rStyle w:val="af6"/>
          <w:rFonts w:ascii="Times New Roman" w:hAnsi="Times New Roman"/>
          <w:bCs/>
          <w:sz w:val="28"/>
          <w:szCs w:val="28"/>
          <w:highlight w:val="green"/>
        </w:rPr>
        <w:t xml:space="preserve"> выделять наиболее шумное оборудование в отдельные звукоизолированные помещения (типа боксов на одну или две</w:t>
      </w:r>
      <w:r w:rsidR="00BD22EC" w:rsidRPr="00D22C71">
        <w:rPr>
          <w:rStyle w:val="af6"/>
          <w:rFonts w:ascii="Times New Roman" w:hAnsi="Times New Roman"/>
          <w:bCs/>
          <w:sz w:val="28"/>
          <w:szCs w:val="28"/>
          <w:highlight w:val="green"/>
        </w:rPr>
        <w:t xml:space="preserve">-три единицы оборудования или </w:t>
      </w:r>
      <w:r w:rsidRPr="00D22C71">
        <w:rPr>
          <w:rStyle w:val="af6"/>
          <w:rFonts w:ascii="Times New Roman" w:hAnsi="Times New Roman"/>
          <w:bCs/>
          <w:sz w:val="28"/>
          <w:szCs w:val="28"/>
          <w:highlight w:val="green"/>
        </w:rPr>
        <w:t>общих залов).</w:t>
      </w:r>
    </w:p>
    <w:p w14:paraId="5436227C" w14:textId="20DE37AD" w:rsidR="00A53402" w:rsidRPr="00D22C71" w:rsidRDefault="00A53402" w:rsidP="008743E1">
      <w:pPr>
        <w:pStyle w:val="af5"/>
        <w:numPr>
          <w:ilvl w:val="1"/>
          <w:numId w:val="11"/>
        </w:numPr>
        <w:tabs>
          <w:tab w:val="clear" w:pos="720"/>
          <w:tab w:val="clear" w:pos="4608"/>
        </w:tabs>
        <w:spacing w:after="0" w:line="360" w:lineRule="auto"/>
        <w:ind w:left="79" w:right="79" w:firstLine="720"/>
        <w:rPr>
          <w:rFonts w:ascii="Times New Roman" w:hAnsi="Times New Roman"/>
          <w:sz w:val="28"/>
          <w:szCs w:val="28"/>
          <w:highlight w:val="green"/>
        </w:rPr>
      </w:pPr>
      <w:r w:rsidRPr="00D22C71">
        <w:rPr>
          <w:rStyle w:val="af6"/>
          <w:rFonts w:ascii="Times New Roman" w:hAnsi="Times New Roman"/>
          <w:bCs/>
          <w:sz w:val="28"/>
          <w:szCs w:val="28"/>
          <w:highlight w:val="green"/>
        </w:rPr>
        <w:t xml:space="preserve">Для помещений, защищаемых от шума, </w:t>
      </w:r>
      <w:r w:rsidR="00BB4E31" w:rsidRPr="00D22C71">
        <w:rPr>
          <w:rStyle w:val="af6"/>
          <w:rFonts w:ascii="Times New Roman" w:hAnsi="Times New Roman"/>
          <w:b/>
          <w:bCs/>
          <w:sz w:val="28"/>
          <w:szCs w:val="28"/>
          <w:highlight w:val="green"/>
        </w:rPr>
        <w:t>следует</w:t>
      </w:r>
      <w:r w:rsidRPr="00D22C71">
        <w:rPr>
          <w:rStyle w:val="af6"/>
          <w:rFonts w:ascii="Times New Roman" w:hAnsi="Times New Roman"/>
          <w:bCs/>
          <w:sz w:val="28"/>
          <w:szCs w:val="28"/>
          <w:highlight w:val="green"/>
        </w:rPr>
        <w:t xml:space="preserve"> применять ограждающие конструкции (перекрытия, стены, двери, ворота, окна) с требуемой звукоизоляцией</w:t>
      </w:r>
      <w:r w:rsidR="00953774" w:rsidRPr="00D22C71">
        <w:rPr>
          <w:rStyle w:val="af6"/>
          <w:rFonts w:ascii="Times New Roman" w:hAnsi="Times New Roman"/>
          <w:bCs/>
          <w:sz w:val="28"/>
          <w:szCs w:val="28"/>
          <w:highlight w:val="green"/>
        </w:rPr>
        <w:t>, запроектированные и реализованные в соответствии с СП 51.13330</w:t>
      </w:r>
      <w:r w:rsidRPr="00D22C71">
        <w:rPr>
          <w:rStyle w:val="af6"/>
          <w:rFonts w:ascii="Times New Roman" w:hAnsi="Times New Roman"/>
          <w:bCs/>
          <w:sz w:val="28"/>
          <w:szCs w:val="28"/>
          <w:highlight w:val="green"/>
        </w:rPr>
        <w:t>.</w:t>
      </w:r>
    </w:p>
    <w:p w14:paraId="3BD5C43E" w14:textId="1F0E961D" w:rsidR="00A53402" w:rsidRPr="00D22C71" w:rsidRDefault="00A53402" w:rsidP="008743E1">
      <w:pPr>
        <w:pStyle w:val="af5"/>
        <w:numPr>
          <w:ilvl w:val="1"/>
          <w:numId w:val="11"/>
        </w:numPr>
        <w:tabs>
          <w:tab w:val="clear" w:pos="720"/>
          <w:tab w:val="clear" w:pos="4608"/>
          <w:tab w:val="left" w:pos="800"/>
        </w:tabs>
        <w:spacing w:after="0" w:line="360" w:lineRule="auto"/>
        <w:ind w:left="79" w:right="79" w:firstLine="720"/>
        <w:rPr>
          <w:rFonts w:ascii="Times New Roman" w:hAnsi="Times New Roman"/>
          <w:sz w:val="28"/>
          <w:szCs w:val="28"/>
          <w:highlight w:val="green"/>
        </w:rPr>
      </w:pPr>
      <w:r w:rsidRPr="00D22C71">
        <w:rPr>
          <w:rStyle w:val="af6"/>
          <w:rFonts w:ascii="Times New Roman" w:hAnsi="Times New Roman"/>
          <w:bCs/>
          <w:sz w:val="28"/>
          <w:szCs w:val="28"/>
          <w:highlight w:val="green"/>
        </w:rPr>
        <w:t>Вспомогательное оборудование, а также машинные залы, насосные, вент</w:t>
      </w:r>
      <w:r w:rsidR="00805445" w:rsidRPr="00D22C71">
        <w:rPr>
          <w:rStyle w:val="af6"/>
          <w:rFonts w:ascii="Times New Roman" w:hAnsi="Times New Roman"/>
          <w:bCs/>
          <w:sz w:val="28"/>
          <w:szCs w:val="28"/>
          <w:highlight w:val="green"/>
        </w:rPr>
        <w:t xml:space="preserve">иляционные </w:t>
      </w:r>
      <w:r w:rsidRPr="00D22C71">
        <w:rPr>
          <w:rStyle w:val="af6"/>
          <w:rFonts w:ascii="Times New Roman" w:hAnsi="Times New Roman"/>
          <w:bCs/>
          <w:sz w:val="28"/>
          <w:szCs w:val="28"/>
          <w:highlight w:val="green"/>
        </w:rPr>
        <w:t xml:space="preserve">камеры </w:t>
      </w:r>
      <w:r w:rsidR="00BB4E31" w:rsidRPr="00D22C71">
        <w:rPr>
          <w:rStyle w:val="af6"/>
          <w:rFonts w:ascii="Times New Roman" w:hAnsi="Times New Roman"/>
          <w:b/>
          <w:bCs/>
          <w:sz w:val="28"/>
          <w:szCs w:val="28"/>
          <w:highlight w:val="green"/>
        </w:rPr>
        <w:t>следует</w:t>
      </w:r>
      <w:r w:rsidRPr="00D22C71">
        <w:rPr>
          <w:rStyle w:val="af6"/>
          <w:rFonts w:ascii="Times New Roman" w:hAnsi="Times New Roman"/>
          <w:bCs/>
          <w:sz w:val="28"/>
          <w:szCs w:val="28"/>
          <w:highlight w:val="green"/>
        </w:rPr>
        <w:t xml:space="preserve"> размещать в</w:t>
      </w:r>
      <w:r w:rsidR="00BD22EC" w:rsidRPr="00D22C71">
        <w:rPr>
          <w:rStyle w:val="af6"/>
          <w:rFonts w:ascii="Times New Roman" w:hAnsi="Times New Roman"/>
          <w:bCs/>
          <w:sz w:val="28"/>
          <w:szCs w:val="28"/>
          <w:highlight w:val="green"/>
        </w:rPr>
        <w:t xml:space="preserve"> </w:t>
      </w:r>
      <w:r w:rsidR="00BD22EC" w:rsidRPr="00D22C71">
        <w:rPr>
          <w:rFonts w:ascii="Times New Roman" w:hAnsi="Times New Roman"/>
          <w:bCs/>
          <w:sz w:val="28"/>
          <w:szCs w:val="28"/>
          <w:highlight w:val="green"/>
        </w:rPr>
        <w:t xml:space="preserve">помещениях, </w:t>
      </w:r>
      <w:r w:rsidRPr="00D22C71">
        <w:rPr>
          <w:rStyle w:val="af6"/>
          <w:rFonts w:ascii="Times New Roman" w:hAnsi="Times New Roman"/>
          <w:bCs/>
          <w:sz w:val="28"/>
          <w:szCs w:val="28"/>
          <w:highlight w:val="green"/>
        </w:rPr>
        <w:t>изолированных от основных цехов.</w:t>
      </w:r>
    </w:p>
    <w:p w14:paraId="12D64628" w14:textId="73E795ED" w:rsidR="00A53402" w:rsidRPr="00D22C71" w:rsidRDefault="00A53402" w:rsidP="008743E1">
      <w:pPr>
        <w:pStyle w:val="af5"/>
        <w:numPr>
          <w:ilvl w:val="1"/>
          <w:numId w:val="11"/>
        </w:numPr>
        <w:tabs>
          <w:tab w:val="clear" w:pos="720"/>
          <w:tab w:val="clear" w:pos="4608"/>
          <w:tab w:val="left" w:pos="790"/>
        </w:tabs>
        <w:spacing w:after="0" w:line="360" w:lineRule="auto"/>
        <w:ind w:left="79" w:right="79" w:firstLine="720"/>
        <w:rPr>
          <w:rFonts w:ascii="Times New Roman" w:hAnsi="Times New Roman"/>
          <w:sz w:val="28"/>
          <w:szCs w:val="28"/>
          <w:highlight w:val="green"/>
        </w:rPr>
      </w:pPr>
      <w:r w:rsidRPr="00D22C71">
        <w:rPr>
          <w:rStyle w:val="af6"/>
          <w:rFonts w:ascii="Times New Roman" w:hAnsi="Times New Roman"/>
          <w:bCs/>
          <w:sz w:val="28"/>
          <w:szCs w:val="28"/>
          <w:highlight w:val="green"/>
        </w:rPr>
        <w:t xml:space="preserve">При установке оборудования с динамическими нагрузками </w:t>
      </w:r>
      <w:r w:rsidR="00BB4E31" w:rsidRPr="00D22C71">
        <w:rPr>
          <w:rStyle w:val="af6"/>
          <w:rFonts w:ascii="Times New Roman" w:hAnsi="Times New Roman"/>
          <w:b/>
          <w:bCs/>
          <w:sz w:val="28"/>
          <w:szCs w:val="28"/>
          <w:highlight w:val="green"/>
        </w:rPr>
        <w:t>долж</w:t>
      </w:r>
      <w:r w:rsidRPr="00D22C71">
        <w:rPr>
          <w:rStyle w:val="af6"/>
          <w:rFonts w:ascii="Times New Roman" w:hAnsi="Times New Roman"/>
          <w:bCs/>
          <w:sz w:val="28"/>
          <w:szCs w:val="28"/>
          <w:highlight w:val="green"/>
        </w:rPr>
        <w:t xml:space="preserve">ны быть предусмотрены мероприятия по его виброизоляции. Это </w:t>
      </w:r>
      <w:r w:rsidR="00BB4E31" w:rsidRPr="00D22C71">
        <w:rPr>
          <w:rStyle w:val="af6"/>
          <w:rFonts w:ascii="Times New Roman" w:hAnsi="Times New Roman"/>
          <w:b/>
          <w:bCs/>
          <w:sz w:val="28"/>
          <w:szCs w:val="28"/>
          <w:highlight w:val="green"/>
        </w:rPr>
        <w:t>необходимо</w:t>
      </w:r>
      <w:r w:rsidRPr="00D22C71">
        <w:rPr>
          <w:rStyle w:val="af6"/>
          <w:rFonts w:ascii="Times New Roman" w:hAnsi="Times New Roman"/>
          <w:bCs/>
          <w:sz w:val="28"/>
          <w:szCs w:val="28"/>
          <w:highlight w:val="green"/>
        </w:rPr>
        <w:t xml:space="preserve"> для устранения передачи в соседние помещения вибраций и звука </w:t>
      </w:r>
      <w:r w:rsidRPr="00D22C71">
        <w:rPr>
          <w:rStyle w:val="af6"/>
          <w:rFonts w:ascii="Times New Roman" w:hAnsi="Times New Roman"/>
          <w:bCs/>
          <w:sz w:val="28"/>
          <w:szCs w:val="28"/>
          <w:highlight w:val="green"/>
        </w:rPr>
        <w:lastRenderedPageBreak/>
        <w:t>по строительным конструкциям здания (структурного шума). Передачу структурного шума в другие</w:t>
      </w:r>
      <w:r w:rsidR="00BD22EC" w:rsidRPr="00D22C71">
        <w:rPr>
          <w:rStyle w:val="af6"/>
          <w:rFonts w:ascii="Times New Roman" w:hAnsi="Times New Roman"/>
          <w:bCs/>
          <w:sz w:val="28"/>
          <w:szCs w:val="28"/>
          <w:highlight w:val="green"/>
        </w:rPr>
        <w:t xml:space="preserve"> помещения можно снизить также ослаблением</w:t>
      </w:r>
      <w:r w:rsidRPr="00D22C71">
        <w:rPr>
          <w:rStyle w:val="af6"/>
          <w:rFonts w:ascii="Times New Roman" w:hAnsi="Times New Roman"/>
          <w:bCs/>
          <w:sz w:val="28"/>
          <w:szCs w:val="28"/>
          <w:highlight w:val="green"/>
        </w:rPr>
        <w:t xml:space="preserve"> жесткости связей между источниками вибраций и строительными конструкциями здания за счет устройства разрывов в конструкциях здания и применения самостоятельных фундаментов с устройством акустических швов под оборудование с динамическими нагрузками.</w:t>
      </w:r>
    </w:p>
    <w:p w14:paraId="414E38E2" w14:textId="15672C58" w:rsidR="00A53402" w:rsidRPr="002B1260" w:rsidRDefault="00A53402" w:rsidP="008743E1">
      <w:pPr>
        <w:pStyle w:val="af5"/>
        <w:numPr>
          <w:ilvl w:val="1"/>
          <w:numId w:val="11"/>
        </w:numPr>
        <w:tabs>
          <w:tab w:val="clear" w:pos="720"/>
          <w:tab w:val="clear" w:pos="4608"/>
          <w:tab w:val="left" w:pos="771"/>
        </w:tabs>
        <w:spacing w:after="0" w:line="360" w:lineRule="auto"/>
        <w:ind w:left="79" w:right="79" w:firstLine="720"/>
        <w:rPr>
          <w:rFonts w:ascii="Times New Roman" w:hAnsi="Times New Roman"/>
          <w:sz w:val="28"/>
          <w:szCs w:val="28"/>
        </w:rPr>
      </w:pPr>
      <w:r w:rsidRPr="002B1260">
        <w:rPr>
          <w:rStyle w:val="af6"/>
          <w:rFonts w:ascii="Times New Roman" w:hAnsi="Times New Roman"/>
          <w:bCs/>
          <w:sz w:val="28"/>
          <w:szCs w:val="28"/>
        </w:rPr>
        <w:t xml:space="preserve">Во всех, особенно шумных цехах и на участках, где на рабочих местах шумных технологических процессов невозможно снизить шум строительно-акустическими методами, не повлияв на сам технологический процесс, </w:t>
      </w:r>
      <w:r w:rsidR="00BB4E31" w:rsidRPr="00BB4E31">
        <w:rPr>
          <w:rStyle w:val="af6"/>
          <w:rFonts w:ascii="Times New Roman" w:hAnsi="Times New Roman"/>
          <w:b/>
          <w:bCs/>
          <w:sz w:val="28"/>
          <w:szCs w:val="28"/>
        </w:rPr>
        <w:t>рекоменд</w:t>
      </w:r>
      <w:r w:rsidRPr="002B1260">
        <w:rPr>
          <w:rStyle w:val="af6"/>
          <w:rFonts w:ascii="Times New Roman" w:hAnsi="Times New Roman"/>
          <w:bCs/>
          <w:sz w:val="28"/>
          <w:szCs w:val="28"/>
        </w:rPr>
        <w:t xml:space="preserve">уется применять средства индивидуальной защиты от шума по ГОСТ </w:t>
      </w:r>
      <w:r w:rsidR="00BD22EC">
        <w:rPr>
          <w:rStyle w:val="af6"/>
          <w:rFonts w:ascii="Times New Roman" w:hAnsi="Times New Roman"/>
          <w:bCs/>
          <w:sz w:val="28"/>
          <w:szCs w:val="28"/>
        </w:rPr>
        <w:t>Р 12.4.255</w:t>
      </w:r>
      <w:r w:rsidRPr="002B1260">
        <w:rPr>
          <w:rStyle w:val="af6"/>
          <w:rFonts w:ascii="Times New Roman" w:hAnsi="Times New Roman"/>
          <w:bCs/>
          <w:sz w:val="28"/>
          <w:szCs w:val="28"/>
        </w:rPr>
        <w:t>.</w:t>
      </w:r>
    </w:p>
    <w:p w14:paraId="70E91376" w14:textId="4F07DC35" w:rsidR="00A53402" w:rsidRPr="00D22C71" w:rsidRDefault="00BB4E31" w:rsidP="008743E1">
      <w:pPr>
        <w:pStyle w:val="af5"/>
        <w:numPr>
          <w:ilvl w:val="1"/>
          <w:numId w:val="11"/>
        </w:numPr>
        <w:tabs>
          <w:tab w:val="clear" w:pos="720"/>
          <w:tab w:val="clear" w:pos="4608"/>
          <w:tab w:val="left" w:pos="786"/>
        </w:tabs>
        <w:spacing w:after="0" w:line="360" w:lineRule="auto"/>
        <w:ind w:left="79" w:right="-53" w:firstLine="720"/>
        <w:rPr>
          <w:rFonts w:ascii="Times New Roman" w:hAnsi="Times New Roman"/>
          <w:sz w:val="28"/>
          <w:szCs w:val="28"/>
          <w:highlight w:val="green"/>
        </w:rPr>
      </w:pPr>
      <w:r w:rsidRPr="00D22C71">
        <w:rPr>
          <w:rStyle w:val="af6"/>
          <w:rFonts w:ascii="Times New Roman" w:hAnsi="Times New Roman"/>
          <w:b/>
          <w:bCs/>
          <w:sz w:val="28"/>
          <w:szCs w:val="28"/>
          <w:highlight w:val="green"/>
        </w:rPr>
        <w:t>Необходимо</w:t>
      </w:r>
      <w:r w:rsidR="00BD22EC" w:rsidRPr="00D22C71">
        <w:rPr>
          <w:rStyle w:val="af6"/>
          <w:rFonts w:ascii="Times New Roman" w:hAnsi="Times New Roman"/>
          <w:bCs/>
          <w:sz w:val="28"/>
          <w:szCs w:val="28"/>
          <w:highlight w:val="green"/>
        </w:rPr>
        <w:t xml:space="preserve">сть и </w:t>
      </w:r>
      <w:r w:rsidRPr="00D22C71">
        <w:rPr>
          <w:rStyle w:val="af6"/>
          <w:rFonts w:ascii="Times New Roman" w:hAnsi="Times New Roman"/>
          <w:b/>
          <w:bCs/>
          <w:sz w:val="28"/>
          <w:szCs w:val="28"/>
          <w:highlight w:val="green"/>
        </w:rPr>
        <w:t>целесообразн</w:t>
      </w:r>
      <w:r w:rsidR="00BD22EC" w:rsidRPr="00D22C71">
        <w:rPr>
          <w:rStyle w:val="af6"/>
          <w:rFonts w:ascii="Times New Roman" w:hAnsi="Times New Roman"/>
          <w:bCs/>
          <w:sz w:val="28"/>
          <w:szCs w:val="28"/>
          <w:highlight w:val="green"/>
        </w:rPr>
        <w:t>ость применения строительно-акустических мероприятий по защите от шума определяют</w:t>
      </w:r>
      <w:r w:rsidR="00A53402" w:rsidRPr="00D22C71">
        <w:rPr>
          <w:rStyle w:val="af6"/>
          <w:rFonts w:ascii="Times New Roman" w:hAnsi="Times New Roman"/>
          <w:bCs/>
          <w:sz w:val="28"/>
          <w:szCs w:val="28"/>
          <w:highlight w:val="green"/>
        </w:rPr>
        <w:t xml:space="preserve"> на основе анализа шумовых характеристик оборудования, предусмотренного проектом, а также размеров, конструктивных особенностей и акустических характеристик помещений, в которых оно размещено.</w:t>
      </w:r>
    </w:p>
    <w:p w14:paraId="389C7C25" w14:textId="483E77A9" w:rsidR="00A53402" w:rsidRPr="00D22C71" w:rsidRDefault="00A53402" w:rsidP="008743E1">
      <w:pPr>
        <w:pStyle w:val="af5"/>
        <w:numPr>
          <w:ilvl w:val="1"/>
          <w:numId w:val="11"/>
        </w:numPr>
        <w:tabs>
          <w:tab w:val="clear" w:pos="720"/>
          <w:tab w:val="clear" w:pos="4608"/>
          <w:tab w:val="left" w:pos="711"/>
        </w:tabs>
        <w:spacing w:after="0" w:line="360" w:lineRule="auto"/>
        <w:ind w:firstLine="720"/>
        <w:rPr>
          <w:rFonts w:ascii="Times New Roman" w:hAnsi="Times New Roman"/>
          <w:sz w:val="28"/>
          <w:szCs w:val="28"/>
          <w:highlight w:val="green"/>
        </w:rPr>
      </w:pPr>
      <w:r w:rsidRPr="00D22C71">
        <w:rPr>
          <w:rStyle w:val="af6"/>
          <w:rFonts w:ascii="Times New Roman" w:hAnsi="Times New Roman"/>
          <w:bCs/>
          <w:sz w:val="28"/>
          <w:szCs w:val="28"/>
          <w:highlight w:val="green"/>
        </w:rPr>
        <w:t xml:space="preserve">В проектах промышленных зданий </w:t>
      </w:r>
      <w:r w:rsidR="00BB4E31" w:rsidRPr="00D22C71">
        <w:rPr>
          <w:rStyle w:val="af6"/>
          <w:rFonts w:ascii="Times New Roman" w:hAnsi="Times New Roman"/>
          <w:b/>
          <w:bCs/>
          <w:sz w:val="28"/>
          <w:szCs w:val="28"/>
          <w:highlight w:val="green"/>
        </w:rPr>
        <w:t>долж</w:t>
      </w:r>
      <w:r w:rsidRPr="00D22C71">
        <w:rPr>
          <w:rStyle w:val="af6"/>
          <w:rFonts w:ascii="Times New Roman" w:hAnsi="Times New Roman"/>
          <w:bCs/>
          <w:sz w:val="28"/>
          <w:szCs w:val="28"/>
          <w:highlight w:val="green"/>
        </w:rPr>
        <w:t>ны быть отражены все мероприятия по снижению шума.</w:t>
      </w:r>
    </w:p>
    <w:p w14:paraId="66536F08" w14:textId="412FA6FD" w:rsidR="00A53402" w:rsidRPr="00D22C71" w:rsidRDefault="00A53402" w:rsidP="00A53402">
      <w:pPr>
        <w:pStyle w:val="af5"/>
        <w:spacing w:after="0" w:line="360" w:lineRule="auto"/>
        <w:ind w:firstLine="720"/>
        <w:rPr>
          <w:rFonts w:ascii="Times New Roman" w:hAnsi="Times New Roman"/>
          <w:sz w:val="28"/>
          <w:szCs w:val="28"/>
          <w:highlight w:val="green"/>
        </w:rPr>
      </w:pPr>
      <w:r w:rsidRPr="00D22C71">
        <w:rPr>
          <w:rStyle w:val="af6"/>
          <w:rFonts w:ascii="Times New Roman" w:hAnsi="Times New Roman"/>
          <w:bCs/>
          <w:sz w:val="28"/>
          <w:szCs w:val="28"/>
          <w:highlight w:val="green"/>
        </w:rPr>
        <w:t>В технологической части проекта до разработки строительно</w:t>
      </w:r>
      <w:r w:rsidR="003463ED" w:rsidRPr="00D22C71">
        <w:rPr>
          <w:rStyle w:val="af6"/>
          <w:rFonts w:ascii="Times New Roman" w:hAnsi="Times New Roman"/>
          <w:bCs/>
          <w:sz w:val="28"/>
          <w:szCs w:val="28"/>
          <w:highlight w:val="green"/>
        </w:rPr>
        <w:t>-</w:t>
      </w:r>
      <w:r w:rsidRPr="00D22C71">
        <w:rPr>
          <w:rStyle w:val="af6"/>
          <w:rFonts w:ascii="Times New Roman" w:hAnsi="Times New Roman"/>
          <w:bCs/>
          <w:sz w:val="28"/>
          <w:szCs w:val="28"/>
          <w:highlight w:val="green"/>
        </w:rPr>
        <w:t xml:space="preserve">акустических мероприятий </w:t>
      </w:r>
      <w:r w:rsidR="00BB4E31" w:rsidRPr="00D22C71">
        <w:rPr>
          <w:rStyle w:val="af6"/>
          <w:rFonts w:ascii="Times New Roman" w:hAnsi="Times New Roman"/>
          <w:b/>
          <w:bCs/>
          <w:sz w:val="28"/>
          <w:szCs w:val="28"/>
          <w:highlight w:val="green"/>
        </w:rPr>
        <w:t>долж</w:t>
      </w:r>
      <w:r w:rsidRPr="00D22C71">
        <w:rPr>
          <w:rStyle w:val="af6"/>
          <w:rFonts w:ascii="Times New Roman" w:hAnsi="Times New Roman"/>
          <w:bCs/>
          <w:sz w:val="28"/>
          <w:szCs w:val="28"/>
          <w:highlight w:val="green"/>
        </w:rPr>
        <w:t>ны быть решены все вопросы размещения шумных объектов и оборудования.</w:t>
      </w:r>
    </w:p>
    <w:p w14:paraId="29D76CB6" w14:textId="30AD6C9D" w:rsidR="00A53402" w:rsidRPr="00D22C71" w:rsidRDefault="00A53402" w:rsidP="00A53402">
      <w:pPr>
        <w:pStyle w:val="af5"/>
        <w:spacing w:after="0" w:line="360" w:lineRule="auto"/>
        <w:ind w:firstLine="720"/>
        <w:rPr>
          <w:rFonts w:ascii="Times New Roman" w:hAnsi="Times New Roman"/>
          <w:sz w:val="28"/>
          <w:szCs w:val="28"/>
          <w:highlight w:val="green"/>
        </w:rPr>
      </w:pPr>
      <w:r w:rsidRPr="00D22C71">
        <w:rPr>
          <w:rStyle w:val="af6"/>
          <w:rFonts w:ascii="Times New Roman" w:hAnsi="Times New Roman"/>
          <w:bCs/>
          <w:sz w:val="28"/>
          <w:szCs w:val="28"/>
          <w:highlight w:val="green"/>
        </w:rPr>
        <w:t xml:space="preserve">В строительной части проекта в соответствии с технологическим заданием разрабатывают ограждающие конструкции с требуемой звукоизолирующей способностью, кабины наблюдения или дистанционного управления с </w:t>
      </w:r>
      <w:r w:rsidR="00BB4E31" w:rsidRPr="00D22C71">
        <w:rPr>
          <w:rStyle w:val="af6"/>
          <w:rFonts w:ascii="Times New Roman" w:hAnsi="Times New Roman"/>
          <w:b/>
          <w:bCs/>
          <w:sz w:val="28"/>
          <w:szCs w:val="28"/>
          <w:highlight w:val="green"/>
        </w:rPr>
        <w:t>необходимо</w:t>
      </w:r>
      <w:r w:rsidRPr="00D22C71">
        <w:rPr>
          <w:rStyle w:val="af6"/>
          <w:rFonts w:ascii="Times New Roman" w:hAnsi="Times New Roman"/>
          <w:bCs/>
          <w:sz w:val="28"/>
          <w:szCs w:val="28"/>
          <w:highlight w:val="green"/>
        </w:rPr>
        <w:t>й звукоизоляцией, звукопоглощающие конструкции и облицовки и т. п.</w:t>
      </w:r>
    </w:p>
    <w:p w14:paraId="48723DAF" w14:textId="77777777" w:rsidR="00A53402" w:rsidRPr="00D22C71" w:rsidRDefault="00A53402" w:rsidP="00A53402">
      <w:pPr>
        <w:pStyle w:val="af5"/>
        <w:spacing w:after="0" w:line="360" w:lineRule="auto"/>
        <w:ind w:firstLine="720"/>
        <w:rPr>
          <w:rFonts w:ascii="Times New Roman" w:hAnsi="Times New Roman"/>
          <w:sz w:val="28"/>
          <w:szCs w:val="28"/>
          <w:highlight w:val="green"/>
        </w:rPr>
      </w:pPr>
      <w:r w:rsidRPr="00D22C71">
        <w:rPr>
          <w:rStyle w:val="af6"/>
          <w:rFonts w:ascii="Times New Roman" w:hAnsi="Times New Roman"/>
          <w:bCs/>
          <w:sz w:val="28"/>
          <w:szCs w:val="28"/>
          <w:highlight w:val="green"/>
        </w:rPr>
        <w:t xml:space="preserve">Самостоятельный проект </w:t>
      </w:r>
      <w:proofErr w:type="spellStart"/>
      <w:r w:rsidRPr="00D22C71">
        <w:rPr>
          <w:rStyle w:val="af6"/>
          <w:rFonts w:ascii="Times New Roman" w:hAnsi="Times New Roman"/>
          <w:bCs/>
          <w:sz w:val="28"/>
          <w:szCs w:val="28"/>
          <w:highlight w:val="green"/>
        </w:rPr>
        <w:t>шумоглушения</w:t>
      </w:r>
      <w:proofErr w:type="spellEnd"/>
      <w:r w:rsidRPr="00D22C71">
        <w:rPr>
          <w:rStyle w:val="af6"/>
          <w:rFonts w:ascii="Times New Roman" w:hAnsi="Times New Roman"/>
          <w:bCs/>
          <w:sz w:val="28"/>
          <w:szCs w:val="28"/>
          <w:highlight w:val="green"/>
        </w:rPr>
        <w:t xml:space="preserve"> выполняют для объектов и оборудования, требующих разработки специальных устройств снижения шума </w:t>
      </w:r>
      <w:r w:rsidRPr="00D22C71">
        <w:rPr>
          <w:rStyle w:val="af6"/>
          <w:rFonts w:ascii="Times New Roman" w:hAnsi="Times New Roman"/>
          <w:bCs/>
          <w:sz w:val="28"/>
          <w:szCs w:val="28"/>
          <w:highlight w:val="green"/>
        </w:rPr>
        <w:lastRenderedPageBreak/>
        <w:t xml:space="preserve">(глушителей на всасывании и выхлопе газодинамических установок, звукоизолирующих кожухов, экранов, виброизолирующих конструкций для технологического оборудования и т. </w:t>
      </w:r>
      <w:r w:rsidR="000E4092" w:rsidRPr="00D22C71">
        <w:rPr>
          <w:rStyle w:val="af6"/>
          <w:rFonts w:ascii="Times New Roman" w:hAnsi="Times New Roman"/>
          <w:bCs/>
          <w:sz w:val="28"/>
          <w:szCs w:val="28"/>
          <w:highlight w:val="green"/>
        </w:rPr>
        <w:t>п</w:t>
      </w:r>
      <w:r w:rsidRPr="00D22C71">
        <w:rPr>
          <w:rStyle w:val="af6"/>
          <w:rFonts w:ascii="Times New Roman" w:hAnsi="Times New Roman"/>
          <w:bCs/>
          <w:sz w:val="28"/>
          <w:szCs w:val="28"/>
          <w:highlight w:val="green"/>
        </w:rPr>
        <w:t>.).</w:t>
      </w:r>
    </w:p>
    <w:p w14:paraId="61B54BEC" w14:textId="2E6C1E83" w:rsidR="00A53402" w:rsidRPr="002B1260" w:rsidRDefault="00A53402" w:rsidP="00A53402">
      <w:pPr>
        <w:pStyle w:val="af5"/>
        <w:spacing w:after="0" w:line="360" w:lineRule="auto"/>
        <w:ind w:firstLine="720"/>
        <w:rPr>
          <w:rFonts w:ascii="Times New Roman" w:hAnsi="Times New Roman"/>
          <w:sz w:val="28"/>
          <w:szCs w:val="28"/>
        </w:rPr>
      </w:pPr>
      <w:r w:rsidRPr="00D22C71">
        <w:rPr>
          <w:rStyle w:val="af6"/>
          <w:rFonts w:ascii="Times New Roman" w:hAnsi="Times New Roman"/>
          <w:bCs/>
          <w:sz w:val="28"/>
          <w:szCs w:val="28"/>
          <w:highlight w:val="green"/>
        </w:rPr>
        <w:t xml:space="preserve">Обоснование технических решений, обеспечивающих </w:t>
      </w:r>
      <w:r w:rsidR="00BB4E31" w:rsidRPr="00D22C71">
        <w:rPr>
          <w:rStyle w:val="af6"/>
          <w:rFonts w:ascii="Times New Roman" w:hAnsi="Times New Roman"/>
          <w:b/>
          <w:bCs/>
          <w:sz w:val="28"/>
          <w:szCs w:val="28"/>
          <w:highlight w:val="green"/>
        </w:rPr>
        <w:t>необходимо</w:t>
      </w:r>
      <w:r w:rsidRPr="00D22C71">
        <w:rPr>
          <w:rStyle w:val="af6"/>
          <w:rFonts w:ascii="Times New Roman" w:hAnsi="Times New Roman"/>
          <w:bCs/>
          <w:sz w:val="28"/>
          <w:szCs w:val="28"/>
          <w:highlight w:val="green"/>
        </w:rPr>
        <w:t xml:space="preserve">е снижение шума, входит в проект </w:t>
      </w:r>
      <w:proofErr w:type="spellStart"/>
      <w:r w:rsidRPr="00D22C71">
        <w:rPr>
          <w:rStyle w:val="af6"/>
          <w:rFonts w:ascii="Times New Roman" w:hAnsi="Times New Roman"/>
          <w:bCs/>
          <w:sz w:val="28"/>
          <w:szCs w:val="28"/>
          <w:highlight w:val="green"/>
        </w:rPr>
        <w:t>шумоглушения</w:t>
      </w:r>
      <w:proofErr w:type="spellEnd"/>
      <w:r w:rsidRPr="00D22C71">
        <w:rPr>
          <w:rStyle w:val="af6"/>
          <w:rFonts w:ascii="Times New Roman" w:hAnsi="Times New Roman"/>
          <w:bCs/>
          <w:sz w:val="28"/>
          <w:szCs w:val="28"/>
          <w:highlight w:val="green"/>
        </w:rPr>
        <w:t xml:space="preserve"> или в соответствующий раздел технологической, строительной, санитарно-технической и других частей проекта.</w:t>
      </w:r>
    </w:p>
    <w:p w14:paraId="032E856A" w14:textId="77777777" w:rsidR="000B5D42" w:rsidRPr="002B1260" w:rsidRDefault="000B5D42" w:rsidP="00A53402">
      <w:pPr>
        <w:tabs>
          <w:tab w:val="left" w:pos="2717"/>
        </w:tabs>
        <w:spacing w:line="360" w:lineRule="auto"/>
        <w:rPr>
          <w:rFonts w:ascii="Times New Roman" w:hAnsi="Times New Roman"/>
          <w:sz w:val="28"/>
          <w:szCs w:val="28"/>
        </w:rPr>
      </w:pPr>
    </w:p>
    <w:p w14:paraId="2AC0DD78" w14:textId="77777777" w:rsidR="00BF20EF" w:rsidRPr="002B1260" w:rsidRDefault="00C7163A" w:rsidP="008743E1">
      <w:pPr>
        <w:pStyle w:val="16"/>
        <w:numPr>
          <w:ilvl w:val="0"/>
          <w:numId w:val="12"/>
        </w:numPr>
        <w:spacing w:line="360" w:lineRule="auto"/>
        <w:rPr>
          <w:b/>
          <w:caps/>
          <w:sz w:val="28"/>
          <w:szCs w:val="28"/>
        </w:rPr>
      </w:pPr>
      <w:r w:rsidRPr="002B1260">
        <w:rPr>
          <w:b/>
          <w:sz w:val="28"/>
          <w:szCs w:val="28"/>
        </w:rPr>
        <w:t>Характеристики звука в помещении</w:t>
      </w:r>
    </w:p>
    <w:p w14:paraId="43FD13A5" w14:textId="77777777" w:rsidR="00BF20EF" w:rsidRPr="002B1260" w:rsidRDefault="00BF20EF" w:rsidP="00BF20EF">
      <w:pPr>
        <w:pStyle w:val="16"/>
        <w:spacing w:line="360" w:lineRule="auto"/>
        <w:ind w:left="1069" w:firstLine="0"/>
        <w:rPr>
          <w:b/>
          <w:caps/>
          <w:sz w:val="28"/>
          <w:szCs w:val="28"/>
        </w:rPr>
      </w:pPr>
    </w:p>
    <w:p w14:paraId="5EE7839F" w14:textId="77777777" w:rsidR="00BF20EF" w:rsidRPr="002B1260" w:rsidRDefault="00BF20EF" w:rsidP="008743E1">
      <w:pPr>
        <w:pStyle w:val="16"/>
        <w:numPr>
          <w:ilvl w:val="1"/>
          <w:numId w:val="12"/>
        </w:numPr>
        <w:spacing w:line="360" w:lineRule="auto"/>
        <w:rPr>
          <w:b/>
          <w:sz w:val="28"/>
          <w:szCs w:val="28"/>
        </w:rPr>
      </w:pPr>
      <w:r w:rsidRPr="002B1260">
        <w:rPr>
          <w:b/>
          <w:sz w:val="28"/>
          <w:szCs w:val="28"/>
        </w:rPr>
        <w:t>Общие положения</w:t>
      </w:r>
    </w:p>
    <w:p w14:paraId="72B14D11" w14:textId="77777777" w:rsidR="00BF20EF" w:rsidRPr="002B1260" w:rsidRDefault="00BF20EF" w:rsidP="008743E1">
      <w:pPr>
        <w:pStyle w:val="16"/>
        <w:numPr>
          <w:ilvl w:val="1"/>
          <w:numId w:val="13"/>
        </w:numPr>
        <w:spacing w:line="360" w:lineRule="auto"/>
        <w:ind w:left="0" w:firstLine="709"/>
        <w:rPr>
          <w:caps/>
          <w:sz w:val="28"/>
          <w:szCs w:val="28"/>
        </w:rPr>
      </w:pPr>
      <w:r w:rsidRPr="002B1260">
        <w:rPr>
          <w:sz w:val="28"/>
          <w:szCs w:val="28"/>
        </w:rPr>
        <w:t xml:space="preserve">Звук в помещении складывается из прямого звука, распространяющегося непосредственно от источника </w:t>
      </w:r>
      <w:r w:rsidR="003E199A" w:rsidRPr="002B1260">
        <w:rPr>
          <w:sz w:val="28"/>
          <w:szCs w:val="28"/>
        </w:rPr>
        <w:t>шума</w:t>
      </w:r>
      <w:r w:rsidR="000A24AB" w:rsidRPr="002B1260">
        <w:rPr>
          <w:sz w:val="28"/>
          <w:szCs w:val="28"/>
        </w:rPr>
        <w:t xml:space="preserve"> </w:t>
      </w:r>
      <w:r w:rsidRPr="002B1260">
        <w:rPr>
          <w:sz w:val="28"/>
          <w:szCs w:val="28"/>
        </w:rPr>
        <w:t xml:space="preserve">до точки наблюдения (расчетной точки), и отраженного звука, образующегося в результате отражений от поверхностей помещения и объектов, расположенных внутри него. </w:t>
      </w:r>
    </w:p>
    <w:p w14:paraId="16E66B02" w14:textId="16A02188" w:rsidR="00BF20EF" w:rsidRPr="00E23F1C" w:rsidRDefault="00BF20EF" w:rsidP="008743E1">
      <w:pPr>
        <w:pStyle w:val="16"/>
        <w:numPr>
          <w:ilvl w:val="1"/>
          <w:numId w:val="13"/>
        </w:numPr>
        <w:spacing w:line="360" w:lineRule="auto"/>
        <w:ind w:left="0" w:firstLine="709"/>
        <w:rPr>
          <w:caps/>
          <w:sz w:val="28"/>
          <w:szCs w:val="28"/>
          <w:highlight w:val="green"/>
        </w:rPr>
      </w:pPr>
      <w:r w:rsidRPr="00E23F1C">
        <w:rPr>
          <w:sz w:val="28"/>
          <w:szCs w:val="28"/>
          <w:highlight w:val="green"/>
        </w:rPr>
        <w:t xml:space="preserve">Вклад прямого звука в конкретной точке помещения </w:t>
      </w:r>
      <w:r w:rsidR="00BB4E31" w:rsidRPr="00E23F1C">
        <w:rPr>
          <w:b/>
          <w:sz w:val="28"/>
          <w:szCs w:val="28"/>
          <w:highlight w:val="green"/>
        </w:rPr>
        <w:t>определяется</w:t>
      </w:r>
      <w:r w:rsidRPr="00E23F1C">
        <w:rPr>
          <w:sz w:val="28"/>
          <w:szCs w:val="28"/>
          <w:highlight w:val="green"/>
        </w:rPr>
        <w:t xml:space="preserve"> излучающими свойствами источника (уровень звуковой мощности и способность концентрировать энергию звука в определенных направлениях), его размерами, структурой, формой и расположением относительно поверхностей помещения, а также удалением от него точки наблюдения. </w:t>
      </w:r>
    </w:p>
    <w:p w14:paraId="20A3D983" w14:textId="7A309D8C" w:rsidR="00BF20EF" w:rsidRPr="00E23F1C" w:rsidRDefault="00BF20EF" w:rsidP="008743E1">
      <w:pPr>
        <w:pStyle w:val="16"/>
        <w:numPr>
          <w:ilvl w:val="1"/>
          <w:numId w:val="13"/>
        </w:numPr>
        <w:spacing w:line="360" w:lineRule="auto"/>
        <w:ind w:left="0" w:firstLine="709"/>
        <w:rPr>
          <w:caps/>
          <w:sz w:val="28"/>
          <w:szCs w:val="28"/>
          <w:highlight w:val="green"/>
        </w:rPr>
      </w:pPr>
      <w:r w:rsidRPr="00E23F1C">
        <w:rPr>
          <w:sz w:val="28"/>
          <w:szCs w:val="28"/>
          <w:highlight w:val="green"/>
        </w:rPr>
        <w:t xml:space="preserve">Вклад отраженного звука </w:t>
      </w:r>
      <w:r w:rsidR="00BB4E31" w:rsidRPr="00E23F1C">
        <w:rPr>
          <w:b/>
          <w:sz w:val="28"/>
          <w:szCs w:val="28"/>
          <w:highlight w:val="green"/>
        </w:rPr>
        <w:t>определяется</w:t>
      </w:r>
      <w:r w:rsidRPr="00E23F1C">
        <w:rPr>
          <w:sz w:val="28"/>
          <w:szCs w:val="28"/>
          <w:highlight w:val="green"/>
        </w:rPr>
        <w:t xml:space="preserve"> уровнем звуковой мощности источника и акустическими характеристиками помещения. </w:t>
      </w:r>
    </w:p>
    <w:p w14:paraId="48DC2964" w14:textId="76A143DF" w:rsidR="00BF20EF" w:rsidRPr="00E23F1C" w:rsidRDefault="00BD22EC" w:rsidP="008743E1">
      <w:pPr>
        <w:pStyle w:val="16"/>
        <w:numPr>
          <w:ilvl w:val="1"/>
          <w:numId w:val="13"/>
        </w:numPr>
        <w:spacing w:line="360" w:lineRule="auto"/>
        <w:ind w:left="0" w:firstLine="709"/>
        <w:rPr>
          <w:caps/>
          <w:sz w:val="28"/>
          <w:szCs w:val="28"/>
          <w:highlight w:val="green"/>
        </w:rPr>
      </w:pPr>
      <w:r w:rsidRPr="00E23F1C">
        <w:rPr>
          <w:sz w:val="28"/>
          <w:szCs w:val="28"/>
          <w:highlight w:val="green"/>
        </w:rPr>
        <w:t>Значение</w:t>
      </w:r>
      <w:r w:rsidR="00BF20EF" w:rsidRPr="00E23F1C">
        <w:rPr>
          <w:sz w:val="28"/>
          <w:szCs w:val="28"/>
          <w:highlight w:val="green"/>
        </w:rPr>
        <w:t xml:space="preserve"> каждого вклада </w:t>
      </w:r>
      <w:r w:rsidR="00BB4E31" w:rsidRPr="00E23F1C">
        <w:rPr>
          <w:b/>
          <w:sz w:val="28"/>
          <w:szCs w:val="28"/>
          <w:highlight w:val="green"/>
        </w:rPr>
        <w:t>определяется</w:t>
      </w:r>
      <w:r w:rsidR="00BF20EF" w:rsidRPr="00E23F1C">
        <w:rPr>
          <w:sz w:val="28"/>
          <w:szCs w:val="28"/>
          <w:highlight w:val="green"/>
        </w:rPr>
        <w:t xml:space="preserve"> независимо в октавных полосах частот, и уровень звукового давления в каждой точке помещения равен энергетической сумме уровней прям</w:t>
      </w:r>
      <w:r w:rsidRPr="00E23F1C">
        <w:rPr>
          <w:sz w:val="28"/>
          <w:szCs w:val="28"/>
          <w:highlight w:val="green"/>
        </w:rPr>
        <w:t>ого и отраженного звука в этой</w:t>
      </w:r>
      <w:r w:rsidR="00BF20EF" w:rsidRPr="00E23F1C">
        <w:rPr>
          <w:sz w:val="28"/>
          <w:szCs w:val="28"/>
          <w:highlight w:val="green"/>
        </w:rPr>
        <w:t xml:space="preserve"> точке.</w:t>
      </w:r>
      <w:r w:rsidR="003E199A" w:rsidRPr="00E23F1C">
        <w:rPr>
          <w:sz w:val="28"/>
          <w:szCs w:val="28"/>
          <w:highlight w:val="green"/>
        </w:rPr>
        <w:t xml:space="preserve"> </w:t>
      </w:r>
    </w:p>
    <w:p w14:paraId="412CC103" w14:textId="77777777" w:rsidR="00BF20EF" w:rsidRPr="00E23F1C" w:rsidRDefault="00BF20EF" w:rsidP="00BF20EF">
      <w:pPr>
        <w:pStyle w:val="16"/>
        <w:spacing w:line="360" w:lineRule="auto"/>
        <w:ind w:left="709" w:firstLine="0"/>
        <w:rPr>
          <w:caps/>
          <w:sz w:val="28"/>
          <w:szCs w:val="28"/>
          <w:highlight w:val="green"/>
        </w:rPr>
      </w:pPr>
    </w:p>
    <w:p w14:paraId="6CF56834" w14:textId="77777777" w:rsidR="00BF20EF" w:rsidRPr="00E23F1C" w:rsidRDefault="00BF20EF" w:rsidP="008743E1">
      <w:pPr>
        <w:pStyle w:val="16"/>
        <w:numPr>
          <w:ilvl w:val="1"/>
          <w:numId w:val="12"/>
        </w:numPr>
        <w:spacing w:line="360" w:lineRule="auto"/>
        <w:rPr>
          <w:b/>
          <w:sz w:val="28"/>
          <w:szCs w:val="28"/>
          <w:highlight w:val="green"/>
        </w:rPr>
      </w:pPr>
      <w:r w:rsidRPr="00E23F1C">
        <w:rPr>
          <w:b/>
          <w:sz w:val="28"/>
          <w:szCs w:val="28"/>
          <w:highlight w:val="green"/>
        </w:rPr>
        <w:t>Определение уровн</w:t>
      </w:r>
      <w:r w:rsidR="00145CCF" w:rsidRPr="00E23F1C">
        <w:rPr>
          <w:b/>
          <w:sz w:val="28"/>
          <w:szCs w:val="28"/>
          <w:highlight w:val="green"/>
        </w:rPr>
        <w:t>ей</w:t>
      </w:r>
      <w:r w:rsidRPr="00E23F1C">
        <w:rPr>
          <w:b/>
          <w:sz w:val="28"/>
          <w:szCs w:val="28"/>
          <w:highlight w:val="green"/>
        </w:rPr>
        <w:t xml:space="preserve"> прямого звука</w:t>
      </w:r>
    </w:p>
    <w:p w14:paraId="1DAB841C" w14:textId="77777777" w:rsidR="00BF20EF" w:rsidRPr="00E23F1C" w:rsidRDefault="00BF20EF" w:rsidP="008743E1">
      <w:pPr>
        <w:pStyle w:val="16"/>
        <w:numPr>
          <w:ilvl w:val="0"/>
          <w:numId w:val="14"/>
        </w:numPr>
        <w:spacing w:line="360" w:lineRule="auto"/>
        <w:ind w:left="0" w:firstLine="709"/>
        <w:rPr>
          <w:sz w:val="28"/>
          <w:szCs w:val="28"/>
          <w:highlight w:val="green"/>
        </w:rPr>
      </w:pPr>
      <w:r w:rsidRPr="00E23F1C">
        <w:rPr>
          <w:sz w:val="28"/>
          <w:szCs w:val="28"/>
          <w:highlight w:val="green"/>
        </w:rPr>
        <w:t>Уров</w:t>
      </w:r>
      <w:r w:rsidR="00145CCF" w:rsidRPr="00E23F1C">
        <w:rPr>
          <w:sz w:val="28"/>
          <w:szCs w:val="28"/>
          <w:highlight w:val="green"/>
        </w:rPr>
        <w:t>ни</w:t>
      </w:r>
      <w:r w:rsidRPr="00E23F1C">
        <w:rPr>
          <w:sz w:val="28"/>
          <w:szCs w:val="28"/>
          <w:highlight w:val="green"/>
        </w:rPr>
        <w:t xml:space="preserve"> </w:t>
      </w:r>
      <w:r w:rsidR="00145CCF" w:rsidRPr="00E23F1C">
        <w:rPr>
          <w:sz w:val="28"/>
          <w:szCs w:val="28"/>
          <w:highlight w:val="green"/>
        </w:rPr>
        <w:t xml:space="preserve">звукового давления </w:t>
      </w:r>
      <w:r w:rsidRPr="00E23F1C">
        <w:rPr>
          <w:sz w:val="28"/>
          <w:szCs w:val="28"/>
          <w:highlight w:val="green"/>
        </w:rPr>
        <w:t xml:space="preserve">прямого звука </w:t>
      </w:r>
      <w:r w:rsidR="00BD22EC" w:rsidRPr="00E23F1C">
        <w:rPr>
          <w:i/>
          <w:sz w:val="28"/>
          <w:szCs w:val="28"/>
          <w:highlight w:val="green"/>
          <w:lang w:val="en-US"/>
        </w:rPr>
        <w:t>L</w:t>
      </w:r>
      <w:r w:rsidR="00BD22EC" w:rsidRPr="00E23F1C">
        <w:rPr>
          <w:i/>
          <w:sz w:val="28"/>
          <w:szCs w:val="28"/>
          <w:highlight w:val="green"/>
        </w:rPr>
        <w:t>,</w:t>
      </w:r>
      <w:r w:rsidR="00B21DAB" w:rsidRPr="00E23F1C">
        <w:rPr>
          <w:i/>
          <w:sz w:val="28"/>
          <w:szCs w:val="28"/>
          <w:highlight w:val="green"/>
        </w:rPr>
        <w:t xml:space="preserve"> </w:t>
      </w:r>
      <w:r w:rsidR="00B21DAB" w:rsidRPr="00E23F1C">
        <w:rPr>
          <w:sz w:val="28"/>
          <w:szCs w:val="28"/>
          <w:highlight w:val="green"/>
        </w:rPr>
        <w:t xml:space="preserve">дБ, </w:t>
      </w:r>
      <w:r w:rsidRPr="00E23F1C">
        <w:rPr>
          <w:sz w:val="28"/>
          <w:szCs w:val="28"/>
          <w:highlight w:val="green"/>
        </w:rPr>
        <w:t xml:space="preserve">в октавных </w:t>
      </w:r>
      <w:r w:rsidRPr="00E23F1C">
        <w:rPr>
          <w:sz w:val="28"/>
          <w:szCs w:val="28"/>
          <w:highlight w:val="green"/>
        </w:rPr>
        <w:lastRenderedPageBreak/>
        <w:t xml:space="preserve">полосах частот, создаваемого источником, расположенным в помещении, </w:t>
      </w:r>
      <w:r w:rsidR="00426F4C" w:rsidRPr="00E23F1C">
        <w:rPr>
          <w:sz w:val="28"/>
          <w:szCs w:val="28"/>
          <w:highlight w:val="green"/>
        </w:rPr>
        <w:t>рассчитыва</w:t>
      </w:r>
      <w:r w:rsidRPr="00E23F1C">
        <w:rPr>
          <w:sz w:val="28"/>
          <w:szCs w:val="28"/>
          <w:highlight w:val="green"/>
        </w:rPr>
        <w:t xml:space="preserve">ют по формуле </w:t>
      </w:r>
    </w:p>
    <w:p w14:paraId="57F7EB54" w14:textId="77777777" w:rsidR="00BF20EF" w:rsidRPr="00E23F1C" w:rsidRDefault="00BF20EF" w:rsidP="00BF20EF">
      <w:pPr>
        <w:pStyle w:val="16"/>
        <w:spacing w:line="360" w:lineRule="auto"/>
        <w:ind w:left="709" w:firstLine="0"/>
        <w:rPr>
          <w:sz w:val="28"/>
          <w:szCs w:val="28"/>
          <w:highlight w:val="green"/>
        </w:rPr>
      </w:pPr>
    </w:p>
    <w:tbl>
      <w:tblPr>
        <w:tblW w:w="0" w:type="auto"/>
        <w:tblLook w:val="01E0" w:firstRow="1" w:lastRow="1" w:firstColumn="1" w:lastColumn="1" w:noHBand="0" w:noVBand="0"/>
      </w:tblPr>
      <w:tblGrid>
        <w:gridCol w:w="8928"/>
        <w:gridCol w:w="643"/>
      </w:tblGrid>
      <w:tr w:rsidR="00BF20EF" w:rsidRPr="00E23F1C" w14:paraId="663A1BB1" w14:textId="77777777" w:rsidTr="00571528">
        <w:tc>
          <w:tcPr>
            <w:tcW w:w="8928" w:type="dxa"/>
          </w:tcPr>
          <w:p w14:paraId="5D0BE874" w14:textId="77777777" w:rsidR="00BF20EF" w:rsidRPr="00E23F1C" w:rsidRDefault="0021573C" w:rsidP="00066659">
            <w:pPr>
              <w:spacing w:line="360" w:lineRule="auto"/>
              <w:jc w:val="center"/>
              <w:rPr>
                <w:rFonts w:ascii="Times New Roman" w:hAnsi="Times New Roman"/>
                <w:sz w:val="28"/>
                <w:szCs w:val="28"/>
                <w:highlight w:val="green"/>
              </w:rPr>
            </w:pPr>
            <w:r w:rsidRPr="00E23F1C">
              <w:rPr>
                <w:rFonts w:ascii="Times New Roman" w:hAnsi="Times New Roman"/>
                <w:position w:val="-32"/>
                <w:sz w:val="28"/>
                <w:szCs w:val="28"/>
                <w:highlight w:val="green"/>
              </w:rPr>
              <w:object w:dxaOrig="2520" w:dyaOrig="760" w14:anchorId="5FB783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45pt;height:37.4pt" o:ole="">
                  <v:imagedata r:id="rId13" o:title=""/>
                </v:shape>
                <o:OLEObject Type="Embed" ProgID="Equation.3" ShapeID="_x0000_i1025" DrawAspect="Content" ObjectID="_1762089488" r:id="rId14"/>
              </w:object>
            </w:r>
            <w:r w:rsidR="00BF20EF" w:rsidRPr="00E23F1C">
              <w:rPr>
                <w:rFonts w:ascii="Times New Roman" w:hAnsi="Times New Roman"/>
                <w:sz w:val="28"/>
                <w:szCs w:val="28"/>
                <w:highlight w:val="green"/>
              </w:rPr>
              <w:t>,</w:t>
            </w:r>
          </w:p>
        </w:tc>
        <w:tc>
          <w:tcPr>
            <w:tcW w:w="643" w:type="dxa"/>
            <w:vAlign w:val="center"/>
          </w:tcPr>
          <w:p w14:paraId="2CE19C68" w14:textId="77777777" w:rsidR="00BF20EF" w:rsidRPr="00E23F1C" w:rsidRDefault="00BF20EF" w:rsidP="00571528">
            <w:pPr>
              <w:spacing w:line="360" w:lineRule="auto"/>
              <w:ind w:right="-57" w:firstLine="0"/>
              <w:jc w:val="right"/>
              <w:rPr>
                <w:rFonts w:ascii="Times New Roman" w:hAnsi="Times New Roman"/>
                <w:sz w:val="28"/>
                <w:szCs w:val="28"/>
                <w:highlight w:val="green"/>
              </w:rPr>
            </w:pPr>
            <w:r w:rsidRPr="00E23F1C">
              <w:rPr>
                <w:rFonts w:ascii="Times New Roman" w:hAnsi="Times New Roman"/>
                <w:sz w:val="28"/>
                <w:szCs w:val="28"/>
                <w:highlight w:val="green"/>
              </w:rPr>
              <w:t>(1)</w:t>
            </w:r>
          </w:p>
        </w:tc>
      </w:tr>
    </w:tbl>
    <w:p w14:paraId="5E45544D" w14:textId="77777777" w:rsidR="00BF20EF" w:rsidRPr="00E23F1C" w:rsidRDefault="00BF20EF" w:rsidP="00BF20EF">
      <w:pPr>
        <w:spacing w:line="360" w:lineRule="auto"/>
        <w:ind w:firstLine="0"/>
        <w:rPr>
          <w:rFonts w:ascii="Times New Roman" w:hAnsi="Times New Roman"/>
          <w:sz w:val="28"/>
          <w:szCs w:val="28"/>
          <w:highlight w:val="green"/>
        </w:rPr>
      </w:pPr>
      <w:r w:rsidRPr="00E23F1C">
        <w:rPr>
          <w:rFonts w:ascii="Times New Roman" w:hAnsi="Times New Roman"/>
          <w:sz w:val="28"/>
          <w:szCs w:val="28"/>
          <w:highlight w:val="green"/>
        </w:rPr>
        <w:t xml:space="preserve">где </w:t>
      </w:r>
      <w:r w:rsidRPr="00E23F1C">
        <w:rPr>
          <w:rFonts w:ascii="Times New Roman" w:hAnsi="Times New Roman"/>
          <w:i/>
          <w:sz w:val="28"/>
          <w:szCs w:val="28"/>
          <w:highlight w:val="green"/>
          <w:lang w:val="en-US"/>
        </w:rPr>
        <w:t>L</w:t>
      </w:r>
      <w:r w:rsidRPr="00E23F1C">
        <w:rPr>
          <w:rFonts w:ascii="Times New Roman" w:hAnsi="Times New Roman"/>
          <w:i/>
          <w:sz w:val="28"/>
          <w:szCs w:val="28"/>
          <w:highlight w:val="green"/>
          <w:vertAlign w:val="subscript"/>
          <w:lang w:val="en-US"/>
        </w:rPr>
        <w:t>W</w:t>
      </w:r>
      <w:r w:rsidRPr="00E23F1C">
        <w:rPr>
          <w:rFonts w:ascii="Times New Roman" w:hAnsi="Times New Roman"/>
          <w:sz w:val="28"/>
          <w:szCs w:val="28"/>
          <w:highlight w:val="green"/>
        </w:rPr>
        <w:t xml:space="preserve"> </w:t>
      </w:r>
      <w:r w:rsidRPr="00E23F1C">
        <w:rPr>
          <w:rFonts w:ascii="Times New Roman" w:hAnsi="Times New Roman"/>
          <w:sz w:val="28"/>
          <w:szCs w:val="28"/>
          <w:highlight w:val="green"/>
        </w:rPr>
        <w:sym w:font="Symbol" w:char="F02D"/>
      </w:r>
      <w:r w:rsidRPr="00E23F1C">
        <w:rPr>
          <w:rFonts w:ascii="Times New Roman" w:hAnsi="Times New Roman"/>
          <w:sz w:val="28"/>
          <w:szCs w:val="28"/>
          <w:highlight w:val="green"/>
        </w:rPr>
        <w:t xml:space="preserve"> октавный уровень звуковой мощности источника, дБ;</w:t>
      </w:r>
    </w:p>
    <w:p w14:paraId="24C0099B" w14:textId="77777777" w:rsidR="00BF20EF" w:rsidRPr="00E23F1C" w:rsidRDefault="00780A96" w:rsidP="00BF20EF">
      <w:pPr>
        <w:spacing w:line="360" w:lineRule="auto"/>
        <w:ind w:firstLine="426"/>
        <w:rPr>
          <w:rFonts w:ascii="Times New Roman" w:hAnsi="Times New Roman"/>
          <w:sz w:val="28"/>
          <w:szCs w:val="28"/>
          <w:highlight w:val="green"/>
        </w:rPr>
      </w:pPr>
      <w:r w:rsidRPr="00E23F1C">
        <w:rPr>
          <w:rFonts w:ascii="Times New Roman" w:hAnsi="Times New Roman"/>
          <w:position w:val="-16"/>
          <w:sz w:val="28"/>
          <w:szCs w:val="28"/>
          <w:highlight w:val="green"/>
        </w:rPr>
        <w:object w:dxaOrig="440" w:dyaOrig="400" w14:anchorId="1E42C8BB">
          <v:shape id="_x0000_i1026" type="#_x0000_t75" style="width:22.45pt;height:20.55pt" o:ole="">
            <v:imagedata r:id="rId15" o:title=""/>
          </v:shape>
          <o:OLEObject Type="Embed" ProgID="Equation.3" ShapeID="_x0000_i1026" DrawAspect="Content" ObjectID="_1762089489" r:id="rId16"/>
        </w:object>
      </w:r>
      <w:r w:rsidR="00BF20EF" w:rsidRPr="00E23F1C">
        <w:rPr>
          <w:rFonts w:ascii="Times New Roman" w:hAnsi="Times New Roman"/>
          <w:sz w:val="28"/>
          <w:szCs w:val="28"/>
          <w:highlight w:val="green"/>
        </w:rPr>
        <w:t xml:space="preserve"> </w:t>
      </w:r>
      <w:r w:rsidR="00BF20EF" w:rsidRPr="00E23F1C">
        <w:rPr>
          <w:rFonts w:ascii="Times New Roman" w:hAnsi="Times New Roman"/>
          <w:sz w:val="28"/>
          <w:szCs w:val="28"/>
          <w:highlight w:val="green"/>
        </w:rPr>
        <w:sym w:font="Symbol" w:char="F02D"/>
      </w:r>
      <w:r w:rsidR="00BF20EF" w:rsidRPr="00E23F1C">
        <w:rPr>
          <w:rFonts w:ascii="Times New Roman" w:hAnsi="Times New Roman"/>
          <w:sz w:val="28"/>
          <w:szCs w:val="28"/>
          <w:highlight w:val="green"/>
        </w:rPr>
        <w:t xml:space="preserve"> коэффициент, описывающий распространение прямого звука.</w:t>
      </w:r>
    </w:p>
    <w:p w14:paraId="763D4DE8" w14:textId="77777777" w:rsidR="00BF20EF" w:rsidRPr="00E23F1C" w:rsidRDefault="00BF20EF" w:rsidP="008743E1">
      <w:pPr>
        <w:pStyle w:val="16"/>
        <w:numPr>
          <w:ilvl w:val="0"/>
          <w:numId w:val="14"/>
        </w:numPr>
        <w:spacing w:line="360" w:lineRule="auto"/>
        <w:ind w:left="0" w:firstLine="709"/>
        <w:rPr>
          <w:sz w:val="28"/>
          <w:szCs w:val="28"/>
          <w:highlight w:val="green"/>
        </w:rPr>
      </w:pPr>
      <w:r w:rsidRPr="00E23F1C">
        <w:rPr>
          <w:sz w:val="28"/>
          <w:szCs w:val="28"/>
          <w:highlight w:val="green"/>
        </w:rPr>
        <w:t>Октавные уровни звуковой мощности технологического и инженерного оборудования, заданные в соответствии с СП 51.13330</w:t>
      </w:r>
      <w:r w:rsidR="00033D9A" w:rsidRPr="00E23F1C">
        <w:rPr>
          <w:sz w:val="28"/>
          <w:szCs w:val="28"/>
          <w:highlight w:val="green"/>
        </w:rPr>
        <w:t>.2011</w:t>
      </w:r>
      <w:r w:rsidR="00780A96" w:rsidRPr="00E23F1C">
        <w:rPr>
          <w:sz w:val="28"/>
          <w:szCs w:val="28"/>
          <w:highlight w:val="green"/>
        </w:rPr>
        <w:t xml:space="preserve"> (</w:t>
      </w:r>
      <w:r w:rsidRPr="00E23F1C">
        <w:rPr>
          <w:sz w:val="28"/>
          <w:szCs w:val="28"/>
          <w:highlight w:val="green"/>
        </w:rPr>
        <w:t xml:space="preserve">5.1) и </w:t>
      </w:r>
      <w:r w:rsidR="00033D9A" w:rsidRPr="00E23F1C">
        <w:rPr>
          <w:sz w:val="28"/>
          <w:szCs w:val="28"/>
          <w:highlight w:val="green"/>
        </w:rPr>
        <w:t>заяв</w:t>
      </w:r>
      <w:r w:rsidRPr="00E23F1C">
        <w:rPr>
          <w:sz w:val="28"/>
          <w:szCs w:val="28"/>
          <w:highlight w:val="green"/>
        </w:rPr>
        <w:t>ленные по ГОСТ 30</w:t>
      </w:r>
      <w:r w:rsidR="00033D9A" w:rsidRPr="00E23F1C">
        <w:rPr>
          <w:sz w:val="28"/>
          <w:szCs w:val="28"/>
          <w:highlight w:val="green"/>
        </w:rPr>
        <w:t>691</w:t>
      </w:r>
      <w:r w:rsidRPr="00E23F1C">
        <w:rPr>
          <w:sz w:val="28"/>
          <w:szCs w:val="28"/>
          <w:highlight w:val="green"/>
        </w:rPr>
        <w:t xml:space="preserve"> принимают по сопроводительной документации на оборудование.</w:t>
      </w:r>
    </w:p>
    <w:p w14:paraId="28E2ABE1" w14:textId="77777777" w:rsidR="00BF20EF" w:rsidRPr="00E23F1C" w:rsidRDefault="00BF20EF" w:rsidP="008743E1">
      <w:pPr>
        <w:pStyle w:val="16"/>
        <w:numPr>
          <w:ilvl w:val="0"/>
          <w:numId w:val="14"/>
        </w:numPr>
        <w:spacing w:line="360" w:lineRule="auto"/>
        <w:ind w:left="0" w:firstLine="709"/>
        <w:rPr>
          <w:sz w:val="28"/>
          <w:szCs w:val="28"/>
          <w:highlight w:val="green"/>
        </w:rPr>
      </w:pPr>
      <w:r w:rsidRPr="00E23F1C">
        <w:rPr>
          <w:sz w:val="28"/>
          <w:szCs w:val="28"/>
          <w:highlight w:val="green"/>
        </w:rPr>
        <w:t xml:space="preserve">Коэффициент </w:t>
      </w:r>
      <w:r w:rsidR="00C6494D" w:rsidRPr="00E23F1C">
        <w:rPr>
          <w:i/>
          <w:sz w:val="28"/>
          <w:szCs w:val="28"/>
          <w:highlight w:val="green"/>
          <w:lang w:val="en-US"/>
        </w:rPr>
        <w:t>a</w:t>
      </w:r>
      <w:proofErr w:type="spellStart"/>
      <w:r w:rsidR="00C6494D" w:rsidRPr="00E23F1C">
        <w:rPr>
          <w:sz w:val="28"/>
          <w:szCs w:val="28"/>
          <w:highlight w:val="green"/>
          <w:vertAlign w:val="subscript"/>
        </w:rPr>
        <w:t>пр</w:t>
      </w:r>
      <w:proofErr w:type="spellEnd"/>
      <w:r w:rsidR="00C6494D" w:rsidRPr="00E23F1C">
        <w:rPr>
          <w:sz w:val="28"/>
          <w:szCs w:val="28"/>
          <w:highlight w:val="green"/>
        </w:rPr>
        <w:t xml:space="preserve"> </w:t>
      </w:r>
      <w:r w:rsidR="00780A96" w:rsidRPr="00E23F1C">
        <w:rPr>
          <w:sz w:val="28"/>
          <w:szCs w:val="28"/>
          <w:highlight w:val="green"/>
        </w:rPr>
        <w:t>рассчитывают по формуле</w:t>
      </w:r>
    </w:p>
    <w:tbl>
      <w:tblPr>
        <w:tblW w:w="0" w:type="auto"/>
        <w:tblLook w:val="01E0" w:firstRow="1" w:lastRow="1" w:firstColumn="1" w:lastColumn="1" w:noHBand="0" w:noVBand="0"/>
      </w:tblPr>
      <w:tblGrid>
        <w:gridCol w:w="8928"/>
        <w:gridCol w:w="643"/>
      </w:tblGrid>
      <w:tr w:rsidR="00BF20EF" w:rsidRPr="00E23F1C" w14:paraId="3CCA2F5F" w14:textId="77777777" w:rsidTr="00066659">
        <w:tc>
          <w:tcPr>
            <w:tcW w:w="8928" w:type="dxa"/>
          </w:tcPr>
          <w:p w14:paraId="1AE88E1D" w14:textId="77777777" w:rsidR="00BF20EF" w:rsidRPr="00E23F1C" w:rsidRDefault="00BF20EF" w:rsidP="00066659">
            <w:pPr>
              <w:jc w:val="center"/>
              <w:rPr>
                <w:rFonts w:ascii="Times New Roman" w:hAnsi="Times New Roman"/>
                <w:sz w:val="28"/>
                <w:szCs w:val="28"/>
                <w:highlight w:val="green"/>
              </w:rPr>
            </w:pPr>
            <w:r w:rsidRPr="00E23F1C">
              <w:rPr>
                <w:rFonts w:ascii="Times New Roman" w:hAnsi="Times New Roman"/>
                <w:position w:val="-24"/>
                <w:sz w:val="28"/>
                <w:szCs w:val="28"/>
                <w:highlight w:val="green"/>
              </w:rPr>
              <w:object w:dxaOrig="1480" w:dyaOrig="700" w14:anchorId="031B7BB7">
                <v:shape id="_x0000_i1027" type="#_x0000_t75" style="width:73.85pt;height:35.55pt" o:ole="" fillcolor="window">
                  <v:imagedata r:id="rId17" o:title=""/>
                </v:shape>
                <o:OLEObject Type="Embed" ProgID="Equation.3" ShapeID="_x0000_i1027" DrawAspect="Content" ObjectID="_1762089490" r:id="rId18"/>
              </w:object>
            </w:r>
          </w:p>
        </w:tc>
        <w:tc>
          <w:tcPr>
            <w:tcW w:w="643" w:type="dxa"/>
            <w:vAlign w:val="center"/>
          </w:tcPr>
          <w:p w14:paraId="66A0AAED" w14:textId="77777777" w:rsidR="00BF20EF" w:rsidRPr="00E23F1C" w:rsidRDefault="00BF20EF" w:rsidP="00571528">
            <w:pPr>
              <w:ind w:right="-57" w:firstLine="0"/>
              <w:jc w:val="right"/>
              <w:rPr>
                <w:rFonts w:ascii="Times New Roman" w:hAnsi="Times New Roman"/>
                <w:sz w:val="28"/>
                <w:szCs w:val="28"/>
                <w:highlight w:val="green"/>
              </w:rPr>
            </w:pPr>
            <w:r w:rsidRPr="00E23F1C">
              <w:rPr>
                <w:rFonts w:ascii="Times New Roman" w:hAnsi="Times New Roman"/>
                <w:sz w:val="28"/>
                <w:szCs w:val="28"/>
                <w:highlight w:val="green"/>
              </w:rPr>
              <w:t>(2)</w:t>
            </w:r>
          </w:p>
        </w:tc>
      </w:tr>
    </w:tbl>
    <w:p w14:paraId="33883138" w14:textId="77777777" w:rsidR="00BF20EF" w:rsidRPr="00E23F1C" w:rsidRDefault="00BF20EF" w:rsidP="000B5D42">
      <w:pPr>
        <w:pStyle w:val="16"/>
        <w:spacing w:line="360" w:lineRule="auto"/>
        <w:ind w:firstLine="0"/>
        <w:rPr>
          <w:sz w:val="28"/>
          <w:szCs w:val="28"/>
          <w:highlight w:val="green"/>
        </w:rPr>
      </w:pPr>
      <w:r w:rsidRPr="00E23F1C">
        <w:rPr>
          <w:sz w:val="28"/>
          <w:szCs w:val="28"/>
          <w:highlight w:val="green"/>
        </w:rPr>
        <w:t>где</w:t>
      </w:r>
      <w:r w:rsidRPr="00E23F1C">
        <w:rPr>
          <w:sz w:val="28"/>
          <w:szCs w:val="28"/>
          <w:highlight w:val="green"/>
        </w:rPr>
        <w:sym w:font="Symbol" w:char="F020"/>
      </w:r>
      <w:r w:rsidRPr="00E23F1C">
        <w:rPr>
          <w:sz w:val="28"/>
          <w:szCs w:val="28"/>
          <w:highlight w:val="green"/>
        </w:rPr>
        <w:t xml:space="preserve"> </w:t>
      </w:r>
      <w:r w:rsidRPr="00E23F1C">
        <w:rPr>
          <w:i/>
          <w:sz w:val="28"/>
          <w:szCs w:val="28"/>
          <w:highlight w:val="green"/>
        </w:rPr>
        <w:sym w:font="Symbol" w:char="F063"/>
      </w:r>
      <w:r w:rsidRPr="00E23F1C">
        <w:rPr>
          <w:sz w:val="28"/>
          <w:szCs w:val="28"/>
          <w:highlight w:val="green"/>
        </w:rPr>
        <w:t xml:space="preserve"> </w:t>
      </w:r>
      <w:r w:rsidRPr="00E23F1C">
        <w:rPr>
          <w:sz w:val="28"/>
          <w:szCs w:val="28"/>
          <w:highlight w:val="green"/>
        </w:rPr>
        <w:sym w:font="Symbol" w:char="F02D"/>
      </w:r>
      <w:r w:rsidRPr="00E23F1C">
        <w:rPr>
          <w:sz w:val="28"/>
          <w:szCs w:val="28"/>
          <w:highlight w:val="green"/>
        </w:rPr>
        <w:t xml:space="preserve"> коэффициент, учитывающий влияние ближнего поля</w:t>
      </w:r>
      <w:r w:rsidR="00033D9A" w:rsidRPr="00E23F1C">
        <w:rPr>
          <w:sz w:val="28"/>
          <w:szCs w:val="28"/>
          <w:highlight w:val="green"/>
        </w:rPr>
        <w:t xml:space="preserve">, принимаемый в зависимости от отношения расстояния </w:t>
      </w:r>
      <w:r w:rsidR="00033D9A" w:rsidRPr="00E23F1C">
        <w:rPr>
          <w:i/>
          <w:sz w:val="28"/>
          <w:szCs w:val="28"/>
          <w:highlight w:val="green"/>
          <w:lang w:val="en-US"/>
        </w:rPr>
        <w:t>r</w:t>
      </w:r>
      <w:r w:rsidR="00033D9A" w:rsidRPr="00E23F1C">
        <w:rPr>
          <w:sz w:val="28"/>
          <w:szCs w:val="28"/>
          <w:highlight w:val="green"/>
        </w:rPr>
        <w:t>, м, от акустического центра</w:t>
      </w:r>
      <w:r w:rsidR="00761F67" w:rsidRPr="00E23F1C">
        <w:rPr>
          <w:sz w:val="28"/>
          <w:szCs w:val="28"/>
          <w:highlight w:val="green"/>
          <w:vertAlign w:val="superscript"/>
        </w:rPr>
        <w:t>1)</w:t>
      </w:r>
      <w:r w:rsidR="00033D9A" w:rsidRPr="00E23F1C">
        <w:rPr>
          <w:sz w:val="28"/>
          <w:szCs w:val="28"/>
          <w:highlight w:val="green"/>
        </w:rPr>
        <w:t xml:space="preserve"> источника </w:t>
      </w:r>
      <w:r w:rsidR="00426F4C" w:rsidRPr="00E23F1C">
        <w:rPr>
          <w:sz w:val="28"/>
          <w:szCs w:val="28"/>
          <w:highlight w:val="green"/>
        </w:rPr>
        <w:t xml:space="preserve">шума </w:t>
      </w:r>
      <w:r w:rsidR="00033D9A" w:rsidRPr="00E23F1C">
        <w:rPr>
          <w:sz w:val="28"/>
          <w:szCs w:val="28"/>
          <w:highlight w:val="green"/>
        </w:rPr>
        <w:t xml:space="preserve">до расчетной точки к максимальному размеру источника </w:t>
      </w:r>
      <w:proofErr w:type="spellStart"/>
      <w:r w:rsidR="00033D9A" w:rsidRPr="00E23F1C">
        <w:rPr>
          <w:i/>
          <w:sz w:val="28"/>
          <w:szCs w:val="28"/>
          <w:highlight w:val="green"/>
          <w:lang w:val="en-US"/>
        </w:rPr>
        <w:t>l</w:t>
      </w:r>
      <w:r w:rsidR="00033D9A" w:rsidRPr="00E23F1C">
        <w:rPr>
          <w:sz w:val="28"/>
          <w:szCs w:val="28"/>
          <w:highlight w:val="green"/>
          <w:vertAlign w:val="subscript"/>
          <w:lang w:val="en-US"/>
        </w:rPr>
        <w:t>max</w:t>
      </w:r>
      <w:proofErr w:type="spellEnd"/>
      <w:r w:rsidR="00033D9A" w:rsidRPr="00E23F1C">
        <w:rPr>
          <w:sz w:val="28"/>
          <w:szCs w:val="28"/>
          <w:highlight w:val="green"/>
        </w:rPr>
        <w:t>, м, по таблице 1</w:t>
      </w:r>
      <w:r w:rsidRPr="00E23F1C">
        <w:rPr>
          <w:sz w:val="28"/>
          <w:szCs w:val="28"/>
          <w:highlight w:val="green"/>
        </w:rPr>
        <w:t>;</w:t>
      </w:r>
    </w:p>
    <w:p w14:paraId="0AD505CB" w14:textId="77777777" w:rsidR="00761F67" w:rsidRPr="00E23F1C" w:rsidRDefault="00761F67" w:rsidP="00761F67">
      <w:pPr>
        <w:pStyle w:val="16"/>
        <w:spacing w:before="120" w:line="360" w:lineRule="auto"/>
        <w:ind w:firstLine="567"/>
        <w:rPr>
          <w:sz w:val="28"/>
          <w:szCs w:val="28"/>
          <w:highlight w:val="green"/>
        </w:rPr>
      </w:pPr>
      <w:r w:rsidRPr="00E23F1C">
        <w:rPr>
          <w:sz w:val="28"/>
          <w:szCs w:val="28"/>
          <w:highlight w:val="green"/>
        </w:rPr>
        <w:t xml:space="preserve">Т а б л и ц а 1 </w:t>
      </w:r>
      <w:r w:rsidRPr="00E23F1C">
        <w:rPr>
          <w:sz w:val="28"/>
          <w:szCs w:val="28"/>
          <w:highlight w:val="green"/>
          <w:lang w:val="en-US"/>
        </w:rPr>
        <w:sym w:font="Symbol" w:char="F02D"/>
      </w:r>
      <w:r w:rsidRPr="00E23F1C">
        <w:rPr>
          <w:sz w:val="28"/>
          <w:szCs w:val="28"/>
          <w:highlight w:val="green"/>
        </w:rPr>
        <w:t xml:space="preserve"> Коэффициент, учитывающий влияние ближнего поля</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4"/>
        <w:gridCol w:w="2504"/>
      </w:tblGrid>
      <w:tr w:rsidR="00780A96" w:rsidRPr="00E23F1C" w14:paraId="7B599CEA" w14:textId="77777777" w:rsidTr="007E7E7C">
        <w:tc>
          <w:tcPr>
            <w:tcW w:w="2504" w:type="dxa"/>
          </w:tcPr>
          <w:p w14:paraId="294BE50F" w14:textId="77777777" w:rsidR="00780A96" w:rsidRPr="00E23F1C" w:rsidRDefault="00780A96" w:rsidP="007E7E7C">
            <w:pPr>
              <w:pStyle w:val="16"/>
              <w:spacing w:line="240" w:lineRule="auto"/>
              <w:ind w:firstLine="0"/>
              <w:jc w:val="center"/>
              <w:rPr>
                <w:sz w:val="24"/>
                <w:szCs w:val="24"/>
                <w:highlight w:val="green"/>
              </w:rPr>
            </w:pPr>
            <w:r w:rsidRPr="00E23F1C">
              <w:rPr>
                <w:i/>
                <w:sz w:val="24"/>
                <w:szCs w:val="24"/>
                <w:highlight w:val="green"/>
                <w:lang w:val="en-US"/>
              </w:rPr>
              <w:t>r/</w:t>
            </w:r>
            <w:proofErr w:type="spellStart"/>
            <w:r w:rsidRPr="00E23F1C">
              <w:rPr>
                <w:i/>
                <w:sz w:val="24"/>
                <w:szCs w:val="24"/>
                <w:highlight w:val="green"/>
                <w:lang w:val="en-US"/>
              </w:rPr>
              <w:t>l</w:t>
            </w:r>
            <w:r w:rsidRPr="00E23F1C">
              <w:rPr>
                <w:sz w:val="24"/>
                <w:szCs w:val="24"/>
                <w:highlight w:val="green"/>
                <w:vertAlign w:val="subscript"/>
                <w:lang w:val="en-US"/>
              </w:rPr>
              <w:t>max</w:t>
            </w:r>
            <w:proofErr w:type="spellEnd"/>
          </w:p>
        </w:tc>
        <w:tc>
          <w:tcPr>
            <w:tcW w:w="2504" w:type="dxa"/>
          </w:tcPr>
          <w:p w14:paraId="5F9F3FA6" w14:textId="77777777" w:rsidR="00780A96" w:rsidRPr="00E23F1C" w:rsidRDefault="00780A96" w:rsidP="007E7E7C">
            <w:pPr>
              <w:pStyle w:val="16"/>
              <w:spacing w:line="240" w:lineRule="auto"/>
              <w:ind w:firstLine="0"/>
              <w:jc w:val="center"/>
              <w:rPr>
                <w:sz w:val="24"/>
                <w:szCs w:val="24"/>
                <w:highlight w:val="green"/>
              </w:rPr>
            </w:pPr>
            <w:r w:rsidRPr="00E23F1C">
              <w:rPr>
                <w:i/>
                <w:sz w:val="24"/>
                <w:szCs w:val="24"/>
                <w:highlight w:val="green"/>
              </w:rPr>
              <w:sym w:font="Symbol" w:char="F063"/>
            </w:r>
          </w:p>
        </w:tc>
      </w:tr>
      <w:tr w:rsidR="00780A96" w:rsidRPr="00E23F1C" w14:paraId="794F2495" w14:textId="77777777" w:rsidTr="007E7E7C">
        <w:tc>
          <w:tcPr>
            <w:tcW w:w="2504" w:type="dxa"/>
          </w:tcPr>
          <w:p w14:paraId="37E5C681" w14:textId="77777777" w:rsidR="00780A96" w:rsidRPr="00E23F1C" w:rsidRDefault="00780A96" w:rsidP="007E7E7C">
            <w:pPr>
              <w:pStyle w:val="16"/>
              <w:spacing w:line="240" w:lineRule="auto"/>
              <w:ind w:firstLine="0"/>
              <w:jc w:val="center"/>
              <w:rPr>
                <w:sz w:val="24"/>
                <w:szCs w:val="24"/>
                <w:highlight w:val="green"/>
              </w:rPr>
            </w:pPr>
            <w:r w:rsidRPr="00E23F1C">
              <w:rPr>
                <w:sz w:val="24"/>
                <w:szCs w:val="24"/>
                <w:highlight w:val="green"/>
              </w:rPr>
              <w:t>0,4</w:t>
            </w:r>
          </w:p>
        </w:tc>
        <w:tc>
          <w:tcPr>
            <w:tcW w:w="2504" w:type="dxa"/>
          </w:tcPr>
          <w:p w14:paraId="04FD0255" w14:textId="77777777" w:rsidR="00780A96" w:rsidRPr="00E23F1C" w:rsidRDefault="00780A96" w:rsidP="007E7E7C">
            <w:pPr>
              <w:pStyle w:val="16"/>
              <w:spacing w:line="240" w:lineRule="auto"/>
              <w:ind w:firstLine="0"/>
              <w:jc w:val="center"/>
              <w:rPr>
                <w:sz w:val="24"/>
                <w:szCs w:val="24"/>
                <w:highlight w:val="green"/>
              </w:rPr>
            </w:pPr>
            <w:r w:rsidRPr="00E23F1C">
              <w:rPr>
                <w:sz w:val="24"/>
                <w:szCs w:val="24"/>
                <w:highlight w:val="green"/>
              </w:rPr>
              <w:t>3,8</w:t>
            </w:r>
          </w:p>
        </w:tc>
      </w:tr>
      <w:tr w:rsidR="00780A96" w:rsidRPr="00E23F1C" w14:paraId="3CDFE7B6" w14:textId="77777777" w:rsidTr="007E7E7C">
        <w:tc>
          <w:tcPr>
            <w:tcW w:w="2504" w:type="dxa"/>
          </w:tcPr>
          <w:p w14:paraId="6C3B60B0" w14:textId="77777777" w:rsidR="00780A96" w:rsidRPr="00E23F1C" w:rsidRDefault="00780A96" w:rsidP="007E7E7C">
            <w:pPr>
              <w:pStyle w:val="16"/>
              <w:spacing w:line="240" w:lineRule="auto"/>
              <w:ind w:firstLine="0"/>
              <w:jc w:val="center"/>
              <w:rPr>
                <w:sz w:val="24"/>
                <w:szCs w:val="24"/>
                <w:highlight w:val="green"/>
              </w:rPr>
            </w:pPr>
            <w:r w:rsidRPr="00E23F1C">
              <w:rPr>
                <w:sz w:val="24"/>
                <w:szCs w:val="24"/>
                <w:highlight w:val="green"/>
              </w:rPr>
              <w:t>0,8</w:t>
            </w:r>
          </w:p>
        </w:tc>
        <w:tc>
          <w:tcPr>
            <w:tcW w:w="2504" w:type="dxa"/>
          </w:tcPr>
          <w:p w14:paraId="3CF923D1" w14:textId="77777777" w:rsidR="00780A96" w:rsidRPr="00E23F1C" w:rsidRDefault="00780A96" w:rsidP="007E7E7C">
            <w:pPr>
              <w:pStyle w:val="16"/>
              <w:spacing w:line="240" w:lineRule="auto"/>
              <w:ind w:firstLine="0"/>
              <w:jc w:val="center"/>
              <w:rPr>
                <w:sz w:val="24"/>
                <w:szCs w:val="24"/>
                <w:highlight w:val="green"/>
              </w:rPr>
            </w:pPr>
            <w:r w:rsidRPr="00E23F1C">
              <w:rPr>
                <w:sz w:val="24"/>
                <w:szCs w:val="24"/>
                <w:highlight w:val="green"/>
              </w:rPr>
              <w:t>3,2</w:t>
            </w:r>
          </w:p>
        </w:tc>
      </w:tr>
      <w:tr w:rsidR="00780A96" w:rsidRPr="00E23F1C" w14:paraId="60EE76E2" w14:textId="77777777" w:rsidTr="007E7E7C">
        <w:tc>
          <w:tcPr>
            <w:tcW w:w="2504" w:type="dxa"/>
          </w:tcPr>
          <w:p w14:paraId="74C90256" w14:textId="77777777" w:rsidR="00780A96" w:rsidRPr="00E23F1C" w:rsidRDefault="00780A96" w:rsidP="007E7E7C">
            <w:pPr>
              <w:pStyle w:val="16"/>
              <w:spacing w:line="240" w:lineRule="auto"/>
              <w:ind w:firstLine="0"/>
              <w:jc w:val="center"/>
              <w:rPr>
                <w:sz w:val="24"/>
                <w:szCs w:val="24"/>
                <w:highlight w:val="green"/>
              </w:rPr>
            </w:pPr>
            <w:r w:rsidRPr="00E23F1C">
              <w:rPr>
                <w:sz w:val="24"/>
                <w:szCs w:val="24"/>
                <w:highlight w:val="green"/>
              </w:rPr>
              <w:t>1,0</w:t>
            </w:r>
          </w:p>
        </w:tc>
        <w:tc>
          <w:tcPr>
            <w:tcW w:w="2504" w:type="dxa"/>
          </w:tcPr>
          <w:p w14:paraId="5E6B998C" w14:textId="77777777" w:rsidR="00780A96" w:rsidRPr="00E23F1C" w:rsidRDefault="00780A96" w:rsidP="00E85D5A">
            <w:pPr>
              <w:pStyle w:val="16"/>
              <w:spacing w:line="240" w:lineRule="auto"/>
              <w:ind w:firstLine="0"/>
              <w:jc w:val="center"/>
              <w:rPr>
                <w:sz w:val="24"/>
                <w:szCs w:val="24"/>
                <w:highlight w:val="green"/>
              </w:rPr>
            </w:pPr>
            <w:r w:rsidRPr="00E23F1C">
              <w:rPr>
                <w:sz w:val="24"/>
                <w:szCs w:val="24"/>
                <w:highlight w:val="green"/>
              </w:rPr>
              <w:t>2,6</w:t>
            </w:r>
          </w:p>
        </w:tc>
      </w:tr>
      <w:tr w:rsidR="00780A96" w:rsidRPr="00E23F1C" w14:paraId="446947C8" w14:textId="77777777" w:rsidTr="007E7E7C">
        <w:tc>
          <w:tcPr>
            <w:tcW w:w="2504" w:type="dxa"/>
          </w:tcPr>
          <w:p w14:paraId="3753B2F0" w14:textId="77777777" w:rsidR="00780A96" w:rsidRPr="00E23F1C" w:rsidRDefault="00780A96" w:rsidP="00E85D5A">
            <w:pPr>
              <w:pStyle w:val="16"/>
              <w:spacing w:line="240" w:lineRule="auto"/>
              <w:ind w:firstLine="0"/>
              <w:jc w:val="center"/>
              <w:rPr>
                <w:sz w:val="24"/>
                <w:szCs w:val="24"/>
                <w:highlight w:val="green"/>
              </w:rPr>
            </w:pPr>
            <w:r w:rsidRPr="00E23F1C">
              <w:rPr>
                <w:sz w:val="24"/>
                <w:szCs w:val="24"/>
                <w:highlight w:val="green"/>
              </w:rPr>
              <w:t>1,5</w:t>
            </w:r>
          </w:p>
        </w:tc>
        <w:tc>
          <w:tcPr>
            <w:tcW w:w="2504" w:type="dxa"/>
          </w:tcPr>
          <w:p w14:paraId="21047E2D" w14:textId="77777777" w:rsidR="00780A96" w:rsidRPr="00E23F1C" w:rsidRDefault="00780A96" w:rsidP="007E7E7C">
            <w:pPr>
              <w:pStyle w:val="16"/>
              <w:spacing w:line="240" w:lineRule="auto"/>
              <w:ind w:firstLine="0"/>
              <w:jc w:val="center"/>
              <w:rPr>
                <w:sz w:val="24"/>
                <w:szCs w:val="24"/>
                <w:highlight w:val="green"/>
              </w:rPr>
            </w:pPr>
            <w:r w:rsidRPr="00E23F1C">
              <w:rPr>
                <w:sz w:val="24"/>
                <w:szCs w:val="24"/>
                <w:highlight w:val="green"/>
              </w:rPr>
              <w:t>1,6</w:t>
            </w:r>
          </w:p>
        </w:tc>
      </w:tr>
      <w:tr w:rsidR="00780A96" w:rsidRPr="00E23F1C" w14:paraId="053FE5EA" w14:textId="77777777" w:rsidTr="007E7E7C">
        <w:tc>
          <w:tcPr>
            <w:tcW w:w="2504" w:type="dxa"/>
          </w:tcPr>
          <w:p w14:paraId="15F3AFC8" w14:textId="77777777" w:rsidR="00780A96" w:rsidRPr="00E23F1C" w:rsidRDefault="00780A96" w:rsidP="00E85D5A">
            <w:pPr>
              <w:pStyle w:val="16"/>
              <w:spacing w:line="240" w:lineRule="auto"/>
              <w:ind w:firstLine="0"/>
              <w:jc w:val="center"/>
              <w:rPr>
                <w:sz w:val="24"/>
                <w:szCs w:val="24"/>
                <w:highlight w:val="green"/>
              </w:rPr>
            </w:pPr>
            <w:r w:rsidRPr="00E23F1C">
              <w:rPr>
                <w:sz w:val="24"/>
                <w:szCs w:val="24"/>
                <w:highlight w:val="green"/>
              </w:rPr>
              <w:t>1,7</w:t>
            </w:r>
          </w:p>
        </w:tc>
        <w:tc>
          <w:tcPr>
            <w:tcW w:w="2504" w:type="dxa"/>
          </w:tcPr>
          <w:p w14:paraId="40AB4341" w14:textId="77777777" w:rsidR="00780A96" w:rsidRPr="00E23F1C" w:rsidRDefault="00780A96" w:rsidP="00306298">
            <w:pPr>
              <w:pStyle w:val="16"/>
              <w:spacing w:line="240" w:lineRule="auto"/>
              <w:ind w:firstLine="0"/>
              <w:jc w:val="center"/>
              <w:rPr>
                <w:sz w:val="24"/>
                <w:szCs w:val="24"/>
                <w:highlight w:val="green"/>
              </w:rPr>
            </w:pPr>
            <w:r w:rsidRPr="00E23F1C">
              <w:rPr>
                <w:sz w:val="24"/>
                <w:szCs w:val="24"/>
                <w:highlight w:val="green"/>
              </w:rPr>
              <w:t>1,3</w:t>
            </w:r>
          </w:p>
        </w:tc>
      </w:tr>
      <w:tr w:rsidR="00780A96" w:rsidRPr="00E23F1C" w14:paraId="6457CCD3" w14:textId="77777777" w:rsidTr="007E7E7C">
        <w:tc>
          <w:tcPr>
            <w:tcW w:w="2504" w:type="dxa"/>
          </w:tcPr>
          <w:p w14:paraId="7F63F88D" w14:textId="77777777" w:rsidR="00780A96" w:rsidRPr="00E23F1C" w:rsidRDefault="00780A96" w:rsidP="007E7E7C">
            <w:pPr>
              <w:pStyle w:val="16"/>
              <w:spacing w:line="240" w:lineRule="auto"/>
              <w:ind w:firstLine="0"/>
              <w:jc w:val="center"/>
              <w:rPr>
                <w:sz w:val="24"/>
                <w:szCs w:val="24"/>
                <w:highlight w:val="green"/>
              </w:rPr>
            </w:pPr>
            <w:r w:rsidRPr="00E23F1C">
              <w:rPr>
                <w:sz w:val="24"/>
                <w:szCs w:val="24"/>
                <w:highlight w:val="green"/>
              </w:rPr>
              <w:t>2</w:t>
            </w:r>
            <w:r w:rsidRPr="00E23F1C">
              <w:rPr>
                <w:sz w:val="24"/>
                <w:szCs w:val="24"/>
                <w:highlight w:val="green"/>
                <w:lang w:val="en-US"/>
              </w:rPr>
              <w:t xml:space="preserve"> </w:t>
            </w:r>
            <w:r w:rsidRPr="00E23F1C">
              <w:rPr>
                <w:sz w:val="24"/>
                <w:szCs w:val="24"/>
                <w:highlight w:val="green"/>
              </w:rPr>
              <w:t>и более</w:t>
            </w:r>
          </w:p>
        </w:tc>
        <w:tc>
          <w:tcPr>
            <w:tcW w:w="2504" w:type="dxa"/>
          </w:tcPr>
          <w:p w14:paraId="3943426B" w14:textId="77777777" w:rsidR="00780A96" w:rsidRPr="00E23F1C" w:rsidRDefault="00780A96" w:rsidP="007E7E7C">
            <w:pPr>
              <w:pStyle w:val="16"/>
              <w:spacing w:line="240" w:lineRule="auto"/>
              <w:ind w:firstLine="0"/>
              <w:jc w:val="center"/>
              <w:rPr>
                <w:sz w:val="24"/>
                <w:szCs w:val="24"/>
                <w:highlight w:val="green"/>
              </w:rPr>
            </w:pPr>
            <w:r w:rsidRPr="00E23F1C">
              <w:rPr>
                <w:sz w:val="24"/>
                <w:szCs w:val="24"/>
                <w:highlight w:val="green"/>
              </w:rPr>
              <w:t>1,0</w:t>
            </w:r>
          </w:p>
        </w:tc>
      </w:tr>
    </w:tbl>
    <w:p w14:paraId="17599F35" w14:textId="77777777" w:rsidR="00761F67" w:rsidRPr="00E23F1C" w:rsidRDefault="00761F67" w:rsidP="00761F67">
      <w:pPr>
        <w:pStyle w:val="16"/>
        <w:spacing w:line="360" w:lineRule="auto"/>
        <w:ind w:left="1429" w:firstLine="0"/>
        <w:rPr>
          <w:rFonts w:ascii="Arial" w:hAnsi="Arial" w:cs="Arial"/>
          <w:sz w:val="24"/>
          <w:szCs w:val="24"/>
          <w:highlight w:val="green"/>
        </w:rPr>
      </w:pPr>
    </w:p>
    <w:p w14:paraId="643D84F3" w14:textId="77777777" w:rsidR="000B5D42" w:rsidRPr="00E23F1C" w:rsidRDefault="00780A96" w:rsidP="000B5D42">
      <w:pPr>
        <w:pStyle w:val="16"/>
        <w:spacing w:line="360" w:lineRule="auto"/>
        <w:ind w:firstLine="426"/>
        <w:rPr>
          <w:sz w:val="28"/>
          <w:szCs w:val="28"/>
          <w:highlight w:val="green"/>
        </w:rPr>
      </w:pPr>
      <w:r w:rsidRPr="00E23F1C">
        <w:rPr>
          <w:sz w:val="28"/>
          <w:szCs w:val="28"/>
          <w:highlight w:val="green"/>
        </w:rPr>
        <w:t>φ</w:t>
      </w:r>
      <w:r w:rsidR="000B5D42" w:rsidRPr="00E23F1C">
        <w:rPr>
          <w:sz w:val="28"/>
          <w:szCs w:val="28"/>
          <w:highlight w:val="green"/>
        </w:rPr>
        <w:t xml:space="preserve"> </w:t>
      </w:r>
      <w:r w:rsidR="000B5D42" w:rsidRPr="00E23F1C">
        <w:rPr>
          <w:sz w:val="28"/>
          <w:szCs w:val="28"/>
          <w:highlight w:val="green"/>
        </w:rPr>
        <w:sym w:font="Symbol" w:char="F02D"/>
      </w:r>
      <w:r w:rsidR="000B5D42" w:rsidRPr="00E23F1C">
        <w:rPr>
          <w:sz w:val="28"/>
          <w:szCs w:val="28"/>
          <w:highlight w:val="green"/>
        </w:rPr>
        <w:t xml:space="preserve"> фактор </w:t>
      </w:r>
      <w:proofErr w:type="gramStart"/>
      <w:r w:rsidR="000B5D42" w:rsidRPr="00E23F1C">
        <w:rPr>
          <w:sz w:val="28"/>
          <w:szCs w:val="28"/>
          <w:highlight w:val="green"/>
        </w:rPr>
        <w:t>направленности  источника</w:t>
      </w:r>
      <w:proofErr w:type="gramEnd"/>
      <w:r w:rsidR="000B5D42" w:rsidRPr="00E23F1C">
        <w:rPr>
          <w:sz w:val="28"/>
          <w:szCs w:val="28"/>
          <w:highlight w:val="green"/>
        </w:rPr>
        <w:t xml:space="preserve"> шума (для источ</w:t>
      </w:r>
      <w:r w:rsidRPr="00E23F1C">
        <w:rPr>
          <w:sz w:val="28"/>
          <w:szCs w:val="28"/>
          <w:highlight w:val="green"/>
        </w:rPr>
        <w:t>ников с равномерным излучением φ</w:t>
      </w:r>
      <w:r w:rsidR="000B5D42" w:rsidRPr="00E23F1C">
        <w:rPr>
          <w:sz w:val="28"/>
          <w:szCs w:val="28"/>
          <w:highlight w:val="green"/>
        </w:rPr>
        <w:t xml:space="preserve"> = 1);</w:t>
      </w:r>
    </w:p>
    <w:p w14:paraId="2722502C" w14:textId="77777777" w:rsidR="000B5D42" w:rsidRPr="00E23F1C" w:rsidRDefault="000B5D42" w:rsidP="000B5D42">
      <w:pPr>
        <w:shd w:val="clear" w:color="auto" w:fill="FFFFFF"/>
        <w:autoSpaceDE w:val="0"/>
        <w:autoSpaceDN w:val="0"/>
        <w:adjustRightInd w:val="0"/>
        <w:spacing w:line="360" w:lineRule="auto"/>
        <w:ind w:firstLine="426"/>
        <w:rPr>
          <w:rFonts w:ascii="Times New Roman" w:hAnsi="Times New Roman"/>
          <w:sz w:val="28"/>
          <w:szCs w:val="28"/>
          <w:highlight w:val="green"/>
        </w:rPr>
      </w:pPr>
      <w:r w:rsidRPr="00E23F1C">
        <w:rPr>
          <w:rFonts w:ascii="Times New Roman" w:hAnsi="Times New Roman"/>
          <w:i/>
          <w:iCs/>
          <w:sz w:val="28"/>
          <w:szCs w:val="28"/>
          <w:highlight w:val="green"/>
          <w:lang w:val="en-US"/>
        </w:rPr>
        <w:lastRenderedPageBreak/>
        <w:t>S</w:t>
      </w:r>
      <w:r w:rsidRPr="00E23F1C">
        <w:rPr>
          <w:rFonts w:ascii="Times New Roman" w:hAnsi="Times New Roman"/>
          <w:i/>
          <w:iCs/>
          <w:sz w:val="28"/>
          <w:szCs w:val="28"/>
          <w:highlight w:val="green"/>
        </w:rPr>
        <w:t xml:space="preserve"> </w:t>
      </w:r>
      <w:r w:rsidRPr="00E23F1C">
        <w:rPr>
          <w:rFonts w:ascii="Times New Roman" w:hAnsi="Times New Roman"/>
          <w:sz w:val="28"/>
          <w:szCs w:val="28"/>
          <w:highlight w:val="green"/>
        </w:rPr>
        <w:sym w:font="Symbol" w:char="F02D"/>
      </w:r>
      <w:r w:rsidRPr="00E23F1C">
        <w:rPr>
          <w:rFonts w:ascii="Times New Roman" w:hAnsi="Times New Roman"/>
          <w:sz w:val="28"/>
          <w:szCs w:val="28"/>
          <w:highlight w:val="green"/>
        </w:rPr>
        <w:t xml:space="preserve"> площадь воображаемой поверхности правильной геометрической формы, окружающей источник шума, по возможности равноудаленной от его поверхности и проходящей через расчетную точку, м</w:t>
      </w:r>
      <w:r w:rsidRPr="00E23F1C">
        <w:rPr>
          <w:rFonts w:ascii="Times New Roman" w:hAnsi="Times New Roman"/>
          <w:sz w:val="28"/>
          <w:szCs w:val="28"/>
          <w:highlight w:val="green"/>
          <w:vertAlign w:val="superscript"/>
        </w:rPr>
        <w:t>2</w:t>
      </w:r>
      <w:r w:rsidR="00780A96" w:rsidRPr="00E23F1C">
        <w:rPr>
          <w:rFonts w:ascii="Times New Roman" w:hAnsi="Times New Roman"/>
          <w:sz w:val="28"/>
          <w:szCs w:val="28"/>
          <w:highlight w:val="green"/>
        </w:rPr>
        <w:t>,</w:t>
      </w:r>
      <w:r w:rsidRPr="00E23F1C">
        <w:rPr>
          <w:rFonts w:ascii="Times New Roman" w:hAnsi="Times New Roman"/>
          <w:sz w:val="28"/>
          <w:szCs w:val="28"/>
          <w:highlight w:val="green"/>
        </w:rPr>
        <w:t xml:space="preserve"> (рисунок 1);</w:t>
      </w:r>
    </w:p>
    <w:p w14:paraId="6A6A5F0E" w14:textId="77777777" w:rsidR="00761F67" w:rsidRPr="00E23F1C" w:rsidRDefault="000B5D42" w:rsidP="00C6494D">
      <w:pPr>
        <w:shd w:val="clear" w:color="auto" w:fill="FFFFFF"/>
        <w:autoSpaceDE w:val="0"/>
        <w:autoSpaceDN w:val="0"/>
        <w:adjustRightInd w:val="0"/>
        <w:spacing w:line="360" w:lineRule="auto"/>
        <w:ind w:firstLine="426"/>
        <w:rPr>
          <w:rFonts w:ascii="Times New Roman" w:hAnsi="Times New Roman"/>
          <w:sz w:val="28"/>
          <w:szCs w:val="28"/>
          <w:highlight w:val="green"/>
        </w:rPr>
      </w:pPr>
      <w:r w:rsidRPr="00E23F1C">
        <w:rPr>
          <w:rFonts w:ascii="Times New Roman" w:hAnsi="Times New Roman"/>
          <w:i/>
          <w:sz w:val="28"/>
          <w:szCs w:val="28"/>
          <w:highlight w:val="green"/>
          <w:lang w:val="en-US"/>
        </w:rPr>
        <w:t>S</w:t>
      </w:r>
      <w:r w:rsidRPr="00E23F1C">
        <w:rPr>
          <w:rFonts w:ascii="Times New Roman" w:hAnsi="Times New Roman"/>
          <w:sz w:val="28"/>
          <w:szCs w:val="28"/>
          <w:highlight w:val="green"/>
          <w:vertAlign w:val="subscript"/>
        </w:rPr>
        <w:t>0</w:t>
      </w:r>
      <w:r w:rsidRPr="00E23F1C">
        <w:rPr>
          <w:rFonts w:ascii="Times New Roman" w:hAnsi="Times New Roman"/>
          <w:sz w:val="28"/>
          <w:szCs w:val="28"/>
          <w:highlight w:val="green"/>
        </w:rPr>
        <w:t xml:space="preserve"> = 1 м</w:t>
      </w:r>
      <w:r w:rsidRPr="00E23F1C">
        <w:rPr>
          <w:rFonts w:ascii="Times New Roman" w:hAnsi="Times New Roman"/>
          <w:sz w:val="28"/>
          <w:szCs w:val="28"/>
          <w:highlight w:val="green"/>
          <w:vertAlign w:val="superscript"/>
        </w:rPr>
        <w:t>2</w:t>
      </w:r>
      <w:r w:rsidRPr="00E23F1C">
        <w:rPr>
          <w:rFonts w:ascii="Times New Roman" w:hAnsi="Times New Roman"/>
          <w:sz w:val="28"/>
          <w:szCs w:val="28"/>
          <w:highlight w:val="green"/>
        </w:rPr>
        <w:t>.</w:t>
      </w:r>
    </w:p>
    <w:p w14:paraId="0DCD8956" w14:textId="77777777" w:rsidR="00BF20EF" w:rsidRPr="00E23F1C" w:rsidRDefault="005B4C6D" w:rsidP="00D10CC8">
      <w:pPr>
        <w:shd w:val="clear" w:color="auto" w:fill="FFFFFF"/>
        <w:autoSpaceDE w:val="0"/>
        <w:autoSpaceDN w:val="0"/>
        <w:adjustRightInd w:val="0"/>
        <w:spacing w:line="360" w:lineRule="auto"/>
        <w:ind w:firstLine="0"/>
        <w:jc w:val="center"/>
        <w:rPr>
          <w:rFonts w:cs="Arial"/>
          <w:noProof/>
          <w:highlight w:val="green"/>
        </w:rPr>
      </w:pPr>
      <w:r w:rsidRPr="00E23F1C">
        <w:rPr>
          <w:rFonts w:cs="Arial"/>
          <w:noProof/>
          <w:highlight w:val="green"/>
        </w:rPr>
        <w:drawing>
          <wp:inline distT="0" distB="0" distL="0" distR="0" wp14:anchorId="5065BD6C" wp14:editId="6A20BCF0">
            <wp:extent cx="5410200" cy="2895600"/>
            <wp:effectExtent l="0" t="0" r="0" b="0"/>
            <wp:docPr id="563" name="Рисунок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19" cstate="print"/>
                    <a:srcRect/>
                    <a:stretch>
                      <a:fillRect/>
                    </a:stretch>
                  </pic:blipFill>
                  <pic:spPr bwMode="auto">
                    <a:xfrm>
                      <a:off x="0" y="0"/>
                      <a:ext cx="5410200" cy="2895600"/>
                    </a:xfrm>
                    <a:prstGeom prst="rect">
                      <a:avLst/>
                    </a:prstGeom>
                    <a:noFill/>
                    <a:ln w="9525">
                      <a:noFill/>
                      <a:miter lim="800000"/>
                      <a:headEnd/>
                      <a:tailEnd/>
                    </a:ln>
                  </pic:spPr>
                </pic:pic>
              </a:graphicData>
            </a:graphic>
          </wp:inline>
        </w:drawing>
      </w:r>
    </w:p>
    <w:tbl>
      <w:tblPr>
        <w:tblStyle w:val="aff"/>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3"/>
        <w:gridCol w:w="6486"/>
      </w:tblGrid>
      <w:tr w:rsidR="002B5B54" w:rsidRPr="00E23F1C" w14:paraId="43DDD5BF" w14:textId="77777777" w:rsidTr="005B4C6D">
        <w:tc>
          <w:tcPr>
            <w:tcW w:w="2253" w:type="dxa"/>
          </w:tcPr>
          <w:p w14:paraId="211A5547" w14:textId="77777777" w:rsidR="002B5B54" w:rsidRPr="00E23F1C" w:rsidRDefault="002B5B54" w:rsidP="002B5B54">
            <w:pPr>
              <w:autoSpaceDE w:val="0"/>
              <w:autoSpaceDN w:val="0"/>
              <w:adjustRightInd w:val="0"/>
              <w:spacing w:after="0" w:line="360" w:lineRule="auto"/>
              <w:ind w:firstLine="0"/>
              <w:jc w:val="center"/>
              <w:rPr>
                <w:rFonts w:cs="Arial"/>
                <w:highlight w:val="green"/>
                <w:lang w:val="en-US"/>
              </w:rPr>
            </w:pPr>
            <m:oMath>
              <m:r>
                <w:rPr>
                  <w:rFonts w:ascii="Cambria Math" w:hAnsi="Cambria Math" w:cs="Arial"/>
                  <w:highlight w:val="green"/>
                </w:rPr>
                <m:t xml:space="preserve">a) r= </m:t>
              </m:r>
              <m:rad>
                <m:radPr>
                  <m:degHide m:val="1"/>
                  <m:ctrlPr>
                    <w:rPr>
                      <w:rFonts w:ascii="Cambria Math" w:hAnsi="Cambria Math" w:cs="Arial"/>
                      <w:i/>
                      <w:highlight w:val="green"/>
                    </w:rPr>
                  </m:ctrlPr>
                </m:radPr>
                <m:deg/>
                <m:e>
                  <m:sSup>
                    <m:sSupPr>
                      <m:ctrlPr>
                        <w:rPr>
                          <w:rFonts w:ascii="Cambria Math" w:hAnsi="Cambria Math" w:cs="Arial"/>
                          <w:i/>
                          <w:highlight w:val="green"/>
                        </w:rPr>
                      </m:ctrlPr>
                    </m:sSupPr>
                    <m:e>
                      <m:r>
                        <w:rPr>
                          <w:rFonts w:ascii="Cambria Math" w:hAnsi="Cambria Math" w:cs="Arial"/>
                          <w:highlight w:val="green"/>
                        </w:rPr>
                        <m:t>H</m:t>
                      </m:r>
                    </m:e>
                    <m:sup>
                      <m:r>
                        <w:rPr>
                          <w:rFonts w:ascii="Cambria Math" w:hAnsi="Cambria Math" w:cs="Arial"/>
                          <w:highlight w:val="green"/>
                        </w:rPr>
                        <m:t>2</m:t>
                      </m:r>
                    </m:sup>
                  </m:sSup>
                  <m:r>
                    <w:rPr>
                      <w:rFonts w:ascii="Cambria Math" w:hAnsi="Cambria Math" w:cs="Arial"/>
                      <w:highlight w:val="green"/>
                    </w:rPr>
                    <m:t>+</m:t>
                  </m:r>
                  <m:sSup>
                    <m:sSupPr>
                      <m:ctrlPr>
                        <w:rPr>
                          <w:rFonts w:ascii="Cambria Math" w:hAnsi="Cambria Math" w:cs="Arial"/>
                          <w:i/>
                          <w:highlight w:val="green"/>
                        </w:rPr>
                      </m:ctrlPr>
                    </m:sSupPr>
                    <m:e>
                      <m:r>
                        <w:rPr>
                          <w:rFonts w:ascii="Cambria Math" w:hAnsi="Cambria Math" w:cs="Arial"/>
                          <w:highlight w:val="green"/>
                        </w:rPr>
                        <m:t>d</m:t>
                      </m:r>
                    </m:e>
                    <m:sup>
                      <m:r>
                        <w:rPr>
                          <w:rFonts w:ascii="Cambria Math" w:hAnsi="Cambria Math" w:cs="Arial"/>
                          <w:highlight w:val="green"/>
                        </w:rPr>
                        <m:t>2</m:t>
                      </m:r>
                    </m:sup>
                  </m:sSup>
                </m:e>
              </m:rad>
            </m:oMath>
            <w:r w:rsidRPr="00E23F1C">
              <w:rPr>
                <w:rFonts w:cs="Arial"/>
                <w:highlight w:val="green"/>
                <w:lang w:val="en-US"/>
              </w:rPr>
              <w:t>;</w:t>
            </w:r>
          </w:p>
        </w:tc>
        <w:tc>
          <w:tcPr>
            <w:tcW w:w="6486" w:type="dxa"/>
          </w:tcPr>
          <w:p w14:paraId="0A463EA4" w14:textId="77777777" w:rsidR="002B5B54" w:rsidRPr="00E23F1C" w:rsidRDefault="00306298" w:rsidP="00306298">
            <w:pPr>
              <w:autoSpaceDE w:val="0"/>
              <w:autoSpaceDN w:val="0"/>
              <w:adjustRightInd w:val="0"/>
              <w:spacing w:after="0" w:line="360" w:lineRule="auto"/>
              <w:ind w:firstLine="0"/>
              <w:jc w:val="left"/>
              <w:rPr>
                <w:highlight w:val="green"/>
                <w:lang w:val="en-US"/>
              </w:rPr>
            </w:pPr>
            <m:oMathPara>
              <m:oMathParaPr>
                <m:jc m:val="left"/>
              </m:oMathParaPr>
              <m:oMath>
                <m:r>
                  <m:rPr>
                    <m:sty m:val="p"/>
                  </m:rPr>
                  <w:rPr>
                    <w:rFonts w:ascii="Cambria Math" w:hAnsi="Cambria Math"/>
                    <w:highlight w:val="green"/>
                    <w:lang w:val="en-US"/>
                  </w:rPr>
                  <m:t>S=2(</m:t>
                </m:r>
                <m:sSub>
                  <m:sSubPr>
                    <m:ctrlPr>
                      <w:rPr>
                        <w:rFonts w:ascii="Cambria Math" w:hAnsi="Cambria Math"/>
                        <w:highlight w:val="green"/>
                        <w:lang w:val="en-US"/>
                      </w:rPr>
                    </m:ctrlPr>
                  </m:sSubPr>
                  <m:e>
                    <m:r>
                      <w:rPr>
                        <w:rFonts w:ascii="Cambria Math" w:hAnsi="Cambria Math"/>
                        <w:highlight w:val="green"/>
                        <w:lang w:val="en-US"/>
                      </w:rPr>
                      <m:t>l</m:t>
                    </m:r>
                  </m:e>
                  <m:sub>
                    <m:r>
                      <w:rPr>
                        <w:rFonts w:ascii="Cambria Math" w:hAnsi="Cambria Math"/>
                        <w:highlight w:val="green"/>
                      </w:rPr>
                      <m:t>макс</m:t>
                    </m:r>
                  </m:sub>
                </m:sSub>
                <m:r>
                  <m:rPr>
                    <m:sty m:val="p"/>
                  </m:rPr>
                  <w:rPr>
                    <w:rFonts w:ascii="Cambria Math" w:hAnsi="Cambria Math"/>
                    <w:highlight w:val="green"/>
                    <w:lang w:val="en-US"/>
                  </w:rPr>
                  <m:t>+2</m:t>
                </m:r>
                <m:r>
                  <w:rPr>
                    <w:rFonts w:ascii="Cambria Math" w:hAnsi="Cambria Math"/>
                    <w:highlight w:val="green"/>
                    <w:lang w:val="en-US"/>
                  </w:rPr>
                  <m:t>a</m:t>
                </m:r>
                <m:r>
                  <m:rPr>
                    <m:sty m:val="p"/>
                  </m:rPr>
                  <w:rPr>
                    <w:rFonts w:ascii="Cambria Math" w:hAnsi="Cambria Math"/>
                    <w:highlight w:val="green"/>
                    <w:lang w:val="en-US"/>
                  </w:rPr>
                  <m:t xml:space="preserve">) </m:t>
                </m:r>
                <m:r>
                  <w:rPr>
                    <w:rFonts w:ascii="Cambria Math" w:hAnsi="Cambria Math"/>
                    <w:highlight w:val="green"/>
                    <w:lang w:val="en-US"/>
                  </w:rPr>
                  <m:t>h</m:t>
                </m:r>
                <m:r>
                  <m:rPr>
                    <m:sty m:val="p"/>
                  </m:rPr>
                  <w:rPr>
                    <w:rFonts w:ascii="Cambria Math" w:hAnsi="Cambria Math"/>
                    <w:highlight w:val="green"/>
                    <w:lang w:val="en-US"/>
                  </w:rPr>
                  <m:t>+2 (</m:t>
                </m:r>
                <m:r>
                  <w:rPr>
                    <w:rFonts w:ascii="Cambria Math" w:hAnsi="Cambria Math"/>
                    <w:highlight w:val="green"/>
                    <w:lang w:val="en-US"/>
                  </w:rPr>
                  <m:t>l</m:t>
                </m:r>
                <m:r>
                  <m:rPr>
                    <m:sty m:val="p"/>
                  </m:rPr>
                  <w:rPr>
                    <w:rFonts w:ascii="Cambria Math" w:hAnsi="Cambria Math"/>
                    <w:highlight w:val="green"/>
                    <w:lang w:val="en-US"/>
                  </w:rPr>
                  <m:t>+2a)</m:t>
                </m:r>
                <m:r>
                  <w:rPr>
                    <w:rFonts w:ascii="Cambria Math" w:hAnsi="Cambria Math"/>
                    <w:highlight w:val="green"/>
                    <w:lang w:val="en-US"/>
                  </w:rPr>
                  <m:t>h</m:t>
                </m:r>
                <m:r>
                  <m:rPr>
                    <m:sty m:val="p"/>
                  </m:rPr>
                  <w:rPr>
                    <w:rFonts w:ascii="Cambria Math" w:hAnsi="Cambria Math"/>
                    <w:highlight w:val="green"/>
                    <w:lang w:val="en-US"/>
                  </w:rPr>
                  <m:t>+(</m:t>
                </m:r>
                <m:sSub>
                  <m:sSubPr>
                    <m:ctrlPr>
                      <w:rPr>
                        <w:rFonts w:ascii="Cambria Math" w:hAnsi="Cambria Math"/>
                        <w:highlight w:val="green"/>
                        <w:lang w:val="en-US"/>
                      </w:rPr>
                    </m:ctrlPr>
                  </m:sSubPr>
                  <m:e>
                    <m:r>
                      <w:rPr>
                        <w:rFonts w:ascii="Cambria Math" w:hAnsi="Cambria Math"/>
                        <w:highlight w:val="green"/>
                        <w:lang w:val="en-US"/>
                      </w:rPr>
                      <m:t>l</m:t>
                    </m:r>
                  </m:e>
                  <m:sub>
                    <m:r>
                      <w:rPr>
                        <w:rFonts w:ascii="Cambria Math" w:hAnsi="Cambria Math"/>
                        <w:highlight w:val="green"/>
                      </w:rPr>
                      <m:t>макс</m:t>
                    </m:r>
                  </m:sub>
                </m:sSub>
                <m:r>
                  <m:rPr>
                    <m:sty m:val="p"/>
                  </m:rPr>
                  <w:rPr>
                    <w:rFonts w:ascii="Cambria Math" w:hAnsi="Cambria Math"/>
                    <w:highlight w:val="green"/>
                    <w:lang w:val="en-US"/>
                  </w:rPr>
                  <m:t>+2</m:t>
                </m:r>
                <m:r>
                  <m:rPr>
                    <m:sty m:val="p"/>
                  </m:rPr>
                  <w:rPr>
                    <w:rFonts w:ascii="Cambria Math" w:hAnsi="Cambria Math"/>
                    <w:highlight w:val="green"/>
                  </w:rPr>
                  <m:t>a</m:t>
                </m:r>
                <m:r>
                  <m:rPr>
                    <m:sty m:val="p"/>
                  </m:rPr>
                  <w:rPr>
                    <w:rFonts w:ascii="Cambria Math" w:hAnsi="Cambria Math"/>
                    <w:highlight w:val="green"/>
                    <w:lang w:val="en-US"/>
                  </w:rPr>
                  <m:t>)(</m:t>
                </m:r>
                <m:r>
                  <w:rPr>
                    <w:rFonts w:ascii="Cambria Math" w:hAnsi="Cambria Math"/>
                    <w:highlight w:val="green"/>
                    <w:lang w:val="en-US"/>
                  </w:rPr>
                  <m:t>l</m:t>
                </m:r>
                <m:r>
                  <m:rPr>
                    <m:sty m:val="p"/>
                  </m:rPr>
                  <w:rPr>
                    <w:rFonts w:ascii="Cambria Math" w:hAnsi="Cambria Math"/>
                    <w:highlight w:val="green"/>
                    <w:lang w:val="en-US"/>
                  </w:rPr>
                  <m:t>+2a);</m:t>
                </m:r>
              </m:oMath>
            </m:oMathPara>
          </w:p>
        </w:tc>
      </w:tr>
      <w:tr w:rsidR="002B5B54" w:rsidRPr="00E23F1C" w14:paraId="1AD38466" w14:textId="77777777" w:rsidTr="005B4C6D">
        <w:tc>
          <w:tcPr>
            <w:tcW w:w="2253" w:type="dxa"/>
          </w:tcPr>
          <w:p w14:paraId="305DD4C2" w14:textId="77777777" w:rsidR="002B5B54" w:rsidRPr="00E23F1C" w:rsidRDefault="002B5B54" w:rsidP="002B5B54">
            <w:pPr>
              <w:autoSpaceDE w:val="0"/>
              <w:autoSpaceDN w:val="0"/>
              <w:adjustRightInd w:val="0"/>
              <w:spacing w:after="0" w:line="360" w:lineRule="auto"/>
              <w:ind w:firstLine="0"/>
              <w:jc w:val="center"/>
              <w:rPr>
                <w:rFonts w:cs="Arial"/>
                <w:i/>
                <w:highlight w:val="green"/>
                <w:lang w:val="en-US"/>
              </w:rPr>
            </w:pPr>
            <m:oMathPara>
              <m:oMath>
                <m:r>
                  <w:rPr>
                    <w:rFonts w:ascii="Cambria Math" w:hAnsi="Cambria Math" w:cs="Arial"/>
                    <w:highlight w:val="green"/>
                    <w:lang w:val="en-US"/>
                  </w:rPr>
                  <m:t xml:space="preserve">б) r= </m:t>
                </m:r>
                <m:rad>
                  <m:radPr>
                    <m:degHide m:val="1"/>
                    <m:ctrlPr>
                      <w:rPr>
                        <w:rFonts w:ascii="Cambria Math" w:hAnsi="Cambria Math" w:cs="Arial"/>
                        <w:i/>
                        <w:highlight w:val="green"/>
                        <w:lang w:val="en-US"/>
                      </w:rPr>
                    </m:ctrlPr>
                  </m:radPr>
                  <m:deg/>
                  <m:e>
                    <m:sSup>
                      <m:sSupPr>
                        <m:ctrlPr>
                          <w:rPr>
                            <w:rFonts w:ascii="Cambria Math" w:hAnsi="Cambria Math" w:cs="Arial"/>
                            <w:i/>
                            <w:highlight w:val="green"/>
                            <w:lang w:val="en-US"/>
                          </w:rPr>
                        </m:ctrlPr>
                      </m:sSupPr>
                      <m:e>
                        <m:r>
                          <w:rPr>
                            <w:rFonts w:ascii="Cambria Math" w:hAnsi="Cambria Math" w:cs="Arial"/>
                            <w:highlight w:val="green"/>
                            <w:lang w:val="en-US"/>
                          </w:rPr>
                          <m:t>H</m:t>
                        </m:r>
                      </m:e>
                      <m:sup>
                        <m:r>
                          <w:rPr>
                            <w:rFonts w:ascii="Cambria Math" w:hAnsi="Cambria Math" w:cs="Arial"/>
                            <w:highlight w:val="green"/>
                            <w:lang w:val="en-US"/>
                          </w:rPr>
                          <m:t>2</m:t>
                        </m:r>
                      </m:sup>
                    </m:sSup>
                    <m:r>
                      <w:rPr>
                        <w:rFonts w:ascii="Cambria Math" w:hAnsi="Cambria Math" w:cs="Arial"/>
                        <w:highlight w:val="green"/>
                        <w:lang w:val="en-US"/>
                      </w:rPr>
                      <m:t>+</m:t>
                    </m:r>
                    <m:sSup>
                      <m:sSupPr>
                        <m:ctrlPr>
                          <w:rPr>
                            <w:rFonts w:ascii="Cambria Math" w:hAnsi="Cambria Math" w:cs="Arial"/>
                            <w:i/>
                            <w:highlight w:val="green"/>
                            <w:lang w:val="en-US"/>
                          </w:rPr>
                        </m:ctrlPr>
                      </m:sSupPr>
                      <m:e>
                        <m:r>
                          <w:rPr>
                            <w:rFonts w:ascii="Cambria Math" w:hAnsi="Cambria Math" w:cs="Arial"/>
                            <w:highlight w:val="green"/>
                            <w:lang w:val="en-US"/>
                          </w:rPr>
                          <m:t>d</m:t>
                        </m:r>
                      </m:e>
                      <m:sup>
                        <m:r>
                          <w:rPr>
                            <w:rFonts w:ascii="Cambria Math" w:hAnsi="Cambria Math" w:cs="Arial"/>
                            <w:highlight w:val="green"/>
                            <w:lang w:val="en-US"/>
                          </w:rPr>
                          <m:t>2</m:t>
                        </m:r>
                      </m:sup>
                    </m:sSup>
                  </m:e>
                </m:rad>
                <m:r>
                  <w:rPr>
                    <w:rFonts w:ascii="Cambria Math" w:hAnsi="Cambria Math" w:cs="Arial"/>
                    <w:highlight w:val="green"/>
                    <w:lang w:val="en-US"/>
                  </w:rPr>
                  <m:t>,</m:t>
                </m:r>
              </m:oMath>
            </m:oMathPara>
          </w:p>
        </w:tc>
        <w:tc>
          <w:tcPr>
            <w:tcW w:w="6486" w:type="dxa"/>
          </w:tcPr>
          <w:p w14:paraId="1AB7DE2F" w14:textId="77777777" w:rsidR="002B5B54" w:rsidRPr="00E23F1C" w:rsidRDefault="00306298" w:rsidP="00306298">
            <w:pPr>
              <w:autoSpaceDE w:val="0"/>
              <w:autoSpaceDN w:val="0"/>
              <w:adjustRightInd w:val="0"/>
              <w:spacing w:after="0" w:line="360" w:lineRule="auto"/>
              <w:ind w:firstLine="0"/>
              <w:rPr>
                <w:rFonts w:cs="Arial"/>
                <w:highlight w:val="green"/>
                <w:lang w:val="en-US"/>
              </w:rPr>
            </w:pPr>
            <m:oMath>
              <m:r>
                <w:rPr>
                  <w:rFonts w:ascii="Cambria Math" w:hAnsi="Cambria Math" w:cs="Arial"/>
                  <w:highlight w:val="green"/>
                  <w:lang w:val="en-US"/>
                </w:rPr>
                <m:t>S=</m:t>
              </m:r>
              <m:sSup>
                <m:sSupPr>
                  <m:ctrlPr>
                    <w:rPr>
                      <w:rFonts w:ascii="Cambria Math" w:hAnsi="Cambria Math" w:cs="Arial"/>
                      <w:i/>
                      <w:highlight w:val="green"/>
                      <w:lang w:val="en-US"/>
                    </w:rPr>
                  </m:ctrlPr>
                </m:sSupPr>
                <m:e>
                  <m:r>
                    <w:rPr>
                      <w:rFonts w:ascii="Cambria Math" w:hAnsi="Cambria Math" w:cs="Arial"/>
                      <w:highlight w:val="green"/>
                      <w:lang w:val="en-US"/>
                    </w:rPr>
                    <m:t>πr</m:t>
                  </m:r>
                </m:e>
                <m:sup>
                  <m:r>
                    <w:rPr>
                      <w:rFonts w:ascii="Cambria Math" w:hAnsi="Cambria Math" w:cs="Arial"/>
                      <w:highlight w:val="green"/>
                      <w:lang w:val="en-US"/>
                    </w:rPr>
                    <m:t>2</m:t>
                  </m:r>
                </m:sup>
              </m:sSup>
              <m:r>
                <w:rPr>
                  <w:rFonts w:ascii="Cambria Math" w:hAnsi="Cambria Math" w:cs="Arial"/>
                  <w:highlight w:val="green"/>
                  <w:lang w:val="en-US"/>
                </w:rPr>
                <m:t>+πr(</m:t>
              </m:r>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rPr>
                    <m:t>макс</m:t>
                  </m:r>
                </m:sub>
              </m:sSub>
              <m:r>
                <w:rPr>
                  <w:rFonts w:ascii="Cambria Math" w:hAnsi="Cambria Math" w:cs="Arial"/>
                  <w:highlight w:val="green"/>
                  <w:lang w:val="en-US"/>
                </w:rPr>
                <m:t>+2a)</m:t>
              </m:r>
            </m:oMath>
            <w:r w:rsidR="002B5B54" w:rsidRPr="00E23F1C">
              <w:rPr>
                <w:rFonts w:cs="Arial"/>
                <w:highlight w:val="green"/>
                <w:lang w:val="en-US"/>
              </w:rPr>
              <w:t>;</w:t>
            </w:r>
          </w:p>
        </w:tc>
      </w:tr>
      <w:tr w:rsidR="002B5B54" w:rsidRPr="00E23F1C" w14:paraId="78C48087" w14:textId="77777777" w:rsidTr="005B4C6D">
        <w:tc>
          <w:tcPr>
            <w:tcW w:w="2253" w:type="dxa"/>
          </w:tcPr>
          <w:p w14:paraId="3F8AEFEE" w14:textId="77777777" w:rsidR="002B5B54" w:rsidRPr="00E23F1C" w:rsidRDefault="002B5B54" w:rsidP="002B5B54">
            <w:pPr>
              <w:autoSpaceDE w:val="0"/>
              <w:autoSpaceDN w:val="0"/>
              <w:adjustRightInd w:val="0"/>
              <w:spacing w:after="0" w:line="360" w:lineRule="auto"/>
              <w:ind w:firstLine="0"/>
              <w:jc w:val="center"/>
              <w:rPr>
                <w:rFonts w:cs="Arial"/>
                <w:i/>
                <w:highlight w:val="green"/>
                <w:lang w:val="en-US"/>
              </w:rPr>
            </w:pPr>
            <m:oMathPara>
              <m:oMath>
                <m:r>
                  <w:rPr>
                    <w:rFonts w:ascii="Cambria Math" w:hAnsi="Cambria Math" w:cs="Arial"/>
                    <w:highlight w:val="green"/>
                  </w:rPr>
                  <m:t>в)</m:t>
                </m:r>
                <m:r>
                  <w:rPr>
                    <w:rFonts w:ascii="Cambria Math" w:hAnsi="Cambria Math" w:cs="Arial"/>
                    <w:highlight w:val="green"/>
                    <w:lang w:val="en-US"/>
                  </w:rPr>
                  <m:t>r=</m:t>
                </m:r>
                <m:rad>
                  <m:radPr>
                    <m:degHide m:val="1"/>
                    <m:ctrlPr>
                      <w:rPr>
                        <w:rFonts w:ascii="Cambria Math" w:hAnsi="Cambria Math" w:cs="Arial"/>
                        <w:i/>
                        <w:highlight w:val="green"/>
                        <w:lang w:val="en-US"/>
                      </w:rPr>
                    </m:ctrlPr>
                  </m:radPr>
                  <m:deg/>
                  <m:e>
                    <m:sSup>
                      <m:sSupPr>
                        <m:ctrlPr>
                          <w:rPr>
                            <w:rFonts w:ascii="Cambria Math" w:hAnsi="Cambria Math" w:cs="Arial"/>
                            <w:i/>
                            <w:highlight w:val="green"/>
                            <w:lang w:val="en-US"/>
                          </w:rPr>
                        </m:ctrlPr>
                      </m:sSupPr>
                      <m:e>
                        <m:r>
                          <w:rPr>
                            <w:rFonts w:ascii="Cambria Math" w:hAnsi="Cambria Math" w:cs="Arial"/>
                            <w:highlight w:val="green"/>
                            <w:lang w:val="en-US"/>
                          </w:rPr>
                          <m:t>H</m:t>
                        </m:r>
                      </m:e>
                      <m:sup>
                        <m:r>
                          <w:rPr>
                            <w:rFonts w:ascii="Cambria Math" w:hAnsi="Cambria Math" w:cs="Arial"/>
                            <w:highlight w:val="green"/>
                            <w:lang w:val="en-US"/>
                          </w:rPr>
                          <m:t>2</m:t>
                        </m:r>
                      </m:sup>
                    </m:sSup>
                    <m:r>
                      <w:rPr>
                        <w:rFonts w:ascii="Cambria Math" w:hAnsi="Cambria Math" w:cs="Arial"/>
                        <w:highlight w:val="green"/>
                        <w:lang w:val="en-US"/>
                      </w:rPr>
                      <m:t>+</m:t>
                    </m:r>
                    <m:sSup>
                      <m:sSupPr>
                        <m:ctrlPr>
                          <w:rPr>
                            <w:rFonts w:ascii="Cambria Math" w:hAnsi="Cambria Math" w:cs="Arial"/>
                            <w:i/>
                            <w:highlight w:val="green"/>
                            <w:lang w:val="en-US"/>
                          </w:rPr>
                        </m:ctrlPr>
                      </m:sSupPr>
                      <m:e>
                        <m:r>
                          <w:rPr>
                            <w:rFonts w:ascii="Cambria Math" w:hAnsi="Cambria Math" w:cs="Arial"/>
                            <w:highlight w:val="green"/>
                            <w:lang w:val="en-US"/>
                          </w:rPr>
                          <m:t>d</m:t>
                        </m:r>
                      </m:e>
                      <m:sup>
                        <m:r>
                          <w:rPr>
                            <w:rFonts w:ascii="Cambria Math" w:hAnsi="Cambria Math" w:cs="Arial"/>
                            <w:highlight w:val="green"/>
                            <w:lang w:val="en-US"/>
                          </w:rPr>
                          <m:t>2</m:t>
                        </m:r>
                      </m:sup>
                    </m:sSup>
                  </m:e>
                </m:rad>
                <m:r>
                  <w:rPr>
                    <w:rFonts w:ascii="Cambria Math" w:hAnsi="Cambria Math" w:cs="Arial"/>
                    <w:highlight w:val="green"/>
                    <w:lang w:val="en-US"/>
                  </w:rPr>
                  <m:t>,</m:t>
                </m:r>
              </m:oMath>
            </m:oMathPara>
          </w:p>
        </w:tc>
        <w:tc>
          <w:tcPr>
            <w:tcW w:w="6486" w:type="dxa"/>
            <w:vAlign w:val="center"/>
          </w:tcPr>
          <w:p w14:paraId="5023641D" w14:textId="77777777" w:rsidR="002B5B54" w:rsidRPr="00E23F1C" w:rsidRDefault="00306298" w:rsidP="009241E6">
            <w:pPr>
              <w:autoSpaceDE w:val="0"/>
              <w:autoSpaceDN w:val="0"/>
              <w:adjustRightInd w:val="0"/>
              <w:spacing w:after="0" w:line="360" w:lineRule="auto"/>
              <w:ind w:firstLine="0"/>
              <w:jc w:val="left"/>
              <w:rPr>
                <w:rFonts w:cs="Arial"/>
                <w:highlight w:val="green"/>
                <w:lang w:val="en-US"/>
              </w:rPr>
            </w:pPr>
            <m:oMathPara>
              <m:oMath>
                <m:r>
                  <w:rPr>
                    <w:rFonts w:ascii="Cambria Math" w:hAnsi="Cambria Math" w:cs="Arial"/>
                    <w:highlight w:val="green"/>
                    <w:lang w:val="en-US"/>
                  </w:rPr>
                  <m:t>S=</m:t>
                </m:r>
                <m:d>
                  <m:dPr>
                    <m:ctrlPr>
                      <w:rPr>
                        <w:rFonts w:ascii="Cambria Math" w:hAnsi="Cambria Math" w:cs="Arial"/>
                        <w:i/>
                        <w:highlight w:val="green"/>
                        <w:lang w:val="en-US"/>
                      </w:rPr>
                    </m:ctrlPr>
                  </m:dPr>
                  <m:e>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rPr>
                          <m:t>макс</m:t>
                        </m:r>
                      </m:sub>
                    </m:sSub>
                    <m:r>
                      <w:rPr>
                        <w:rFonts w:ascii="Cambria Math" w:hAnsi="Cambria Math" w:cs="Arial"/>
                        <w:highlight w:val="green"/>
                        <w:lang w:val="en-US"/>
                      </w:rPr>
                      <m:t>+2a</m:t>
                    </m:r>
                  </m:e>
                </m:d>
                <m:r>
                  <w:rPr>
                    <w:rFonts w:ascii="Cambria Math" w:hAnsi="Cambria Math" w:cs="Arial"/>
                    <w:highlight w:val="green"/>
                    <w:lang w:val="en-US"/>
                  </w:rPr>
                  <m:t>H+</m:t>
                </m:r>
                <m:d>
                  <m:dPr>
                    <m:ctrlPr>
                      <w:rPr>
                        <w:rFonts w:ascii="Cambria Math" w:hAnsi="Cambria Math" w:cs="Arial"/>
                        <w:i/>
                        <w:highlight w:val="green"/>
                        <w:lang w:val="en-US"/>
                      </w:rPr>
                    </m:ctrlPr>
                  </m:dPr>
                  <m:e>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lang w:val="en-US"/>
                          </w:rPr>
                          <m:t>3</m:t>
                        </m:r>
                      </m:sub>
                    </m:sSub>
                    <m:r>
                      <w:rPr>
                        <w:rFonts w:ascii="Cambria Math" w:hAnsi="Cambria Math" w:cs="Arial"/>
                        <w:highlight w:val="green"/>
                        <w:lang w:val="en-US"/>
                      </w:rPr>
                      <m:t>+</m:t>
                    </m:r>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lang w:val="en-US"/>
                          </w:rPr>
                          <m:t>4</m:t>
                        </m:r>
                      </m:sub>
                    </m:sSub>
                    <m:r>
                      <w:rPr>
                        <w:rFonts w:ascii="Cambria Math" w:hAnsi="Cambria Math" w:cs="Arial"/>
                        <w:highlight w:val="green"/>
                        <w:lang w:val="en-US"/>
                      </w:rPr>
                      <m:t>+2a</m:t>
                    </m:r>
                  </m:e>
                </m:d>
                <m:r>
                  <w:rPr>
                    <w:rFonts w:ascii="Cambria Math" w:hAnsi="Cambria Math" w:cs="Arial"/>
                    <w:highlight w:val="green"/>
                    <w:lang w:val="en-US"/>
                  </w:rPr>
                  <m:t>H+</m:t>
                </m:r>
                <m:d>
                  <m:dPr>
                    <m:ctrlPr>
                      <w:rPr>
                        <w:rFonts w:ascii="Cambria Math" w:hAnsi="Cambria Math" w:cs="Arial"/>
                        <w:i/>
                        <w:highlight w:val="green"/>
                        <w:lang w:val="en-US"/>
                      </w:rPr>
                    </m:ctrlPr>
                  </m:dPr>
                  <m:e>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lang w:val="en-US"/>
                          </w:rPr>
                          <m:t>5</m:t>
                        </m:r>
                      </m:sub>
                    </m:sSub>
                    <m:r>
                      <w:rPr>
                        <w:rFonts w:ascii="Cambria Math" w:hAnsi="Cambria Math" w:cs="Arial"/>
                        <w:highlight w:val="green"/>
                        <w:lang w:val="en-US"/>
                      </w:rPr>
                      <m:t>+2a</m:t>
                    </m:r>
                  </m:e>
                </m:d>
                <m:r>
                  <w:rPr>
                    <w:rFonts w:ascii="Cambria Math" w:hAnsi="Cambria Math" w:cs="Arial"/>
                    <w:highlight w:val="green"/>
                    <w:lang w:val="en-US"/>
                  </w:rPr>
                  <m:t>H+</m:t>
                </m:r>
              </m:oMath>
            </m:oMathPara>
          </w:p>
        </w:tc>
      </w:tr>
      <w:tr w:rsidR="009241E6" w:rsidRPr="00E23F1C" w14:paraId="4782AAC7" w14:textId="77777777" w:rsidTr="005B4C6D">
        <w:tc>
          <w:tcPr>
            <w:tcW w:w="8739" w:type="dxa"/>
            <w:gridSpan w:val="2"/>
          </w:tcPr>
          <w:p w14:paraId="2583ACA3" w14:textId="77777777" w:rsidR="009241E6" w:rsidRPr="00E23F1C" w:rsidRDefault="009241E6" w:rsidP="005B4C6D">
            <w:pPr>
              <w:autoSpaceDE w:val="0"/>
              <w:autoSpaceDN w:val="0"/>
              <w:adjustRightInd w:val="0"/>
              <w:spacing w:line="240" w:lineRule="auto"/>
              <w:ind w:firstLine="0"/>
              <w:jc w:val="left"/>
              <w:rPr>
                <w:rFonts w:cs="Arial"/>
                <w:i/>
                <w:highlight w:val="green"/>
              </w:rPr>
            </w:pPr>
            <w:r w:rsidRPr="00E23F1C">
              <w:rPr>
                <w:highlight w:val="green"/>
              </w:rPr>
              <w:t xml:space="preserve"> +</w:t>
            </w:r>
            <m:oMath>
              <m:d>
                <m:dPr>
                  <m:ctrlPr>
                    <w:rPr>
                      <w:rFonts w:ascii="Cambria Math" w:hAnsi="Cambria Math" w:cs="Arial"/>
                      <w:i/>
                      <w:highlight w:val="green"/>
                      <w:lang w:val="en-US"/>
                    </w:rPr>
                  </m:ctrlPr>
                </m:dPr>
                <m:e>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rPr>
                        <m:t>1</m:t>
                      </m:r>
                    </m:sub>
                  </m:sSub>
                  <m:r>
                    <w:rPr>
                      <w:rFonts w:ascii="Cambria Math" w:hAnsi="Cambria Math" w:cs="Arial"/>
                      <w:highlight w:val="green"/>
                    </w:rPr>
                    <m:t>+</m:t>
                  </m:r>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rPr>
                        <m:t>2</m:t>
                      </m:r>
                    </m:sub>
                  </m:sSub>
                  <m:r>
                    <w:rPr>
                      <w:rFonts w:ascii="Cambria Math" w:hAnsi="Cambria Math" w:cs="Arial"/>
                      <w:highlight w:val="green"/>
                    </w:rPr>
                    <m:t>+2</m:t>
                  </m:r>
                  <m:r>
                    <w:rPr>
                      <w:rFonts w:ascii="Cambria Math" w:hAnsi="Cambria Math" w:cs="Arial"/>
                      <w:highlight w:val="green"/>
                      <w:lang w:val="en-US"/>
                    </w:rPr>
                    <m:t>a</m:t>
                  </m:r>
                </m:e>
              </m:d>
              <m:r>
                <w:rPr>
                  <w:rFonts w:ascii="Cambria Math" w:hAnsi="Cambria Math" w:cs="Arial"/>
                  <w:highlight w:val="green"/>
                  <w:lang w:val="en-US"/>
                </w:rPr>
                <m:t>H</m:t>
              </m:r>
              <m:r>
                <w:rPr>
                  <w:rFonts w:ascii="Cambria Math" w:hAnsi="Cambria Math" w:cs="Arial"/>
                  <w:highlight w:val="green"/>
                </w:rPr>
                <m:t>+</m:t>
              </m:r>
              <m:d>
                <m:dPr>
                  <m:ctrlPr>
                    <w:rPr>
                      <w:rFonts w:ascii="Cambria Math" w:hAnsi="Cambria Math" w:cs="Arial"/>
                      <w:i/>
                      <w:highlight w:val="green"/>
                      <w:lang w:val="en-US"/>
                    </w:rPr>
                  </m:ctrlPr>
                </m:dPr>
                <m:e>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rPr>
                        <m:t>4</m:t>
                      </m:r>
                    </m:sub>
                  </m:sSub>
                  <m:r>
                    <w:rPr>
                      <w:rFonts w:ascii="Cambria Math" w:hAnsi="Cambria Math" w:cs="Arial"/>
                      <w:highlight w:val="green"/>
                    </w:rPr>
                    <m:t>+2</m:t>
                  </m:r>
                  <m:r>
                    <w:rPr>
                      <w:rFonts w:ascii="Cambria Math" w:hAnsi="Cambria Math" w:cs="Arial"/>
                      <w:highlight w:val="green"/>
                      <w:lang w:val="en-US"/>
                    </w:rPr>
                    <m:t>a</m:t>
                  </m:r>
                </m:e>
              </m:d>
              <m:d>
                <m:dPr>
                  <m:ctrlPr>
                    <w:rPr>
                      <w:rFonts w:ascii="Cambria Math" w:hAnsi="Cambria Math" w:cs="Arial"/>
                      <w:i/>
                      <w:highlight w:val="green"/>
                      <w:lang w:val="en-US"/>
                    </w:rPr>
                  </m:ctrlPr>
                </m:dPr>
                <m:e>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rPr>
                        <m:t>5</m:t>
                      </m:r>
                    </m:sub>
                  </m:sSub>
                  <m:r>
                    <w:rPr>
                      <w:rFonts w:ascii="Cambria Math" w:hAnsi="Cambria Math" w:cs="Arial"/>
                      <w:highlight w:val="green"/>
                    </w:rPr>
                    <m:t>+2</m:t>
                  </m:r>
                  <m:r>
                    <w:rPr>
                      <w:rFonts w:ascii="Cambria Math" w:hAnsi="Cambria Math" w:cs="Arial"/>
                      <w:highlight w:val="green"/>
                      <w:lang w:val="en-US"/>
                    </w:rPr>
                    <m:t>a</m:t>
                  </m:r>
                </m:e>
              </m:d>
              <m:r>
                <w:rPr>
                  <w:rFonts w:ascii="Cambria Math" w:hAnsi="Cambria Math" w:cs="Arial"/>
                  <w:highlight w:val="green"/>
                </w:rPr>
                <m:t>+</m:t>
              </m:r>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rPr>
                    <m:t>3</m:t>
                  </m:r>
                </m:sub>
              </m:sSub>
              <m:r>
                <w:rPr>
                  <w:rFonts w:ascii="Cambria Math" w:hAnsi="Cambria Math" w:cs="Arial"/>
                  <w:highlight w:val="green"/>
                </w:rPr>
                <m:t>(</m:t>
              </m:r>
              <m:sSub>
                <m:sSubPr>
                  <m:ctrlPr>
                    <w:rPr>
                      <w:rFonts w:ascii="Cambria Math" w:hAnsi="Cambria Math" w:cs="Arial"/>
                      <w:i/>
                      <w:highlight w:val="green"/>
                      <w:lang w:val="en-US"/>
                    </w:rPr>
                  </m:ctrlPr>
                </m:sSubPr>
                <m:e>
                  <m:r>
                    <w:rPr>
                      <w:rFonts w:ascii="Cambria Math" w:hAnsi="Cambria Math" w:cs="Arial"/>
                      <w:highlight w:val="green"/>
                      <w:lang w:val="en-US"/>
                    </w:rPr>
                    <m:t>l</m:t>
                  </m:r>
                </m:e>
                <m:sub>
                  <m:r>
                    <w:rPr>
                      <w:rFonts w:ascii="Cambria Math" w:hAnsi="Cambria Math" w:cs="Arial"/>
                      <w:highlight w:val="green"/>
                    </w:rPr>
                    <m:t>1</m:t>
                  </m:r>
                </m:sub>
              </m:sSub>
              <m:r>
                <w:rPr>
                  <w:rFonts w:ascii="Cambria Math" w:hAnsi="Cambria Math" w:cs="Arial"/>
                  <w:highlight w:val="green"/>
                </w:rPr>
                <m:t>+2</m:t>
              </m:r>
              <m:r>
                <w:rPr>
                  <w:rFonts w:ascii="Cambria Math" w:hAnsi="Cambria Math" w:cs="Arial"/>
                  <w:highlight w:val="green"/>
                  <w:lang w:val="en-US"/>
                </w:rPr>
                <m:t>a</m:t>
              </m:r>
              <m:r>
                <w:rPr>
                  <w:rFonts w:ascii="Cambria Math" w:hAnsi="Cambria Math" w:cs="Arial"/>
                  <w:highlight w:val="green"/>
                </w:rPr>
                <m:t>)</m:t>
              </m:r>
            </m:oMath>
          </w:p>
        </w:tc>
      </w:tr>
    </w:tbl>
    <w:p w14:paraId="7ADE6BA8" w14:textId="77777777" w:rsidR="00BF20EF" w:rsidRPr="00E23F1C" w:rsidRDefault="00BF20EF" w:rsidP="005B4C6D">
      <w:pPr>
        <w:shd w:val="clear" w:color="auto" w:fill="FFFFFF"/>
        <w:autoSpaceDE w:val="0"/>
        <w:autoSpaceDN w:val="0"/>
        <w:adjustRightInd w:val="0"/>
        <w:spacing w:after="120" w:line="240" w:lineRule="auto"/>
        <w:ind w:firstLine="0"/>
        <w:rPr>
          <w:rFonts w:ascii="Times New Roman" w:hAnsi="Times New Roman"/>
          <w:szCs w:val="24"/>
          <w:highlight w:val="green"/>
        </w:rPr>
      </w:pPr>
      <w:r w:rsidRPr="00E23F1C">
        <w:rPr>
          <w:rFonts w:ascii="Times New Roman" w:hAnsi="Times New Roman"/>
          <w:szCs w:val="24"/>
          <w:highlight w:val="green"/>
        </w:rPr>
        <w:t xml:space="preserve">Штриховой линией обозначена воображаемая поверхность, проходящая через расчетную точку; РТ </w:t>
      </w:r>
      <w:r w:rsidRPr="00E23F1C">
        <w:rPr>
          <w:rFonts w:ascii="Times New Roman" w:hAnsi="Times New Roman"/>
          <w:szCs w:val="24"/>
          <w:highlight w:val="green"/>
        </w:rPr>
        <w:sym w:font="Symbol" w:char="F02D"/>
      </w:r>
      <w:r w:rsidRPr="00E23F1C">
        <w:rPr>
          <w:rFonts w:ascii="Times New Roman" w:hAnsi="Times New Roman"/>
          <w:szCs w:val="24"/>
          <w:highlight w:val="green"/>
        </w:rPr>
        <w:t xml:space="preserve"> расчетная точка; Г</w:t>
      </w:r>
      <w:r w:rsidR="005B4C6D" w:rsidRPr="00E23F1C">
        <w:rPr>
          <w:rFonts w:ascii="Times New Roman" w:hAnsi="Times New Roman"/>
          <w:szCs w:val="24"/>
          <w:highlight w:val="green"/>
        </w:rPr>
        <w:t>Ц</w:t>
      </w:r>
      <w:r w:rsidRPr="00E23F1C">
        <w:rPr>
          <w:rFonts w:ascii="Times New Roman" w:hAnsi="Times New Roman"/>
          <w:szCs w:val="24"/>
          <w:highlight w:val="green"/>
        </w:rPr>
        <w:t xml:space="preserve"> </w:t>
      </w:r>
      <w:r w:rsidRPr="00E23F1C">
        <w:rPr>
          <w:rFonts w:ascii="Times New Roman" w:hAnsi="Times New Roman"/>
          <w:szCs w:val="24"/>
          <w:highlight w:val="green"/>
        </w:rPr>
        <w:sym w:font="Symbol" w:char="F02D"/>
      </w:r>
      <w:r w:rsidRPr="00E23F1C">
        <w:rPr>
          <w:rFonts w:ascii="Times New Roman" w:hAnsi="Times New Roman"/>
          <w:szCs w:val="24"/>
          <w:highlight w:val="green"/>
        </w:rPr>
        <w:t xml:space="preserve"> геометрический центр источника шума; АЦ </w:t>
      </w:r>
      <w:r w:rsidRPr="00E23F1C">
        <w:rPr>
          <w:rFonts w:ascii="Times New Roman" w:hAnsi="Times New Roman"/>
          <w:szCs w:val="24"/>
          <w:highlight w:val="green"/>
        </w:rPr>
        <w:sym w:font="Symbol" w:char="F02D"/>
      </w:r>
      <w:r w:rsidRPr="00E23F1C">
        <w:rPr>
          <w:rFonts w:ascii="Times New Roman" w:hAnsi="Times New Roman"/>
          <w:szCs w:val="24"/>
          <w:highlight w:val="green"/>
        </w:rPr>
        <w:t xml:space="preserve"> акустический центр источника шума; </w:t>
      </w:r>
      <w:r w:rsidRPr="00E23F1C">
        <w:rPr>
          <w:rFonts w:ascii="Times New Roman" w:hAnsi="Times New Roman"/>
          <w:i/>
          <w:szCs w:val="24"/>
          <w:highlight w:val="green"/>
          <w:lang w:val="en-US"/>
        </w:rPr>
        <w:t>r</w:t>
      </w:r>
      <w:r w:rsidRPr="00E23F1C">
        <w:rPr>
          <w:rFonts w:ascii="Times New Roman" w:hAnsi="Times New Roman"/>
          <w:i/>
          <w:szCs w:val="24"/>
          <w:highlight w:val="green"/>
        </w:rPr>
        <w:t xml:space="preserve"> </w:t>
      </w:r>
      <w:r w:rsidRPr="00E23F1C">
        <w:rPr>
          <w:rFonts w:ascii="Times New Roman" w:hAnsi="Times New Roman"/>
          <w:i/>
          <w:szCs w:val="24"/>
          <w:highlight w:val="green"/>
          <w:lang w:val="en-US"/>
        </w:rPr>
        <w:sym w:font="Symbol" w:char="F02D"/>
      </w:r>
      <w:r w:rsidRPr="00E23F1C">
        <w:rPr>
          <w:rFonts w:ascii="Times New Roman" w:hAnsi="Times New Roman"/>
          <w:i/>
          <w:szCs w:val="24"/>
          <w:highlight w:val="green"/>
        </w:rPr>
        <w:t xml:space="preserve"> </w:t>
      </w:r>
      <w:r w:rsidRPr="00E23F1C">
        <w:rPr>
          <w:rFonts w:ascii="Times New Roman" w:hAnsi="Times New Roman"/>
          <w:szCs w:val="24"/>
          <w:highlight w:val="green"/>
        </w:rPr>
        <w:t xml:space="preserve">расстояние от акустического центра источника до расчетной точки; </w:t>
      </w:r>
      <w:r w:rsidRPr="00E23F1C">
        <w:rPr>
          <w:rFonts w:ascii="Times New Roman" w:hAnsi="Times New Roman"/>
          <w:i/>
          <w:szCs w:val="24"/>
          <w:highlight w:val="green"/>
          <w:lang w:val="en-US"/>
        </w:rPr>
        <w:t>d</w:t>
      </w:r>
      <w:r w:rsidRPr="00E23F1C">
        <w:rPr>
          <w:rFonts w:ascii="Times New Roman" w:hAnsi="Times New Roman"/>
          <w:i/>
          <w:szCs w:val="24"/>
          <w:highlight w:val="green"/>
        </w:rPr>
        <w:t xml:space="preserve"> – </w:t>
      </w:r>
      <w:r w:rsidRPr="00E23F1C">
        <w:rPr>
          <w:rFonts w:ascii="Times New Roman" w:hAnsi="Times New Roman"/>
          <w:szCs w:val="24"/>
          <w:highlight w:val="green"/>
        </w:rPr>
        <w:t xml:space="preserve">расстояние от </w:t>
      </w:r>
      <w:r w:rsidR="00BF274A" w:rsidRPr="00E23F1C">
        <w:rPr>
          <w:rFonts w:ascii="Times New Roman" w:hAnsi="Times New Roman"/>
          <w:szCs w:val="24"/>
          <w:highlight w:val="green"/>
        </w:rPr>
        <w:t>акусти</w:t>
      </w:r>
      <w:r w:rsidRPr="00E23F1C">
        <w:rPr>
          <w:rFonts w:ascii="Times New Roman" w:hAnsi="Times New Roman"/>
          <w:szCs w:val="24"/>
          <w:highlight w:val="green"/>
        </w:rPr>
        <w:t xml:space="preserve">ческого центра источника до </w:t>
      </w:r>
      <w:r w:rsidR="00BF274A" w:rsidRPr="00E23F1C">
        <w:rPr>
          <w:rFonts w:ascii="Times New Roman" w:hAnsi="Times New Roman"/>
          <w:szCs w:val="24"/>
          <w:highlight w:val="green"/>
        </w:rPr>
        <w:t xml:space="preserve">проекции </w:t>
      </w:r>
      <w:r w:rsidRPr="00E23F1C">
        <w:rPr>
          <w:rFonts w:ascii="Times New Roman" w:hAnsi="Times New Roman"/>
          <w:szCs w:val="24"/>
          <w:highlight w:val="green"/>
        </w:rPr>
        <w:t>расчетной точки</w:t>
      </w:r>
      <w:r w:rsidR="00BF274A" w:rsidRPr="00E23F1C">
        <w:rPr>
          <w:rFonts w:ascii="Times New Roman" w:hAnsi="Times New Roman"/>
          <w:szCs w:val="24"/>
          <w:highlight w:val="green"/>
        </w:rPr>
        <w:t xml:space="preserve"> на опорную поверхность</w:t>
      </w:r>
      <w:r w:rsidRPr="00E23F1C">
        <w:rPr>
          <w:rFonts w:ascii="Times New Roman" w:hAnsi="Times New Roman"/>
          <w:szCs w:val="24"/>
          <w:highlight w:val="green"/>
        </w:rPr>
        <w:t xml:space="preserve">; </w:t>
      </w:r>
      <m:oMath>
        <m:r>
          <w:rPr>
            <w:rFonts w:ascii="Cambria Math" w:hAnsi="Cambria Math"/>
            <w:szCs w:val="24"/>
            <w:highlight w:val="green"/>
          </w:rPr>
          <m:t>a</m:t>
        </m:r>
      </m:oMath>
      <w:r w:rsidR="002F0756" w:rsidRPr="00E23F1C">
        <w:rPr>
          <w:rFonts w:ascii="Times New Roman" w:hAnsi="Times New Roman"/>
          <w:i/>
          <w:szCs w:val="24"/>
          <w:highlight w:val="green"/>
        </w:rPr>
        <w:t xml:space="preserve"> </w:t>
      </w:r>
      <w:r w:rsidR="002F0756" w:rsidRPr="00E23F1C">
        <w:rPr>
          <w:rFonts w:ascii="Times New Roman" w:hAnsi="Times New Roman"/>
          <w:szCs w:val="24"/>
          <w:highlight w:val="green"/>
        </w:rPr>
        <w:sym w:font="Symbol" w:char="F02D"/>
      </w:r>
      <w:r w:rsidR="002F0756" w:rsidRPr="00E23F1C">
        <w:rPr>
          <w:rFonts w:ascii="Times New Roman" w:hAnsi="Times New Roman"/>
          <w:szCs w:val="24"/>
          <w:highlight w:val="green"/>
        </w:rPr>
        <w:t xml:space="preserve"> удаление </w:t>
      </w:r>
      <w:r w:rsidRPr="00E23F1C">
        <w:rPr>
          <w:rFonts w:ascii="Times New Roman" w:hAnsi="Times New Roman"/>
          <w:szCs w:val="24"/>
          <w:highlight w:val="green"/>
        </w:rPr>
        <w:t xml:space="preserve">воображаемой поверхности, проходящей через расчетную точку, от огибающего источник шума прямоугольного параллелепипеда </w:t>
      </w:r>
      <w:r w:rsidR="002F0756" w:rsidRPr="00E23F1C">
        <w:rPr>
          <w:rFonts w:ascii="Times New Roman" w:hAnsi="Times New Roman"/>
          <w:i/>
          <w:szCs w:val="24"/>
          <w:highlight w:val="green"/>
          <w:lang w:val="en-US"/>
        </w:rPr>
        <w:t>S</w:t>
      </w:r>
      <w:r w:rsidRPr="00E23F1C">
        <w:rPr>
          <w:rFonts w:ascii="Times New Roman" w:hAnsi="Times New Roman"/>
          <w:szCs w:val="24"/>
          <w:highlight w:val="green"/>
        </w:rPr>
        <w:t xml:space="preserve"> </w:t>
      </w:r>
      <w:r w:rsidRPr="00E23F1C">
        <w:rPr>
          <w:rFonts w:ascii="Times New Roman" w:hAnsi="Times New Roman"/>
          <w:szCs w:val="24"/>
          <w:highlight w:val="green"/>
        </w:rPr>
        <w:sym w:font="Symbol" w:char="F02D"/>
      </w:r>
      <w:r w:rsidRPr="00E23F1C">
        <w:rPr>
          <w:rFonts w:ascii="Times New Roman" w:hAnsi="Times New Roman"/>
          <w:szCs w:val="24"/>
          <w:highlight w:val="green"/>
        </w:rPr>
        <w:t xml:space="preserve"> площадь поверхности, окружающей источник шума и проходящей через расчетную точку </w:t>
      </w:r>
    </w:p>
    <w:p w14:paraId="41D5044B" w14:textId="77777777" w:rsidR="00C6494D" w:rsidRPr="00E23F1C" w:rsidRDefault="00BF20EF" w:rsidP="00C6494D">
      <w:pPr>
        <w:shd w:val="clear" w:color="auto" w:fill="FFFFFF"/>
        <w:autoSpaceDE w:val="0"/>
        <w:autoSpaceDN w:val="0"/>
        <w:adjustRightInd w:val="0"/>
        <w:spacing w:before="240" w:line="240" w:lineRule="auto"/>
        <w:ind w:firstLine="142"/>
        <w:jc w:val="center"/>
        <w:rPr>
          <w:rFonts w:ascii="Times New Roman" w:hAnsi="Times New Roman"/>
          <w:sz w:val="28"/>
          <w:szCs w:val="28"/>
          <w:highlight w:val="green"/>
        </w:rPr>
      </w:pPr>
      <w:r w:rsidRPr="00E23F1C">
        <w:rPr>
          <w:rFonts w:ascii="Times New Roman" w:hAnsi="Times New Roman"/>
          <w:sz w:val="28"/>
          <w:szCs w:val="28"/>
          <w:highlight w:val="green"/>
        </w:rPr>
        <w:t>Рисунок 1</w:t>
      </w:r>
      <w:r w:rsidR="005B4C6D" w:rsidRPr="00E23F1C">
        <w:rPr>
          <w:rFonts w:ascii="Times New Roman" w:hAnsi="Times New Roman"/>
          <w:sz w:val="28"/>
          <w:szCs w:val="28"/>
          <w:highlight w:val="green"/>
        </w:rPr>
        <w:t xml:space="preserve"> </w:t>
      </w:r>
      <w:r w:rsidR="005B4C6D" w:rsidRPr="00E23F1C">
        <w:rPr>
          <w:rFonts w:ascii="Times New Roman" w:hAnsi="Times New Roman"/>
          <w:sz w:val="28"/>
          <w:szCs w:val="28"/>
          <w:highlight w:val="green"/>
        </w:rPr>
        <w:sym w:font="Symbol" w:char="F02D"/>
      </w:r>
      <w:r w:rsidR="005B4C6D" w:rsidRPr="00E23F1C">
        <w:rPr>
          <w:rFonts w:ascii="Times New Roman" w:hAnsi="Times New Roman"/>
          <w:sz w:val="28"/>
          <w:szCs w:val="28"/>
          <w:highlight w:val="green"/>
        </w:rPr>
        <w:t xml:space="preserve"> </w:t>
      </w:r>
      <w:proofErr w:type="gramStart"/>
      <w:r w:rsidRPr="00E23F1C">
        <w:rPr>
          <w:rFonts w:ascii="Times New Roman" w:hAnsi="Times New Roman"/>
          <w:sz w:val="28"/>
          <w:szCs w:val="28"/>
          <w:highlight w:val="green"/>
        </w:rPr>
        <w:t>Нахождение воображаемой поверхности</w:t>
      </w:r>
      <w:proofErr w:type="gramEnd"/>
      <w:r w:rsidRPr="00E23F1C">
        <w:rPr>
          <w:rFonts w:ascii="Times New Roman" w:hAnsi="Times New Roman"/>
          <w:sz w:val="28"/>
          <w:szCs w:val="28"/>
          <w:highlight w:val="green"/>
        </w:rPr>
        <w:t xml:space="preserve"> окружающей источник шума и проходящей через расчетную точку</w:t>
      </w:r>
    </w:p>
    <w:p w14:paraId="24127941" w14:textId="77777777" w:rsidR="00C6494D" w:rsidRPr="00E23F1C" w:rsidRDefault="00C6494D" w:rsidP="00C6494D">
      <w:pPr>
        <w:shd w:val="clear" w:color="auto" w:fill="FFFFFF"/>
        <w:autoSpaceDE w:val="0"/>
        <w:autoSpaceDN w:val="0"/>
        <w:adjustRightInd w:val="0"/>
        <w:spacing w:line="240" w:lineRule="auto"/>
        <w:ind w:firstLine="709"/>
        <w:rPr>
          <w:rFonts w:ascii="Times New Roman" w:hAnsi="Times New Roman"/>
          <w:szCs w:val="24"/>
          <w:highlight w:val="green"/>
          <w:vertAlign w:val="superscript"/>
        </w:rPr>
      </w:pPr>
      <w:r w:rsidRPr="00E23F1C">
        <w:rPr>
          <w:rFonts w:ascii="Times New Roman" w:hAnsi="Times New Roman"/>
          <w:szCs w:val="24"/>
          <w:highlight w:val="green"/>
          <w:vertAlign w:val="superscript"/>
        </w:rPr>
        <w:t>_____________________________________</w:t>
      </w:r>
    </w:p>
    <w:p w14:paraId="73C27B71" w14:textId="77777777" w:rsidR="00C6494D" w:rsidRPr="00E23F1C" w:rsidRDefault="00C6494D" w:rsidP="00C6494D">
      <w:pPr>
        <w:shd w:val="clear" w:color="auto" w:fill="FFFFFF"/>
        <w:autoSpaceDE w:val="0"/>
        <w:autoSpaceDN w:val="0"/>
        <w:adjustRightInd w:val="0"/>
        <w:spacing w:line="240" w:lineRule="auto"/>
        <w:ind w:firstLine="709"/>
        <w:rPr>
          <w:rFonts w:ascii="Times New Roman" w:hAnsi="Times New Roman"/>
          <w:szCs w:val="24"/>
          <w:highlight w:val="green"/>
        </w:rPr>
      </w:pPr>
      <w:r w:rsidRPr="00E23F1C">
        <w:rPr>
          <w:rFonts w:ascii="Times New Roman" w:hAnsi="Times New Roman"/>
          <w:szCs w:val="24"/>
          <w:highlight w:val="green"/>
          <w:vertAlign w:val="superscript"/>
        </w:rPr>
        <w:t>1)</w:t>
      </w:r>
      <w:r w:rsidRPr="00E23F1C">
        <w:rPr>
          <w:rFonts w:ascii="Times New Roman" w:hAnsi="Times New Roman"/>
          <w:szCs w:val="24"/>
          <w:highlight w:val="green"/>
        </w:rPr>
        <w:t xml:space="preserve"> Если источник шума удален от опорной поверхности на расстояние </w:t>
      </w:r>
      <m:oMath>
        <m:sSub>
          <m:sSubPr>
            <m:ctrlPr>
              <w:rPr>
                <w:rFonts w:ascii="Cambria Math" w:hAnsi="Times New Roman"/>
                <w:i/>
                <w:szCs w:val="24"/>
                <w:highlight w:val="green"/>
                <w:lang w:val="en-US"/>
              </w:rPr>
            </m:ctrlPr>
          </m:sSubPr>
          <m:e>
            <m:r>
              <w:rPr>
                <w:rFonts w:ascii="Cambria Math" w:hAnsi="Cambria Math"/>
                <w:szCs w:val="24"/>
                <w:highlight w:val="green"/>
                <w:lang w:val="en-US"/>
              </w:rPr>
              <m:t>d</m:t>
            </m:r>
          </m:e>
          <m:sub>
            <m:r>
              <m:rPr>
                <m:sty m:val="p"/>
              </m:rPr>
              <w:rPr>
                <w:rFonts w:ascii="Cambria Math" w:hAnsi="Times New Roman"/>
                <w:szCs w:val="24"/>
                <w:highlight w:val="green"/>
                <w:vertAlign w:val="subscript"/>
              </w:rPr>
              <m:t>и</m:t>
            </m:r>
          </m:sub>
        </m:sSub>
      </m:oMath>
      <w:r w:rsidRPr="00E23F1C">
        <w:rPr>
          <w:rFonts w:ascii="Times New Roman" w:hAnsi="Times New Roman"/>
          <w:szCs w:val="24"/>
          <w:highlight w:val="green"/>
        </w:rPr>
        <w:t xml:space="preserve">, превышающее одну треть расстояния </w:t>
      </w:r>
      <m:oMath>
        <m:sSub>
          <m:sSubPr>
            <m:ctrlPr>
              <w:rPr>
                <w:rFonts w:ascii="Cambria Math" w:hAnsi="Times New Roman"/>
                <w:i/>
                <w:szCs w:val="24"/>
                <w:highlight w:val="green"/>
              </w:rPr>
            </m:ctrlPr>
          </m:sSubPr>
          <m:e>
            <m:r>
              <w:rPr>
                <w:rFonts w:ascii="Cambria Math" w:hAnsi="Cambria Math"/>
                <w:szCs w:val="24"/>
                <w:highlight w:val="green"/>
              </w:rPr>
              <m:t>r</m:t>
            </m:r>
          </m:e>
          <m:sub>
            <m:r>
              <w:rPr>
                <w:rFonts w:ascii="Cambria Math" w:hAnsi="Times New Roman"/>
                <w:szCs w:val="24"/>
                <w:highlight w:val="green"/>
              </w:rPr>
              <m:t>1</m:t>
            </m:r>
          </m:sub>
        </m:sSub>
      </m:oMath>
      <w:r w:rsidRPr="00E23F1C">
        <w:rPr>
          <w:rFonts w:ascii="Times New Roman" w:hAnsi="Times New Roman"/>
          <w:szCs w:val="24"/>
          <w:highlight w:val="green"/>
        </w:rPr>
        <w:t xml:space="preserve"> между геометрическим центром источника шума и расчетной точкой (</w:t>
      </w:r>
      <m:oMath>
        <m:sSub>
          <m:sSubPr>
            <m:ctrlPr>
              <w:rPr>
                <w:rFonts w:ascii="Cambria Math" w:hAnsi="Times New Roman"/>
                <w:i/>
                <w:szCs w:val="24"/>
                <w:highlight w:val="green"/>
                <w:lang w:val="en-US"/>
              </w:rPr>
            </m:ctrlPr>
          </m:sSubPr>
          <m:e>
            <m:r>
              <w:rPr>
                <w:rFonts w:ascii="Cambria Math" w:hAnsi="Cambria Math"/>
                <w:szCs w:val="24"/>
                <w:highlight w:val="green"/>
                <w:lang w:val="en-US"/>
              </w:rPr>
              <m:t>d</m:t>
            </m:r>
          </m:e>
          <m:sub>
            <m:r>
              <m:rPr>
                <m:sty m:val="p"/>
              </m:rPr>
              <w:rPr>
                <w:rFonts w:ascii="Cambria Math" w:hAnsi="Times New Roman"/>
                <w:szCs w:val="24"/>
                <w:highlight w:val="green"/>
                <w:vertAlign w:val="subscript"/>
              </w:rPr>
              <m:t>и</m:t>
            </m:r>
          </m:sub>
        </m:sSub>
        <m:r>
          <w:rPr>
            <w:rFonts w:ascii="Cambria Math" w:hAnsi="Times New Roman"/>
            <w:szCs w:val="24"/>
            <w:highlight w:val="green"/>
          </w:rPr>
          <m:t>&gt;</m:t>
        </m:r>
        <m:f>
          <m:fPr>
            <m:type m:val="lin"/>
            <m:ctrlPr>
              <w:rPr>
                <w:rFonts w:ascii="Cambria Math" w:hAnsi="Times New Roman"/>
                <w:i/>
                <w:szCs w:val="24"/>
                <w:highlight w:val="green"/>
              </w:rPr>
            </m:ctrlPr>
          </m:fPr>
          <m:num>
            <m:sSub>
              <m:sSubPr>
                <m:ctrlPr>
                  <w:rPr>
                    <w:rFonts w:ascii="Cambria Math" w:hAnsi="Times New Roman"/>
                    <w:i/>
                    <w:szCs w:val="24"/>
                    <w:highlight w:val="green"/>
                  </w:rPr>
                </m:ctrlPr>
              </m:sSubPr>
              <m:e>
                <m:r>
                  <w:rPr>
                    <w:rFonts w:ascii="Cambria Math" w:hAnsi="Cambria Math"/>
                    <w:szCs w:val="24"/>
                    <w:highlight w:val="green"/>
                  </w:rPr>
                  <m:t>r</m:t>
                </m:r>
              </m:e>
              <m:sub>
                <m:r>
                  <w:rPr>
                    <w:rFonts w:ascii="Cambria Math" w:hAnsi="Times New Roman"/>
                    <w:szCs w:val="24"/>
                    <w:highlight w:val="green"/>
                  </w:rPr>
                  <m:t>1</m:t>
                </m:r>
              </m:sub>
            </m:sSub>
          </m:num>
          <m:den>
            <m:r>
              <w:rPr>
                <w:rFonts w:ascii="Cambria Math" w:hAnsi="Times New Roman"/>
                <w:szCs w:val="24"/>
                <w:highlight w:val="green"/>
              </w:rPr>
              <m:t>3)</m:t>
            </m:r>
          </m:den>
        </m:f>
      </m:oMath>
      <w:r w:rsidRPr="00E23F1C">
        <w:rPr>
          <w:rFonts w:ascii="Times New Roman" w:hAnsi="Times New Roman"/>
          <w:szCs w:val="24"/>
          <w:highlight w:val="green"/>
        </w:rPr>
        <w:t>, акустический центр источника шума совпадает с его геометрическим центром. В остальных случаях за акустический центр, принимают проекцию геометрического центра источника шума на опорную поверхность (пол, потолок, стена, грунт). Примеры выбора акустического центра для источников шума различной формы приведены на рисунке 1.</w:t>
      </w:r>
    </w:p>
    <w:p w14:paraId="07068D2C" w14:textId="77777777" w:rsidR="00571528" w:rsidRPr="00E23F1C" w:rsidRDefault="00571528" w:rsidP="00C6494D">
      <w:pPr>
        <w:shd w:val="clear" w:color="auto" w:fill="FFFFFF"/>
        <w:autoSpaceDE w:val="0"/>
        <w:autoSpaceDN w:val="0"/>
        <w:adjustRightInd w:val="0"/>
        <w:spacing w:before="240" w:line="360" w:lineRule="auto"/>
        <w:ind w:firstLine="142"/>
        <w:rPr>
          <w:rFonts w:cs="Arial"/>
          <w:highlight w:val="green"/>
        </w:rPr>
      </w:pPr>
    </w:p>
    <w:p w14:paraId="216292D9" w14:textId="77777777" w:rsidR="00C6494D" w:rsidRPr="00E23F1C" w:rsidRDefault="00C6494D" w:rsidP="005B4C6D">
      <w:pPr>
        <w:shd w:val="clear" w:color="auto" w:fill="FFFFFF"/>
        <w:autoSpaceDE w:val="0"/>
        <w:autoSpaceDN w:val="0"/>
        <w:adjustRightInd w:val="0"/>
        <w:spacing w:before="240" w:line="360" w:lineRule="auto"/>
        <w:ind w:firstLine="142"/>
        <w:jc w:val="center"/>
        <w:rPr>
          <w:rFonts w:cs="Arial"/>
          <w:highlight w:val="green"/>
        </w:rPr>
      </w:pPr>
    </w:p>
    <w:p w14:paraId="5DA85BB5" w14:textId="77777777" w:rsidR="00C6494D" w:rsidRPr="00E23F1C" w:rsidRDefault="00C6494D" w:rsidP="005B4C6D">
      <w:pPr>
        <w:shd w:val="clear" w:color="auto" w:fill="FFFFFF"/>
        <w:autoSpaceDE w:val="0"/>
        <w:autoSpaceDN w:val="0"/>
        <w:adjustRightInd w:val="0"/>
        <w:spacing w:before="240" w:line="360" w:lineRule="auto"/>
        <w:ind w:firstLine="142"/>
        <w:jc w:val="center"/>
        <w:rPr>
          <w:rFonts w:cs="Arial"/>
          <w:highlight w:val="green"/>
        </w:rPr>
      </w:pPr>
    </w:p>
    <w:p w14:paraId="1ED31688" w14:textId="77777777" w:rsidR="00571528" w:rsidRPr="00E23F1C" w:rsidRDefault="00571528" w:rsidP="00F93443">
      <w:pPr>
        <w:pStyle w:val="16"/>
        <w:numPr>
          <w:ilvl w:val="0"/>
          <w:numId w:val="27"/>
        </w:numPr>
        <w:spacing w:line="360" w:lineRule="auto"/>
        <w:ind w:left="0" w:firstLine="709"/>
        <w:rPr>
          <w:sz w:val="28"/>
          <w:szCs w:val="28"/>
          <w:highlight w:val="green"/>
        </w:rPr>
      </w:pPr>
      <w:r w:rsidRPr="00E23F1C">
        <w:rPr>
          <w:sz w:val="28"/>
          <w:szCs w:val="28"/>
          <w:highlight w:val="green"/>
        </w:rPr>
        <w:t xml:space="preserve">Площадь </w:t>
      </w:r>
      <w:r w:rsidRPr="00E23F1C">
        <w:rPr>
          <w:i/>
          <w:sz w:val="28"/>
          <w:szCs w:val="28"/>
          <w:highlight w:val="green"/>
          <w:lang w:val="en-US"/>
        </w:rPr>
        <w:t>S</w:t>
      </w:r>
      <w:r w:rsidRPr="00E23F1C">
        <w:rPr>
          <w:i/>
          <w:sz w:val="28"/>
          <w:szCs w:val="28"/>
          <w:highlight w:val="green"/>
        </w:rPr>
        <w:t xml:space="preserve"> </w:t>
      </w:r>
      <w:r w:rsidRPr="00E23F1C">
        <w:rPr>
          <w:sz w:val="28"/>
          <w:szCs w:val="28"/>
          <w:highlight w:val="green"/>
        </w:rPr>
        <w:t xml:space="preserve">воображаемой поверхности, окружающей источник шума и проходящей через расчетную точку, определяют в зависимости от отношения расстояния </w:t>
      </w:r>
      <w:r w:rsidRPr="00E23F1C">
        <w:rPr>
          <w:i/>
          <w:iCs/>
          <w:sz w:val="28"/>
          <w:szCs w:val="28"/>
          <w:highlight w:val="green"/>
          <w:lang w:val="en-US"/>
        </w:rPr>
        <w:t>r</w:t>
      </w:r>
      <w:r w:rsidRPr="00E23F1C">
        <w:rPr>
          <w:sz w:val="28"/>
          <w:szCs w:val="28"/>
          <w:highlight w:val="green"/>
        </w:rPr>
        <w:t xml:space="preserve"> расчетной точки от акустического центра источника шума к максимальному размеру источника </w:t>
      </w:r>
      <w:r w:rsidRPr="00E23F1C">
        <w:rPr>
          <w:i/>
          <w:sz w:val="28"/>
          <w:szCs w:val="28"/>
          <w:highlight w:val="green"/>
          <w:lang w:val="en-US"/>
        </w:rPr>
        <w:t>l</w:t>
      </w:r>
      <w:r w:rsidRPr="00E23F1C">
        <w:rPr>
          <w:sz w:val="28"/>
          <w:szCs w:val="28"/>
          <w:highlight w:val="green"/>
          <w:vertAlign w:val="subscript"/>
        </w:rPr>
        <w:t>макс</w:t>
      </w:r>
      <w:r w:rsidRPr="00E23F1C">
        <w:rPr>
          <w:sz w:val="28"/>
          <w:szCs w:val="28"/>
          <w:highlight w:val="green"/>
        </w:rPr>
        <w:t>:</w:t>
      </w:r>
    </w:p>
    <w:p w14:paraId="231428D7" w14:textId="77777777" w:rsidR="00BF20EF" w:rsidRPr="00E23F1C" w:rsidRDefault="00BF20EF" w:rsidP="002F0756">
      <w:pPr>
        <w:pStyle w:val="16"/>
        <w:spacing w:line="360" w:lineRule="auto"/>
        <w:ind w:firstLine="709"/>
        <w:rPr>
          <w:i/>
          <w:sz w:val="28"/>
          <w:szCs w:val="28"/>
          <w:highlight w:val="green"/>
        </w:rPr>
      </w:pPr>
      <w:r w:rsidRPr="00E23F1C">
        <w:rPr>
          <w:sz w:val="28"/>
          <w:szCs w:val="28"/>
          <w:highlight w:val="green"/>
        </w:rPr>
        <w:t xml:space="preserve">- при </w:t>
      </w:r>
      <w:r w:rsidRPr="00E23F1C">
        <w:rPr>
          <w:i/>
          <w:sz w:val="28"/>
          <w:szCs w:val="28"/>
          <w:highlight w:val="green"/>
          <w:lang w:val="en-US"/>
        </w:rPr>
        <w:t>r</w:t>
      </w:r>
      <w:r w:rsidRPr="00E23F1C">
        <w:rPr>
          <w:i/>
          <w:sz w:val="28"/>
          <w:szCs w:val="28"/>
          <w:highlight w:val="green"/>
        </w:rPr>
        <w:t xml:space="preserve"> </w:t>
      </w:r>
      <w:proofErr w:type="gramStart"/>
      <w:r w:rsidRPr="00E23F1C">
        <w:rPr>
          <w:sz w:val="28"/>
          <w:szCs w:val="28"/>
          <w:highlight w:val="green"/>
        </w:rPr>
        <w:t>&lt; 2</w:t>
      </w:r>
      <w:proofErr w:type="gramEnd"/>
      <w:r w:rsidRPr="00E23F1C">
        <w:rPr>
          <w:i/>
          <w:sz w:val="28"/>
          <w:szCs w:val="28"/>
          <w:highlight w:val="green"/>
          <w:lang w:val="en-US"/>
        </w:rPr>
        <w:t>l</w:t>
      </w:r>
      <w:r w:rsidRPr="00E23F1C">
        <w:rPr>
          <w:sz w:val="28"/>
          <w:szCs w:val="28"/>
          <w:highlight w:val="green"/>
          <w:vertAlign w:val="subscript"/>
        </w:rPr>
        <w:t>макс</w:t>
      </w:r>
      <w:r w:rsidRPr="00E23F1C">
        <w:rPr>
          <w:sz w:val="28"/>
          <w:szCs w:val="28"/>
          <w:highlight w:val="green"/>
        </w:rPr>
        <w:t xml:space="preserve"> </w:t>
      </w:r>
      <w:r w:rsidRPr="00E23F1C">
        <w:rPr>
          <w:i/>
          <w:sz w:val="28"/>
          <w:szCs w:val="28"/>
          <w:highlight w:val="green"/>
          <w:lang w:val="en-US"/>
        </w:rPr>
        <w:t>S</w:t>
      </w:r>
      <w:r w:rsidRPr="00E23F1C">
        <w:rPr>
          <w:i/>
          <w:sz w:val="28"/>
          <w:szCs w:val="28"/>
          <w:highlight w:val="green"/>
        </w:rPr>
        <w:t xml:space="preserve"> </w:t>
      </w:r>
      <w:r w:rsidRPr="00E23F1C">
        <w:rPr>
          <w:sz w:val="28"/>
          <w:szCs w:val="28"/>
          <w:highlight w:val="green"/>
        </w:rPr>
        <w:t xml:space="preserve">зависит от формы выбранной поверхности. Например, для прямоугольного параллелепипеда </w:t>
      </w:r>
      <m:oMath>
        <m:r>
          <w:rPr>
            <w:rFonts w:ascii="Cambria Math" w:hAnsi="Cambria Math"/>
            <w:sz w:val="28"/>
            <w:szCs w:val="28"/>
            <w:highlight w:val="green"/>
          </w:rPr>
          <m:t>S</m:t>
        </m:r>
        <m:r>
          <w:rPr>
            <w:rFonts w:ascii="Cambria Math"/>
            <w:sz w:val="28"/>
            <w:szCs w:val="28"/>
            <w:highlight w:val="green"/>
          </w:rPr>
          <m:t>=2</m:t>
        </m:r>
        <m:d>
          <m:dPr>
            <m:ctrlPr>
              <w:rPr>
                <w:rFonts w:ascii="Cambria Math" w:hAnsi="Cambria Math"/>
                <w:i/>
                <w:sz w:val="28"/>
                <w:szCs w:val="28"/>
                <w:highlight w:val="green"/>
              </w:rPr>
            </m:ctrlPr>
          </m:dPr>
          <m:e>
            <m:sSub>
              <m:sSubPr>
                <m:ctrlPr>
                  <w:rPr>
                    <w:rFonts w:ascii="Cambria Math" w:hAnsi="Cambria Math"/>
                    <w:i/>
                    <w:sz w:val="28"/>
                    <w:szCs w:val="28"/>
                    <w:highlight w:val="green"/>
                  </w:rPr>
                </m:ctrlPr>
              </m:sSubPr>
              <m:e>
                <m:r>
                  <w:rPr>
                    <w:rFonts w:ascii="Cambria Math" w:hAnsi="Cambria Math"/>
                    <w:sz w:val="28"/>
                    <w:szCs w:val="28"/>
                    <w:highlight w:val="green"/>
                  </w:rPr>
                  <m:t>l</m:t>
                </m:r>
              </m:e>
              <m:sub>
                <m:r>
                  <m:rPr>
                    <m:sty m:val="p"/>
                  </m:rPr>
                  <w:rPr>
                    <w:rFonts w:ascii="Cambria Math"/>
                    <w:sz w:val="28"/>
                    <w:szCs w:val="28"/>
                    <w:highlight w:val="green"/>
                  </w:rPr>
                  <m:t>макс</m:t>
                </m:r>
              </m:sub>
            </m:sSub>
            <m:r>
              <w:rPr>
                <w:rFonts w:ascii="Cambria Math"/>
                <w:sz w:val="28"/>
                <w:szCs w:val="28"/>
                <w:highlight w:val="green"/>
              </w:rPr>
              <m:t>+2</m:t>
            </m:r>
            <m:r>
              <w:rPr>
                <w:rFonts w:ascii="Cambria Math" w:hAnsi="Cambria Math"/>
                <w:sz w:val="28"/>
                <w:szCs w:val="28"/>
                <w:highlight w:val="green"/>
                <w:lang w:val="en-US"/>
              </w:rPr>
              <m:t>a</m:t>
            </m:r>
          </m:e>
        </m:d>
        <m:r>
          <w:rPr>
            <w:rFonts w:hAnsi="Cambria Math"/>
            <w:sz w:val="28"/>
            <w:szCs w:val="28"/>
            <w:highlight w:val="green"/>
          </w:rPr>
          <m:t>h</m:t>
        </m:r>
        <m:r>
          <w:rPr>
            <w:rFonts w:ascii="Cambria Math"/>
            <w:sz w:val="28"/>
            <w:szCs w:val="28"/>
            <w:highlight w:val="green"/>
          </w:rPr>
          <m:t>+2</m:t>
        </m:r>
        <m:d>
          <m:dPr>
            <m:ctrlPr>
              <w:rPr>
                <w:rFonts w:ascii="Cambria Math" w:hAnsi="Cambria Math"/>
                <w:i/>
                <w:sz w:val="28"/>
                <w:szCs w:val="28"/>
                <w:highlight w:val="green"/>
              </w:rPr>
            </m:ctrlPr>
          </m:dPr>
          <m:e>
            <m:r>
              <w:rPr>
                <w:rFonts w:ascii="Cambria Math" w:hAnsi="Cambria Math"/>
                <w:sz w:val="28"/>
                <w:szCs w:val="28"/>
                <w:highlight w:val="green"/>
              </w:rPr>
              <m:t>l</m:t>
            </m:r>
            <m:r>
              <w:rPr>
                <w:rFonts w:ascii="Cambria Math"/>
                <w:sz w:val="28"/>
                <w:szCs w:val="28"/>
                <w:highlight w:val="green"/>
              </w:rPr>
              <m:t>+2</m:t>
            </m:r>
            <m:r>
              <w:rPr>
                <w:rFonts w:ascii="Cambria Math" w:hAnsi="Cambria Math"/>
                <w:sz w:val="28"/>
                <w:szCs w:val="28"/>
                <w:highlight w:val="green"/>
              </w:rPr>
              <m:t>a</m:t>
            </m:r>
          </m:e>
        </m:d>
        <m:r>
          <w:rPr>
            <w:rFonts w:hAnsi="Cambria Math"/>
            <w:sz w:val="28"/>
            <w:szCs w:val="28"/>
            <w:highlight w:val="green"/>
          </w:rPr>
          <m:t>h</m:t>
        </m:r>
        <m:r>
          <w:rPr>
            <w:rFonts w:ascii="Cambria Math"/>
            <w:sz w:val="28"/>
            <w:szCs w:val="28"/>
            <w:highlight w:val="green"/>
          </w:rPr>
          <m:t>+</m:t>
        </m:r>
        <m:d>
          <m:dPr>
            <m:ctrlPr>
              <w:rPr>
                <w:rFonts w:ascii="Cambria Math" w:hAnsi="Cambria Math"/>
                <w:i/>
                <w:sz w:val="28"/>
                <w:szCs w:val="28"/>
                <w:highlight w:val="green"/>
              </w:rPr>
            </m:ctrlPr>
          </m:dPr>
          <m:e>
            <m:sSub>
              <m:sSubPr>
                <m:ctrlPr>
                  <w:rPr>
                    <w:rFonts w:ascii="Cambria Math" w:hAnsi="Cambria Math"/>
                    <w:i/>
                    <w:sz w:val="28"/>
                    <w:szCs w:val="28"/>
                    <w:highlight w:val="green"/>
                  </w:rPr>
                </m:ctrlPr>
              </m:sSubPr>
              <m:e>
                <m:r>
                  <w:rPr>
                    <w:rFonts w:ascii="Cambria Math" w:hAnsi="Cambria Math"/>
                    <w:sz w:val="28"/>
                    <w:szCs w:val="28"/>
                    <w:highlight w:val="green"/>
                  </w:rPr>
                  <m:t>l</m:t>
                </m:r>
              </m:e>
              <m:sub>
                <m:r>
                  <m:rPr>
                    <m:sty m:val="p"/>
                  </m:rPr>
                  <w:rPr>
                    <w:rFonts w:ascii="Cambria Math"/>
                    <w:sz w:val="28"/>
                    <w:szCs w:val="28"/>
                    <w:highlight w:val="green"/>
                  </w:rPr>
                  <m:t>макс</m:t>
                </m:r>
              </m:sub>
            </m:sSub>
            <m:r>
              <w:rPr>
                <w:rFonts w:ascii="Cambria Math"/>
                <w:sz w:val="28"/>
                <w:szCs w:val="28"/>
                <w:highlight w:val="green"/>
              </w:rPr>
              <m:t>+2</m:t>
            </m:r>
            <m:r>
              <w:rPr>
                <w:rFonts w:ascii="Cambria Math" w:hAnsi="Cambria Math"/>
                <w:sz w:val="28"/>
                <w:szCs w:val="28"/>
                <w:highlight w:val="green"/>
                <w:lang w:val="en-US"/>
              </w:rPr>
              <m:t>a</m:t>
            </m:r>
          </m:e>
        </m:d>
        <m:d>
          <m:dPr>
            <m:ctrlPr>
              <w:rPr>
                <w:rFonts w:ascii="Cambria Math" w:hAnsi="Cambria Math"/>
                <w:i/>
                <w:sz w:val="28"/>
                <w:szCs w:val="28"/>
                <w:highlight w:val="green"/>
              </w:rPr>
            </m:ctrlPr>
          </m:dPr>
          <m:e>
            <m:r>
              <w:rPr>
                <w:rFonts w:ascii="Cambria Math" w:hAnsi="Cambria Math"/>
                <w:sz w:val="28"/>
                <w:szCs w:val="28"/>
                <w:highlight w:val="green"/>
              </w:rPr>
              <m:t>l</m:t>
            </m:r>
            <m:r>
              <w:rPr>
                <w:rFonts w:ascii="Cambria Math"/>
                <w:sz w:val="28"/>
                <w:szCs w:val="28"/>
                <w:highlight w:val="green"/>
              </w:rPr>
              <m:t>+2</m:t>
            </m:r>
            <m:r>
              <w:rPr>
                <w:rFonts w:ascii="Cambria Math" w:hAnsi="Cambria Math"/>
                <w:sz w:val="28"/>
                <w:szCs w:val="28"/>
                <w:highlight w:val="green"/>
              </w:rPr>
              <m:t>a</m:t>
            </m:r>
          </m:e>
        </m:d>
      </m:oMath>
      <w:r w:rsidRPr="00E23F1C">
        <w:rPr>
          <w:sz w:val="28"/>
          <w:szCs w:val="28"/>
          <w:highlight w:val="green"/>
        </w:rPr>
        <w:t xml:space="preserve"> (рисунок 1, </w:t>
      </w:r>
      <m:oMath>
        <m:r>
          <w:rPr>
            <w:rFonts w:ascii="Cambria Math" w:hAnsi="Cambria Math"/>
            <w:sz w:val="28"/>
            <w:szCs w:val="28"/>
            <w:highlight w:val="green"/>
          </w:rPr>
          <m:t>a</m:t>
        </m:r>
      </m:oMath>
      <w:r w:rsidRPr="00E23F1C">
        <w:rPr>
          <w:sz w:val="28"/>
          <w:szCs w:val="28"/>
          <w:highlight w:val="green"/>
        </w:rPr>
        <w:t xml:space="preserve">); для полуцилиндра </w:t>
      </w:r>
      <m:oMath>
        <m:r>
          <w:rPr>
            <w:rFonts w:ascii="Cambria Math" w:hAnsi="Cambria Math"/>
            <w:sz w:val="28"/>
            <w:szCs w:val="28"/>
            <w:highlight w:val="green"/>
          </w:rPr>
          <m:t>S</m:t>
        </m:r>
        <m:r>
          <w:rPr>
            <w:rFonts w:ascii="Cambria Math"/>
            <w:sz w:val="28"/>
            <w:szCs w:val="28"/>
            <w:highlight w:val="green"/>
          </w:rPr>
          <m:t>=</m:t>
        </m:r>
        <m:r>
          <w:rPr>
            <w:rFonts w:ascii="Cambria Math" w:hAnsi="Cambria Math"/>
            <w:sz w:val="28"/>
            <w:szCs w:val="28"/>
            <w:highlight w:val="green"/>
          </w:rPr>
          <m:t>π</m:t>
        </m:r>
        <m:r>
          <w:rPr>
            <w:rFonts w:ascii="Cambria Math" w:hAnsi="Cambria Math"/>
            <w:sz w:val="28"/>
            <w:szCs w:val="28"/>
            <w:highlight w:val="green"/>
            <w:lang w:val="en-US"/>
          </w:rPr>
          <m:t>r</m:t>
        </m:r>
        <m:d>
          <m:dPr>
            <m:begChr m:val="["/>
            <m:endChr m:val="]"/>
            <m:ctrlPr>
              <w:rPr>
                <w:rFonts w:ascii="Cambria Math" w:hAnsi="Cambria Math"/>
                <w:i/>
                <w:sz w:val="28"/>
                <w:szCs w:val="28"/>
                <w:highlight w:val="green"/>
                <w:lang w:val="en-US"/>
              </w:rPr>
            </m:ctrlPr>
          </m:dPr>
          <m:e>
            <m:r>
              <w:rPr>
                <w:rFonts w:ascii="Cambria Math" w:hAnsi="Cambria Math"/>
                <w:sz w:val="28"/>
                <w:szCs w:val="28"/>
                <w:highlight w:val="green"/>
                <w:lang w:val="en-US"/>
              </w:rPr>
              <m:t>r</m:t>
            </m:r>
            <m:r>
              <w:rPr>
                <w:rFonts w:ascii="Cambria Math"/>
                <w:sz w:val="28"/>
                <w:szCs w:val="28"/>
                <w:highlight w:val="green"/>
              </w:rPr>
              <m:t>+</m:t>
            </m:r>
            <m:d>
              <m:dPr>
                <m:ctrlPr>
                  <w:rPr>
                    <w:rFonts w:ascii="Cambria Math" w:hAnsi="Cambria Math"/>
                    <w:i/>
                    <w:sz w:val="28"/>
                    <w:szCs w:val="28"/>
                    <w:highlight w:val="green"/>
                  </w:rPr>
                </m:ctrlPr>
              </m:dPr>
              <m:e>
                <m:sSub>
                  <m:sSubPr>
                    <m:ctrlPr>
                      <w:rPr>
                        <w:rFonts w:ascii="Cambria Math" w:hAnsi="Cambria Math"/>
                        <w:i/>
                        <w:sz w:val="28"/>
                        <w:szCs w:val="28"/>
                        <w:highlight w:val="green"/>
                      </w:rPr>
                    </m:ctrlPr>
                  </m:sSubPr>
                  <m:e>
                    <m:r>
                      <w:rPr>
                        <w:rFonts w:ascii="Cambria Math" w:hAnsi="Cambria Math"/>
                        <w:sz w:val="28"/>
                        <w:szCs w:val="28"/>
                        <w:highlight w:val="green"/>
                      </w:rPr>
                      <m:t>l</m:t>
                    </m:r>
                  </m:e>
                  <m:sub>
                    <m:r>
                      <w:rPr>
                        <w:rFonts w:ascii="Cambria Math"/>
                        <w:sz w:val="28"/>
                        <w:szCs w:val="28"/>
                        <w:highlight w:val="green"/>
                      </w:rPr>
                      <m:t>макс</m:t>
                    </m:r>
                  </m:sub>
                </m:sSub>
                <m:r>
                  <w:rPr>
                    <w:rFonts w:ascii="Cambria Math"/>
                    <w:sz w:val="28"/>
                    <w:szCs w:val="28"/>
                    <w:highlight w:val="green"/>
                  </w:rPr>
                  <m:t>+2</m:t>
                </m:r>
                <m:r>
                  <w:rPr>
                    <w:rFonts w:ascii="Cambria Math" w:hAnsi="Cambria Math"/>
                    <w:sz w:val="28"/>
                    <w:szCs w:val="28"/>
                    <w:highlight w:val="green"/>
                    <w:lang w:val="en-US"/>
                  </w:rPr>
                  <m:t>a</m:t>
                </m:r>
              </m:e>
            </m:d>
          </m:e>
        </m:d>
      </m:oMath>
      <w:r w:rsidRPr="00E23F1C">
        <w:rPr>
          <w:sz w:val="28"/>
          <w:szCs w:val="28"/>
          <w:highlight w:val="green"/>
        </w:rPr>
        <w:t xml:space="preserve"> (рисунок 1,б); для пове</w:t>
      </w:r>
      <w:r w:rsidR="00780A96" w:rsidRPr="00E23F1C">
        <w:rPr>
          <w:sz w:val="28"/>
          <w:szCs w:val="28"/>
          <w:highlight w:val="green"/>
        </w:rPr>
        <w:t xml:space="preserve">рхности более сложной формы – </w:t>
      </w:r>
      <w:r w:rsidRPr="00E23F1C">
        <w:rPr>
          <w:sz w:val="28"/>
          <w:szCs w:val="28"/>
          <w:highlight w:val="green"/>
        </w:rPr>
        <w:t>рисунок 1, в;</w:t>
      </w:r>
    </w:p>
    <w:p w14:paraId="576F73E1" w14:textId="77777777" w:rsidR="00BF20EF" w:rsidRPr="00E23F1C" w:rsidRDefault="00BF20EF" w:rsidP="00BF20EF">
      <w:pPr>
        <w:pStyle w:val="16"/>
        <w:spacing w:line="360" w:lineRule="auto"/>
        <w:ind w:firstLine="709"/>
        <w:rPr>
          <w:sz w:val="28"/>
          <w:szCs w:val="28"/>
          <w:highlight w:val="green"/>
        </w:rPr>
      </w:pPr>
      <w:r w:rsidRPr="00E23F1C">
        <w:rPr>
          <w:sz w:val="28"/>
          <w:szCs w:val="28"/>
          <w:highlight w:val="green"/>
        </w:rPr>
        <w:t xml:space="preserve">- при </w:t>
      </w:r>
      <w:r w:rsidRPr="00E23F1C">
        <w:rPr>
          <w:i/>
          <w:sz w:val="28"/>
          <w:szCs w:val="28"/>
          <w:highlight w:val="green"/>
          <w:lang w:val="en-US"/>
        </w:rPr>
        <w:t>r</w:t>
      </w:r>
      <w:r w:rsidRPr="00E23F1C">
        <w:rPr>
          <w:i/>
          <w:sz w:val="28"/>
          <w:szCs w:val="28"/>
          <w:highlight w:val="green"/>
        </w:rPr>
        <w:t xml:space="preserve"> </w:t>
      </w:r>
      <w:r w:rsidRPr="00E23F1C">
        <w:rPr>
          <w:sz w:val="28"/>
          <w:szCs w:val="28"/>
          <w:highlight w:val="green"/>
        </w:rPr>
        <w:t>≥2</w:t>
      </w:r>
      <w:r w:rsidRPr="00E23F1C">
        <w:rPr>
          <w:i/>
          <w:sz w:val="28"/>
          <w:szCs w:val="28"/>
          <w:highlight w:val="green"/>
          <w:lang w:val="en-US"/>
        </w:rPr>
        <w:t>l</w:t>
      </w:r>
      <w:r w:rsidRPr="00E23F1C">
        <w:rPr>
          <w:sz w:val="28"/>
          <w:szCs w:val="28"/>
          <w:highlight w:val="green"/>
          <w:vertAlign w:val="subscript"/>
        </w:rPr>
        <w:t>макс</w:t>
      </w:r>
      <w:r w:rsidRPr="00E23F1C">
        <w:rPr>
          <w:sz w:val="28"/>
          <w:szCs w:val="28"/>
          <w:highlight w:val="green"/>
        </w:rPr>
        <w:t xml:space="preserve"> </w:t>
      </w:r>
      <w:r w:rsidRPr="00E23F1C">
        <w:rPr>
          <w:i/>
          <w:iCs/>
          <w:sz w:val="28"/>
          <w:szCs w:val="28"/>
          <w:highlight w:val="green"/>
        </w:rPr>
        <w:t>S</w:t>
      </w:r>
      <w:r w:rsidR="005B4C6D" w:rsidRPr="00E23F1C">
        <w:rPr>
          <w:i/>
          <w:iCs/>
          <w:sz w:val="28"/>
          <w:szCs w:val="28"/>
          <w:highlight w:val="green"/>
        </w:rPr>
        <w:t xml:space="preserve"> </w:t>
      </w:r>
      <w:r w:rsidRPr="00E23F1C">
        <w:rPr>
          <w:i/>
          <w:iCs/>
          <w:sz w:val="28"/>
          <w:szCs w:val="28"/>
          <w:highlight w:val="green"/>
        </w:rPr>
        <w:t>=</w:t>
      </w:r>
      <w:r w:rsidR="005B4C6D" w:rsidRPr="00E23F1C">
        <w:rPr>
          <w:i/>
          <w:iCs/>
          <w:sz w:val="28"/>
          <w:szCs w:val="28"/>
          <w:highlight w:val="green"/>
        </w:rPr>
        <w:t xml:space="preserve"> </w:t>
      </w:r>
      <w:r w:rsidRPr="00E23F1C">
        <w:rPr>
          <w:iCs/>
          <w:sz w:val="28"/>
          <w:szCs w:val="28"/>
          <w:highlight w:val="green"/>
        </w:rPr>
        <w:t>Ω</w:t>
      </w:r>
      <w:r w:rsidRPr="00E23F1C">
        <w:rPr>
          <w:i/>
          <w:iCs/>
          <w:sz w:val="28"/>
          <w:szCs w:val="28"/>
          <w:highlight w:val="green"/>
          <w:lang w:val="en-US"/>
        </w:rPr>
        <w:t>r</w:t>
      </w:r>
      <w:r w:rsidRPr="00E23F1C">
        <w:rPr>
          <w:iCs/>
          <w:sz w:val="28"/>
          <w:szCs w:val="28"/>
          <w:highlight w:val="green"/>
          <w:vertAlign w:val="superscript"/>
        </w:rPr>
        <w:t>2</w:t>
      </w:r>
      <w:r w:rsidRPr="00E23F1C">
        <w:rPr>
          <w:i/>
          <w:iCs/>
          <w:sz w:val="28"/>
          <w:szCs w:val="28"/>
          <w:highlight w:val="green"/>
        </w:rPr>
        <w:t xml:space="preserve">, </w:t>
      </w:r>
      <w:r w:rsidRPr="00E23F1C">
        <w:rPr>
          <w:sz w:val="28"/>
          <w:szCs w:val="28"/>
          <w:highlight w:val="green"/>
        </w:rPr>
        <w:t xml:space="preserve">где </w:t>
      </w:r>
      <w:r w:rsidRPr="00E23F1C">
        <w:rPr>
          <w:iCs/>
          <w:sz w:val="28"/>
          <w:szCs w:val="28"/>
          <w:highlight w:val="green"/>
        </w:rPr>
        <w:t>Ω</w:t>
      </w:r>
      <w:r w:rsidRPr="00E23F1C">
        <w:rPr>
          <w:i/>
          <w:iCs/>
          <w:sz w:val="28"/>
          <w:szCs w:val="28"/>
          <w:highlight w:val="green"/>
        </w:rPr>
        <w:t xml:space="preserve"> </w:t>
      </w:r>
      <w:r w:rsidRPr="00E23F1C">
        <w:rPr>
          <w:iCs/>
          <w:sz w:val="28"/>
          <w:szCs w:val="28"/>
          <w:highlight w:val="green"/>
        </w:rPr>
        <w:sym w:font="Symbol" w:char="F02D"/>
      </w:r>
      <w:r w:rsidRPr="00E23F1C">
        <w:rPr>
          <w:sz w:val="28"/>
          <w:szCs w:val="28"/>
          <w:highlight w:val="green"/>
        </w:rPr>
        <w:t xml:space="preserve"> пространственный угол излучения, принимаемый по таблице 2.</w:t>
      </w:r>
    </w:p>
    <w:p w14:paraId="69BD6C48" w14:textId="77777777" w:rsidR="00BF20EF" w:rsidRPr="00E23F1C" w:rsidRDefault="0092538C" w:rsidP="004E57D8">
      <w:pPr>
        <w:pStyle w:val="16"/>
        <w:spacing w:before="120" w:line="360" w:lineRule="auto"/>
        <w:ind w:firstLine="709"/>
        <w:rPr>
          <w:sz w:val="28"/>
          <w:szCs w:val="28"/>
          <w:highlight w:val="green"/>
        </w:rPr>
      </w:pPr>
      <w:r w:rsidRPr="00E23F1C">
        <w:rPr>
          <w:sz w:val="28"/>
          <w:szCs w:val="28"/>
          <w:highlight w:val="green"/>
        </w:rPr>
        <w:t>Т а б л и ц а</w:t>
      </w:r>
      <w:r w:rsidR="00BF20EF" w:rsidRPr="00E23F1C">
        <w:rPr>
          <w:sz w:val="28"/>
          <w:szCs w:val="28"/>
          <w:highlight w:val="green"/>
        </w:rPr>
        <w:t xml:space="preserve"> 2 </w:t>
      </w:r>
      <w:r w:rsidR="00BF20EF" w:rsidRPr="00E23F1C">
        <w:rPr>
          <w:sz w:val="28"/>
          <w:szCs w:val="28"/>
          <w:highlight w:val="green"/>
          <w:lang w:val="en-US"/>
        </w:rPr>
        <w:sym w:font="Symbol" w:char="F02D"/>
      </w:r>
      <w:r w:rsidR="00BF20EF" w:rsidRPr="00E23F1C">
        <w:rPr>
          <w:sz w:val="28"/>
          <w:szCs w:val="28"/>
          <w:highlight w:val="green"/>
        </w:rPr>
        <w:t xml:space="preserve"> Пространственный угол излучения источника</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111"/>
        <w:gridCol w:w="1692"/>
      </w:tblGrid>
      <w:tr w:rsidR="00780A96" w:rsidRPr="00E23F1C" w14:paraId="2975FBD2" w14:textId="77777777" w:rsidTr="00066659">
        <w:trPr>
          <w:trHeight w:hRule="exact" w:val="624"/>
        </w:trPr>
        <w:tc>
          <w:tcPr>
            <w:tcW w:w="4111" w:type="dxa"/>
            <w:vAlign w:val="center"/>
          </w:tcPr>
          <w:p w14:paraId="22EFF56D" w14:textId="77777777" w:rsidR="00780A96" w:rsidRPr="00E23F1C" w:rsidRDefault="00780A96" w:rsidP="00066659">
            <w:pPr>
              <w:pStyle w:val="16"/>
              <w:spacing w:line="240" w:lineRule="auto"/>
              <w:ind w:firstLine="0"/>
              <w:jc w:val="center"/>
              <w:rPr>
                <w:sz w:val="28"/>
                <w:szCs w:val="28"/>
                <w:highlight w:val="green"/>
              </w:rPr>
            </w:pPr>
            <w:r w:rsidRPr="00E23F1C">
              <w:rPr>
                <w:sz w:val="28"/>
                <w:szCs w:val="28"/>
                <w:highlight w:val="green"/>
              </w:rPr>
              <w:t>Условие излучения</w:t>
            </w:r>
          </w:p>
        </w:tc>
        <w:tc>
          <w:tcPr>
            <w:tcW w:w="1692" w:type="dxa"/>
            <w:vAlign w:val="center"/>
          </w:tcPr>
          <w:p w14:paraId="6AA72652" w14:textId="77777777" w:rsidR="00780A96" w:rsidRPr="00E23F1C" w:rsidRDefault="00780A96" w:rsidP="00066659">
            <w:pPr>
              <w:pStyle w:val="16"/>
              <w:spacing w:line="240" w:lineRule="auto"/>
              <w:ind w:firstLine="0"/>
              <w:jc w:val="center"/>
              <w:rPr>
                <w:sz w:val="28"/>
                <w:szCs w:val="28"/>
                <w:highlight w:val="green"/>
              </w:rPr>
            </w:pPr>
            <w:r w:rsidRPr="00E23F1C">
              <w:rPr>
                <w:iCs/>
                <w:sz w:val="28"/>
                <w:szCs w:val="28"/>
                <w:highlight w:val="green"/>
              </w:rPr>
              <w:t>Ω</w:t>
            </w:r>
            <w:r w:rsidRPr="00E23F1C">
              <w:rPr>
                <w:sz w:val="28"/>
                <w:szCs w:val="28"/>
                <w:highlight w:val="green"/>
              </w:rPr>
              <w:t>, рад</w:t>
            </w:r>
          </w:p>
        </w:tc>
      </w:tr>
      <w:tr w:rsidR="00780A96" w:rsidRPr="00E23F1C" w14:paraId="0FE8C453" w14:textId="77777777" w:rsidTr="001740F1">
        <w:trPr>
          <w:trHeight w:hRule="exact" w:val="968"/>
        </w:trPr>
        <w:tc>
          <w:tcPr>
            <w:tcW w:w="4111" w:type="dxa"/>
          </w:tcPr>
          <w:p w14:paraId="2E4A6D93" w14:textId="77777777" w:rsidR="00780A96" w:rsidRPr="00E23F1C" w:rsidRDefault="00780A96" w:rsidP="00066659">
            <w:pPr>
              <w:pStyle w:val="16"/>
              <w:spacing w:line="240" w:lineRule="auto"/>
              <w:ind w:firstLine="0"/>
              <w:rPr>
                <w:sz w:val="28"/>
                <w:szCs w:val="28"/>
                <w:highlight w:val="green"/>
              </w:rPr>
            </w:pPr>
            <w:r w:rsidRPr="00E23F1C">
              <w:rPr>
                <w:sz w:val="28"/>
                <w:szCs w:val="28"/>
                <w:highlight w:val="green"/>
              </w:rPr>
              <w:t>В пространство – источник на колонне в помещении, на мачте трубе</w:t>
            </w:r>
          </w:p>
          <w:p w14:paraId="785A6269" w14:textId="77777777" w:rsidR="00780A96" w:rsidRPr="00E23F1C" w:rsidRDefault="00780A96" w:rsidP="00066659">
            <w:pPr>
              <w:pStyle w:val="16"/>
              <w:spacing w:line="240" w:lineRule="auto"/>
              <w:ind w:firstLine="0"/>
              <w:rPr>
                <w:sz w:val="28"/>
                <w:szCs w:val="28"/>
                <w:highlight w:val="green"/>
              </w:rPr>
            </w:pPr>
          </w:p>
        </w:tc>
        <w:tc>
          <w:tcPr>
            <w:tcW w:w="1692" w:type="dxa"/>
            <w:vAlign w:val="center"/>
          </w:tcPr>
          <w:p w14:paraId="3E7E5752" w14:textId="77777777" w:rsidR="00780A96" w:rsidRPr="00E23F1C" w:rsidRDefault="00780A96" w:rsidP="004E57D8">
            <w:pPr>
              <w:pStyle w:val="16"/>
              <w:spacing w:line="240" w:lineRule="auto"/>
              <w:ind w:firstLine="0"/>
              <w:jc w:val="center"/>
              <w:rPr>
                <w:sz w:val="28"/>
                <w:szCs w:val="28"/>
                <w:highlight w:val="green"/>
              </w:rPr>
            </w:pPr>
            <w:r w:rsidRPr="00E23F1C">
              <w:rPr>
                <w:sz w:val="28"/>
                <w:szCs w:val="28"/>
                <w:highlight w:val="green"/>
              </w:rPr>
              <w:t>4</w:t>
            </w:r>
            <w:r w:rsidRPr="00E23F1C">
              <w:rPr>
                <w:sz w:val="28"/>
                <w:szCs w:val="28"/>
                <w:highlight w:val="green"/>
              </w:rPr>
              <w:sym w:font="Symbol" w:char="F070"/>
            </w:r>
          </w:p>
        </w:tc>
      </w:tr>
      <w:tr w:rsidR="00780A96" w:rsidRPr="00E23F1C" w14:paraId="20018C3B" w14:textId="77777777" w:rsidTr="004E57D8">
        <w:trPr>
          <w:trHeight w:hRule="exact" w:val="737"/>
        </w:trPr>
        <w:tc>
          <w:tcPr>
            <w:tcW w:w="4111" w:type="dxa"/>
          </w:tcPr>
          <w:p w14:paraId="6FC06E54" w14:textId="77777777" w:rsidR="00780A96" w:rsidRPr="00E23F1C" w:rsidRDefault="00780A96" w:rsidP="00066659">
            <w:pPr>
              <w:pStyle w:val="16"/>
              <w:spacing w:line="240" w:lineRule="auto"/>
              <w:ind w:firstLine="0"/>
              <w:rPr>
                <w:sz w:val="28"/>
                <w:szCs w:val="28"/>
                <w:highlight w:val="green"/>
              </w:rPr>
            </w:pPr>
            <w:r w:rsidRPr="00E23F1C">
              <w:rPr>
                <w:sz w:val="28"/>
                <w:szCs w:val="28"/>
                <w:highlight w:val="green"/>
              </w:rPr>
              <w:t>В полупространство – источник на полу, на земле, на стене</w:t>
            </w:r>
          </w:p>
        </w:tc>
        <w:tc>
          <w:tcPr>
            <w:tcW w:w="1692" w:type="dxa"/>
            <w:vAlign w:val="center"/>
          </w:tcPr>
          <w:p w14:paraId="445585F9" w14:textId="77777777" w:rsidR="00780A96" w:rsidRPr="00E23F1C" w:rsidRDefault="00780A96" w:rsidP="004E57D8">
            <w:pPr>
              <w:pStyle w:val="16"/>
              <w:spacing w:line="240" w:lineRule="auto"/>
              <w:ind w:firstLine="0"/>
              <w:jc w:val="center"/>
              <w:rPr>
                <w:sz w:val="28"/>
                <w:szCs w:val="28"/>
                <w:highlight w:val="green"/>
              </w:rPr>
            </w:pPr>
            <w:r w:rsidRPr="00E23F1C">
              <w:rPr>
                <w:sz w:val="28"/>
                <w:szCs w:val="28"/>
                <w:highlight w:val="green"/>
              </w:rPr>
              <w:t>2</w:t>
            </w:r>
            <w:r w:rsidRPr="00E23F1C">
              <w:rPr>
                <w:sz w:val="28"/>
                <w:szCs w:val="28"/>
                <w:highlight w:val="green"/>
              </w:rPr>
              <w:sym w:font="Symbol" w:char="F070"/>
            </w:r>
          </w:p>
        </w:tc>
      </w:tr>
      <w:tr w:rsidR="00780A96" w:rsidRPr="00E23F1C" w14:paraId="63A68D02" w14:textId="77777777" w:rsidTr="004E57D8">
        <w:trPr>
          <w:trHeight w:hRule="exact" w:val="964"/>
        </w:trPr>
        <w:tc>
          <w:tcPr>
            <w:tcW w:w="4111" w:type="dxa"/>
          </w:tcPr>
          <w:p w14:paraId="766D870D" w14:textId="77777777" w:rsidR="00780A96" w:rsidRPr="00E23F1C" w:rsidRDefault="00780A96" w:rsidP="00066659">
            <w:pPr>
              <w:pStyle w:val="16"/>
              <w:spacing w:line="240" w:lineRule="auto"/>
              <w:ind w:firstLine="0"/>
              <w:rPr>
                <w:sz w:val="28"/>
                <w:szCs w:val="28"/>
                <w:highlight w:val="green"/>
              </w:rPr>
            </w:pPr>
            <w:r w:rsidRPr="00E23F1C">
              <w:rPr>
                <w:sz w:val="28"/>
                <w:szCs w:val="28"/>
                <w:highlight w:val="green"/>
              </w:rPr>
              <w:t>В 1/4 пространства – источник в двухгранном углу (на полу, близко от одной стены)</w:t>
            </w:r>
          </w:p>
          <w:p w14:paraId="62E2F2D5" w14:textId="77777777" w:rsidR="00780A96" w:rsidRPr="00E23F1C" w:rsidRDefault="00780A96" w:rsidP="00066659">
            <w:pPr>
              <w:pStyle w:val="16"/>
              <w:spacing w:line="240" w:lineRule="auto"/>
              <w:ind w:firstLine="0"/>
              <w:rPr>
                <w:sz w:val="28"/>
                <w:szCs w:val="28"/>
                <w:highlight w:val="green"/>
              </w:rPr>
            </w:pPr>
          </w:p>
        </w:tc>
        <w:tc>
          <w:tcPr>
            <w:tcW w:w="1692" w:type="dxa"/>
            <w:vAlign w:val="center"/>
          </w:tcPr>
          <w:p w14:paraId="378AD1FC" w14:textId="77777777" w:rsidR="00780A96" w:rsidRPr="00E23F1C" w:rsidRDefault="00780A96" w:rsidP="004E57D8">
            <w:pPr>
              <w:pStyle w:val="16"/>
              <w:spacing w:line="240" w:lineRule="auto"/>
              <w:ind w:firstLine="0"/>
              <w:jc w:val="center"/>
              <w:rPr>
                <w:sz w:val="28"/>
                <w:szCs w:val="28"/>
                <w:highlight w:val="green"/>
              </w:rPr>
            </w:pPr>
            <w:r w:rsidRPr="00E23F1C">
              <w:rPr>
                <w:sz w:val="28"/>
                <w:szCs w:val="28"/>
                <w:highlight w:val="green"/>
              </w:rPr>
              <w:sym w:font="Symbol" w:char="F070"/>
            </w:r>
          </w:p>
        </w:tc>
      </w:tr>
      <w:tr w:rsidR="00780A96" w:rsidRPr="00E23F1C" w14:paraId="0B933EA2" w14:textId="77777777" w:rsidTr="004E57D8">
        <w:trPr>
          <w:trHeight w:hRule="exact" w:val="944"/>
        </w:trPr>
        <w:tc>
          <w:tcPr>
            <w:tcW w:w="4111" w:type="dxa"/>
          </w:tcPr>
          <w:p w14:paraId="077C651D" w14:textId="77777777" w:rsidR="00780A96" w:rsidRPr="00E23F1C" w:rsidRDefault="00780A96" w:rsidP="00066659">
            <w:pPr>
              <w:pStyle w:val="16"/>
              <w:spacing w:line="240" w:lineRule="auto"/>
              <w:ind w:firstLine="0"/>
              <w:rPr>
                <w:sz w:val="28"/>
                <w:szCs w:val="28"/>
                <w:highlight w:val="green"/>
              </w:rPr>
            </w:pPr>
            <w:r w:rsidRPr="00E23F1C">
              <w:rPr>
                <w:sz w:val="28"/>
                <w:szCs w:val="28"/>
                <w:highlight w:val="green"/>
              </w:rPr>
              <w:t>В 1/8 пространства – источник в трехгранном углу (на полу, близко от двух стен)</w:t>
            </w:r>
          </w:p>
        </w:tc>
        <w:tc>
          <w:tcPr>
            <w:tcW w:w="1692" w:type="dxa"/>
            <w:vAlign w:val="center"/>
          </w:tcPr>
          <w:p w14:paraId="4A3FC5C7" w14:textId="77777777" w:rsidR="00780A96" w:rsidRPr="00E23F1C" w:rsidRDefault="00780A96" w:rsidP="004E57D8">
            <w:pPr>
              <w:pStyle w:val="16"/>
              <w:spacing w:line="240" w:lineRule="auto"/>
              <w:ind w:firstLine="0"/>
              <w:jc w:val="center"/>
              <w:rPr>
                <w:sz w:val="28"/>
                <w:szCs w:val="28"/>
                <w:highlight w:val="green"/>
              </w:rPr>
            </w:pPr>
            <w:r w:rsidRPr="00E23F1C">
              <w:rPr>
                <w:sz w:val="28"/>
                <w:szCs w:val="28"/>
                <w:highlight w:val="green"/>
              </w:rPr>
              <w:sym w:font="Symbol" w:char="F070"/>
            </w:r>
            <w:r w:rsidRPr="00E23F1C">
              <w:rPr>
                <w:sz w:val="28"/>
                <w:szCs w:val="28"/>
                <w:highlight w:val="green"/>
              </w:rPr>
              <w:t>/2</w:t>
            </w:r>
          </w:p>
        </w:tc>
      </w:tr>
    </w:tbl>
    <w:p w14:paraId="2AD69070" w14:textId="77777777" w:rsidR="00BF20EF" w:rsidRPr="00E23F1C" w:rsidRDefault="00BF20EF" w:rsidP="00BF20EF">
      <w:pPr>
        <w:pStyle w:val="16"/>
        <w:spacing w:line="360" w:lineRule="auto"/>
        <w:ind w:firstLine="709"/>
        <w:rPr>
          <w:sz w:val="28"/>
          <w:szCs w:val="28"/>
          <w:highlight w:val="green"/>
        </w:rPr>
      </w:pPr>
    </w:p>
    <w:p w14:paraId="046FEC63" w14:textId="77777777" w:rsidR="00F93443" w:rsidRPr="00E23F1C" w:rsidRDefault="00F93443" w:rsidP="008743E1">
      <w:pPr>
        <w:pStyle w:val="16"/>
        <w:numPr>
          <w:ilvl w:val="1"/>
          <w:numId w:val="12"/>
        </w:numPr>
        <w:spacing w:line="360" w:lineRule="auto"/>
        <w:rPr>
          <w:b/>
          <w:sz w:val="28"/>
          <w:szCs w:val="28"/>
          <w:highlight w:val="green"/>
        </w:rPr>
      </w:pPr>
      <w:r w:rsidRPr="00E23F1C">
        <w:rPr>
          <w:b/>
          <w:sz w:val="28"/>
          <w:szCs w:val="28"/>
          <w:highlight w:val="green"/>
        </w:rPr>
        <w:t>Определение акустических характеристик помещения</w:t>
      </w:r>
    </w:p>
    <w:p w14:paraId="54CC4152" w14:textId="77777777" w:rsidR="00BF20EF" w:rsidRPr="00E23F1C" w:rsidRDefault="00780A96" w:rsidP="008743E1">
      <w:pPr>
        <w:pStyle w:val="16"/>
        <w:numPr>
          <w:ilvl w:val="0"/>
          <w:numId w:val="15"/>
        </w:numPr>
        <w:spacing w:line="360" w:lineRule="auto"/>
        <w:ind w:left="0" w:firstLine="709"/>
        <w:rPr>
          <w:sz w:val="28"/>
          <w:szCs w:val="28"/>
          <w:highlight w:val="green"/>
        </w:rPr>
      </w:pPr>
      <w:r w:rsidRPr="00E23F1C">
        <w:rPr>
          <w:sz w:val="28"/>
          <w:szCs w:val="28"/>
          <w:highlight w:val="green"/>
        </w:rPr>
        <w:t>Акустические характеристик</w:t>
      </w:r>
      <w:r w:rsidR="00BF20EF" w:rsidRPr="00E23F1C">
        <w:rPr>
          <w:sz w:val="28"/>
          <w:szCs w:val="28"/>
          <w:highlight w:val="green"/>
        </w:rPr>
        <w:t>и помещени</w:t>
      </w:r>
      <w:r w:rsidR="005B4C6D" w:rsidRPr="00E23F1C">
        <w:rPr>
          <w:sz w:val="28"/>
          <w:szCs w:val="28"/>
          <w:highlight w:val="green"/>
        </w:rPr>
        <w:t>я</w:t>
      </w:r>
      <w:r w:rsidR="00BF20EF" w:rsidRPr="00E23F1C">
        <w:rPr>
          <w:sz w:val="28"/>
          <w:szCs w:val="28"/>
          <w:highlight w:val="green"/>
        </w:rPr>
        <w:t xml:space="preserve">: </w:t>
      </w:r>
    </w:p>
    <w:p w14:paraId="3AF2B8D6" w14:textId="77777777" w:rsidR="00BF20EF" w:rsidRPr="00E23F1C" w:rsidRDefault="00BF20EF" w:rsidP="00BF20EF">
      <w:pPr>
        <w:pStyle w:val="16"/>
        <w:spacing w:line="360" w:lineRule="auto"/>
        <w:ind w:firstLine="709"/>
        <w:rPr>
          <w:sz w:val="28"/>
          <w:szCs w:val="28"/>
          <w:highlight w:val="green"/>
        </w:rPr>
      </w:pPr>
      <w:r w:rsidRPr="00E23F1C">
        <w:rPr>
          <w:sz w:val="28"/>
          <w:szCs w:val="28"/>
          <w:highlight w:val="green"/>
        </w:rPr>
        <w:t xml:space="preserve">- наименование группы, к которой </w:t>
      </w:r>
      <w:r w:rsidR="008D20E2" w:rsidRPr="00E23F1C">
        <w:rPr>
          <w:sz w:val="28"/>
          <w:szCs w:val="28"/>
          <w:highlight w:val="green"/>
        </w:rPr>
        <w:t xml:space="preserve">относится </w:t>
      </w:r>
      <w:r w:rsidRPr="00E23F1C">
        <w:rPr>
          <w:sz w:val="28"/>
          <w:szCs w:val="28"/>
          <w:highlight w:val="green"/>
        </w:rPr>
        <w:t xml:space="preserve">помещение в зависимости </w:t>
      </w:r>
      <w:r w:rsidRPr="00E23F1C">
        <w:rPr>
          <w:sz w:val="28"/>
          <w:szCs w:val="28"/>
          <w:highlight w:val="green"/>
        </w:rPr>
        <w:lastRenderedPageBreak/>
        <w:t xml:space="preserve">от соотношения размеров; </w:t>
      </w:r>
    </w:p>
    <w:p w14:paraId="0CA9BF9D" w14:textId="77777777" w:rsidR="00BF20EF" w:rsidRPr="00E23F1C" w:rsidRDefault="00BF20EF" w:rsidP="00BF20EF">
      <w:pPr>
        <w:pStyle w:val="16"/>
        <w:spacing w:line="360" w:lineRule="auto"/>
        <w:ind w:firstLine="709"/>
        <w:rPr>
          <w:sz w:val="28"/>
          <w:szCs w:val="28"/>
          <w:highlight w:val="green"/>
        </w:rPr>
      </w:pPr>
      <w:r w:rsidRPr="00E23F1C">
        <w:rPr>
          <w:sz w:val="28"/>
          <w:szCs w:val="28"/>
          <w:highlight w:val="green"/>
        </w:rPr>
        <w:t xml:space="preserve">- средний коэффициент звукопоглощения </w:t>
      </w:r>
      <w:r w:rsidRPr="00E23F1C">
        <w:rPr>
          <w:sz w:val="28"/>
          <w:szCs w:val="28"/>
          <w:highlight w:val="green"/>
        </w:rPr>
        <w:sym w:font="Symbol" w:char="F061"/>
      </w:r>
      <w:r w:rsidRPr="00E23F1C">
        <w:rPr>
          <w:sz w:val="28"/>
          <w:szCs w:val="28"/>
          <w:highlight w:val="green"/>
          <w:vertAlign w:val="subscript"/>
        </w:rPr>
        <w:t>0</w:t>
      </w:r>
      <w:r w:rsidRPr="00E23F1C">
        <w:rPr>
          <w:sz w:val="28"/>
          <w:szCs w:val="28"/>
          <w:highlight w:val="green"/>
        </w:rPr>
        <w:t xml:space="preserve"> поверхностей в помещении; </w:t>
      </w:r>
    </w:p>
    <w:p w14:paraId="6728A3A7" w14:textId="77777777" w:rsidR="00BF20EF" w:rsidRPr="00E23F1C" w:rsidRDefault="00BF20EF" w:rsidP="00BF20EF">
      <w:pPr>
        <w:pStyle w:val="16"/>
        <w:spacing w:line="360" w:lineRule="auto"/>
        <w:ind w:firstLine="709"/>
        <w:rPr>
          <w:sz w:val="28"/>
          <w:szCs w:val="28"/>
          <w:highlight w:val="green"/>
        </w:rPr>
      </w:pPr>
      <w:r w:rsidRPr="00E23F1C">
        <w:rPr>
          <w:sz w:val="28"/>
          <w:szCs w:val="28"/>
          <w:highlight w:val="green"/>
        </w:rPr>
        <w:t xml:space="preserve">- средняя длина свободного пробега </w:t>
      </w:r>
      <w:r w:rsidRPr="00E23F1C">
        <w:rPr>
          <w:position w:val="-6"/>
          <w:sz w:val="28"/>
          <w:szCs w:val="28"/>
          <w:highlight w:val="green"/>
        </w:rPr>
        <w:object w:dxaOrig="180" w:dyaOrig="320" w14:anchorId="04FD38D4">
          <v:shape id="_x0000_i1028" type="#_x0000_t75" style="width:9.35pt;height:15.9pt" o:ole="">
            <v:imagedata r:id="rId20" o:title=""/>
          </v:shape>
          <o:OLEObject Type="Embed" ProgID="Equation.3" ShapeID="_x0000_i1028" DrawAspect="Content" ObjectID="_1762089491" r:id="rId21"/>
        </w:object>
      </w:r>
      <w:r w:rsidRPr="00E23F1C">
        <w:rPr>
          <w:sz w:val="28"/>
          <w:szCs w:val="28"/>
          <w:highlight w:val="green"/>
        </w:rPr>
        <w:t xml:space="preserve">, м, звуковых лучей в помещении между последовательными отражениями; </w:t>
      </w:r>
    </w:p>
    <w:p w14:paraId="1D1B31A9" w14:textId="77777777" w:rsidR="00BF20EF" w:rsidRPr="00E23F1C" w:rsidRDefault="00BF20EF" w:rsidP="00BF20EF">
      <w:pPr>
        <w:pStyle w:val="16"/>
        <w:spacing w:line="360" w:lineRule="auto"/>
        <w:ind w:firstLine="709"/>
        <w:rPr>
          <w:sz w:val="28"/>
          <w:szCs w:val="28"/>
          <w:highlight w:val="green"/>
        </w:rPr>
      </w:pPr>
      <w:r w:rsidRPr="00E23F1C">
        <w:rPr>
          <w:sz w:val="28"/>
          <w:szCs w:val="28"/>
          <w:highlight w:val="green"/>
        </w:rPr>
        <w:t xml:space="preserve">- средний коэффициент звукопоглощения </w:t>
      </w:r>
      <w:r w:rsidRPr="00E23F1C">
        <w:rPr>
          <w:sz w:val="28"/>
          <w:szCs w:val="28"/>
          <w:highlight w:val="green"/>
        </w:rPr>
        <w:sym w:font="Symbol" w:char="F061"/>
      </w:r>
      <w:r w:rsidRPr="00E23F1C">
        <w:rPr>
          <w:sz w:val="28"/>
          <w:szCs w:val="28"/>
          <w:highlight w:val="green"/>
          <w:vertAlign w:val="subscript"/>
        </w:rPr>
        <w:t>ср</w:t>
      </w:r>
      <w:r w:rsidRPr="00E23F1C">
        <w:rPr>
          <w:sz w:val="28"/>
          <w:szCs w:val="28"/>
          <w:highlight w:val="green"/>
        </w:rPr>
        <w:t xml:space="preserve"> в помещении; </w:t>
      </w:r>
    </w:p>
    <w:p w14:paraId="374CDAC4" w14:textId="77777777" w:rsidR="00BF20EF" w:rsidRPr="00E23F1C" w:rsidRDefault="00BF20EF" w:rsidP="00BF20EF">
      <w:pPr>
        <w:pStyle w:val="16"/>
        <w:spacing w:line="360" w:lineRule="auto"/>
        <w:ind w:firstLine="709"/>
        <w:rPr>
          <w:sz w:val="28"/>
          <w:szCs w:val="28"/>
          <w:highlight w:val="green"/>
        </w:rPr>
      </w:pPr>
      <w:r w:rsidRPr="00E23F1C">
        <w:rPr>
          <w:sz w:val="28"/>
          <w:szCs w:val="28"/>
          <w:highlight w:val="green"/>
        </w:rPr>
        <w:t xml:space="preserve">- акустическая постоянная помещения </w:t>
      </w:r>
      <w:r w:rsidRPr="00E23F1C">
        <w:rPr>
          <w:i/>
          <w:sz w:val="28"/>
          <w:szCs w:val="28"/>
          <w:highlight w:val="green"/>
        </w:rPr>
        <w:t>В</w:t>
      </w:r>
      <w:r w:rsidRPr="00E23F1C">
        <w:rPr>
          <w:sz w:val="28"/>
          <w:szCs w:val="28"/>
          <w:highlight w:val="green"/>
        </w:rPr>
        <w:t>, м</w:t>
      </w:r>
      <w:r w:rsidRPr="00E23F1C">
        <w:rPr>
          <w:sz w:val="28"/>
          <w:szCs w:val="28"/>
          <w:highlight w:val="green"/>
          <w:vertAlign w:val="superscript"/>
        </w:rPr>
        <w:t>2</w:t>
      </w:r>
      <w:r w:rsidRPr="00E23F1C">
        <w:rPr>
          <w:sz w:val="28"/>
          <w:szCs w:val="28"/>
          <w:highlight w:val="green"/>
        </w:rPr>
        <w:t>.</w:t>
      </w:r>
    </w:p>
    <w:p w14:paraId="1A7157CA" w14:textId="77777777" w:rsidR="00BF20EF" w:rsidRPr="00E23F1C" w:rsidRDefault="00BF20EF" w:rsidP="008743E1">
      <w:pPr>
        <w:pStyle w:val="16"/>
        <w:numPr>
          <w:ilvl w:val="0"/>
          <w:numId w:val="15"/>
        </w:numPr>
        <w:spacing w:line="360" w:lineRule="auto"/>
        <w:ind w:left="0" w:firstLine="709"/>
        <w:rPr>
          <w:sz w:val="28"/>
          <w:szCs w:val="28"/>
          <w:highlight w:val="green"/>
        </w:rPr>
      </w:pPr>
      <w:r w:rsidRPr="00E23F1C">
        <w:rPr>
          <w:caps/>
          <w:sz w:val="28"/>
          <w:szCs w:val="28"/>
          <w:highlight w:val="green"/>
        </w:rPr>
        <w:t>П</w:t>
      </w:r>
      <w:r w:rsidRPr="00E23F1C">
        <w:rPr>
          <w:sz w:val="28"/>
          <w:szCs w:val="28"/>
          <w:highlight w:val="green"/>
        </w:rPr>
        <w:t xml:space="preserve">о акустическим свойствам все помещения в зависимости от соотношения их размеров (длины </w:t>
      </w:r>
      <w:r w:rsidRPr="00E23F1C">
        <w:rPr>
          <w:i/>
          <w:sz w:val="28"/>
          <w:szCs w:val="28"/>
          <w:highlight w:val="green"/>
          <w:lang w:val="en-US"/>
        </w:rPr>
        <w:t>D</w:t>
      </w:r>
      <w:r w:rsidRPr="00E23F1C">
        <w:rPr>
          <w:i/>
          <w:sz w:val="28"/>
          <w:szCs w:val="28"/>
          <w:highlight w:val="green"/>
        </w:rPr>
        <w:t xml:space="preserve">, </w:t>
      </w:r>
      <w:r w:rsidRPr="00E23F1C">
        <w:rPr>
          <w:sz w:val="28"/>
          <w:szCs w:val="28"/>
          <w:highlight w:val="green"/>
        </w:rPr>
        <w:t xml:space="preserve">ширины </w:t>
      </w:r>
      <w:r w:rsidRPr="00E23F1C">
        <w:rPr>
          <w:i/>
          <w:sz w:val="28"/>
          <w:szCs w:val="28"/>
          <w:highlight w:val="green"/>
          <w:lang w:val="en-US"/>
        </w:rPr>
        <w:t>G</w:t>
      </w:r>
      <w:r w:rsidRPr="00E23F1C">
        <w:rPr>
          <w:i/>
          <w:sz w:val="28"/>
          <w:szCs w:val="28"/>
          <w:highlight w:val="green"/>
        </w:rPr>
        <w:t xml:space="preserve"> </w:t>
      </w:r>
      <w:r w:rsidRPr="00E23F1C">
        <w:rPr>
          <w:sz w:val="28"/>
          <w:szCs w:val="28"/>
          <w:highlight w:val="green"/>
        </w:rPr>
        <w:t xml:space="preserve">и высоты </w:t>
      </w:r>
      <w:r w:rsidRPr="00E23F1C">
        <w:rPr>
          <w:i/>
          <w:sz w:val="28"/>
          <w:szCs w:val="28"/>
          <w:highlight w:val="green"/>
          <w:lang w:val="en-US"/>
        </w:rPr>
        <w:t>H</w:t>
      </w:r>
      <w:r w:rsidRPr="00E23F1C">
        <w:rPr>
          <w:sz w:val="28"/>
          <w:szCs w:val="28"/>
          <w:highlight w:val="green"/>
        </w:rPr>
        <w:t>) разделяют на три группы:</w:t>
      </w:r>
    </w:p>
    <w:p w14:paraId="094197E9" w14:textId="77777777" w:rsidR="00BF20EF" w:rsidRPr="00E23F1C" w:rsidRDefault="00BF20EF" w:rsidP="00BF20EF">
      <w:pPr>
        <w:pStyle w:val="16"/>
        <w:spacing w:line="360" w:lineRule="auto"/>
        <w:ind w:firstLine="709"/>
        <w:rPr>
          <w:sz w:val="28"/>
          <w:szCs w:val="28"/>
          <w:highlight w:val="green"/>
        </w:rPr>
      </w:pPr>
      <w:r w:rsidRPr="00E23F1C">
        <w:rPr>
          <w:sz w:val="28"/>
          <w:szCs w:val="28"/>
          <w:highlight w:val="green"/>
        </w:rPr>
        <w:t>- соразмерные</w:t>
      </w:r>
      <w:r w:rsidR="001740F1" w:rsidRPr="00E23F1C">
        <w:rPr>
          <w:sz w:val="28"/>
          <w:szCs w:val="28"/>
          <w:highlight w:val="green"/>
        </w:rPr>
        <w:t xml:space="preserve"> помещения</w:t>
      </w:r>
      <w:r w:rsidRPr="00E23F1C">
        <w:rPr>
          <w:sz w:val="28"/>
          <w:szCs w:val="28"/>
          <w:highlight w:val="green"/>
        </w:rPr>
        <w:t xml:space="preserve">, у которых отношение наибольшего размера к наименьшему </w:t>
      </w:r>
      <w:r w:rsidR="001740F1" w:rsidRPr="00E23F1C">
        <w:rPr>
          <w:sz w:val="28"/>
          <w:szCs w:val="28"/>
          <w:highlight w:val="green"/>
        </w:rPr>
        <w:t xml:space="preserve">размеру </w:t>
      </w:r>
      <w:r w:rsidRPr="00E23F1C">
        <w:rPr>
          <w:sz w:val="28"/>
          <w:szCs w:val="28"/>
          <w:highlight w:val="green"/>
        </w:rPr>
        <w:t>не более 5;</w:t>
      </w:r>
    </w:p>
    <w:p w14:paraId="346D699C" w14:textId="77777777" w:rsidR="00BF20EF" w:rsidRPr="00E23F1C" w:rsidRDefault="00BF20EF" w:rsidP="00BF20EF">
      <w:pPr>
        <w:pStyle w:val="16"/>
        <w:spacing w:line="360" w:lineRule="auto"/>
        <w:ind w:firstLine="709"/>
        <w:rPr>
          <w:sz w:val="28"/>
          <w:szCs w:val="28"/>
          <w:highlight w:val="green"/>
        </w:rPr>
      </w:pPr>
      <w:r w:rsidRPr="00E23F1C">
        <w:rPr>
          <w:sz w:val="28"/>
          <w:szCs w:val="28"/>
          <w:highlight w:val="green"/>
        </w:rPr>
        <w:t>- плоские</w:t>
      </w:r>
      <w:r w:rsidR="001740F1" w:rsidRPr="00E23F1C">
        <w:rPr>
          <w:sz w:val="28"/>
          <w:szCs w:val="28"/>
          <w:highlight w:val="green"/>
        </w:rPr>
        <w:t xml:space="preserve"> помещения</w:t>
      </w:r>
      <w:r w:rsidRPr="00E23F1C">
        <w:rPr>
          <w:sz w:val="28"/>
          <w:szCs w:val="28"/>
          <w:highlight w:val="green"/>
        </w:rPr>
        <w:t xml:space="preserve">, у которых </w:t>
      </w:r>
      <w:r w:rsidRPr="00E23F1C">
        <w:rPr>
          <w:i/>
          <w:sz w:val="28"/>
          <w:szCs w:val="28"/>
          <w:highlight w:val="green"/>
          <w:lang w:val="en-US"/>
        </w:rPr>
        <w:t>D</w:t>
      </w:r>
      <w:r w:rsidRPr="00E23F1C">
        <w:rPr>
          <w:i/>
          <w:sz w:val="28"/>
          <w:szCs w:val="28"/>
          <w:highlight w:val="green"/>
        </w:rPr>
        <w:t>/</w:t>
      </w:r>
      <w:proofErr w:type="gramStart"/>
      <w:r w:rsidRPr="00E23F1C">
        <w:rPr>
          <w:i/>
          <w:sz w:val="28"/>
          <w:szCs w:val="28"/>
          <w:highlight w:val="green"/>
          <w:lang w:val="en-US"/>
        </w:rPr>
        <w:t>H</w:t>
      </w:r>
      <w:r w:rsidRPr="00E23F1C">
        <w:rPr>
          <w:i/>
          <w:sz w:val="28"/>
          <w:szCs w:val="28"/>
          <w:highlight w:val="green"/>
        </w:rPr>
        <w:t xml:space="preserve"> </w:t>
      </w:r>
      <w:r w:rsidRPr="00E23F1C">
        <w:rPr>
          <w:sz w:val="28"/>
          <w:szCs w:val="28"/>
          <w:highlight w:val="green"/>
        </w:rPr>
        <w:t>&gt;</w:t>
      </w:r>
      <w:proofErr w:type="gramEnd"/>
      <w:r w:rsidRPr="00E23F1C">
        <w:rPr>
          <w:sz w:val="28"/>
          <w:szCs w:val="28"/>
          <w:highlight w:val="green"/>
        </w:rPr>
        <w:t xml:space="preserve"> 5; </w:t>
      </w:r>
      <w:r w:rsidRPr="00E23F1C">
        <w:rPr>
          <w:i/>
          <w:sz w:val="28"/>
          <w:szCs w:val="28"/>
          <w:highlight w:val="green"/>
          <w:lang w:val="en-US"/>
        </w:rPr>
        <w:t>G</w:t>
      </w:r>
      <w:r w:rsidRPr="00E23F1C">
        <w:rPr>
          <w:i/>
          <w:sz w:val="28"/>
          <w:szCs w:val="28"/>
          <w:highlight w:val="green"/>
        </w:rPr>
        <w:t>/</w:t>
      </w:r>
      <w:r w:rsidRPr="00E23F1C">
        <w:rPr>
          <w:i/>
          <w:sz w:val="28"/>
          <w:szCs w:val="28"/>
          <w:highlight w:val="green"/>
          <w:lang w:val="en-US"/>
        </w:rPr>
        <w:t>H</w:t>
      </w:r>
      <w:r w:rsidRPr="00E23F1C">
        <w:rPr>
          <w:i/>
          <w:sz w:val="28"/>
          <w:szCs w:val="28"/>
          <w:highlight w:val="green"/>
        </w:rPr>
        <w:t xml:space="preserve"> </w:t>
      </w:r>
      <w:r w:rsidRPr="00E23F1C">
        <w:rPr>
          <w:sz w:val="28"/>
          <w:szCs w:val="28"/>
          <w:highlight w:val="green"/>
        </w:rPr>
        <w:sym w:font="Symbol" w:char="F0B3"/>
      </w:r>
      <w:r w:rsidR="008D20E2" w:rsidRPr="00E23F1C">
        <w:rPr>
          <w:sz w:val="28"/>
          <w:szCs w:val="28"/>
          <w:highlight w:val="green"/>
        </w:rPr>
        <w:t xml:space="preserve"> 4</w:t>
      </w:r>
      <w:r w:rsidRPr="00E23F1C">
        <w:rPr>
          <w:sz w:val="28"/>
          <w:szCs w:val="28"/>
          <w:highlight w:val="green"/>
        </w:rPr>
        <w:t xml:space="preserve">; </w:t>
      </w:r>
    </w:p>
    <w:p w14:paraId="647966B4" w14:textId="77777777" w:rsidR="00BF20EF" w:rsidRPr="00E23F1C" w:rsidRDefault="00BF20EF" w:rsidP="00BF20EF">
      <w:pPr>
        <w:pStyle w:val="16"/>
        <w:spacing w:line="360" w:lineRule="auto"/>
        <w:ind w:firstLine="709"/>
        <w:rPr>
          <w:sz w:val="28"/>
          <w:szCs w:val="28"/>
          <w:highlight w:val="green"/>
        </w:rPr>
      </w:pPr>
      <w:r w:rsidRPr="00E23F1C">
        <w:rPr>
          <w:sz w:val="28"/>
          <w:szCs w:val="28"/>
          <w:highlight w:val="green"/>
        </w:rPr>
        <w:t>- длинные</w:t>
      </w:r>
      <w:r w:rsidR="001740F1" w:rsidRPr="00E23F1C">
        <w:rPr>
          <w:sz w:val="28"/>
          <w:szCs w:val="28"/>
          <w:highlight w:val="green"/>
        </w:rPr>
        <w:t xml:space="preserve"> помещения</w:t>
      </w:r>
      <w:r w:rsidRPr="00E23F1C">
        <w:rPr>
          <w:sz w:val="28"/>
          <w:szCs w:val="28"/>
          <w:highlight w:val="green"/>
        </w:rPr>
        <w:t xml:space="preserve">, у которых </w:t>
      </w:r>
      <w:r w:rsidRPr="00E23F1C">
        <w:rPr>
          <w:i/>
          <w:sz w:val="28"/>
          <w:szCs w:val="28"/>
          <w:highlight w:val="green"/>
          <w:lang w:val="en-US"/>
        </w:rPr>
        <w:t>D</w:t>
      </w:r>
      <w:r w:rsidRPr="00E23F1C">
        <w:rPr>
          <w:i/>
          <w:sz w:val="28"/>
          <w:szCs w:val="28"/>
          <w:highlight w:val="green"/>
        </w:rPr>
        <w:t>/</w:t>
      </w:r>
      <w:proofErr w:type="gramStart"/>
      <w:r w:rsidRPr="00E23F1C">
        <w:rPr>
          <w:i/>
          <w:sz w:val="28"/>
          <w:szCs w:val="28"/>
          <w:highlight w:val="green"/>
          <w:lang w:val="en-US"/>
        </w:rPr>
        <w:t>H</w:t>
      </w:r>
      <w:r w:rsidRPr="00E23F1C">
        <w:rPr>
          <w:i/>
          <w:sz w:val="28"/>
          <w:szCs w:val="28"/>
          <w:highlight w:val="green"/>
        </w:rPr>
        <w:t xml:space="preserve"> </w:t>
      </w:r>
      <w:r w:rsidRPr="00E23F1C">
        <w:rPr>
          <w:sz w:val="28"/>
          <w:szCs w:val="28"/>
          <w:highlight w:val="green"/>
        </w:rPr>
        <w:t>&gt;</w:t>
      </w:r>
      <w:proofErr w:type="gramEnd"/>
      <w:r w:rsidRPr="00E23F1C">
        <w:rPr>
          <w:sz w:val="28"/>
          <w:szCs w:val="28"/>
          <w:highlight w:val="green"/>
        </w:rPr>
        <w:t xml:space="preserve"> 5; </w:t>
      </w:r>
      <w:r w:rsidRPr="00E23F1C">
        <w:rPr>
          <w:i/>
          <w:sz w:val="28"/>
          <w:szCs w:val="28"/>
          <w:highlight w:val="green"/>
          <w:lang w:val="en-US"/>
        </w:rPr>
        <w:t>G</w:t>
      </w:r>
      <w:r w:rsidRPr="00E23F1C">
        <w:rPr>
          <w:i/>
          <w:sz w:val="28"/>
          <w:szCs w:val="28"/>
          <w:highlight w:val="green"/>
        </w:rPr>
        <w:t>/</w:t>
      </w:r>
      <w:r w:rsidRPr="00E23F1C">
        <w:rPr>
          <w:i/>
          <w:sz w:val="28"/>
          <w:szCs w:val="28"/>
          <w:highlight w:val="green"/>
          <w:lang w:val="en-US"/>
        </w:rPr>
        <w:t>H</w:t>
      </w:r>
      <w:r w:rsidRPr="00E23F1C">
        <w:rPr>
          <w:i/>
          <w:sz w:val="28"/>
          <w:szCs w:val="28"/>
          <w:highlight w:val="green"/>
        </w:rPr>
        <w:t xml:space="preserve"> </w:t>
      </w:r>
      <w:r w:rsidRPr="00E23F1C">
        <w:rPr>
          <w:sz w:val="28"/>
          <w:szCs w:val="28"/>
          <w:highlight w:val="green"/>
        </w:rPr>
        <w:t xml:space="preserve">&lt; 4. </w:t>
      </w:r>
    </w:p>
    <w:p w14:paraId="2065E9D9" w14:textId="77777777" w:rsidR="00BF20EF" w:rsidRPr="00E23F1C" w:rsidRDefault="00BF20EF" w:rsidP="00BF20EF">
      <w:pPr>
        <w:spacing w:line="360" w:lineRule="auto"/>
        <w:rPr>
          <w:rFonts w:ascii="Times New Roman" w:hAnsi="Times New Roman"/>
          <w:sz w:val="28"/>
          <w:szCs w:val="28"/>
          <w:highlight w:val="green"/>
        </w:rPr>
      </w:pPr>
      <w:r w:rsidRPr="00E23F1C">
        <w:rPr>
          <w:rFonts w:ascii="Times New Roman" w:hAnsi="Times New Roman"/>
          <w:sz w:val="28"/>
          <w:szCs w:val="28"/>
          <w:highlight w:val="green"/>
        </w:rPr>
        <w:t>Если поме</w:t>
      </w:r>
      <w:r w:rsidR="00780A96" w:rsidRPr="00E23F1C">
        <w:rPr>
          <w:rFonts w:ascii="Times New Roman" w:hAnsi="Times New Roman"/>
          <w:sz w:val="28"/>
          <w:szCs w:val="28"/>
          <w:highlight w:val="green"/>
        </w:rPr>
        <w:t>щение не прямоугольное, применя</w:t>
      </w:r>
      <w:r w:rsidRPr="00E23F1C">
        <w:rPr>
          <w:rFonts w:ascii="Times New Roman" w:hAnsi="Times New Roman"/>
          <w:sz w:val="28"/>
          <w:szCs w:val="28"/>
          <w:highlight w:val="green"/>
        </w:rPr>
        <w:t xml:space="preserve">ют усредненные значения </w:t>
      </w:r>
      <w:r w:rsidRPr="00E23F1C">
        <w:rPr>
          <w:rFonts w:ascii="Times New Roman" w:hAnsi="Times New Roman"/>
          <w:i/>
          <w:sz w:val="28"/>
          <w:szCs w:val="28"/>
          <w:highlight w:val="green"/>
          <w:lang w:val="en-US"/>
        </w:rPr>
        <w:t>D</w:t>
      </w:r>
      <w:r w:rsidRPr="00E23F1C">
        <w:rPr>
          <w:rFonts w:ascii="Times New Roman" w:hAnsi="Times New Roman"/>
          <w:i/>
          <w:sz w:val="28"/>
          <w:szCs w:val="28"/>
          <w:highlight w:val="green"/>
        </w:rPr>
        <w:t xml:space="preserve">, </w:t>
      </w:r>
      <w:r w:rsidRPr="00E23F1C">
        <w:rPr>
          <w:rFonts w:ascii="Times New Roman" w:hAnsi="Times New Roman"/>
          <w:i/>
          <w:sz w:val="28"/>
          <w:szCs w:val="28"/>
          <w:highlight w:val="green"/>
          <w:lang w:val="en-US"/>
        </w:rPr>
        <w:t>G</w:t>
      </w:r>
      <w:r w:rsidRPr="00E23F1C">
        <w:rPr>
          <w:rFonts w:ascii="Times New Roman" w:hAnsi="Times New Roman"/>
          <w:i/>
          <w:sz w:val="28"/>
          <w:szCs w:val="28"/>
          <w:highlight w:val="green"/>
        </w:rPr>
        <w:t xml:space="preserve"> </w:t>
      </w:r>
      <w:r w:rsidRPr="00E23F1C">
        <w:rPr>
          <w:rFonts w:ascii="Times New Roman" w:hAnsi="Times New Roman"/>
          <w:sz w:val="28"/>
          <w:szCs w:val="28"/>
          <w:highlight w:val="green"/>
        </w:rPr>
        <w:t xml:space="preserve">и </w:t>
      </w:r>
      <w:r w:rsidRPr="00E23F1C">
        <w:rPr>
          <w:rFonts w:ascii="Times New Roman" w:hAnsi="Times New Roman"/>
          <w:i/>
          <w:sz w:val="28"/>
          <w:szCs w:val="28"/>
          <w:highlight w:val="green"/>
          <w:lang w:val="en-US"/>
        </w:rPr>
        <w:t>H</w:t>
      </w:r>
      <w:r w:rsidRPr="00E23F1C">
        <w:rPr>
          <w:rFonts w:ascii="Times New Roman" w:hAnsi="Times New Roman"/>
          <w:i/>
          <w:sz w:val="28"/>
          <w:szCs w:val="28"/>
          <w:highlight w:val="green"/>
        </w:rPr>
        <w:t xml:space="preserve">, </w:t>
      </w:r>
      <w:r w:rsidRPr="00E23F1C">
        <w:rPr>
          <w:rFonts w:ascii="Times New Roman" w:hAnsi="Times New Roman"/>
          <w:sz w:val="28"/>
          <w:szCs w:val="28"/>
          <w:highlight w:val="green"/>
        </w:rPr>
        <w:t>определяя их по принципу равных площадей.</w:t>
      </w:r>
    </w:p>
    <w:p w14:paraId="00C8F73D" w14:textId="77777777" w:rsidR="00BF20EF" w:rsidRPr="00E23F1C" w:rsidRDefault="00BF20EF" w:rsidP="008743E1">
      <w:pPr>
        <w:pStyle w:val="16"/>
        <w:numPr>
          <w:ilvl w:val="0"/>
          <w:numId w:val="15"/>
        </w:numPr>
        <w:spacing w:line="360" w:lineRule="auto"/>
        <w:ind w:left="0" w:firstLine="709"/>
        <w:rPr>
          <w:sz w:val="28"/>
          <w:szCs w:val="28"/>
          <w:highlight w:val="green"/>
        </w:rPr>
      </w:pPr>
      <w:r w:rsidRPr="00E23F1C">
        <w:rPr>
          <w:sz w:val="28"/>
          <w:szCs w:val="28"/>
          <w:highlight w:val="green"/>
        </w:rPr>
        <w:t xml:space="preserve">Средний коэффициент звукопоглощения </w:t>
      </w:r>
      <w:r w:rsidRPr="00E23F1C">
        <w:rPr>
          <w:sz w:val="28"/>
          <w:szCs w:val="28"/>
          <w:highlight w:val="green"/>
        </w:rPr>
        <w:sym w:font="Symbol" w:char="F061"/>
      </w:r>
      <w:r w:rsidRPr="00E23F1C">
        <w:rPr>
          <w:sz w:val="28"/>
          <w:szCs w:val="28"/>
          <w:highlight w:val="green"/>
          <w:vertAlign w:val="subscript"/>
        </w:rPr>
        <w:t>0</w:t>
      </w:r>
      <w:r w:rsidRPr="00E23F1C">
        <w:rPr>
          <w:sz w:val="28"/>
          <w:szCs w:val="28"/>
          <w:highlight w:val="green"/>
        </w:rPr>
        <w:t xml:space="preserve"> поверхностей в помещении определя</w:t>
      </w:r>
      <w:r w:rsidR="008D20E2" w:rsidRPr="00E23F1C">
        <w:rPr>
          <w:sz w:val="28"/>
          <w:szCs w:val="28"/>
          <w:highlight w:val="green"/>
        </w:rPr>
        <w:t>ю</w:t>
      </w:r>
      <w:r w:rsidRPr="00E23F1C">
        <w:rPr>
          <w:sz w:val="28"/>
          <w:szCs w:val="28"/>
          <w:highlight w:val="green"/>
        </w:rPr>
        <w:t>т по формуле</w:t>
      </w:r>
    </w:p>
    <w:tbl>
      <w:tblPr>
        <w:tblW w:w="0" w:type="auto"/>
        <w:tblLook w:val="01E0" w:firstRow="1" w:lastRow="1" w:firstColumn="1" w:lastColumn="1" w:noHBand="0" w:noVBand="0"/>
      </w:tblPr>
      <w:tblGrid>
        <w:gridCol w:w="8928"/>
        <w:gridCol w:w="643"/>
      </w:tblGrid>
      <w:tr w:rsidR="00BF20EF" w:rsidRPr="00E23F1C" w14:paraId="5840B7C3" w14:textId="77777777" w:rsidTr="00066659">
        <w:tc>
          <w:tcPr>
            <w:tcW w:w="8928" w:type="dxa"/>
          </w:tcPr>
          <w:p w14:paraId="38C184A0" w14:textId="77777777" w:rsidR="00BF20EF" w:rsidRPr="00E23F1C" w:rsidRDefault="00545085" w:rsidP="00066659">
            <w:pPr>
              <w:jc w:val="center"/>
              <w:rPr>
                <w:rFonts w:ascii="Times New Roman" w:hAnsi="Times New Roman"/>
                <w:sz w:val="28"/>
                <w:szCs w:val="28"/>
                <w:highlight w:val="green"/>
              </w:rPr>
            </w:pPr>
            <w:r w:rsidRPr="00E23F1C">
              <w:rPr>
                <w:rFonts w:ascii="Times New Roman" w:hAnsi="Times New Roman"/>
                <w:position w:val="-30"/>
                <w:sz w:val="28"/>
                <w:szCs w:val="28"/>
                <w:highlight w:val="green"/>
              </w:rPr>
              <w:object w:dxaOrig="2200" w:dyaOrig="1060" w14:anchorId="0179D73D">
                <v:shape id="_x0000_i1029" type="#_x0000_t75" style="width:109.4pt;height:51.45pt" o:ole="">
                  <v:imagedata r:id="rId22" o:title=""/>
                </v:shape>
                <o:OLEObject Type="Embed" ProgID="Equation.3" ShapeID="_x0000_i1029" DrawAspect="Content" ObjectID="_1762089492" r:id="rId23"/>
              </w:object>
            </w:r>
            <w:r w:rsidR="00BF20EF" w:rsidRPr="00E23F1C">
              <w:rPr>
                <w:rFonts w:ascii="Times New Roman" w:hAnsi="Times New Roman"/>
                <w:sz w:val="28"/>
                <w:szCs w:val="28"/>
                <w:highlight w:val="green"/>
              </w:rPr>
              <w:t xml:space="preserve"> ,</w:t>
            </w:r>
          </w:p>
        </w:tc>
        <w:tc>
          <w:tcPr>
            <w:tcW w:w="643" w:type="dxa"/>
            <w:vAlign w:val="center"/>
          </w:tcPr>
          <w:p w14:paraId="7309C112" w14:textId="77777777" w:rsidR="00BF20EF" w:rsidRPr="00E23F1C" w:rsidRDefault="00BF20EF" w:rsidP="004E57D8">
            <w:pPr>
              <w:ind w:firstLine="0"/>
              <w:jc w:val="right"/>
              <w:rPr>
                <w:rFonts w:ascii="Times New Roman" w:hAnsi="Times New Roman"/>
                <w:sz w:val="28"/>
                <w:szCs w:val="28"/>
                <w:highlight w:val="green"/>
              </w:rPr>
            </w:pPr>
            <w:r w:rsidRPr="00E23F1C">
              <w:rPr>
                <w:rFonts w:ascii="Times New Roman" w:hAnsi="Times New Roman"/>
                <w:sz w:val="28"/>
                <w:szCs w:val="28"/>
                <w:highlight w:val="green"/>
              </w:rPr>
              <w:t>(3)</w:t>
            </w:r>
          </w:p>
        </w:tc>
      </w:tr>
    </w:tbl>
    <w:p w14:paraId="45D6A728" w14:textId="77777777" w:rsidR="00BF20EF" w:rsidRPr="00E23F1C" w:rsidRDefault="00BF20EF" w:rsidP="00BF20EF">
      <w:pPr>
        <w:pStyle w:val="16"/>
        <w:spacing w:line="360" w:lineRule="auto"/>
        <w:ind w:firstLine="0"/>
        <w:rPr>
          <w:sz w:val="28"/>
          <w:szCs w:val="28"/>
          <w:highlight w:val="green"/>
        </w:rPr>
      </w:pPr>
      <w:r w:rsidRPr="00E23F1C">
        <w:rPr>
          <w:sz w:val="28"/>
          <w:szCs w:val="28"/>
          <w:highlight w:val="green"/>
        </w:rPr>
        <w:t xml:space="preserve">где </w:t>
      </w:r>
      <w:r w:rsidR="00836707" w:rsidRPr="00E23F1C">
        <w:rPr>
          <w:position w:val="-14"/>
          <w:sz w:val="28"/>
          <w:szCs w:val="28"/>
          <w:highlight w:val="green"/>
        </w:rPr>
        <w:object w:dxaOrig="340" w:dyaOrig="380" w14:anchorId="3A42F7CE">
          <v:shape id="_x0000_i1030" type="#_x0000_t75" style="width:15.9pt;height:20.55pt" o:ole="">
            <v:imagedata r:id="rId24" o:title=""/>
          </v:shape>
          <o:OLEObject Type="Embed" ProgID="Equation.3" ShapeID="_x0000_i1030" DrawAspect="Content" ObjectID="_1762089493" r:id="rId25"/>
        </w:object>
      </w:r>
      <w:r w:rsidRPr="00E23F1C">
        <w:rPr>
          <w:sz w:val="28"/>
          <w:szCs w:val="28"/>
          <w:highlight w:val="green"/>
        </w:rPr>
        <w:t xml:space="preserve"> </w:t>
      </w:r>
      <w:r w:rsidRPr="00E23F1C">
        <w:rPr>
          <w:sz w:val="28"/>
          <w:szCs w:val="28"/>
          <w:highlight w:val="green"/>
          <w:lang w:val="en-US"/>
        </w:rPr>
        <w:sym w:font="Symbol" w:char="F02D"/>
      </w:r>
      <w:r w:rsidRPr="00E23F1C">
        <w:rPr>
          <w:sz w:val="28"/>
          <w:szCs w:val="28"/>
          <w:highlight w:val="green"/>
        </w:rPr>
        <w:t xml:space="preserve"> </w:t>
      </w:r>
      <w:proofErr w:type="spellStart"/>
      <w:r w:rsidR="00C05724" w:rsidRPr="00E23F1C">
        <w:rPr>
          <w:sz w:val="28"/>
          <w:szCs w:val="28"/>
          <w:highlight w:val="green"/>
        </w:rPr>
        <w:t>реверберацио</w:t>
      </w:r>
      <w:r w:rsidRPr="00E23F1C">
        <w:rPr>
          <w:sz w:val="28"/>
          <w:szCs w:val="28"/>
          <w:highlight w:val="green"/>
        </w:rPr>
        <w:t>ный</w:t>
      </w:r>
      <w:proofErr w:type="spellEnd"/>
      <w:r w:rsidRPr="00E23F1C">
        <w:rPr>
          <w:sz w:val="28"/>
          <w:szCs w:val="28"/>
          <w:highlight w:val="green"/>
        </w:rPr>
        <w:t xml:space="preserve"> коэффициент звукопо</w:t>
      </w:r>
      <w:r w:rsidR="00780A96" w:rsidRPr="00E23F1C">
        <w:rPr>
          <w:sz w:val="28"/>
          <w:szCs w:val="28"/>
          <w:highlight w:val="green"/>
        </w:rPr>
        <w:t xml:space="preserve">глощения элемента поверхности </w:t>
      </w:r>
      <w:r w:rsidRPr="00E23F1C">
        <w:rPr>
          <w:sz w:val="28"/>
          <w:szCs w:val="28"/>
          <w:highlight w:val="green"/>
        </w:rPr>
        <w:t xml:space="preserve">площадью </w:t>
      </w:r>
      <w:r w:rsidR="00836707" w:rsidRPr="00E23F1C">
        <w:rPr>
          <w:position w:val="-12"/>
          <w:sz w:val="28"/>
          <w:szCs w:val="28"/>
          <w:highlight w:val="green"/>
        </w:rPr>
        <w:object w:dxaOrig="260" w:dyaOrig="360" w14:anchorId="36297FF7">
          <v:shape id="_x0000_i1031" type="#_x0000_t75" style="width:13.1pt;height:20.55pt" o:ole="">
            <v:imagedata r:id="rId26" o:title=""/>
          </v:shape>
          <o:OLEObject Type="Embed" ProgID="Equation.3" ShapeID="_x0000_i1031" DrawAspect="Content" ObjectID="_1762089494" r:id="rId27"/>
        </w:object>
      </w:r>
      <w:r w:rsidRPr="00E23F1C">
        <w:rPr>
          <w:sz w:val="28"/>
          <w:szCs w:val="28"/>
          <w:highlight w:val="green"/>
        </w:rPr>
        <w:t>, м</w:t>
      </w:r>
      <w:r w:rsidRPr="00E23F1C">
        <w:rPr>
          <w:sz w:val="28"/>
          <w:szCs w:val="28"/>
          <w:highlight w:val="green"/>
          <w:vertAlign w:val="superscript"/>
        </w:rPr>
        <w:t>2</w:t>
      </w:r>
      <w:r w:rsidRPr="00E23F1C">
        <w:rPr>
          <w:sz w:val="28"/>
          <w:szCs w:val="28"/>
          <w:highlight w:val="green"/>
        </w:rPr>
        <w:t>;</w:t>
      </w:r>
    </w:p>
    <w:p w14:paraId="56D771E9" w14:textId="77777777" w:rsidR="00BF20EF" w:rsidRPr="00E23F1C" w:rsidRDefault="00BF20EF" w:rsidP="001740F1">
      <w:pPr>
        <w:spacing w:line="360" w:lineRule="auto"/>
        <w:ind w:firstLine="709"/>
        <w:rPr>
          <w:rFonts w:ascii="Times New Roman" w:hAnsi="Times New Roman"/>
          <w:sz w:val="28"/>
          <w:szCs w:val="28"/>
          <w:highlight w:val="green"/>
        </w:rPr>
      </w:pPr>
      <w:r w:rsidRPr="00E23F1C">
        <w:rPr>
          <w:rFonts w:ascii="Times New Roman" w:hAnsi="Times New Roman"/>
          <w:i/>
          <w:sz w:val="28"/>
          <w:szCs w:val="28"/>
          <w:highlight w:val="green"/>
          <w:lang w:val="en-US"/>
        </w:rPr>
        <w:t>n</w:t>
      </w:r>
      <w:r w:rsidRPr="00E23F1C">
        <w:rPr>
          <w:rFonts w:ascii="Times New Roman" w:hAnsi="Times New Roman"/>
          <w:sz w:val="28"/>
          <w:szCs w:val="28"/>
          <w:highlight w:val="green"/>
        </w:rPr>
        <w:t xml:space="preserve"> </w:t>
      </w:r>
      <w:r w:rsidRPr="00E23F1C">
        <w:rPr>
          <w:rFonts w:ascii="Times New Roman" w:hAnsi="Times New Roman"/>
          <w:sz w:val="28"/>
          <w:szCs w:val="28"/>
          <w:highlight w:val="green"/>
          <w:lang w:val="en-US"/>
        </w:rPr>
        <w:sym w:font="Symbol" w:char="F02D"/>
      </w:r>
      <w:r w:rsidRPr="00E23F1C">
        <w:rPr>
          <w:rFonts w:ascii="Times New Roman" w:hAnsi="Times New Roman"/>
          <w:sz w:val="28"/>
          <w:szCs w:val="28"/>
          <w:highlight w:val="green"/>
        </w:rPr>
        <w:t xml:space="preserve"> число поверхностей в помещении (включая ограждающие поверхности, поверхности оборудования</w:t>
      </w:r>
      <w:r w:rsidR="008D20E2" w:rsidRPr="00E23F1C">
        <w:rPr>
          <w:rFonts w:ascii="Times New Roman" w:hAnsi="Times New Roman"/>
          <w:sz w:val="28"/>
          <w:szCs w:val="28"/>
          <w:highlight w:val="green"/>
        </w:rPr>
        <w:t>,</w:t>
      </w:r>
      <w:r w:rsidRPr="00E23F1C">
        <w:rPr>
          <w:rFonts w:ascii="Times New Roman" w:hAnsi="Times New Roman"/>
          <w:sz w:val="28"/>
          <w:szCs w:val="28"/>
          <w:highlight w:val="green"/>
        </w:rPr>
        <w:t xml:space="preserve"> мебели, людей</w:t>
      </w:r>
      <w:r w:rsidR="008D20E2" w:rsidRPr="00E23F1C">
        <w:rPr>
          <w:rFonts w:ascii="Times New Roman" w:hAnsi="Times New Roman"/>
          <w:sz w:val="28"/>
          <w:szCs w:val="28"/>
          <w:highlight w:val="green"/>
        </w:rPr>
        <w:t xml:space="preserve"> и др.</w:t>
      </w:r>
      <w:r w:rsidRPr="00E23F1C">
        <w:rPr>
          <w:rFonts w:ascii="Times New Roman" w:hAnsi="Times New Roman"/>
          <w:sz w:val="28"/>
          <w:szCs w:val="28"/>
          <w:highlight w:val="green"/>
        </w:rPr>
        <w:t xml:space="preserve">); </w:t>
      </w:r>
    </w:p>
    <w:p w14:paraId="2239E352" w14:textId="77777777" w:rsidR="00836707" w:rsidRPr="00E23F1C" w:rsidRDefault="00836707" w:rsidP="001740F1">
      <w:pPr>
        <w:spacing w:line="360" w:lineRule="auto"/>
        <w:ind w:firstLine="709"/>
        <w:rPr>
          <w:rFonts w:ascii="Times New Roman" w:hAnsi="Times New Roman"/>
          <w:sz w:val="28"/>
          <w:szCs w:val="28"/>
          <w:highlight w:val="green"/>
        </w:rPr>
      </w:pPr>
      <w:r w:rsidRPr="00E23F1C">
        <w:rPr>
          <w:rFonts w:ascii="Times New Roman" w:hAnsi="Times New Roman"/>
          <w:i/>
          <w:sz w:val="28"/>
          <w:szCs w:val="28"/>
          <w:highlight w:val="green"/>
        </w:rPr>
        <w:t>А</w:t>
      </w:r>
      <w:r w:rsidRPr="00E23F1C">
        <w:rPr>
          <w:rFonts w:ascii="Times New Roman" w:hAnsi="Times New Roman"/>
          <w:i/>
          <w:sz w:val="28"/>
          <w:szCs w:val="28"/>
          <w:highlight w:val="green"/>
          <w:vertAlign w:val="subscript"/>
          <w:lang w:val="en-US"/>
        </w:rPr>
        <w:t>j</w:t>
      </w:r>
      <w:r w:rsidRPr="00E23F1C">
        <w:rPr>
          <w:rFonts w:ascii="Times New Roman" w:hAnsi="Times New Roman"/>
          <w:i/>
          <w:sz w:val="28"/>
          <w:szCs w:val="28"/>
          <w:highlight w:val="green"/>
        </w:rPr>
        <w:t xml:space="preserve"> </w:t>
      </w:r>
      <w:r w:rsidRPr="00E23F1C">
        <w:rPr>
          <w:rFonts w:ascii="Times New Roman" w:hAnsi="Times New Roman"/>
          <w:sz w:val="28"/>
          <w:szCs w:val="28"/>
          <w:highlight w:val="green"/>
        </w:rPr>
        <w:sym w:font="Symbol" w:char="F02D"/>
      </w:r>
      <w:r w:rsidRPr="00E23F1C">
        <w:rPr>
          <w:rFonts w:ascii="Times New Roman" w:hAnsi="Times New Roman"/>
          <w:sz w:val="28"/>
          <w:szCs w:val="28"/>
          <w:highlight w:val="green"/>
        </w:rPr>
        <w:t xml:space="preserve"> эквивалентная площадь звукопоглощения </w:t>
      </w:r>
      <w:r w:rsidRPr="00E23F1C">
        <w:rPr>
          <w:rFonts w:ascii="Times New Roman" w:hAnsi="Times New Roman"/>
          <w:i/>
          <w:sz w:val="28"/>
          <w:szCs w:val="28"/>
          <w:highlight w:val="green"/>
          <w:lang w:val="en-US"/>
        </w:rPr>
        <w:t>j</w:t>
      </w:r>
      <w:r w:rsidRPr="00E23F1C">
        <w:rPr>
          <w:rFonts w:ascii="Times New Roman" w:hAnsi="Times New Roman"/>
          <w:i/>
          <w:sz w:val="28"/>
          <w:szCs w:val="28"/>
          <w:highlight w:val="green"/>
        </w:rPr>
        <w:t>-</w:t>
      </w:r>
      <w:r w:rsidRPr="00E23F1C">
        <w:rPr>
          <w:rFonts w:ascii="Times New Roman" w:hAnsi="Times New Roman"/>
          <w:sz w:val="28"/>
          <w:szCs w:val="28"/>
          <w:highlight w:val="green"/>
        </w:rPr>
        <w:t>го штучного звукопоглотителя, м</w:t>
      </w:r>
      <w:r w:rsidRPr="00E23F1C">
        <w:rPr>
          <w:rFonts w:ascii="Times New Roman" w:hAnsi="Times New Roman"/>
          <w:sz w:val="28"/>
          <w:szCs w:val="28"/>
          <w:highlight w:val="green"/>
          <w:vertAlign w:val="superscript"/>
        </w:rPr>
        <w:t>2</w:t>
      </w:r>
      <w:r w:rsidRPr="00E23F1C">
        <w:rPr>
          <w:rFonts w:ascii="Times New Roman" w:hAnsi="Times New Roman"/>
          <w:sz w:val="28"/>
          <w:szCs w:val="28"/>
          <w:highlight w:val="green"/>
        </w:rPr>
        <w:t>;</w:t>
      </w:r>
    </w:p>
    <w:p w14:paraId="21D274F1" w14:textId="77777777" w:rsidR="00836707" w:rsidRPr="00E23F1C" w:rsidRDefault="00836707" w:rsidP="001740F1">
      <w:pPr>
        <w:spacing w:line="360" w:lineRule="auto"/>
        <w:ind w:firstLine="709"/>
        <w:rPr>
          <w:rFonts w:ascii="Times New Roman" w:hAnsi="Times New Roman"/>
          <w:sz w:val="28"/>
          <w:szCs w:val="28"/>
          <w:highlight w:val="green"/>
        </w:rPr>
      </w:pPr>
      <w:r w:rsidRPr="00E23F1C">
        <w:rPr>
          <w:rFonts w:ascii="Times New Roman" w:hAnsi="Times New Roman"/>
          <w:i/>
          <w:sz w:val="28"/>
          <w:szCs w:val="28"/>
          <w:highlight w:val="green"/>
          <w:lang w:val="en-US"/>
        </w:rPr>
        <w:t>k</w:t>
      </w:r>
      <w:r w:rsidRPr="00E23F1C">
        <w:rPr>
          <w:rFonts w:ascii="Times New Roman" w:hAnsi="Times New Roman"/>
          <w:i/>
          <w:sz w:val="28"/>
          <w:szCs w:val="28"/>
          <w:highlight w:val="green"/>
        </w:rPr>
        <w:t xml:space="preserve"> </w:t>
      </w:r>
      <w:r w:rsidRPr="00E23F1C">
        <w:rPr>
          <w:rFonts w:ascii="Times New Roman" w:hAnsi="Times New Roman"/>
          <w:i/>
          <w:sz w:val="28"/>
          <w:szCs w:val="28"/>
          <w:highlight w:val="green"/>
          <w:lang w:val="en-US"/>
        </w:rPr>
        <w:sym w:font="Symbol" w:char="F02D"/>
      </w:r>
      <w:r w:rsidRPr="00E23F1C">
        <w:rPr>
          <w:rFonts w:ascii="Times New Roman" w:hAnsi="Times New Roman"/>
          <w:i/>
          <w:sz w:val="28"/>
          <w:szCs w:val="28"/>
          <w:highlight w:val="green"/>
        </w:rPr>
        <w:t xml:space="preserve"> </w:t>
      </w:r>
      <w:r w:rsidRPr="00E23F1C">
        <w:rPr>
          <w:rFonts w:ascii="Times New Roman" w:hAnsi="Times New Roman"/>
          <w:sz w:val="28"/>
          <w:szCs w:val="28"/>
          <w:highlight w:val="green"/>
        </w:rPr>
        <w:t>число штучных звукопоглотителей в помещении;</w:t>
      </w:r>
    </w:p>
    <w:p w14:paraId="21DD0537" w14:textId="77777777" w:rsidR="00BF20EF" w:rsidRPr="00E23F1C" w:rsidRDefault="00BF20EF" w:rsidP="001740F1">
      <w:pPr>
        <w:spacing w:line="360" w:lineRule="auto"/>
        <w:ind w:firstLine="709"/>
        <w:rPr>
          <w:rFonts w:ascii="Times New Roman" w:hAnsi="Times New Roman"/>
          <w:sz w:val="28"/>
          <w:szCs w:val="28"/>
          <w:highlight w:val="green"/>
        </w:rPr>
      </w:pPr>
      <w:r w:rsidRPr="00E23F1C">
        <w:rPr>
          <w:rFonts w:ascii="Times New Roman" w:hAnsi="Times New Roman"/>
          <w:i/>
          <w:sz w:val="28"/>
          <w:szCs w:val="28"/>
          <w:highlight w:val="green"/>
          <w:lang w:val="en-US"/>
        </w:rPr>
        <w:t>S</w:t>
      </w:r>
      <w:proofErr w:type="spellStart"/>
      <w:r w:rsidR="0082114F" w:rsidRPr="00E23F1C">
        <w:rPr>
          <w:rFonts w:ascii="Times New Roman" w:hAnsi="Times New Roman"/>
          <w:b/>
          <w:sz w:val="28"/>
          <w:szCs w:val="28"/>
          <w:highlight w:val="green"/>
          <w:vertAlign w:val="subscript"/>
        </w:rPr>
        <w:t>пом</w:t>
      </w:r>
      <w:proofErr w:type="spellEnd"/>
      <w:r w:rsidRPr="00E23F1C">
        <w:rPr>
          <w:rFonts w:ascii="Times New Roman" w:hAnsi="Times New Roman"/>
          <w:sz w:val="28"/>
          <w:szCs w:val="28"/>
          <w:highlight w:val="green"/>
        </w:rPr>
        <w:t xml:space="preserve"> </w:t>
      </w:r>
      <w:r w:rsidRPr="00E23F1C">
        <w:rPr>
          <w:rFonts w:ascii="Times New Roman" w:hAnsi="Times New Roman"/>
          <w:sz w:val="28"/>
          <w:szCs w:val="28"/>
          <w:highlight w:val="green"/>
        </w:rPr>
        <w:sym w:font="Symbol" w:char="F02D"/>
      </w:r>
      <w:r w:rsidRPr="00E23F1C">
        <w:rPr>
          <w:rFonts w:ascii="Times New Roman" w:hAnsi="Times New Roman"/>
          <w:sz w:val="28"/>
          <w:szCs w:val="28"/>
          <w:highlight w:val="green"/>
        </w:rPr>
        <w:t xml:space="preserve"> суммарная площадь поверхностей </w:t>
      </w:r>
      <w:r w:rsidR="0082114F" w:rsidRPr="00E23F1C">
        <w:rPr>
          <w:rFonts w:ascii="Times New Roman" w:hAnsi="Times New Roman"/>
          <w:sz w:val="28"/>
          <w:szCs w:val="28"/>
          <w:highlight w:val="green"/>
        </w:rPr>
        <w:t xml:space="preserve">в </w:t>
      </w:r>
      <w:r w:rsidRPr="00E23F1C">
        <w:rPr>
          <w:rFonts w:ascii="Times New Roman" w:hAnsi="Times New Roman"/>
          <w:sz w:val="28"/>
          <w:szCs w:val="28"/>
          <w:highlight w:val="green"/>
        </w:rPr>
        <w:t>помещени</w:t>
      </w:r>
      <w:r w:rsidR="0082114F" w:rsidRPr="00E23F1C">
        <w:rPr>
          <w:rFonts w:ascii="Times New Roman" w:hAnsi="Times New Roman"/>
          <w:sz w:val="28"/>
          <w:szCs w:val="28"/>
          <w:highlight w:val="green"/>
        </w:rPr>
        <w:t>и</w:t>
      </w:r>
      <w:r w:rsidRPr="00E23F1C">
        <w:rPr>
          <w:rFonts w:ascii="Times New Roman" w:hAnsi="Times New Roman"/>
          <w:sz w:val="28"/>
          <w:szCs w:val="28"/>
          <w:highlight w:val="green"/>
        </w:rPr>
        <w:t>, м</w:t>
      </w:r>
      <w:r w:rsidRPr="00E23F1C">
        <w:rPr>
          <w:rFonts w:ascii="Times New Roman" w:hAnsi="Times New Roman"/>
          <w:sz w:val="28"/>
          <w:szCs w:val="28"/>
          <w:highlight w:val="green"/>
          <w:vertAlign w:val="superscript"/>
        </w:rPr>
        <w:t>2</w:t>
      </w:r>
      <w:r w:rsidRPr="00E23F1C">
        <w:rPr>
          <w:rFonts w:ascii="Times New Roman" w:hAnsi="Times New Roman"/>
          <w:sz w:val="28"/>
          <w:szCs w:val="28"/>
          <w:highlight w:val="green"/>
        </w:rPr>
        <w:t>.</w:t>
      </w:r>
    </w:p>
    <w:p w14:paraId="371DC348" w14:textId="77777777" w:rsidR="0082114F" w:rsidRPr="00E23F1C" w:rsidRDefault="0082114F" w:rsidP="00E84ACD">
      <w:pPr>
        <w:spacing w:before="240" w:after="240" w:line="360" w:lineRule="auto"/>
        <w:ind w:firstLine="425"/>
        <w:rPr>
          <w:rFonts w:ascii="Times New Roman" w:hAnsi="Times New Roman"/>
          <w:szCs w:val="24"/>
          <w:highlight w:val="green"/>
        </w:rPr>
      </w:pPr>
      <w:r w:rsidRPr="00E23F1C">
        <w:rPr>
          <w:rFonts w:ascii="Times New Roman" w:hAnsi="Times New Roman"/>
          <w:spacing w:val="26"/>
          <w:szCs w:val="24"/>
          <w:highlight w:val="green"/>
        </w:rPr>
        <w:lastRenderedPageBreak/>
        <w:t>Примечание</w:t>
      </w:r>
      <w:r w:rsidRPr="00E23F1C">
        <w:rPr>
          <w:rFonts w:ascii="Times New Roman" w:hAnsi="Times New Roman"/>
          <w:szCs w:val="24"/>
          <w:highlight w:val="green"/>
        </w:rPr>
        <w:t xml:space="preserve"> </w:t>
      </w:r>
      <w:r w:rsidRPr="00E23F1C">
        <w:rPr>
          <w:rFonts w:ascii="Times New Roman" w:hAnsi="Times New Roman"/>
          <w:szCs w:val="24"/>
          <w:highlight w:val="green"/>
          <w:lang w:val="en-US"/>
        </w:rPr>
        <w:sym w:font="Symbol" w:char="F02D"/>
      </w:r>
      <w:r w:rsidRPr="00E23F1C">
        <w:rPr>
          <w:rFonts w:ascii="Times New Roman" w:hAnsi="Times New Roman"/>
          <w:szCs w:val="24"/>
          <w:highlight w:val="green"/>
        </w:rPr>
        <w:t xml:space="preserve"> </w:t>
      </w:r>
      <w:proofErr w:type="spellStart"/>
      <w:r w:rsidRPr="00E23F1C">
        <w:rPr>
          <w:rFonts w:ascii="Times New Roman" w:hAnsi="Times New Roman"/>
          <w:szCs w:val="24"/>
          <w:highlight w:val="green"/>
        </w:rPr>
        <w:t>Реверберационые</w:t>
      </w:r>
      <w:proofErr w:type="spellEnd"/>
      <w:r w:rsidRPr="00E23F1C">
        <w:rPr>
          <w:rFonts w:ascii="Times New Roman" w:hAnsi="Times New Roman"/>
          <w:szCs w:val="24"/>
          <w:highlight w:val="green"/>
        </w:rPr>
        <w:t xml:space="preserve"> коэффициенты звукопоглощения различных поверхностей </w:t>
      </w:r>
      <w:r w:rsidR="00545085" w:rsidRPr="00E23F1C">
        <w:rPr>
          <w:rFonts w:ascii="Times New Roman" w:hAnsi="Times New Roman"/>
          <w:szCs w:val="24"/>
          <w:highlight w:val="green"/>
        </w:rPr>
        <w:t xml:space="preserve">и штучных звукопоглотителей </w:t>
      </w:r>
      <w:r w:rsidRPr="00E23F1C">
        <w:rPr>
          <w:rFonts w:ascii="Times New Roman" w:hAnsi="Times New Roman"/>
          <w:szCs w:val="24"/>
          <w:highlight w:val="green"/>
        </w:rPr>
        <w:t xml:space="preserve">определяют по </w:t>
      </w:r>
      <w:r w:rsidRPr="00E23F1C">
        <w:rPr>
          <w:rFonts w:ascii="Times New Roman" w:hAnsi="Times New Roman"/>
          <w:bCs/>
          <w:szCs w:val="24"/>
          <w:highlight w:val="green"/>
        </w:rPr>
        <w:t>ГОСТ Р 53376</w:t>
      </w:r>
      <w:r w:rsidR="00545085" w:rsidRPr="00E23F1C">
        <w:rPr>
          <w:rFonts w:ascii="Times New Roman" w:hAnsi="Times New Roman"/>
          <w:bCs/>
          <w:szCs w:val="24"/>
          <w:highlight w:val="green"/>
        </w:rPr>
        <w:t xml:space="preserve">. Их значения </w:t>
      </w:r>
      <w:r w:rsidRPr="00E23F1C">
        <w:rPr>
          <w:rFonts w:ascii="Times New Roman" w:hAnsi="Times New Roman"/>
          <w:bCs/>
          <w:szCs w:val="24"/>
          <w:highlight w:val="green"/>
        </w:rPr>
        <w:t>приводят в сопроводительной документации и в справочной литературе.</w:t>
      </w:r>
    </w:p>
    <w:p w14:paraId="0BD972C2" w14:textId="12B9E896" w:rsidR="00BF20EF" w:rsidRPr="00E23F1C" w:rsidRDefault="00BF20EF" w:rsidP="00BF20EF">
      <w:pPr>
        <w:spacing w:line="360" w:lineRule="auto"/>
        <w:ind w:firstLine="709"/>
        <w:rPr>
          <w:rFonts w:ascii="Times New Roman" w:hAnsi="Times New Roman"/>
          <w:sz w:val="28"/>
          <w:szCs w:val="28"/>
          <w:highlight w:val="green"/>
        </w:rPr>
      </w:pPr>
      <w:r w:rsidRPr="00E23F1C">
        <w:rPr>
          <w:rFonts w:ascii="Times New Roman" w:hAnsi="Times New Roman"/>
          <w:sz w:val="28"/>
          <w:szCs w:val="28"/>
          <w:highlight w:val="green"/>
        </w:rPr>
        <w:t xml:space="preserve">Значения </w:t>
      </w:r>
      <w:r w:rsidRPr="00E23F1C">
        <w:rPr>
          <w:rFonts w:ascii="Times New Roman" w:hAnsi="Times New Roman"/>
          <w:sz w:val="28"/>
          <w:szCs w:val="28"/>
          <w:highlight w:val="green"/>
        </w:rPr>
        <w:sym w:font="Symbol" w:char="F061"/>
      </w:r>
      <w:r w:rsidRPr="00E23F1C">
        <w:rPr>
          <w:rFonts w:ascii="Times New Roman" w:hAnsi="Times New Roman"/>
          <w:sz w:val="28"/>
          <w:szCs w:val="28"/>
          <w:highlight w:val="green"/>
          <w:vertAlign w:val="subscript"/>
        </w:rPr>
        <w:t>0</w:t>
      </w:r>
      <w:r w:rsidRPr="00E23F1C">
        <w:rPr>
          <w:rFonts w:ascii="Times New Roman" w:hAnsi="Times New Roman"/>
          <w:sz w:val="28"/>
          <w:szCs w:val="28"/>
          <w:highlight w:val="green"/>
        </w:rPr>
        <w:t xml:space="preserve"> для помещений различных типов </w:t>
      </w:r>
      <w:r w:rsidR="00BB4E31" w:rsidRPr="00E23F1C">
        <w:rPr>
          <w:rFonts w:ascii="Times New Roman" w:hAnsi="Times New Roman"/>
          <w:b/>
          <w:sz w:val="28"/>
          <w:szCs w:val="28"/>
          <w:highlight w:val="green"/>
        </w:rPr>
        <w:t>допускается</w:t>
      </w:r>
      <w:r w:rsidRPr="00E23F1C">
        <w:rPr>
          <w:rFonts w:ascii="Times New Roman" w:hAnsi="Times New Roman"/>
          <w:sz w:val="28"/>
          <w:szCs w:val="28"/>
          <w:highlight w:val="green"/>
        </w:rPr>
        <w:t xml:space="preserve"> принимать по таблице 3.</w:t>
      </w:r>
    </w:p>
    <w:p w14:paraId="30142889" w14:textId="77777777" w:rsidR="00780A96" w:rsidRPr="00E23F1C" w:rsidRDefault="00780A96" w:rsidP="00780A96">
      <w:pPr>
        <w:shd w:val="clear" w:color="auto" w:fill="FFFFFF"/>
        <w:spacing w:line="360" w:lineRule="auto"/>
        <w:ind w:right="-6" w:firstLine="0"/>
        <w:rPr>
          <w:rFonts w:ascii="Times New Roman" w:hAnsi="Times New Roman"/>
          <w:b/>
          <w:spacing w:val="1"/>
          <w:w w:val="109"/>
          <w:sz w:val="28"/>
          <w:szCs w:val="28"/>
          <w:highlight w:val="green"/>
        </w:rPr>
      </w:pPr>
      <w:r w:rsidRPr="00E23F1C">
        <w:rPr>
          <w:rFonts w:ascii="Times New Roman" w:hAnsi="Times New Roman"/>
          <w:sz w:val="28"/>
          <w:szCs w:val="28"/>
          <w:highlight w:val="green"/>
        </w:rPr>
        <w:t xml:space="preserve">Т а б л и ц а 3 </w:t>
      </w:r>
      <w:r w:rsidRPr="00E23F1C">
        <w:rPr>
          <w:rFonts w:ascii="Times New Roman" w:hAnsi="Times New Roman"/>
          <w:sz w:val="28"/>
          <w:szCs w:val="28"/>
          <w:highlight w:val="green"/>
        </w:rPr>
        <w:sym w:font="Symbol" w:char="F02D"/>
      </w:r>
      <w:r w:rsidRPr="00E23F1C">
        <w:rPr>
          <w:rFonts w:ascii="Times New Roman" w:hAnsi="Times New Roman"/>
          <w:sz w:val="28"/>
          <w:szCs w:val="28"/>
          <w:highlight w:val="green"/>
        </w:rPr>
        <w:t xml:space="preserve"> </w:t>
      </w:r>
      <w:r w:rsidRPr="00E23F1C">
        <w:rPr>
          <w:rFonts w:ascii="Times New Roman" w:hAnsi="Times New Roman"/>
          <w:bCs/>
          <w:spacing w:val="-1"/>
          <w:w w:val="109"/>
          <w:sz w:val="28"/>
          <w:szCs w:val="28"/>
          <w:highlight w:val="green"/>
        </w:rPr>
        <w:t xml:space="preserve">Средний коэффициент звукопоглощения </w:t>
      </w:r>
      <m:oMath>
        <m:sSub>
          <m:sSubPr>
            <m:ctrlPr>
              <w:rPr>
                <w:rFonts w:ascii="Cambria Math" w:hAnsi="Times New Roman"/>
                <w:bCs/>
                <w:i/>
                <w:spacing w:val="-1"/>
                <w:w w:val="109"/>
                <w:sz w:val="28"/>
                <w:szCs w:val="28"/>
                <w:highlight w:val="green"/>
              </w:rPr>
            </m:ctrlPr>
          </m:sSubPr>
          <m:e>
            <m:r>
              <w:rPr>
                <w:rFonts w:ascii="Cambria Math" w:hAnsi="Cambria Math"/>
                <w:spacing w:val="-1"/>
                <w:w w:val="109"/>
                <w:sz w:val="28"/>
                <w:szCs w:val="28"/>
                <w:highlight w:val="green"/>
              </w:rPr>
              <m:t>α</m:t>
            </m:r>
          </m:e>
          <m:sub>
            <m:r>
              <w:rPr>
                <w:rFonts w:ascii="Cambria Math" w:hAnsi="Times New Roman"/>
                <w:spacing w:val="-1"/>
                <w:w w:val="109"/>
                <w:sz w:val="28"/>
                <w:szCs w:val="28"/>
                <w:highlight w:val="green"/>
              </w:rPr>
              <m:t>0</m:t>
            </m:r>
          </m:sub>
        </m:sSub>
      </m:oMath>
      <w:r w:rsidRPr="00E23F1C">
        <w:rPr>
          <w:rFonts w:ascii="Times New Roman" w:hAnsi="Times New Roman"/>
          <w:bCs/>
          <w:spacing w:val="-1"/>
          <w:w w:val="109"/>
          <w:sz w:val="28"/>
          <w:szCs w:val="28"/>
          <w:highlight w:val="green"/>
        </w:rPr>
        <w:t xml:space="preserve"> ограждающих </w:t>
      </w:r>
      <w:r w:rsidRPr="00E23F1C">
        <w:rPr>
          <w:rFonts w:ascii="Times New Roman" w:hAnsi="Times New Roman"/>
          <w:spacing w:val="-1"/>
          <w:w w:val="109"/>
          <w:sz w:val="28"/>
          <w:szCs w:val="28"/>
          <w:highlight w:val="green"/>
        </w:rPr>
        <w:t xml:space="preserve">поверхностей </w:t>
      </w:r>
      <w:r w:rsidRPr="00E23F1C">
        <w:rPr>
          <w:rFonts w:ascii="Times New Roman" w:hAnsi="Times New Roman"/>
          <w:spacing w:val="1"/>
          <w:w w:val="109"/>
          <w:sz w:val="28"/>
          <w:szCs w:val="28"/>
          <w:highlight w:val="green"/>
        </w:rPr>
        <w:t>помещения</w:t>
      </w: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8"/>
        <w:gridCol w:w="736"/>
        <w:gridCol w:w="736"/>
        <w:gridCol w:w="736"/>
        <w:gridCol w:w="736"/>
        <w:gridCol w:w="776"/>
        <w:gridCol w:w="776"/>
        <w:gridCol w:w="776"/>
        <w:gridCol w:w="1079"/>
      </w:tblGrid>
      <w:tr w:rsidR="00780A96" w:rsidRPr="00E23F1C" w14:paraId="3BA1C74B" w14:textId="77777777" w:rsidTr="00780A96">
        <w:tc>
          <w:tcPr>
            <w:tcW w:w="3998" w:type="dxa"/>
            <w:vMerge w:val="restart"/>
            <w:vAlign w:val="center"/>
          </w:tcPr>
          <w:p w14:paraId="1063E21E"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Тип помещения</w:t>
            </w:r>
          </w:p>
        </w:tc>
        <w:tc>
          <w:tcPr>
            <w:tcW w:w="6351" w:type="dxa"/>
            <w:gridSpan w:val="8"/>
          </w:tcPr>
          <w:p w14:paraId="62E66446"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pacing w:val="4"/>
                <w:w w:val="109"/>
                <w:sz w:val="28"/>
                <w:szCs w:val="28"/>
                <w:highlight w:val="green"/>
              </w:rPr>
              <w:t xml:space="preserve">Коэффициент звукопоглощения </w:t>
            </w:r>
            <m:oMath>
              <m:sSub>
                <m:sSubPr>
                  <m:ctrlPr>
                    <w:rPr>
                      <w:rFonts w:ascii="Cambria Math" w:hAnsi="Times New Roman"/>
                      <w:bCs/>
                      <w:i/>
                      <w:spacing w:val="-1"/>
                      <w:w w:val="109"/>
                      <w:sz w:val="28"/>
                      <w:szCs w:val="28"/>
                      <w:highlight w:val="green"/>
                    </w:rPr>
                  </m:ctrlPr>
                </m:sSubPr>
                <m:e>
                  <m:r>
                    <w:rPr>
                      <w:rFonts w:ascii="Cambria Math" w:hAnsi="Cambria Math"/>
                      <w:spacing w:val="-1"/>
                      <w:w w:val="109"/>
                      <w:sz w:val="28"/>
                      <w:szCs w:val="28"/>
                      <w:highlight w:val="green"/>
                    </w:rPr>
                    <m:t>α</m:t>
                  </m:r>
                </m:e>
                <m:sub>
                  <m:r>
                    <w:rPr>
                      <w:rFonts w:ascii="Cambria Math" w:hAnsi="Times New Roman"/>
                      <w:spacing w:val="-1"/>
                      <w:w w:val="109"/>
                      <w:sz w:val="28"/>
                      <w:szCs w:val="28"/>
                      <w:highlight w:val="green"/>
                    </w:rPr>
                    <m:t>0</m:t>
                  </m:r>
                </m:sub>
              </m:sSub>
            </m:oMath>
            <w:r w:rsidRPr="00E23F1C">
              <w:rPr>
                <w:rFonts w:ascii="Times New Roman" w:hAnsi="Times New Roman"/>
                <w:bCs/>
                <w:spacing w:val="-1"/>
                <w:w w:val="109"/>
                <w:sz w:val="28"/>
                <w:szCs w:val="28"/>
                <w:highlight w:val="green"/>
              </w:rPr>
              <w:t xml:space="preserve"> </w:t>
            </w:r>
            <w:r w:rsidRPr="00E23F1C">
              <w:rPr>
                <w:rFonts w:ascii="Times New Roman" w:hAnsi="Times New Roman"/>
                <w:spacing w:val="3"/>
                <w:w w:val="109"/>
                <w:sz w:val="28"/>
                <w:szCs w:val="28"/>
                <w:highlight w:val="green"/>
              </w:rPr>
              <w:t xml:space="preserve">в октавной полосе со среднегеометрической </w:t>
            </w:r>
            <w:r w:rsidRPr="00E23F1C">
              <w:rPr>
                <w:rFonts w:ascii="Times New Roman" w:hAnsi="Times New Roman"/>
                <w:spacing w:val="-2"/>
                <w:w w:val="109"/>
                <w:sz w:val="28"/>
                <w:szCs w:val="28"/>
                <w:highlight w:val="green"/>
              </w:rPr>
              <w:t>частотой, Гц</w:t>
            </w:r>
          </w:p>
        </w:tc>
      </w:tr>
      <w:tr w:rsidR="00780A96" w:rsidRPr="00E23F1C" w14:paraId="13D32162" w14:textId="77777777" w:rsidTr="00780A96">
        <w:tc>
          <w:tcPr>
            <w:tcW w:w="3998" w:type="dxa"/>
            <w:vMerge/>
          </w:tcPr>
          <w:p w14:paraId="4867575F" w14:textId="77777777" w:rsidR="00780A96" w:rsidRPr="00E23F1C" w:rsidRDefault="00780A96" w:rsidP="00780A96">
            <w:pPr>
              <w:spacing w:line="240" w:lineRule="auto"/>
              <w:ind w:firstLine="0"/>
              <w:rPr>
                <w:rFonts w:ascii="Times New Roman" w:hAnsi="Times New Roman"/>
                <w:sz w:val="28"/>
                <w:szCs w:val="28"/>
                <w:highlight w:val="green"/>
              </w:rPr>
            </w:pPr>
          </w:p>
        </w:tc>
        <w:tc>
          <w:tcPr>
            <w:tcW w:w="736" w:type="dxa"/>
            <w:vAlign w:val="center"/>
          </w:tcPr>
          <w:p w14:paraId="3F8FAA28"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63</w:t>
            </w:r>
          </w:p>
        </w:tc>
        <w:tc>
          <w:tcPr>
            <w:tcW w:w="736" w:type="dxa"/>
            <w:vAlign w:val="center"/>
          </w:tcPr>
          <w:p w14:paraId="057FA7C9"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125</w:t>
            </w:r>
          </w:p>
        </w:tc>
        <w:tc>
          <w:tcPr>
            <w:tcW w:w="736" w:type="dxa"/>
            <w:vAlign w:val="center"/>
          </w:tcPr>
          <w:p w14:paraId="0D54890A"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250</w:t>
            </w:r>
          </w:p>
        </w:tc>
        <w:tc>
          <w:tcPr>
            <w:tcW w:w="736" w:type="dxa"/>
            <w:vAlign w:val="center"/>
          </w:tcPr>
          <w:p w14:paraId="7F19EEE4"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500</w:t>
            </w:r>
          </w:p>
        </w:tc>
        <w:tc>
          <w:tcPr>
            <w:tcW w:w="776" w:type="dxa"/>
            <w:vAlign w:val="center"/>
          </w:tcPr>
          <w:p w14:paraId="20EE8BC1"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1000</w:t>
            </w:r>
          </w:p>
        </w:tc>
        <w:tc>
          <w:tcPr>
            <w:tcW w:w="776" w:type="dxa"/>
            <w:vAlign w:val="center"/>
          </w:tcPr>
          <w:p w14:paraId="7A742661"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2000</w:t>
            </w:r>
          </w:p>
        </w:tc>
        <w:tc>
          <w:tcPr>
            <w:tcW w:w="776" w:type="dxa"/>
            <w:vAlign w:val="center"/>
          </w:tcPr>
          <w:p w14:paraId="54F14B14"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4000</w:t>
            </w:r>
          </w:p>
        </w:tc>
        <w:tc>
          <w:tcPr>
            <w:tcW w:w="1079" w:type="dxa"/>
            <w:vAlign w:val="center"/>
          </w:tcPr>
          <w:p w14:paraId="47DA1136"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8000</w:t>
            </w:r>
          </w:p>
        </w:tc>
      </w:tr>
      <w:tr w:rsidR="00780A96" w:rsidRPr="00E23F1C" w14:paraId="03B4D11C" w14:textId="77777777" w:rsidTr="00780A96">
        <w:tc>
          <w:tcPr>
            <w:tcW w:w="3998" w:type="dxa"/>
          </w:tcPr>
          <w:p w14:paraId="25B45B22" w14:textId="77777777" w:rsidR="00780A96" w:rsidRPr="00E23F1C" w:rsidRDefault="00576FDD" w:rsidP="00780A96">
            <w:pPr>
              <w:spacing w:line="240" w:lineRule="auto"/>
              <w:ind w:firstLine="0"/>
              <w:rPr>
                <w:rFonts w:ascii="Times New Roman" w:hAnsi="Times New Roman"/>
                <w:sz w:val="28"/>
                <w:szCs w:val="28"/>
                <w:highlight w:val="green"/>
              </w:rPr>
            </w:pPr>
            <w:r w:rsidRPr="00E23F1C">
              <w:rPr>
                <w:rFonts w:ascii="Times New Roman" w:hAnsi="Times New Roman"/>
                <w:w w:val="109"/>
                <w:sz w:val="28"/>
                <w:szCs w:val="28"/>
                <w:highlight w:val="green"/>
              </w:rPr>
              <w:t>1</w:t>
            </w:r>
            <w:r w:rsidR="00780A96" w:rsidRPr="00E23F1C">
              <w:rPr>
                <w:rFonts w:ascii="Times New Roman" w:hAnsi="Times New Roman"/>
                <w:w w:val="109"/>
                <w:sz w:val="28"/>
                <w:szCs w:val="28"/>
                <w:highlight w:val="green"/>
              </w:rPr>
              <w:t xml:space="preserve"> Машинные залы, генераторные, испыта</w:t>
            </w:r>
            <w:r w:rsidR="00780A96" w:rsidRPr="00E23F1C">
              <w:rPr>
                <w:rFonts w:ascii="Times New Roman" w:hAnsi="Times New Roman"/>
                <w:spacing w:val="-4"/>
                <w:w w:val="109"/>
                <w:sz w:val="28"/>
                <w:szCs w:val="28"/>
                <w:highlight w:val="green"/>
              </w:rPr>
              <w:t>тельные стенды, венти</w:t>
            </w:r>
            <w:r w:rsidR="00780A96" w:rsidRPr="00E23F1C">
              <w:rPr>
                <w:rFonts w:ascii="Times New Roman" w:hAnsi="Times New Roman"/>
                <w:spacing w:val="6"/>
                <w:w w:val="109"/>
                <w:sz w:val="28"/>
                <w:szCs w:val="28"/>
                <w:highlight w:val="green"/>
              </w:rPr>
              <w:t>ляционные камеры,</w:t>
            </w:r>
            <w:r w:rsidR="00780A96" w:rsidRPr="00E23F1C">
              <w:rPr>
                <w:rFonts w:ascii="Times New Roman" w:hAnsi="Times New Roman"/>
                <w:spacing w:val="1"/>
                <w:w w:val="109"/>
                <w:sz w:val="28"/>
                <w:szCs w:val="28"/>
                <w:highlight w:val="green"/>
              </w:rPr>
              <w:t xml:space="preserve"> цехи предприятий </w:t>
            </w:r>
            <w:r w:rsidR="00780A96" w:rsidRPr="00E23F1C">
              <w:rPr>
                <w:rFonts w:ascii="Times New Roman" w:hAnsi="Times New Roman"/>
                <w:spacing w:val="2"/>
                <w:w w:val="109"/>
                <w:sz w:val="28"/>
                <w:szCs w:val="28"/>
                <w:highlight w:val="green"/>
              </w:rPr>
              <w:t>пищевой промышленно</w:t>
            </w:r>
            <w:r w:rsidR="00780A96" w:rsidRPr="00E23F1C">
              <w:rPr>
                <w:rFonts w:ascii="Times New Roman" w:hAnsi="Times New Roman"/>
                <w:spacing w:val="3"/>
                <w:w w:val="109"/>
                <w:sz w:val="28"/>
                <w:szCs w:val="28"/>
                <w:highlight w:val="green"/>
              </w:rPr>
              <w:t>сти с ограждениями, об</w:t>
            </w:r>
            <w:r w:rsidR="00780A96" w:rsidRPr="00E23F1C">
              <w:rPr>
                <w:rFonts w:ascii="Times New Roman" w:hAnsi="Times New Roman"/>
                <w:w w:val="109"/>
                <w:sz w:val="28"/>
                <w:szCs w:val="28"/>
                <w:highlight w:val="green"/>
              </w:rPr>
              <w:t xml:space="preserve">лицованными </w:t>
            </w:r>
            <w:proofErr w:type="gramStart"/>
            <w:r w:rsidR="00780A96" w:rsidRPr="00E23F1C">
              <w:rPr>
                <w:rFonts w:ascii="Times New Roman" w:hAnsi="Times New Roman"/>
                <w:w w:val="109"/>
                <w:sz w:val="28"/>
                <w:szCs w:val="28"/>
                <w:highlight w:val="green"/>
              </w:rPr>
              <w:t>моющей</w:t>
            </w:r>
            <w:r w:rsidR="00780A96" w:rsidRPr="00E23F1C">
              <w:rPr>
                <w:rFonts w:ascii="Times New Roman" w:hAnsi="Times New Roman"/>
                <w:spacing w:val="4"/>
                <w:w w:val="109"/>
                <w:sz w:val="28"/>
                <w:szCs w:val="28"/>
                <w:highlight w:val="green"/>
              </w:rPr>
              <w:t>ся  плиткой</w:t>
            </w:r>
            <w:proofErr w:type="gramEnd"/>
          </w:p>
        </w:tc>
        <w:tc>
          <w:tcPr>
            <w:tcW w:w="736" w:type="dxa"/>
            <w:vAlign w:val="bottom"/>
          </w:tcPr>
          <w:p w14:paraId="1318F97A"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0,07</w:t>
            </w:r>
          </w:p>
        </w:tc>
        <w:tc>
          <w:tcPr>
            <w:tcW w:w="736" w:type="dxa"/>
            <w:vAlign w:val="bottom"/>
          </w:tcPr>
          <w:p w14:paraId="402773CB"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0,08</w:t>
            </w:r>
          </w:p>
        </w:tc>
        <w:tc>
          <w:tcPr>
            <w:tcW w:w="736" w:type="dxa"/>
            <w:vAlign w:val="bottom"/>
          </w:tcPr>
          <w:p w14:paraId="44920E9C"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0,08</w:t>
            </w:r>
          </w:p>
        </w:tc>
        <w:tc>
          <w:tcPr>
            <w:tcW w:w="736" w:type="dxa"/>
            <w:vAlign w:val="bottom"/>
          </w:tcPr>
          <w:p w14:paraId="324744AC"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0,08</w:t>
            </w:r>
          </w:p>
        </w:tc>
        <w:tc>
          <w:tcPr>
            <w:tcW w:w="776" w:type="dxa"/>
            <w:vAlign w:val="bottom"/>
          </w:tcPr>
          <w:p w14:paraId="732257B1"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0,08</w:t>
            </w:r>
          </w:p>
        </w:tc>
        <w:tc>
          <w:tcPr>
            <w:tcW w:w="776" w:type="dxa"/>
            <w:vAlign w:val="bottom"/>
          </w:tcPr>
          <w:p w14:paraId="078B2002"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0,08</w:t>
            </w:r>
          </w:p>
        </w:tc>
        <w:tc>
          <w:tcPr>
            <w:tcW w:w="776" w:type="dxa"/>
            <w:vAlign w:val="bottom"/>
          </w:tcPr>
          <w:p w14:paraId="7F57A631"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0,09</w:t>
            </w:r>
          </w:p>
        </w:tc>
        <w:tc>
          <w:tcPr>
            <w:tcW w:w="1079" w:type="dxa"/>
            <w:vAlign w:val="bottom"/>
          </w:tcPr>
          <w:p w14:paraId="608FB237" w14:textId="77777777" w:rsidR="00780A96" w:rsidRPr="00E23F1C" w:rsidRDefault="00780A96" w:rsidP="00780A96">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0,09</w:t>
            </w:r>
          </w:p>
        </w:tc>
      </w:tr>
      <w:tr w:rsidR="00780A96" w:rsidRPr="00E23F1C" w14:paraId="729DBBF5" w14:textId="77777777" w:rsidTr="00576FDD">
        <w:tc>
          <w:tcPr>
            <w:tcW w:w="3998" w:type="dxa"/>
          </w:tcPr>
          <w:p w14:paraId="4AC6CC94" w14:textId="77777777" w:rsidR="00780A96" w:rsidRPr="00E23F1C" w:rsidRDefault="00576FDD" w:rsidP="00780A96">
            <w:pPr>
              <w:spacing w:line="240" w:lineRule="auto"/>
              <w:ind w:firstLine="0"/>
              <w:rPr>
                <w:rFonts w:ascii="Times New Roman" w:hAnsi="Times New Roman"/>
                <w:w w:val="109"/>
                <w:sz w:val="28"/>
                <w:szCs w:val="28"/>
                <w:highlight w:val="green"/>
              </w:rPr>
            </w:pPr>
            <w:r w:rsidRPr="00E23F1C">
              <w:rPr>
                <w:rFonts w:ascii="Times New Roman" w:hAnsi="Times New Roman"/>
                <w:spacing w:val="1"/>
                <w:w w:val="109"/>
                <w:sz w:val="28"/>
                <w:szCs w:val="28"/>
                <w:highlight w:val="green"/>
              </w:rPr>
              <w:t>2</w:t>
            </w:r>
            <w:r w:rsidR="00780A96" w:rsidRPr="00E23F1C">
              <w:rPr>
                <w:rFonts w:ascii="Times New Roman" w:hAnsi="Times New Roman"/>
                <w:spacing w:val="1"/>
                <w:w w:val="109"/>
                <w:sz w:val="28"/>
                <w:szCs w:val="28"/>
                <w:highlight w:val="green"/>
              </w:rPr>
              <w:t xml:space="preserve"> Механические </w:t>
            </w:r>
            <w:r w:rsidR="00780A96" w:rsidRPr="00E23F1C">
              <w:rPr>
                <w:rFonts w:ascii="Times New Roman" w:hAnsi="Times New Roman"/>
                <w:bCs/>
                <w:spacing w:val="1"/>
                <w:w w:val="109"/>
                <w:sz w:val="28"/>
                <w:szCs w:val="28"/>
                <w:highlight w:val="green"/>
              </w:rPr>
              <w:t>и</w:t>
            </w:r>
            <w:r w:rsidR="00780A96" w:rsidRPr="00E23F1C">
              <w:rPr>
                <w:rFonts w:ascii="Times New Roman" w:hAnsi="Times New Roman"/>
                <w:b/>
                <w:bCs/>
                <w:spacing w:val="1"/>
                <w:w w:val="109"/>
                <w:sz w:val="28"/>
                <w:szCs w:val="28"/>
                <w:highlight w:val="green"/>
              </w:rPr>
              <w:t xml:space="preserve"> </w:t>
            </w:r>
            <w:r w:rsidR="00780A96" w:rsidRPr="00E23F1C">
              <w:rPr>
                <w:rFonts w:ascii="Times New Roman" w:hAnsi="Times New Roman"/>
                <w:spacing w:val="1"/>
                <w:w w:val="109"/>
                <w:sz w:val="28"/>
                <w:szCs w:val="28"/>
                <w:highlight w:val="green"/>
              </w:rPr>
              <w:t>ме</w:t>
            </w:r>
            <w:r w:rsidR="00780A96" w:rsidRPr="00E23F1C">
              <w:rPr>
                <w:rFonts w:ascii="Times New Roman" w:hAnsi="Times New Roman"/>
                <w:spacing w:val="3"/>
                <w:w w:val="109"/>
                <w:sz w:val="28"/>
                <w:szCs w:val="28"/>
                <w:highlight w:val="green"/>
              </w:rPr>
              <w:t xml:space="preserve">таллообрабатывающие </w:t>
            </w:r>
            <w:r w:rsidR="00780A96" w:rsidRPr="00E23F1C">
              <w:rPr>
                <w:rFonts w:ascii="Times New Roman" w:hAnsi="Times New Roman"/>
                <w:spacing w:val="-1"/>
                <w:w w:val="109"/>
                <w:sz w:val="28"/>
                <w:szCs w:val="28"/>
                <w:highlight w:val="green"/>
              </w:rPr>
              <w:t xml:space="preserve">цехи; цеха агрегатной </w:t>
            </w:r>
            <w:r w:rsidR="00780A96" w:rsidRPr="00E23F1C">
              <w:rPr>
                <w:rFonts w:ascii="Times New Roman" w:hAnsi="Times New Roman"/>
                <w:spacing w:val="1"/>
                <w:w w:val="109"/>
                <w:sz w:val="28"/>
                <w:szCs w:val="28"/>
                <w:highlight w:val="green"/>
              </w:rPr>
              <w:t xml:space="preserve">сборки в авиационной </w:t>
            </w:r>
            <w:r w:rsidR="00780A96" w:rsidRPr="00E23F1C">
              <w:rPr>
                <w:rFonts w:ascii="Times New Roman" w:hAnsi="Times New Roman"/>
                <w:w w:val="109"/>
                <w:sz w:val="28"/>
                <w:szCs w:val="28"/>
                <w:highlight w:val="green"/>
              </w:rPr>
              <w:t>и судостроительной промышленности</w:t>
            </w:r>
          </w:p>
        </w:tc>
        <w:tc>
          <w:tcPr>
            <w:tcW w:w="736" w:type="dxa"/>
            <w:vAlign w:val="bottom"/>
          </w:tcPr>
          <w:p w14:paraId="47A32674"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0,10</w:t>
            </w:r>
          </w:p>
        </w:tc>
        <w:tc>
          <w:tcPr>
            <w:tcW w:w="736" w:type="dxa"/>
            <w:vAlign w:val="bottom"/>
          </w:tcPr>
          <w:p w14:paraId="5906FE11"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0,10</w:t>
            </w:r>
          </w:p>
        </w:tc>
        <w:tc>
          <w:tcPr>
            <w:tcW w:w="736" w:type="dxa"/>
            <w:vAlign w:val="bottom"/>
          </w:tcPr>
          <w:p w14:paraId="7C4DA86A"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0,10</w:t>
            </w:r>
          </w:p>
        </w:tc>
        <w:tc>
          <w:tcPr>
            <w:tcW w:w="736" w:type="dxa"/>
            <w:vAlign w:val="bottom"/>
          </w:tcPr>
          <w:p w14:paraId="4A42ED55"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0,11</w:t>
            </w:r>
          </w:p>
        </w:tc>
        <w:tc>
          <w:tcPr>
            <w:tcW w:w="776" w:type="dxa"/>
            <w:vAlign w:val="bottom"/>
          </w:tcPr>
          <w:p w14:paraId="0497B56B"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0,12</w:t>
            </w:r>
          </w:p>
        </w:tc>
        <w:tc>
          <w:tcPr>
            <w:tcW w:w="776" w:type="dxa"/>
            <w:vAlign w:val="bottom"/>
          </w:tcPr>
          <w:p w14:paraId="4B176DB0"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0,12</w:t>
            </w:r>
          </w:p>
        </w:tc>
        <w:tc>
          <w:tcPr>
            <w:tcW w:w="776" w:type="dxa"/>
            <w:vAlign w:val="bottom"/>
          </w:tcPr>
          <w:p w14:paraId="5CD7CC08"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0,12</w:t>
            </w:r>
          </w:p>
        </w:tc>
        <w:tc>
          <w:tcPr>
            <w:tcW w:w="1079" w:type="dxa"/>
            <w:vAlign w:val="bottom"/>
          </w:tcPr>
          <w:p w14:paraId="5DBB399A"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0,12</w:t>
            </w:r>
          </w:p>
        </w:tc>
      </w:tr>
      <w:tr w:rsidR="00780A96" w:rsidRPr="00E23F1C" w14:paraId="7E92C823" w14:textId="77777777" w:rsidTr="00576FDD">
        <w:tc>
          <w:tcPr>
            <w:tcW w:w="3998" w:type="dxa"/>
          </w:tcPr>
          <w:p w14:paraId="28409F3D" w14:textId="77777777" w:rsidR="00780A96" w:rsidRPr="00E23F1C" w:rsidRDefault="00576FDD" w:rsidP="00780A96">
            <w:pPr>
              <w:spacing w:line="240" w:lineRule="auto"/>
              <w:ind w:firstLine="0"/>
              <w:rPr>
                <w:rFonts w:ascii="Times New Roman" w:hAnsi="Times New Roman"/>
                <w:spacing w:val="1"/>
                <w:w w:val="109"/>
                <w:sz w:val="28"/>
                <w:szCs w:val="28"/>
                <w:highlight w:val="green"/>
              </w:rPr>
            </w:pPr>
            <w:r w:rsidRPr="00E23F1C">
              <w:rPr>
                <w:rFonts w:ascii="Times New Roman" w:hAnsi="Times New Roman"/>
                <w:spacing w:val="1"/>
                <w:w w:val="109"/>
                <w:sz w:val="28"/>
                <w:szCs w:val="28"/>
                <w:highlight w:val="green"/>
              </w:rPr>
              <w:t>3</w:t>
            </w:r>
            <w:r w:rsidR="00780A96" w:rsidRPr="00E23F1C">
              <w:rPr>
                <w:rFonts w:ascii="Times New Roman" w:hAnsi="Times New Roman"/>
                <w:spacing w:val="1"/>
                <w:w w:val="109"/>
                <w:sz w:val="28"/>
                <w:szCs w:val="28"/>
                <w:highlight w:val="green"/>
              </w:rPr>
              <w:t xml:space="preserve"> Цехи деревообра</w:t>
            </w:r>
            <w:r w:rsidR="00780A96" w:rsidRPr="00E23F1C">
              <w:rPr>
                <w:rFonts w:ascii="Times New Roman" w:hAnsi="Times New Roman"/>
                <w:spacing w:val="-1"/>
                <w:w w:val="109"/>
                <w:sz w:val="28"/>
                <w:szCs w:val="28"/>
                <w:highlight w:val="green"/>
              </w:rPr>
              <w:t xml:space="preserve">ботки и предприятий </w:t>
            </w:r>
            <w:r w:rsidR="00780A96" w:rsidRPr="00E23F1C">
              <w:rPr>
                <w:rFonts w:ascii="Times New Roman" w:hAnsi="Times New Roman"/>
                <w:w w:val="109"/>
                <w:sz w:val="28"/>
                <w:szCs w:val="28"/>
                <w:highlight w:val="green"/>
              </w:rPr>
              <w:t>текстильной промыш</w:t>
            </w:r>
            <w:r w:rsidR="00780A96" w:rsidRPr="00E23F1C">
              <w:rPr>
                <w:rFonts w:ascii="Times New Roman" w:hAnsi="Times New Roman"/>
                <w:spacing w:val="4"/>
                <w:w w:val="109"/>
                <w:sz w:val="28"/>
                <w:szCs w:val="28"/>
                <w:highlight w:val="green"/>
              </w:rPr>
              <w:t>ленности, посты управ</w:t>
            </w:r>
            <w:r w:rsidR="00780A96" w:rsidRPr="00E23F1C">
              <w:rPr>
                <w:rFonts w:ascii="Times New Roman" w:hAnsi="Times New Roman"/>
                <w:spacing w:val="1"/>
                <w:w w:val="109"/>
                <w:sz w:val="28"/>
                <w:szCs w:val="28"/>
                <w:highlight w:val="green"/>
              </w:rPr>
              <w:t xml:space="preserve">ления, лаборатории, </w:t>
            </w:r>
            <w:r w:rsidR="00780A96" w:rsidRPr="00E23F1C">
              <w:rPr>
                <w:rFonts w:ascii="Times New Roman" w:hAnsi="Times New Roman"/>
                <w:bCs/>
                <w:spacing w:val="-2"/>
                <w:w w:val="109"/>
                <w:sz w:val="28"/>
                <w:szCs w:val="28"/>
                <w:highlight w:val="green"/>
              </w:rPr>
              <w:t>конструкторские</w:t>
            </w:r>
            <w:r w:rsidR="00780A96" w:rsidRPr="00E23F1C">
              <w:rPr>
                <w:rFonts w:ascii="Times New Roman" w:hAnsi="Times New Roman"/>
                <w:b/>
                <w:bCs/>
                <w:spacing w:val="-2"/>
                <w:w w:val="109"/>
                <w:sz w:val="28"/>
                <w:szCs w:val="28"/>
                <w:highlight w:val="green"/>
              </w:rPr>
              <w:t xml:space="preserve"> </w:t>
            </w:r>
            <w:r w:rsidR="00780A96" w:rsidRPr="00E23F1C">
              <w:rPr>
                <w:rFonts w:ascii="Times New Roman" w:hAnsi="Times New Roman"/>
                <w:spacing w:val="-2"/>
                <w:w w:val="109"/>
                <w:sz w:val="28"/>
                <w:szCs w:val="28"/>
                <w:highlight w:val="green"/>
              </w:rPr>
              <w:t xml:space="preserve">бюро, рабочие помещения </w:t>
            </w:r>
            <w:r w:rsidR="00780A96" w:rsidRPr="00E23F1C">
              <w:rPr>
                <w:rFonts w:ascii="Times New Roman" w:hAnsi="Times New Roman"/>
                <w:spacing w:val="4"/>
                <w:w w:val="109"/>
                <w:sz w:val="28"/>
                <w:szCs w:val="28"/>
                <w:highlight w:val="green"/>
              </w:rPr>
              <w:t>управлений</w:t>
            </w:r>
          </w:p>
        </w:tc>
        <w:tc>
          <w:tcPr>
            <w:tcW w:w="736" w:type="dxa"/>
            <w:vAlign w:val="bottom"/>
          </w:tcPr>
          <w:p w14:paraId="5229BD1A"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0,11</w:t>
            </w:r>
          </w:p>
        </w:tc>
        <w:tc>
          <w:tcPr>
            <w:tcW w:w="736" w:type="dxa"/>
            <w:vAlign w:val="bottom"/>
          </w:tcPr>
          <w:p w14:paraId="26487566"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0,11</w:t>
            </w:r>
          </w:p>
        </w:tc>
        <w:tc>
          <w:tcPr>
            <w:tcW w:w="736" w:type="dxa"/>
            <w:vAlign w:val="bottom"/>
          </w:tcPr>
          <w:p w14:paraId="44CC938F"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0,12</w:t>
            </w:r>
          </w:p>
        </w:tc>
        <w:tc>
          <w:tcPr>
            <w:tcW w:w="736" w:type="dxa"/>
            <w:vAlign w:val="bottom"/>
          </w:tcPr>
          <w:p w14:paraId="7745B60E"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0,13</w:t>
            </w:r>
          </w:p>
        </w:tc>
        <w:tc>
          <w:tcPr>
            <w:tcW w:w="776" w:type="dxa"/>
            <w:vAlign w:val="bottom"/>
          </w:tcPr>
          <w:p w14:paraId="48662083"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0,14</w:t>
            </w:r>
          </w:p>
        </w:tc>
        <w:tc>
          <w:tcPr>
            <w:tcW w:w="776" w:type="dxa"/>
            <w:vAlign w:val="bottom"/>
          </w:tcPr>
          <w:p w14:paraId="10FA0AF3"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0,14</w:t>
            </w:r>
          </w:p>
        </w:tc>
        <w:tc>
          <w:tcPr>
            <w:tcW w:w="776" w:type="dxa"/>
            <w:vAlign w:val="bottom"/>
          </w:tcPr>
          <w:p w14:paraId="6382B915"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0,14</w:t>
            </w:r>
          </w:p>
        </w:tc>
        <w:tc>
          <w:tcPr>
            <w:tcW w:w="1079" w:type="dxa"/>
            <w:vAlign w:val="bottom"/>
          </w:tcPr>
          <w:p w14:paraId="29034C4C" w14:textId="77777777" w:rsidR="00780A96" w:rsidRPr="00E23F1C" w:rsidRDefault="00780A96" w:rsidP="00576FDD">
            <w:pPr>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0,14</w:t>
            </w:r>
          </w:p>
        </w:tc>
      </w:tr>
      <w:tr w:rsidR="00780A96" w:rsidRPr="00E23F1C" w14:paraId="1BEEA280" w14:textId="77777777" w:rsidTr="00780A96">
        <w:tc>
          <w:tcPr>
            <w:tcW w:w="10349" w:type="dxa"/>
            <w:gridSpan w:val="9"/>
          </w:tcPr>
          <w:p w14:paraId="6014E052" w14:textId="77777777" w:rsidR="00780A96" w:rsidRPr="00E23F1C" w:rsidRDefault="00780A96" w:rsidP="00780A96">
            <w:pPr>
              <w:spacing w:line="240" w:lineRule="auto"/>
              <w:ind w:firstLine="0"/>
              <w:rPr>
                <w:rFonts w:ascii="Times New Roman" w:hAnsi="Times New Roman"/>
                <w:szCs w:val="24"/>
                <w:highlight w:val="green"/>
              </w:rPr>
            </w:pPr>
            <w:r w:rsidRPr="00E23F1C">
              <w:rPr>
                <w:rFonts w:ascii="Times New Roman" w:hAnsi="Times New Roman"/>
                <w:spacing w:val="26"/>
                <w:w w:val="109"/>
                <w:szCs w:val="24"/>
                <w:highlight w:val="green"/>
              </w:rPr>
              <w:t>Примечание</w:t>
            </w:r>
            <w:r w:rsidRPr="00E23F1C">
              <w:rPr>
                <w:rFonts w:ascii="Times New Roman" w:hAnsi="Times New Roman"/>
                <w:spacing w:val="6"/>
                <w:w w:val="109"/>
                <w:szCs w:val="24"/>
                <w:highlight w:val="green"/>
              </w:rPr>
              <w:t xml:space="preserve"> </w:t>
            </w:r>
            <w:r w:rsidRPr="00E23F1C">
              <w:rPr>
                <w:rFonts w:ascii="Times New Roman" w:hAnsi="Times New Roman"/>
                <w:i/>
                <w:spacing w:val="6"/>
                <w:w w:val="109"/>
                <w:szCs w:val="24"/>
                <w:highlight w:val="green"/>
              </w:rPr>
              <w:t>-</w:t>
            </w:r>
            <w:r w:rsidRPr="00E23F1C">
              <w:rPr>
                <w:rFonts w:ascii="Times New Roman" w:hAnsi="Times New Roman"/>
                <w:spacing w:val="6"/>
                <w:w w:val="109"/>
                <w:szCs w:val="24"/>
                <w:highlight w:val="green"/>
              </w:rPr>
              <w:t xml:space="preserve"> </w:t>
            </w:r>
            <w:r w:rsidRPr="00E23F1C">
              <w:rPr>
                <w:rFonts w:ascii="Times New Roman" w:hAnsi="Times New Roman"/>
                <w:w w:val="109"/>
                <w:szCs w:val="24"/>
                <w:highlight w:val="green"/>
              </w:rPr>
              <w:t xml:space="preserve">Приведенные значения </w:t>
            </w:r>
            <m:oMath>
              <m:sSub>
                <m:sSubPr>
                  <m:ctrlPr>
                    <w:rPr>
                      <w:rFonts w:ascii="Cambria Math" w:hAnsi="Times New Roman"/>
                      <w:bCs/>
                      <w:i/>
                      <w:w w:val="109"/>
                      <w:szCs w:val="24"/>
                      <w:highlight w:val="green"/>
                    </w:rPr>
                  </m:ctrlPr>
                </m:sSubPr>
                <m:e>
                  <m:r>
                    <w:rPr>
                      <w:rFonts w:ascii="Cambria Math" w:hAnsi="Cambria Math"/>
                      <w:w w:val="109"/>
                      <w:szCs w:val="24"/>
                      <w:highlight w:val="green"/>
                    </w:rPr>
                    <m:t>α</m:t>
                  </m:r>
                </m:e>
                <m:sub>
                  <m:r>
                    <w:rPr>
                      <w:rFonts w:ascii="Cambria Math" w:hAnsi="Times New Roman"/>
                      <w:w w:val="109"/>
                      <w:szCs w:val="24"/>
                      <w:highlight w:val="green"/>
                    </w:rPr>
                    <m:t>0</m:t>
                  </m:r>
                </m:sub>
              </m:sSub>
            </m:oMath>
            <w:r w:rsidRPr="00E23F1C">
              <w:rPr>
                <w:rFonts w:ascii="Times New Roman" w:hAnsi="Times New Roman"/>
                <w:bCs/>
                <w:w w:val="109"/>
                <w:szCs w:val="24"/>
                <w:highlight w:val="green"/>
              </w:rPr>
              <w:t xml:space="preserve"> </w:t>
            </w:r>
            <w:r w:rsidRPr="00E23F1C">
              <w:rPr>
                <w:rFonts w:ascii="Times New Roman" w:hAnsi="Times New Roman"/>
                <w:w w:val="109"/>
                <w:szCs w:val="24"/>
                <w:highlight w:val="green"/>
              </w:rPr>
              <w:t xml:space="preserve">относятся к соразмерным помещениям. Для несоразмерных помещений табличные значения </w:t>
            </w:r>
            <w:r w:rsidRPr="00E23F1C">
              <w:rPr>
                <w:rFonts w:ascii="Times New Roman" w:hAnsi="Times New Roman"/>
                <w:w w:val="109"/>
                <w:szCs w:val="24"/>
                <w:highlight w:val="green"/>
              </w:rPr>
              <w:sym w:font="Symbol" w:char="F061"/>
            </w:r>
            <w:r w:rsidRPr="00E23F1C">
              <w:rPr>
                <w:rFonts w:ascii="Times New Roman" w:hAnsi="Times New Roman"/>
                <w:w w:val="109"/>
                <w:szCs w:val="24"/>
                <w:highlight w:val="green"/>
                <w:vertAlign w:val="subscript"/>
              </w:rPr>
              <w:t xml:space="preserve">0 </w:t>
            </w:r>
            <w:r w:rsidR="00576FDD" w:rsidRPr="00E23F1C">
              <w:rPr>
                <w:rFonts w:ascii="Times New Roman" w:hAnsi="Times New Roman"/>
                <w:w w:val="109"/>
                <w:szCs w:val="24"/>
                <w:highlight w:val="green"/>
              </w:rPr>
              <w:t>нужно увеличить</w:t>
            </w:r>
            <w:r w:rsidRPr="00E23F1C">
              <w:rPr>
                <w:rFonts w:ascii="Times New Roman" w:hAnsi="Times New Roman"/>
                <w:w w:val="109"/>
                <w:szCs w:val="24"/>
                <w:highlight w:val="green"/>
              </w:rPr>
              <w:t xml:space="preserve"> в 1,4 раза — для плоских помещений; в 1,2 раза — для длинных, чтобы учесть возрастание доли пола с оборудованием в суммарной площади ограждений.</w:t>
            </w:r>
          </w:p>
        </w:tc>
      </w:tr>
    </w:tbl>
    <w:p w14:paraId="2CDCD3E1" w14:textId="77777777" w:rsidR="00780A96" w:rsidRPr="00E23F1C" w:rsidRDefault="00780A96" w:rsidP="00BF20EF">
      <w:pPr>
        <w:spacing w:line="360" w:lineRule="auto"/>
        <w:ind w:firstLine="709"/>
        <w:rPr>
          <w:rFonts w:ascii="Times New Roman" w:hAnsi="Times New Roman"/>
          <w:sz w:val="28"/>
          <w:szCs w:val="28"/>
          <w:highlight w:val="green"/>
        </w:rPr>
      </w:pPr>
    </w:p>
    <w:p w14:paraId="2EB92E3D" w14:textId="77777777" w:rsidR="000B5D42" w:rsidRPr="00E23F1C" w:rsidRDefault="000B5D42" w:rsidP="00780A96">
      <w:pPr>
        <w:pStyle w:val="16"/>
        <w:numPr>
          <w:ilvl w:val="2"/>
          <w:numId w:val="30"/>
        </w:numPr>
        <w:spacing w:after="120" w:line="360" w:lineRule="auto"/>
        <w:ind w:left="0" w:firstLine="709"/>
        <w:rPr>
          <w:sz w:val="28"/>
          <w:szCs w:val="28"/>
          <w:highlight w:val="green"/>
        </w:rPr>
      </w:pPr>
      <w:r w:rsidRPr="00E23F1C">
        <w:rPr>
          <w:sz w:val="28"/>
          <w:szCs w:val="28"/>
          <w:highlight w:val="green"/>
        </w:rPr>
        <w:lastRenderedPageBreak/>
        <w:t xml:space="preserve">Среднюю длину свободного пробега звуковых лучей в помещении между последовательными отражениями </w:t>
      </w:r>
      <w:r w:rsidRPr="00E23F1C">
        <w:rPr>
          <w:position w:val="-6"/>
          <w:sz w:val="28"/>
          <w:szCs w:val="28"/>
          <w:highlight w:val="green"/>
        </w:rPr>
        <w:object w:dxaOrig="180" w:dyaOrig="320" w14:anchorId="711EFBC5">
          <v:shape id="_x0000_i1032" type="#_x0000_t75" style="width:9.35pt;height:15.9pt" o:ole="">
            <v:imagedata r:id="rId28" o:title=""/>
          </v:shape>
          <o:OLEObject Type="Embed" ProgID="Equation.3" ShapeID="_x0000_i1032" DrawAspect="Content" ObjectID="_1762089495" r:id="rId29"/>
        </w:object>
      </w:r>
      <w:r w:rsidRPr="00E23F1C">
        <w:rPr>
          <w:sz w:val="28"/>
          <w:szCs w:val="28"/>
          <w:highlight w:val="green"/>
        </w:rPr>
        <w:t>, м, определяют по формуле</w:t>
      </w:r>
    </w:p>
    <w:p w14:paraId="112FA94A" w14:textId="77777777" w:rsidR="000B5D42" w:rsidRPr="00E23F1C" w:rsidRDefault="000B5D42" w:rsidP="004E57D8">
      <w:pPr>
        <w:shd w:val="clear" w:color="auto" w:fill="FFFFFF"/>
        <w:spacing w:line="360" w:lineRule="auto"/>
        <w:ind w:right="-6" w:firstLine="0"/>
        <w:rPr>
          <w:rFonts w:ascii="Times New Roman" w:hAnsi="Times New Roman"/>
          <w:sz w:val="28"/>
          <w:szCs w:val="28"/>
          <w:highlight w:val="green"/>
        </w:rPr>
      </w:pPr>
    </w:p>
    <w:p w14:paraId="6C7E282A" w14:textId="77777777" w:rsidR="00BF20EF" w:rsidRPr="00E23F1C" w:rsidRDefault="00BF20EF" w:rsidP="00BF20EF">
      <w:pPr>
        <w:ind w:firstLine="360"/>
        <w:rPr>
          <w:rFonts w:cs="Arial"/>
          <w:highlight w:val="green"/>
        </w:rPr>
      </w:pPr>
    </w:p>
    <w:tbl>
      <w:tblPr>
        <w:tblW w:w="0" w:type="auto"/>
        <w:tblLook w:val="01E0" w:firstRow="1" w:lastRow="1" w:firstColumn="1" w:lastColumn="1" w:noHBand="0" w:noVBand="0"/>
      </w:tblPr>
      <w:tblGrid>
        <w:gridCol w:w="8928"/>
        <w:gridCol w:w="643"/>
      </w:tblGrid>
      <w:tr w:rsidR="00F93443" w:rsidRPr="00E23F1C" w14:paraId="25DFB4AD" w14:textId="77777777" w:rsidTr="0025478E">
        <w:tc>
          <w:tcPr>
            <w:tcW w:w="8928" w:type="dxa"/>
          </w:tcPr>
          <w:p w14:paraId="3ED7BA82" w14:textId="77777777" w:rsidR="00F93443" w:rsidRPr="00E23F1C" w:rsidRDefault="00F93443" w:rsidP="0025478E">
            <w:pPr>
              <w:jc w:val="center"/>
              <w:rPr>
                <w:rFonts w:ascii="Times New Roman" w:hAnsi="Times New Roman"/>
                <w:sz w:val="28"/>
                <w:szCs w:val="28"/>
                <w:highlight w:val="green"/>
              </w:rPr>
            </w:pPr>
            <w:r w:rsidRPr="00E23F1C">
              <w:rPr>
                <w:rFonts w:ascii="Times New Roman" w:hAnsi="Times New Roman"/>
                <w:position w:val="-30"/>
                <w:sz w:val="28"/>
                <w:szCs w:val="28"/>
                <w:highlight w:val="green"/>
              </w:rPr>
              <w:object w:dxaOrig="960" w:dyaOrig="700" w14:anchorId="4CADBAFD">
                <v:shape id="_x0000_i1033" type="#_x0000_t75" style="width:48.6pt;height:35.55pt" o:ole="">
                  <v:imagedata r:id="rId30" o:title=""/>
                </v:shape>
                <o:OLEObject Type="Embed" ProgID="Equation.3" ShapeID="_x0000_i1033" DrawAspect="Content" ObjectID="_1762089496" r:id="rId31"/>
              </w:object>
            </w:r>
            <w:r w:rsidRPr="00E23F1C">
              <w:rPr>
                <w:rFonts w:ascii="Times New Roman" w:hAnsi="Times New Roman"/>
                <w:sz w:val="28"/>
                <w:szCs w:val="28"/>
                <w:highlight w:val="green"/>
              </w:rPr>
              <w:t>,</w:t>
            </w:r>
          </w:p>
        </w:tc>
        <w:tc>
          <w:tcPr>
            <w:tcW w:w="643" w:type="dxa"/>
            <w:vAlign w:val="center"/>
          </w:tcPr>
          <w:p w14:paraId="751AF2C0" w14:textId="77777777" w:rsidR="00F93443" w:rsidRPr="00E23F1C" w:rsidRDefault="00F93443" w:rsidP="0025478E">
            <w:pPr>
              <w:ind w:firstLine="0"/>
              <w:jc w:val="right"/>
              <w:rPr>
                <w:rFonts w:ascii="Times New Roman" w:hAnsi="Times New Roman"/>
                <w:sz w:val="28"/>
                <w:szCs w:val="28"/>
                <w:highlight w:val="green"/>
              </w:rPr>
            </w:pPr>
            <w:r w:rsidRPr="00E23F1C">
              <w:rPr>
                <w:rFonts w:ascii="Times New Roman" w:hAnsi="Times New Roman"/>
                <w:sz w:val="28"/>
                <w:szCs w:val="28"/>
                <w:highlight w:val="green"/>
              </w:rPr>
              <w:t>(4)</w:t>
            </w:r>
          </w:p>
        </w:tc>
      </w:tr>
    </w:tbl>
    <w:p w14:paraId="12230D51" w14:textId="77777777" w:rsidR="00F93443" w:rsidRPr="00E23F1C" w:rsidRDefault="00F93443" w:rsidP="00F93443">
      <w:pPr>
        <w:pStyle w:val="16"/>
        <w:spacing w:line="360" w:lineRule="auto"/>
        <w:ind w:firstLine="0"/>
        <w:rPr>
          <w:sz w:val="28"/>
          <w:szCs w:val="28"/>
          <w:highlight w:val="green"/>
        </w:rPr>
      </w:pPr>
      <w:r w:rsidRPr="00E23F1C">
        <w:rPr>
          <w:sz w:val="28"/>
          <w:szCs w:val="28"/>
          <w:highlight w:val="green"/>
        </w:rPr>
        <w:t xml:space="preserve">где </w:t>
      </w:r>
      <w:r w:rsidRPr="00E23F1C">
        <w:rPr>
          <w:i/>
          <w:sz w:val="28"/>
          <w:szCs w:val="28"/>
          <w:highlight w:val="green"/>
          <w:lang w:val="en-US"/>
        </w:rPr>
        <w:t>V</w:t>
      </w:r>
      <w:proofErr w:type="spellStart"/>
      <w:r w:rsidRPr="00E23F1C">
        <w:rPr>
          <w:sz w:val="28"/>
          <w:szCs w:val="28"/>
          <w:highlight w:val="green"/>
          <w:vertAlign w:val="subscript"/>
        </w:rPr>
        <w:t>с.п</w:t>
      </w:r>
      <w:proofErr w:type="spellEnd"/>
      <w:r w:rsidRPr="00E23F1C">
        <w:rPr>
          <w:sz w:val="28"/>
          <w:szCs w:val="28"/>
          <w:highlight w:val="green"/>
          <w:vertAlign w:val="subscript"/>
        </w:rPr>
        <w:t>.</w:t>
      </w:r>
      <w:r w:rsidRPr="00E23F1C">
        <w:rPr>
          <w:i/>
          <w:sz w:val="28"/>
          <w:szCs w:val="28"/>
          <w:highlight w:val="green"/>
        </w:rPr>
        <w:t xml:space="preserve"> </w:t>
      </w:r>
      <w:r w:rsidRPr="00E23F1C">
        <w:rPr>
          <w:i/>
          <w:sz w:val="28"/>
          <w:szCs w:val="28"/>
          <w:highlight w:val="green"/>
          <w:lang w:val="en-US"/>
        </w:rPr>
        <w:sym w:font="Symbol" w:char="F02D"/>
      </w:r>
      <w:r w:rsidRPr="00E23F1C">
        <w:rPr>
          <w:sz w:val="28"/>
          <w:szCs w:val="28"/>
          <w:highlight w:val="green"/>
        </w:rPr>
        <w:t xml:space="preserve"> объем свободного пространства помещения, м</w:t>
      </w:r>
      <w:r w:rsidRPr="00E23F1C">
        <w:rPr>
          <w:sz w:val="28"/>
          <w:szCs w:val="28"/>
          <w:highlight w:val="green"/>
          <w:vertAlign w:val="superscript"/>
        </w:rPr>
        <w:t>3</w:t>
      </w:r>
      <w:r w:rsidRPr="00E23F1C">
        <w:rPr>
          <w:sz w:val="28"/>
          <w:szCs w:val="28"/>
          <w:highlight w:val="green"/>
        </w:rPr>
        <w:t>, определяемый как разность объема помещения и объема, занимаемого расположенными в помещении предметами (оборудовани</w:t>
      </w:r>
      <w:r w:rsidR="004D5545" w:rsidRPr="00E23F1C">
        <w:rPr>
          <w:sz w:val="28"/>
          <w:szCs w:val="28"/>
          <w:highlight w:val="green"/>
        </w:rPr>
        <w:t>е</w:t>
      </w:r>
      <w:r w:rsidRPr="00E23F1C">
        <w:rPr>
          <w:sz w:val="28"/>
          <w:szCs w:val="28"/>
          <w:highlight w:val="green"/>
        </w:rPr>
        <w:t>, мебел</w:t>
      </w:r>
      <w:r w:rsidR="004D5545" w:rsidRPr="00E23F1C">
        <w:rPr>
          <w:sz w:val="28"/>
          <w:szCs w:val="28"/>
          <w:highlight w:val="green"/>
        </w:rPr>
        <w:t>ь</w:t>
      </w:r>
      <w:r w:rsidRPr="00E23F1C">
        <w:rPr>
          <w:sz w:val="28"/>
          <w:szCs w:val="28"/>
          <w:highlight w:val="green"/>
        </w:rPr>
        <w:t xml:space="preserve"> и пр.).</w:t>
      </w:r>
    </w:p>
    <w:p w14:paraId="65C2A64E" w14:textId="0A7A5848" w:rsidR="00F93443" w:rsidRPr="00E23F1C" w:rsidRDefault="00F93443" w:rsidP="00576FDD">
      <w:pPr>
        <w:pStyle w:val="16"/>
        <w:numPr>
          <w:ilvl w:val="2"/>
          <w:numId w:val="30"/>
        </w:numPr>
        <w:spacing w:line="360" w:lineRule="auto"/>
        <w:ind w:left="0" w:firstLine="567"/>
        <w:rPr>
          <w:sz w:val="28"/>
          <w:szCs w:val="28"/>
          <w:highlight w:val="green"/>
        </w:rPr>
      </w:pPr>
      <w:r w:rsidRPr="00E23F1C">
        <w:rPr>
          <w:sz w:val="28"/>
          <w:szCs w:val="28"/>
          <w:highlight w:val="green"/>
        </w:rPr>
        <w:t xml:space="preserve">Средний коэффициент звукопоглощения </w:t>
      </w:r>
      <w:r w:rsidRPr="00E23F1C">
        <w:rPr>
          <w:sz w:val="28"/>
          <w:szCs w:val="28"/>
          <w:highlight w:val="green"/>
        </w:rPr>
        <w:sym w:font="Symbol" w:char="F061"/>
      </w:r>
      <w:r w:rsidRPr="00E23F1C">
        <w:rPr>
          <w:sz w:val="28"/>
          <w:szCs w:val="28"/>
          <w:highlight w:val="green"/>
          <w:vertAlign w:val="subscript"/>
        </w:rPr>
        <w:t>ср</w:t>
      </w:r>
      <w:r w:rsidRPr="00E23F1C">
        <w:rPr>
          <w:sz w:val="28"/>
          <w:szCs w:val="28"/>
          <w:highlight w:val="green"/>
        </w:rPr>
        <w:t xml:space="preserve"> в помещении </w:t>
      </w:r>
      <w:r w:rsidR="00BB4E31" w:rsidRPr="00E23F1C">
        <w:rPr>
          <w:b/>
          <w:sz w:val="28"/>
          <w:szCs w:val="28"/>
          <w:highlight w:val="green"/>
        </w:rPr>
        <w:t>следует</w:t>
      </w:r>
      <w:r w:rsidRPr="00E23F1C">
        <w:rPr>
          <w:sz w:val="28"/>
          <w:szCs w:val="28"/>
          <w:highlight w:val="green"/>
        </w:rPr>
        <w:t xml:space="preserve"> определят</w:t>
      </w:r>
      <w:r w:rsidR="004D5545" w:rsidRPr="00E23F1C">
        <w:rPr>
          <w:sz w:val="28"/>
          <w:szCs w:val="28"/>
          <w:highlight w:val="green"/>
        </w:rPr>
        <w:t>ь</w:t>
      </w:r>
      <w:r w:rsidRPr="00E23F1C">
        <w:rPr>
          <w:sz w:val="28"/>
          <w:szCs w:val="28"/>
          <w:highlight w:val="green"/>
        </w:rPr>
        <w:t xml:space="preserve"> в соответствии со следующими правилами:</w:t>
      </w:r>
    </w:p>
    <w:p w14:paraId="7772DBEB" w14:textId="77777777" w:rsidR="00F93443" w:rsidRPr="00E23F1C" w:rsidRDefault="00F93443" w:rsidP="004D5545">
      <w:pPr>
        <w:pStyle w:val="16"/>
        <w:spacing w:line="360" w:lineRule="auto"/>
        <w:ind w:firstLine="709"/>
        <w:rPr>
          <w:sz w:val="28"/>
          <w:szCs w:val="28"/>
          <w:highlight w:val="green"/>
          <w:vertAlign w:val="subscript"/>
        </w:rPr>
      </w:pPr>
      <w:r w:rsidRPr="00E23F1C">
        <w:rPr>
          <w:sz w:val="28"/>
          <w:szCs w:val="28"/>
          <w:highlight w:val="green"/>
        </w:rPr>
        <w:t xml:space="preserve">- в октавных полосах со среднегеометрическими частотами 63 - 1000 Гц    </w:t>
      </w:r>
      <w:r w:rsidRPr="00E23F1C">
        <w:rPr>
          <w:bCs/>
          <w:sz w:val="28"/>
          <w:szCs w:val="28"/>
          <w:highlight w:val="green"/>
        </w:rPr>
        <w:sym w:font="Symbol" w:char="F061"/>
      </w:r>
      <w:r w:rsidRPr="00E23F1C">
        <w:rPr>
          <w:sz w:val="28"/>
          <w:szCs w:val="28"/>
          <w:highlight w:val="green"/>
        </w:rPr>
        <w:t xml:space="preserve"> = </w:t>
      </w:r>
      <m:oMath>
        <m:sSub>
          <m:sSubPr>
            <m:ctrlPr>
              <w:rPr>
                <w:rFonts w:ascii="Cambria Math" w:hAnsi="Cambria Math"/>
                <w:i/>
                <w:sz w:val="28"/>
                <w:szCs w:val="28"/>
                <w:highlight w:val="green"/>
              </w:rPr>
            </m:ctrlPr>
          </m:sSubPr>
          <m:e>
            <m:r>
              <w:rPr>
                <w:rFonts w:ascii="Cambria Math"/>
                <w:bCs/>
                <w:i/>
                <w:sz w:val="28"/>
                <w:szCs w:val="28"/>
                <w:highlight w:val="green"/>
              </w:rPr>
              <w:sym w:font="Symbol" w:char="F061"/>
            </m:r>
          </m:e>
          <m:sub>
            <m:r>
              <w:rPr>
                <w:rFonts w:ascii="Cambria Math"/>
                <w:sz w:val="28"/>
                <w:szCs w:val="28"/>
                <w:highlight w:val="green"/>
                <w:vertAlign w:val="subscript"/>
              </w:rPr>
              <m:t>0</m:t>
            </m:r>
          </m:sub>
        </m:sSub>
      </m:oMath>
      <w:r w:rsidRPr="00E23F1C">
        <w:rPr>
          <w:sz w:val="28"/>
          <w:szCs w:val="28"/>
          <w:highlight w:val="green"/>
          <w:vertAlign w:val="subscript"/>
        </w:rPr>
        <w:t>;</w:t>
      </w:r>
    </w:p>
    <w:p w14:paraId="0C6BC18F" w14:textId="77777777" w:rsidR="00F93443" w:rsidRPr="00E23F1C" w:rsidRDefault="00F93443" w:rsidP="00F93443">
      <w:pPr>
        <w:pStyle w:val="16"/>
        <w:spacing w:line="360" w:lineRule="auto"/>
        <w:ind w:firstLine="709"/>
        <w:rPr>
          <w:sz w:val="28"/>
          <w:szCs w:val="28"/>
          <w:highlight w:val="green"/>
        </w:rPr>
      </w:pPr>
      <w:r w:rsidRPr="00E23F1C">
        <w:rPr>
          <w:sz w:val="28"/>
          <w:szCs w:val="28"/>
          <w:highlight w:val="green"/>
        </w:rPr>
        <w:t>- в октавных полосах со среднегеометрическими частотами 2000-8000 Гц по формуле</w:t>
      </w:r>
    </w:p>
    <w:tbl>
      <w:tblPr>
        <w:tblW w:w="0" w:type="auto"/>
        <w:tblLook w:val="01E0" w:firstRow="1" w:lastRow="1" w:firstColumn="1" w:lastColumn="1" w:noHBand="0" w:noVBand="0"/>
      </w:tblPr>
      <w:tblGrid>
        <w:gridCol w:w="8928"/>
        <w:gridCol w:w="643"/>
      </w:tblGrid>
      <w:tr w:rsidR="00936E39" w:rsidRPr="00E23F1C" w14:paraId="799AF6E2" w14:textId="77777777" w:rsidTr="007E7E7C">
        <w:tc>
          <w:tcPr>
            <w:tcW w:w="8928" w:type="dxa"/>
          </w:tcPr>
          <w:p w14:paraId="1CED2FBE" w14:textId="77777777" w:rsidR="00936E39" w:rsidRPr="00E23F1C" w:rsidRDefault="00936E39" w:rsidP="00936E39">
            <w:pPr>
              <w:ind w:firstLine="0"/>
              <w:jc w:val="center"/>
              <w:rPr>
                <w:rFonts w:cs="Arial"/>
                <w:highlight w:val="green"/>
              </w:rPr>
            </w:pPr>
            <w:r w:rsidRPr="00E23F1C">
              <w:rPr>
                <w:rFonts w:cs="Arial"/>
                <w:b/>
                <w:bCs/>
                <w:caps/>
                <w:highlight w:val="green"/>
              </w:rPr>
              <w:br w:type="page"/>
            </w:r>
            <w:r w:rsidR="00A245AD" w:rsidRPr="00E23F1C">
              <w:rPr>
                <w:rFonts w:cs="Arial"/>
                <w:position w:val="-44"/>
                <w:szCs w:val="24"/>
                <w:highlight w:val="green"/>
              </w:rPr>
              <w:object w:dxaOrig="3860" w:dyaOrig="999" w14:anchorId="3FEB50A8">
                <v:shape id="_x0000_i1034" type="#_x0000_t75" style="width:192.6pt;height:49.55pt" o:ole="">
                  <v:imagedata r:id="rId32" o:title=""/>
                </v:shape>
                <o:OLEObject Type="Embed" ProgID="Equation.3" ShapeID="_x0000_i1034" DrawAspect="Content" ObjectID="_1762089497" r:id="rId33"/>
              </w:object>
            </w:r>
          </w:p>
        </w:tc>
        <w:tc>
          <w:tcPr>
            <w:tcW w:w="643" w:type="dxa"/>
            <w:vAlign w:val="center"/>
          </w:tcPr>
          <w:p w14:paraId="524D469E" w14:textId="77777777" w:rsidR="00936E39" w:rsidRPr="00E23F1C" w:rsidRDefault="00936E39" w:rsidP="00F93443">
            <w:pPr>
              <w:spacing w:line="360" w:lineRule="auto"/>
              <w:ind w:right="-57" w:firstLine="0"/>
              <w:jc w:val="right"/>
              <w:rPr>
                <w:rFonts w:ascii="Times New Roman" w:hAnsi="Times New Roman"/>
                <w:sz w:val="28"/>
                <w:szCs w:val="28"/>
                <w:highlight w:val="green"/>
              </w:rPr>
            </w:pPr>
            <w:r w:rsidRPr="00E23F1C">
              <w:rPr>
                <w:rFonts w:ascii="Times New Roman" w:hAnsi="Times New Roman"/>
                <w:sz w:val="28"/>
                <w:szCs w:val="28"/>
                <w:highlight w:val="green"/>
              </w:rPr>
              <w:t>(5)</w:t>
            </w:r>
          </w:p>
        </w:tc>
      </w:tr>
    </w:tbl>
    <w:p w14:paraId="48FE33FD" w14:textId="77777777" w:rsidR="00BF20EF" w:rsidRPr="00E23F1C" w:rsidRDefault="00BF20EF" w:rsidP="00066659">
      <w:pPr>
        <w:tabs>
          <w:tab w:val="left" w:pos="3780"/>
          <w:tab w:val="left" w:pos="9638"/>
        </w:tabs>
        <w:suppressAutoHyphens/>
        <w:autoSpaceDE w:val="0"/>
        <w:autoSpaceDN w:val="0"/>
        <w:adjustRightInd w:val="0"/>
        <w:spacing w:line="360" w:lineRule="auto"/>
        <w:ind w:right="96" w:firstLine="0"/>
        <w:rPr>
          <w:rFonts w:ascii="Times New Roman" w:hAnsi="Times New Roman"/>
          <w:sz w:val="28"/>
          <w:szCs w:val="28"/>
          <w:highlight w:val="green"/>
        </w:rPr>
      </w:pPr>
      <w:r w:rsidRPr="00E23F1C">
        <w:rPr>
          <w:rFonts w:ascii="Times New Roman" w:hAnsi="Times New Roman"/>
          <w:sz w:val="28"/>
          <w:szCs w:val="28"/>
          <w:highlight w:val="green"/>
        </w:rPr>
        <w:t xml:space="preserve">где </w:t>
      </w:r>
      <m:oMath>
        <m:sSub>
          <m:sSubPr>
            <m:ctrlPr>
              <w:rPr>
                <w:rFonts w:ascii="Cambria Math" w:hAnsi="Times New Roman"/>
                <w:bCs/>
                <w:i/>
                <w:spacing w:val="-1"/>
                <w:w w:val="109"/>
                <w:sz w:val="28"/>
                <w:szCs w:val="28"/>
                <w:highlight w:val="green"/>
              </w:rPr>
            </m:ctrlPr>
          </m:sSubPr>
          <m:e>
            <m:r>
              <w:rPr>
                <w:rFonts w:ascii="Cambria Math" w:hAnsi="Cambria Math"/>
                <w:spacing w:val="-1"/>
                <w:w w:val="109"/>
                <w:sz w:val="28"/>
                <w:szCs w:val="28"/>
                <w:highlight w:val="green"/>
              </w:rPr>
              <m:t>α</m:t>
            </m:r>
          </m:e>
          <m:sub>
            <m:r>
              <w:rPr>
                <w:rFonts w:ascii="Cambria Math" w:hAnsi="Times New Roman"/>
                <w:spacing w:val="-1"/>
                <w:w w:val="109"/>
                <w:sz w:val="28"/>
                <w:szCs w:val="28"/>
                <w:highlight w:val="green"/>
              </w:rPr>
              <m:t>0</m:t>
            </m:r>
          </m:sub>
        </m:sSub>
      </m:oMath>
      <w:r w:rsidR="00066659" w:rsidRPr="00E23F1C">
        <w:rPr>
          <w:rFonts w:ascii="Times New Roman" w:hAnsi="Times New Roman"/>
          <w:bCs/>
          <w:spacing w:val="-1"/>
          <w:w w:val="109"/>
          <w:sz w:val="28"/>
          <w:szCs w:val="28"/>
          <w:highlight w:val="green"/>
        </w:rPr>
        <w:t xml:space="preserve"> </w:t>
      </w:r>
      <w:r w:rsidRPr="00E23F1C">
        <w:rPr>
          <w:rFonts w:ascii="Times New Roman" w:hAnsi="Times New Roman"/>
          <w:sz w:val="28"/>
          <w:szCs w:val="28"/>
          <w:highlight w:val="green"/>
        </w:rPr>
        <w:t xml:space="preserve">– средний коэффициент звукопоглощения поверхностей </w:t>
      </w:r>
      <w:r w:rsidR="00936E39" w:rsidRPr="00E23F1C">
        <w:rPr>
          <w:rFonts w:ascii="Times New Roman" w:hAnsi="Times New Roman"/>
          <w:sz w:val="28"/>
          <w:szCs w:val="28"/>
          <w:highlight w:val="green"/>
        </w:rPr>
        <w:t xml:space="preserve">в </w:t>
      </w:r>
      <w:r w:rsidRPr="00E23F1C">
        <w:rPr>
          <w:rFonts w:ascii="Times New Roman" w:hAnsi="Times New Roman"/>
          <w:sz w:val="28"/>
          <w:szCs w:val="28"/>
          <w:highlight w:val="green"/>
        </w:rPr>
        <w:t>помещени</w:t>
      </w:r>
      <w:r w:rsidR="00936E39" w:rsidRPr="00E23F1C">
        <w:rPr>
          <w:rFonts w:ascii="Times New Roman" w:hAnsi="Times New Roman"/>
          <w:sz w:val="28"/>
          <w:szCs w:val="28"/>
          <w:highlight w:val="green"/>
        </w:rPr>
        <w:t>и, определяемый по 5.3.3</w:t>
      </w:r>
      <w:r w:rsidRPr="00E23F1C">
        <w:rPr>
          <w:rFonts w:ascii="Times New Roman" w:hAnsi="Times New Roman"/>
          <w:sz w:val="28"/>
          <w:szCs w:val="28"/>
          <w:highlight w:val="green"/>
        </w:rPr>
        <w:t xml:space="preserve">; </w:t>
      </w:r>
    </w:p>
    <w:p w14:paraId="5B1D3C5D" w14:textId="24035C5F" w:rsidR="00BF20EF" w:rsidRPr="00E23F1C" w:rsidRDefault="00BF20EF" w:rsidP="00BF20EF">
      <w:pPr>
        <w:spacing w:line="360" w:lineRule="auto"/>
        <w:ind w:firstLine="540"/>
        <w:rPr>
          <w:rFonts w:ascii="Times New Roman" w:hAnsi="Times New Roman"/>
          <w:sz w:val="28"/>
          <w:szCs w:val="28"/>
          <w:highlight w:val="green"/>
        </w:rPr>
      </w:pPr>
      <w:r w:rsidRPr="00E23F1C">
        <w:rPr>
          <w:rFonts w:ascii="Times New Roman" w:hAnsi="Times New Roman"/>
          <w:bCs/>
          <w:i/>
          <w:iCs/>
          <w:sz w:val="28"/>
          <w:szCs w:val="28"/>
          <w:highlight w:val="green"/>
        </w:rPr>
        <w:t>m</w:t>
      </w:r>
      <w:r w:rsidRPr="00E23F1C">
        <w:rPr>
          <w:rFonts w:ascii="Times New Roman" w:hAnsi="Times New Roman"/>
          <w:sz w:val="28"/>
          <w:szCs w:val="28"/>
          <w:highlight w:val="green"/>
        </w:rPr>
        <w:t xml:space="preserve"> - постоянная затухания звука в воздухе, м</w:t>
      </w:r>
      <w:r w:rsidRPr="00E23F1C">
        <w:rPr>
          <w:rFonts w:ascii="Times New Roman" w:hAnsi="Times New Roman"/>
          <w:sz w:val="28"/>
          <w:szCs w:val="28"/>
          <w:highlight w:val="green"/>
          <w:vertAlign w:val="superscript"/>
        </w:rPr>
        <w:t>-1</w:t>
      </w:r>
      <w:r w:rsidRPr="00E23F1C">
        <w:rPr>
          <w:rFonts w:ascii="Times New Roman" w:hAnsi="Times New Roman"/>
          <w:sz w:val="28"/>
          <w:szCs w:val="28"/>
          <w:highlight w:val="green"/>
        </w:rPr>
        <w:t xml:space="preserve">, значения которой </w:t>
      </w:r>
      <w:r w:rsidR="00BB4E31" w:rsidRPr="00E23F1C">
        <w:rPr>
          <w:rFonts w:ascii="Times New Roman" w:hAnsi="Times New Roman"/>
          <w:b/>
          <w:sz w:val="28"/>
          <w:szCs w:val="28"/>
          <w:highlight w:val="green"/>
        </w:rPr>
        <w:t>следует</w:t>
      </w:r>
      <w:r w:rsidRPr="00E23F1C">
        <w:rPr>
          <w:rFonts w:ascii="Times New Roman" w:hAnsi="Times New Roman"/>
          <w:sz w:val="28"/>
          <w:szCs w:val="28"/>
          <w:highlight w:val="green"/>
        </w:rPr>
        <w:t xml:space="preserve"> принимать по таблице 4.</w:t>
      </w:r>
    </w:p>
    <w:p w14:paraId="0BA19242" w14:textId="77777777" w:rsidR="00BF20EF" w:rsidRPr="00E23F1C" w:rsidRDefault="0092538C" w:rsidP="00936E39">
      <w:pPr>
        <w:suppressAutoHyphens/>
        <w:autoSpaceDE w:val="0"/>
        <w:autoSpaceDN w:val="0"/>
        <w:adjustRightInd w:val="0"/>
        <w:spacing w:after="120" w:line="360" w:lineRule="auto"/>
        <w:ind w:right="-79" w:firstLine="0"/>
        <w:rPr>
          <w:rFonts w:ascii="Times New Roman" w:hAnsi="Times New Roman"/>
          <w:sz w:val="28"/>
          <w:szCs w:val="28"/>
          <w:highlight w:val="green"/>
        </w:rPr>
      </w:pPr>
      <w:r w:rsidRPr="00E23F1C">
        <w:rPr>
          <w:rFonts w:ascii="Times New Roman" w:hAnsi="Times New Roman"/>
          <w:sz w:val="28"/>
          <w:szCs w:val="28"/>
          <w:highlight w:val="green"/>
        </w:rPr>
        <w:t>Т а б л и ц а</w:t>
      </w:r>
      <w:r w:rsidR="00BF20EF" w:rsidRPr="00E23F1C">
        <w:rPr>
          <w:rFonts w:ascii="Times New Roman" w:hAnsi="Times New Roman"/>
          <w:sz w:val="28"/>
          <w:szCs w:val="28"/>
          <w:highlight w:val="green"/>
        </w:rPr>
        <w:t xml:space="preserve"> 4 </w:t>
      </w:r>
      <w:r w:rsidR="00BF20EF" w:rsidRPr="00E23F1C">
        <w:rPr>
          <w:rFonts w:ascii="Times New Roman" w:hAnsi="Times New Roman"/>
          <w:sz w:val="28"/>
          <w:szCs w:val="28"/>
          <w:highlight w:val="green"/>
        </w:rPr>
        <w:sym w:font="Symbol" w:char="F02D"/>
      </w:r>
      <w:r w:rsidR="00BF20EF" w:rsidRPr="00E23F1C">
        <w:rPr>
          <w:rFonts w:ascii="Times New Roman" w:hAnsi="Times New Roman"/>
          <w:sz w:val="28"/>
          <w:szCs w:val="28"/>
          <w:highlight w:val="green"/>
        </w:rPr>
        <w:t xml:space="preserve"> Посто</w:t>
      </w:r>
      <w:r w:rsidR="006E1707" w:rsidRPr="00E23F1C">
        <w:rPr>
          <w:rFonts w:ascii="Times New Roman" w:hAnsi="Times New Roman"/>
          <w:sz w:val="28"/>
          <w:szCs w:val="28"/>
          <w:highlight w:val="green"/>
        </w:rPr>
        <w:t>янная затухания звука в воздухе</w:t>
      </w:r>
      <w:r w:rsidR="00BF20EF" w:rsidRPr="00E23F1C">
        <w:rPr>
          <w:rFonts w:ascii="Times New Roman" w:hAnsi="Times New Roman"/>
          <w:sz w:val="28"/>
          <w:szCs w:val="28"/>
          <w:highlight w:val="green"/>
        </w:rPr>
        <w:t xml:space="preserve"> </w:t>
      </w:r>
      <w:proofErr w:type="gramStart"/>
      <w:r w:rsidR="00BF20EF" w:rsidRPr="00E23F1C">
        <w:rPr>
          <w:rFonts w:ascii="Times New Roman" w:hAnsi="Times New Roman"/>
          <w:bCs/>
          <w:i/>
          <w:iCs/>
          <w:sz w:val="28"/>
          <w:szCs w:val="28"/>
          <w:highlight w:val="green"/>
        </w:rPr>
        <w:t>m</w:t>
      </w:r>
      <w:r w:rsidR="00BF20EF" w:rsidRPr="00E23F1C">
        <w:rPr>
          <w:rFonts w:ascii="Times New Roman" w:hAnsi="Times New Roman"/>
          <w:sz w:val="28"/>
          <w:szCs w:val="28"/>
          <w:highlight w:val="green"/>
          <w:vertAlign w:val="superscript"/>
        </w:rPr>
        <w:t xml:space="preserve"> </w:t>
      </w:r>
      <w:r w:rsidR="00BF20EF" w:rsidRPr="00E23F1C">
        <w:rPr>
          <w:rFonts w:ascii="Times New Roman" w:hAnsi="Times New Roman"/>
          <w:sz w:val="28"/>
          <w:szCs w:val="28"/>
          <w:highlight w:val="green"/>
        </w:rPr>
        <w:t>,</w:t>
      </w:r>
      <w:proofErr w:type="gramEnd"/>
      <w:r w:rsidR="00BF20EF" w:rsidRPr="00E23F1C">
        <w:rPr>
          <w:rFonts w:ascii="Times New Roman" w:hAnsi="Times New Roman"/>
          <w:sz w:val="28"/>
          <w:szCs w:val="28"/>
          <w:highlight w:val="green"/>
        </w:rPr>
        <w:t xml:space="preserve"> м</w:t>
      </w:r>
      <w:r w:rsidR="00BF20EF" w:rsidRPr="00E23F1C">
        <w:rPr>
          <w:rFonts w:ascii="Times New Roman" w:hAnsi="Times New Roman"/>
          <w:sz w:val="28"/>
          <w:szCs w:val="28"/>
          <w:highlight w:val="green"/>
          <w:vertAlign w:val="superscript"/>
        </w:rPr>
        <w:t>-1</w:t>
      </w:r>
      <w:r w:rsidR="00BF20EF" w:rsidRPr="00E23F1C">
        <w:rPr>
          <w:rFonts w:ascii="Times New Roman" w:hAnsi="Times New Roman"/>
          <w:sz w:val="28"/>
          <w:szCs w:val="28"/>
          <w:highlight w:val="green"/>
        </w:rPr>
        <w:t>, при нормальном атмосферном давлении в зависимости от температуры и влажности воздуха в октавных полосах частот</w:t>
      </w:r>
    </w:p>
    <w:p w14:paraId="5074929E" w14:textId="77777777" w:rsidR="002A657A" w:rsidRPr="00E23F1C" w:rsidRDefault="002A657A" w:rsidP="00936E39">
      <w:pPr>
        <w:suppressAutoHyphens/>
        <w:autoSpaceDE w:val="0"/>
        <w:autoSpaceDN w:val="0"/>
        <w:adjustRightInd w:val="0"/>
        <w:spacing w:after="120" w:line="360" w:lineRule="auto"/>
        <w:ind w:right="-79" w:firstLine="0"/>
        <w:rPr>
          <w:rFonts w:ascii="Times New Roman" w:hAnsi="Times New Roman"/>
          <w:sz w:val="28"/>
          <w:szCs w:val="28"/>
          <w:highlight w:val="green"/>
        </w:rPr>
      </w:pPr>
    </w:p>
    <w:p w14:paraId="23298A6C" w14:textId="77777777" w:rsidR="002A657A" w:rsidRPr="00E23F1C" w:rsidRDefault="002A657A" w:rsidP="00936E39">
      <w:pPr>
        <w:suppressAutoHyphens/>
        <w:autoSpaceDE w:val="0"/>
        <w:autoSpaceDN w:val="0"/>
        <w:adjustRightInd w:val="0"/>
        <w:spacing w:after="120" w:line="360" w:lineRule="auto"/>
        <w:ind w:right="-79" w:firstLine="0"/>
        <w:rPr>
          <w:rFonts w:ascii="Times New Roman" w:hAnsi="Times New Roman"/>
          <w:sz w:val="28"/>
          <w:szCs w:val="28"/>
          <w:highlight w:val="green"/>
        </w:rPr>
      </w:pPr>
    </w:p>
    <w:tbl>
      <w:tblPr>
        <w:tblW w:w="0" w:type="auto"/>
        <w:jc w:val="center"/>
        <w:tblLayout w:type="fixed"/>
        <w:tblCellMar>
          <w:left w:w="40" w:type="dxa"/>
          <w:right w:w="40" w:type="dxa"/>
        </w:tblCellMar>
        <w:tblLook w:val="0000" w:firstRow="0" w:lastRow="0" w:firstColumn="0" w:lastColumn="0" w:noHBand="0" w:noVBand="0"/>
      </w:tblPr>
      <w:tblGrid>
        <w:gridCol w:w="2779"/>
        <w:gridCol w:w="1899"/>
        <w:gridCol w:w="1461"/>
        <w:gridCol w:w="1560"/>
        <w:gridCol w:w="1712"/>
      </w:tblGrid>
      <w:tr w:rsidR="00BF20EF" w:rsidRPr="00E23F1C" w14:paraId="31A6DDFF" w14:textId="77777777" w:rsidTr="00936E39">
        <w:trPr>
          <w:cantSplit/>
          <w:jc w:val="center"/>
        </w:trPr>
        <w:tc>
          <w:tcPr>
            <w:tcW w:w="2779" w:type="dxa"/>
            <w:vMerge w:val="restart"/>
            <w:tcBorders>
              <w:top w:val="single" w:sz="6" w:space="0" w:color="auto"/>
              <w:left w:val="single" w:sz="6" w:space="0" w:color="auto"/>
              <w:bottom w:val="single" w:sz="6" w:space="0" w:color="auto"/>
              <w:right w:val="single" w:sz="6" w:space="0" w:color="auto"/>
            </w:tcBorders>
          </w:tcPr>
          <w:p w14:paraId="0BB00E9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lastRenderedPageBreak/>
              <w:t>Температура</w:t>
            </w:r>
            <w:r w:rsidR="006E1707" w:rsidRPr="00E23F1C">
              <w:rPr>
                <w:rFonts w:ascii="Times New Roman" w:hAnsi="Times New Roman"/>
                <w:sz w:val="28"/>
                <w:szCs w:val="28"/>
                <w:highlight w:val="green"/>
              </w:rPr>
              <w:t>,</w:t>
            </w:r>
            <w:r w:rsidRPr="00E23F1C">
              <w:rPr>
                <w:rFonts w:ascii="Times New Roman" w:hAnsi="Times New Roman"/>
                <w:sz w:val="28"/>
                <w:szCs w:val="28"/>
                <w:highlight w:val="green"/>
              </w:rPr>
              <w:t xml:space="preserve"> </w:t>
            </w:r>
            <w:proofErr w:type="spellStart"/>
            <w:r w:rsidRPr="00E23F1C">
              <w:rPr>
                <w:rFonts w:ascii="Times New Roman" w:hAnsi="Times New Roman"/>
                <w:sz w:val="28"/>
                <w:szCs w:val="28"/>
                <w:highlight w:val="green"/>
                <w:vertAlign w:val="superscript"/>
              </w:rPr>
              <w:t>o</w:t>
            </w:r>
            <w:r w:rsidRPr="00E23F1C">
              <w:rPr>
                <w:rFonts w:ascii="Times New Roman" w:hAnsi="Times New Roman"/>
                <w:sz w:val="28"/>
                <w:szCs w:val="28"/>
                <w:highlight w:val="green"/>
              </w:rPr>
              <w:t>С</w:t>
            </w:r>
            <w:proofErr w:type="spellEnd"/>
          </w:p>
        </w:tc>
        <w:tc>
          <w:tcPr>
            <w:tcW w:w="1899" w:type="dxa"/>
            <w:vMerge w:val="restart"/>
            <w:tcBorders>
              <w:top w:val="single" w:sz="6" w:space="0" w:color="auto"/>
              <w:left w:val="single" w:sz="6" w:space="0" w:color="auto"/>
              <w:bottom w:val="single" w:sz="6" w:space="0" w:color="auto"/>
              <w:right w:val="single" w:sz="6" w:space="0" w:color="auto"/>
            </w:tcBorders>
          </w:tcPr>
          <w:p w14:paraId="7C2CFAB7"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Относительная влажность, %</w:t>
            </w:r>
          </w:p>
        </w:tc>
        <w:tc>
          <w:tcPr>
            <w:tcW w:w="4733" w:type="dxa"/>
            <w:gridSpan w:val="3"/>
            <w:tcBorders>
              <w:top w:val="single" w:sz="6" w:space="0" w:color="auto"/>
              <w:left w:val="single" w:sz="6" w:space="0" w:color="auto"/>
              <w:bottom w:val="single" w:sz="6" w:space="0" w:color="auto"/>
              <w:right w:val="single" w:sz="6" w:space="0" w:color="auto"/>
            </w:tcBorders>
          </w:tcPr>
          <w:p w14:paraId="649B3757" w14:textId="77777777" w:rsidR="00BF20EF" w:rsidRPr="00E23F1C" w:rsidRDefault="002A657A"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 xml:space="preserve">Постоянная затухания звука в воздухе </w:t>
            </w:r>
            <w:r w:rsidRPr="00E23F1C">
              <w:rPr>
                <w:rFonts w:ascii="Times New Roman" w:hAnsi="Times New Roman"/>
                <w:i/>
                <w:sz w:val="28"/>
                <w:szCs w:val="28"/>
                <w:highlight w:val="green"/>
                <w:lang w:val="en-US"/>
              </w:rPr>
              <w:t>m</w:t>
            </w:r>
            <w:r w:rsidRPr="00E23F1C">
              <w:rPr>
                <w:rFonts w:ascii="Times New Roman" w:hAnsi="Times New Roman"/>
                <w:sz w:val="28"/>
                <w:szCs w:val="28"/>
                <w:highlight w:val="green"/>
              </w:rPr>
              <w:t>, м</w:t>
            </w:r>
            <w:r w:rsidRPr="00E23F1C">
              <w:rPr>
                <w:rFonts w:ascii="Times New Roman" w:hAnsi="Times New Roman"/>
                <w:sz w:val="28"/>
                <w:szCs w:val="28"/>
                <w:highlight w:val="green"/>
                <w:vertAlign w:val="superscript"/>
              </w:rPr>
              <w:t>-1</w:t>
            </w:r>
            <w:r w:rsidRPr="00E23F1C">
              <w:rPr>
                <w:rFonts w:ascii="Times New Roman" w:hAnsi="Times New Roman"/>
                <w:sz w:val="28"/>
                <w:szCs w:val="28"/>
                <w:highlight w:val="green"/>
              </w:rPr>
              <w:t>, в октавной полосе</w:t>
            </w:r>
            <w:r w:rsidR="00BF20EF" w:rsidRPr="00E23F1C">
              <w:rPr>
                <w:rFonts w:ascii="Times New Roman" w:hAnsi="Times New Roman"/>
                <w:sz w:val="28"/>
                <w:szCs w:val="28"/>
                <w:highlight w:val="green"/>
              </w:rPr>
              <w:t xml:space="preserve"> со среднегеометрической частотой, Гц</w:t>
            </w:r>
          </w:p>
        </w:tc>
      </w:tr>
      <w:tr w:rsidR="00BF20EF" w:rsidRPr="00E23F1C" w14:paraId="2098E074" w14:textId="77777777" w:rsidTr="00936E39">
        <w:trPr>
          <w:cantSplit/>
          <w:trHeight w:val="366"/>
          <w:jc w:val="center"/>
        </w:trPr>
        <w:tc>
          <w:tcPr>
            <w:tcW w:w="2779" w:type="dxa"/>
            <w:vMerge/>
            <w:tcBorders>
              <w:top w:val="single" w:sz="6" w:space="0" w:color="auto"/>
              <w:left w:val="single" w:sz="6" w:space="0" w:color="auto"/>
              <w:bottom w:val="single" w:sz="6" w:space="0" w:color="auto"/>
              <w:right w:val="single" w:sz="6" w:space="0" w:color="auto"/>
            </w:tcBorders>
          </w:tcPr>
          <w:p w14:paraId="699F4DDC"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p>
        </w:tc>
        <w:tc>
          <w:tcPr>
            <w:tcW w:w="1899" w:type="dxa"/>
            <w:vMerge/>
            <w:tcBorders>
              <w:top w:val="single" w:sz="6" w:space="0" w:color="auto"/>
              <w:left w:val="single" w:sz="6" w:space="0" w:color="auto"/>
              <w:bottom w:val="single" w:sz="6" w:space="0" w:color="auto"/>
              <w:right w:val="single" w:sz="6" w:space="0" w:color="auto"/>
            </w:tcBorders>
          </w:tcPr>
          <w:p w14:paraId="1F7AE30A"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p>
        </w:tc>
        <w:tc>
          <w:tcPr>
            <w:tcW w:w="1461" w:type="dxa"/>
            <w:tcBorders>
              <w:top w:val="single" w:sz="6" w:space="0" w:color="auto"/>
              <w:left w:val="single" w:sz="6" w:space="0" w:color="auto"/>
              <w:bottom w:val="single" w:sz="6" w:space="0" w:color="auto"/>
              <w:right w:val="single" w:sz="6" w:space="0" w:color="auto"/>
            </w:tcBorders>
          </w:tcPr>
          <w:p w14:paraId="4864C29C"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2000</w:t>
            </w:r>
          </w:p>
        </w:tc>
        <w:tc>
          <w:tcPr>
            <w:tcW w:w="1560" w:type="dxa"/>
            <w:tcBorders>
              <w:top w:val="single" w:sz="6" w:space="0" w:color="auto"/>
              <w:left w:val="single" w:sz="6" w:space="0" w:color="auto"/>
              <w:bottom w:val="single" w:sz="6" w:space="0" w:color="auto"/>
              <w:right w:val="single" w:sz="6" w:space="0" w:color="auto"/>
            </w:tcBorders>
          </w:tcPr>
          <w:p w14:paraId="5C8ABB8E"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4000</w:t>
            </w:r>
          </w:p>
        </w:tc>
        <w:tc>
          <w:tcPr>
            <w:tcW w:w="1712" w:type="dxa"/>
            <w:tcBorders>
              <w:top w:val="single" w:sz="6" w:space="0" w:color="auto"/>
              <w:left w:val="single" w:sz="6" w:space="0" w:color="auto"/>
              <w:bottom w:val="single" w:sz="6" w:space="0" w:color="auto"/>
              <w:right w:val="single" w:sz="6" w:space="0" w:color="auto"/>
            </w:tcBorders>
          </w:tcPr>
          <w:p w14:paraId="514A0B1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8000</w:t>
            </w:r>
          </w:p>
        </w:tc>
      </w:tr>
      <w:tr w:rsidR="00BF20EF" w:rsidRPr="00E23F1C" w14:paraId="511A21E9" w14:textId="77777777" w:rsidTr="00936E39">
        <w:trPr>
          <w:cantSplit/>
          <w:trHeight w:val="1247"/>
          <w:jc w:val="center"/>
        </w:trPr>
        <w:tc>
          <w:tcPr>
            <w:tcW w:w="2779" w:type="dxa"/>
            <w:tcBorders>
              <w:top w:val="single" w:sz="6" w:space="0" w:color="auto"/>
              <w:left w:val="single" w:sz="6" w:space="0" w:color="auto"/>
              <w:bottom w:val="single" w:sz="6" w:space="0" w:color="auto"/>
              <w:right w:val="single" w:sz="6" w:space="0" w:color="auto"/>
            </w:tcBorders>
          </w:tcPr>
          <w:p w14:paraId="23E78D39"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30</w:t>
            </w:r>
          </w:p>
        </w:tc>
        <w:tc>
          <w:tcPr>
            <w:tcW w:w="1899" w:type="dxa"/>
            <w:tcBorders>
              <w:top w:val="single" w:sz="6" w:space="0" w:color="auto"/>
              <w:left w:val="single" w:sz="6" w:space="0" w:color="auto"/>
              <w:bottom w:val="single" w:sz="6" w:space="0" w:color="auto"/>
              <w:right w:val="single" w:sz="6" w:space="0" w:color="auto"/>
            </w:tcBorders>
          </w:tcPr>
          <w:p w14:paraId="05217756"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10</w:t>
            </w:r>
          </w:p>
          <w:p w14:paraId="6FEBD77C"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20</w:t>
            </w:r>
          </w:p>
          <w:p w14:paraId="45B6A78F"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40</w:t>
            </w:r>
          </w:p>
          <w:p w14:paraId="0B46E801"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60</w:t>
            </w:r>
          </w:p>
          <w:p w14:paraId="3A3F13AE"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80</w:t>
            </w:r>
          </w:p>
        </w:tc>
        <w:tc>
          <w:tcPr>
            <w:tcW w:w="1461" w:type="dxa"/>
            <w:tcBorders>
              <w:top w:val="single" w:sz="6" w:space="0" w:color="auto"/>
              <w:left w:val="single" w:sz="6" w:space="0" w:color="auto"/>
              <w:bottom w:val="single" w:sz="6" w:space="0" w:color="auto"/>
              <w:right w:val="single" w:sz="6" w:space="0" w:color="auto"/>
            </w:tcBorders>
          </w:tcPr>
          <w:p w14:paraId="20E2BF39"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0,0060</w:t>
            </w:r>
          </w:p>
          <w:p w14:paraId="35CEAC59"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0,0032</w:t>
            </w:r>
          </w:p>
          <w:p w14:paraId="54B6A67A"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0,0028</w:t>
            </w:r>
          </w:p>
          <w:p w14:paraId="7E1D6F7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0,0032</w:t>
            </w:r>
          </w:p>
          <w:p w14:paraId="4A4AC7B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0,0035</w:t>
            </w:r>
          </w:p>
        </w:tc>
        <w:tc>
          <w:tcPr>
            <w:tcW w:w="1560" w:type="dxa"/>
            <w:tcBorders>
              <w:top w:val="single" w:sz="6" w:space="0" w:color="auto"/>
              <w:left w:val="single" w:sz="6" w:space="0" w:color="auto"/>
              <w:bottom w:val="single" w:sz="6" w:space="0" w:color="auto"/>
              <w:right w:val="single" w:sz="6" w:space="0" w:color="auto"/>
            </w:tcBorders>
          </w:tcPr>
          <w:p w14:paraId="31DD2920"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0,0200</w:t>
            </w:r>
          </w:p>
          <w:p w14:paraId="0C7F8273"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0,0100</w:t>
            </w:r>
          </w:p>
          <w:p w14:paraId="12BC36BE"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0,0063</w:t>
            </w:r>
          </w:p>
          <w:p w14:paraId="598CDD01"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0,0057</w:t>
            </w:r>
          </w:p>
          <w:p w14:paraId="0C07623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0,0058</w:t>
            </w:r>
          </w:p>
        </w:tc>
        <w:tc>
          <w:tcPr>
            <w:tcW w:w="1712" w:type="dxa"/>
            <w:tcBorders>
              <w:top w:val="single" w:sz="6" w:space="0" w:color="auto"/>
              <w:left w:val="single" w:sz="6" w:space="0" w:color="auto"/>
              <w:bottom w:val="single" w:sz="6" w:space="0" w:color="auto"/>
              <w:right w:val="single" w:sz="6" w:space="0" w:color="auto"/>
            </w:tcBorders>
          </w:tcPr>
          <w:p w14:paraId="1250365F"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0,0590</w:t>
            </w:r>
          </w:p>
          <w:p w14:paraId="2A42922F"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0,0350</w:t>
            </w:r>
          </w:p>
          <w:p w14:paraId="56EEED57"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0,0190</w:t>
            </w:r>
          </w:p>
          <w:p w14:paraId="2713FB66"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0,0150</w:t>
            </w:r>
          </w:p>
          <w:p w14:paraId="44A034E6"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0,0130</w:t>
            </w:r>
          </w:p>
        </w:tc>
      </w:tr>
      <w:tr w:rsidR="00BF20EF" w:rsidRPr="00E23F1C" w14:paraId="41B7985E" w14:textId="77777777" w:rsidTr="00936E39">
        <w:trPr>
          <w:cantSplit/>
          <w:jc w:val="center"/>
        </w:trPr>
        <w:tc>
          <w:tcPr>
            <w:tcW w:w="2779" w:type="dxa"/>
            <w:tcBorders>
              <w:top w:val="single" w:sz="6" w:space="0" w:color="auto"/>
              <w:left w:val="single" w:sz="6" w:space="0" w:color="auto"/>
              <w:bottom w:val="single" w:sz="6" w:space="0" w:color="auto"/>
              <w:right w:val="single" w:sz="6" w:space="0" w:color="auto"/>
            </w:tcBorders>
          </w:tcPr>
          <w:p w14:paraId="7293D6FC"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20</w:t>
            </w:r>
          </w:p>
        </w:tc>
        <w:tc>
          <w:tcPr>
            <w:tcW w:w="1899" w:type="dxa"/>
            <w:tcBorders>
              <w:top w:val="single" w:sz="6" w:space="0" w:color="auto"/>
              <w:left w:val="single" w:sz="6" w:space="0" w:color="auto"/>
              <w:bottom w:val="single" w:sz="6" w:space="0" w:color="auto"/>
              <w:right w:val="single" w:sz="6" w:space="0" w:color="auto"/>
            </w:tcBorders>
          </w:tcPr>
          <w:p w14:paraId="2CAB7E9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10</w:t>
            </w:r>
          </w:p>
          <w:p w14:paraId="4A24B9EE"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20</w:t>
            </w:r>
          </w:p>
          <w:p w14:paraId="7DFDAD15"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40</w:t>
            </w:r>
          </w:p>
          <w:p w14:paraId="07E605BA"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60</w:t>
            </w:r>
          </w:p>
          <w:p w14:paraId="1E76773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80</w:t>
            </w:r>
          </w:p>
        </w:tc>
        <w:tc>
          <w:tcPr>
            <w:tcW w:w="1461" w:type="dxa"/>
            <w:tcBorders>
              <w:top w:val="single" w:sz="6" w:space="0" w:color="auto"/>
              <w:left w:val="single" w:sz="6" w:space="0" w:color="auto"/>
              <w:bottom w:val="single" w:sz="6" w:space="0" w:color="auto"/>
              <w:right w:val="single" w:sz="6" w:space="0" w:color="auto"/>
            </w:tcBorders>
          </w:tcPr>
          <w:p w14:paraId="41C8D0ED"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0,0092</w:t>
            </w:r>
          </w:p>
          <w:p w14:paraId="5003DA4E"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0,0044</w:t>
            </w:r>
          </w:p>
          <w:p w14:paraId="3EDAC3BE"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0,0025</w:t>
            </w:r>
          </w:p>
          <w:p w14:paraId="69942EF5"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0,0022</w:t>
            </w:r>
          </w:p>
          <w:p w14:paraId="74DA4C29"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0,0022</w:t>
            </w:r>
          </w:p>
        </w:tc>
        <w:tc>
          <w:tcPr>
            <w:tcW w:w="1560" w:type="dxa"/>
            <w:tcBorders>
              <w:top w:val="single" w:sz="6" w:space="0" w:color="auto"/>
              <w:left w:val="single" w:sz="6" w:space="0" w:color="auto"/>
              <w:bottom w:val="single" w:sz="6" w:space="0" w:color="auto"/>
              <w:right w:val="single" w:sz="6" w:space="0" w:color="auto"/>
            </w:tcBorders>
          </w:tcPr>
          <w:p w14:paraId="75A8B4F5"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0,0250</w:t>
            </w:r>
          </w:p>
          <w:p w14:paraId="643302C7"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0,0155</w:t>
            </w:r>
          </w:p>
          <w:p w14:paraId="13FE7C2A"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0,0078</w:t>
            </w:r>
          </w:p>
          <w:p w14:paraId="24EE1201"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0,0057</w:t>
            </w:r>
          </w:p>
          <w:p w14:paraId="5C35736C"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0,0049</w:t>
            </w:r>
          </w:p>
        </w:tc>
        <w:tc>
          <w:tcPr>
            <w:tcW w:w="1712" w:type="dxa"/>
            <w:tcBorders>
              <w:top w:val="single" w:sz="6" w:space="0" w:color="auto"/>
              <w:left w:val="single" w:sz="6" w:space="0" w:color="auto"/>
              <w:bottom w:val="single" w:sz="6" w:space="0" w:color="auto"/>
              <w:right w:val="single" w:sz="6" w:space="0" w:color="auto"/>
            </w:tcBorders>
          </w:tcPr>
          <w:p w14:paraId="0999E5E2"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0,0450</w:t>
            </w:r>
          </w:p>
          <w:p w14:paraId="7014B4F0"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0,0480</w:t>
            </w:r>
          </w:p>
          <w:p w14:paraId="656E50F9"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0,0290</w:t>
            </w:r>
          </w:p>
          <w:p w14:paraId="54254EFA"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0,0190</w:t>
            </w:r>
          </w:p>
          <w:p w14:paraId="3653A397"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0,0150</w:t>
            </w:r>
          </w:p>
        </w:tc>
      </w:tr>
      <w:tr w:rsidR="00BF20EF" w:rsidRPr="00E23F1C" w14:paraId="5A05A581" w14:textId="77777777" w:rsidTr="00936E39">
        <w:trPr>
          <w:cantSplit/>
          <w:jc w:val="center"/>
        </w:trPr>
        <w:tc>
          <w:tcPr>
            <w:tcW w:w="2779" w:type="dxa"/>
            <w:tcBorders>
              <w:top w:val="single" w:sz="6" w:space="0" w:color="auto"/>
              <w:left w:val="single" w:sz="6" w:space="0" w:color="auto"/>
              <w:bottom w:val="single" w:sz="6" w:space="0" w:color="auto"/>
              <w:right w:val="single" w:sz="6" w:space="0" w:color="auto"/>
            </w:tcBorders>
          </w:tcPr>
          <w:p w14:paraId="3B5D370C"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10</w:t>
            </w:r>
          </w:p>
        </w:tc>
        <w:tc>
          <w:tcPr>
            <w:tcW w:w="1899" w:type="dxa"/>
            <w:tcBorders>
              <w:top w:val="single" w:sz="6" w:space="0" w:color="auto"/>
              <w:left w:val="single" w:sz="6" w:space="0" w:color="auto"/>
              <w:bottom w:val="single" w:sz="6" w:space="0" w:color="auto"/>
              <w:right w:val="single" w:sz="6" w:space="0" w:color="auto"/>
            </w:tcBorders>
          </w:tcPr>
          <w:p w14:paraId="0215AC97"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10</w:t>
            </w:r>
          </w:p>
          <w:p w14:paraId="148ADF8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20</w:t>
            </w:r>
          </w:p>
          <w:p w14:paraId="2EAEA44D"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40</w:t>
            </w:r>
          </w:p>
          <w:p w14:paraId="7CE1EF6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60</w:t>
            </w:r>
          </w:p>
          <w:p w14:paraId="02AAC6B9"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80</w:t>
            </w:r>
          </w:p>
        </w:tc>
        <w:tc>
          <w:tcPr>
            <w:tcW w:w="1461" w:type="dxa"/>
            <w:tcBorders>
              <w:top w:val="single" w:sz="6" w:space="0" w:color="auto"/>
              <w:left w:val="single" w:sz="6" w:space="0" w:color="auto"/>
              <w:bottom w:val="single" w:sz="6" w:space="0" w:color="auto"/>
              <w:right w:val="single" w:sz="6" w:space="0" w:color="auto"/>
            </w:tcBorders>
          </w:tcPr>
          <w:p w14:paraId="6C965B94"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0,0100</w:t>
            </w:r>
          </w:p>
          <w:p w14:paraId="5F443BB2"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0,0074</w:t>
            </w:r>
          </w:p>
          <w:p w14:paraId="57B3010A"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0,0035</w:t>
            </w:r>
          </w:p>
          <w:p w14:paraId="093BD39F"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0,0023</w:t>
            </w:r>
          </w:p>
          <w:p w14:paraId="57323F52"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0,0020</w:t>
            </w:r>
          </w:p>
        </w:tc>
        <w:tc>
          <w:tcPr>
            <w:tcW w:w="1560" w:type="dxa"/>
            <w:tcBorders>
              <w:top w:val="single" w:sz="6" w:space="0" w:color="auto"/>
              <w:left w:val="single" w:sz="6" w:space="0" w:color="auto"/>
              <w:bottom w:val="single" w:sz="6" w:space="0" w:color="auto"/>
              <w:right w:val="single" w:sz="6" w:space="0" w:color="auto"/>
            </w:tcBorders>
          </w:tcPr>
          <w:p w14:paraId="3DB40E59"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0,0160</w:t>
            </w:r>
          </w:p>
          <w:p w14:paraId="3F9732D7"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0,0210</w:t>
            </w:r>
          </w:p>
          <w:p w14:paraId="26863906"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0,0120</w:t>
            </w:r>
          </w:p>
          <w:p w14:paraId="064669A2"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0,0081</w:t>
            </w:r>
          </w:p>
          <w:p w14:paraId="564F2625"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0,0062</w:t>
            </w:r>
          </w:p>
        </w:tc>
        <w:tc>
          <w:tcPr>
            <w:tcW w:w="1712" w:type="dxa"/>
            <w:tcBorders>
              <w:top w:val="single" w:sz="6" w:space="0" w:color="auto"/>
              <w:left w:val="single" w:sz="6" w:space="0" w:color="auto"/>
              <w:bottom w:val="single" w:sz="6" w:space="0" w:color="auto"/>
              <w:right w:val="single" w:sz="6" w:space="0" w:color="auto"/>
            </w:tcBorders>
          </w:tcPr>
          <w:p w14:paraId="35773F6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0,0200</w:t>
            </w:r>
          </w:p>
          <w:p w14:paraId="3AC8CDE1"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0,0390</w:t>
            </w:r>
          </w:p>
          <w:p w14:paraId="448EFAB1"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0,0390</w:t>
            </w:r>
          </w:p>
          <w:p w14:paraId="3C343CDB"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0,0290</w:t>
            </w:r>
          </w:p>
          <w:p w14:paraId="3B0F6E42" w14:textId="77777777" w:rsidR="00BF20EF" w:rsidRPr="00E23F1C" w:rsidRDefault="00BF20EF" w:rsidP="00066659">
            <w:pPr>
              <w:tabs>
                <w:tab w:val="left" w:pos="3780"/>
              </w:tabs>
              <w:suppressAutoHyphens/>
              <w:autoSpaceDE w:val="0"/>
              <w:autoSpaceDN w:val="0"/>
              <w:adjustRightInd w:val="0"/>
              <w:spacing w:line="240" w:lineRule="auto"/>
              <w:ind w:firstLine="0"/>
              <w:jc w:val="center"/>
              <w:rPr>
                <w:rFonts w:ascii="Times New Roman" w:hAnsi="Times New Roman"/>
                <w:sz w:val="28"/>
                <w:szCs w:val="28"/>
                <w:highlight w:val="green"/>
              </w:rPr>
            </w:pPr>
            <w:r w:rsidRPr="00E23F1C">
              <w:rPr>
                <w:rFonts w:ascii="Times New Roman" w:hAnsi="Times New Roman"/>
                <w:sz w:val="28"/>
                <w:szCs w:val="28"/>
                <w:highlight w:val="green"/>
              </w:rPr>
              <w:t>0,0220</w:t>
            </w:r>
          </w:p>
        </w:tc>
      </w:tr>
    </w:tbl>
    <w:p w14:paraId="25AB234D" w14:textId="77777777" w:rsidR="00BF20EF" w:rsidRPr="00E23F1C" w:rsidRDefault="00BF20EF" w:rsidP="00BF20EF">
      <w:pPr>
        <w:pStyle w:val="16"/>
        <w:spacing w:line="360" w:lineRule="auto"/>
        <w:ind w:left="709" w:firstLine="0"/>
        <w:rPr>
          <w:sz w:val="28"/>
          <w:szCs w:val="28"/>
          <w:highlight w:val="green"/>
        </w:rPr>
      </w:pPr>
    </w:p>
    <w:p w14:paraId="317607DB" w14:textId="77777777" w:rsidR="000B5D42" w:rsidRPr="00E23F1C" w:rsidRDefault="000B5D42" w:rsidP="002A657A">
      <w:pPr>
        <w:pStyle w:val="16"/>
        <w:numPr>
          <w:ilvl w:val="2"/>
          <w:numId w:val="30"/>
        </w:numPr>
        <w:spacing w:line="360" w:lineRule="auto"/>
        <w:rPr>
          <w:sz w:val="28"/>
          <w:szCs w:val="28"/>
          <w:highlight w:val="green"/>
        </w:rPr>
      </w:pPr>
      <w:r w:rsidRPr="00E23F1C">
        <w:rPr>
          <w:sz w:val="28"/>
          <w:szCs w:val="28"/>
          <w:highlight w:val="green"/>
        </w:rPr>
        <w:t xml:space="preserve">Акустическую постоянную помещения </w:t>
      </w:r>
      <w:r w:rsidRPr="00E23F1C">
        <w:rPr>
          <w:i/>
          <w:sz w:val="28"/>
          <w:szCs w:val="28"/>
          <w:highlight w:val="green"/>
        </w:rPr>
        <w:t>В</w:t>
      </w:r>
      <w:r w:rsidRPr="00E23F1C">
        <w:rPr>
          <w:sz w:val="28"/>
          <w:szCs w:val="28"/>
          <w:highlight w:val="green"/>
        </w:rPr>
        <w:t>, м</w:t>
      </w:r>
      <w:r w:rsidRPr="00E23F1C">
        <w:rPr>
          <w:sz w:val="28"/>
          <w:szCs w:val="28"/>
          <w:highlight w:val="green"/>
          <w:vertAlign w:val="superscript"/>
        </w:rPr>
        <w:t>2</w:t>
      </w:r>
      <w:r w:rsidRPr="00E23F1C">
        <w:rPr>
          <w:sz w:val="28"/>
          <w:szCs w:val="28"/>
          <w:highlight w:val="green"/>
        </w:rPr>
        <w:t>, определяют по формуле</w:t>
      </w:r>
    </w:p>
    <w:tbl>
      <w:tblPr>
        <w:tblW w:w="0" w:type="auto"/>
        <w:tblLook w:val="01E0" w:firstRow="1" w:lastRow="1" w:firstColumn="1" w:lastColumn="1" w:noHBand="0" w:noVBand="0"/>
      </w:tblPr>
      <w:tblGrid>
        <w:gridCol w:w="8928"/>
        <w:gridCol w:w="643"/>
      </w:tblGrid>
      <w:tr w:rsidR="000B5D42" w:rsidRPr="00E23F1C" w14:paraId="2972FE5D" w14:textId="77777777" w:rsidTr="00001668">
        <w:tc>
          <w:tcPr>
            <w:tcW w:w="8928" w:type="dxa"/>
          </w:tcPr>
          <w:p w14:paraId="18182FF5" w14:textId="77777777" w:rsidR="000B5D42" w:rsidRPr="00E23F1C" w:rsidRDefault="00157B86" w:rsidP="00001668">
            <w:pPr>
              <w:spacing w:line="360" w:lineRule="auto"/>
              <w:jc w:val="center"/>
              <w:rPr>
                <w:rFonts w:ascii="Times New Roman" w:hAnsi="Times New Roman"/>
                <w:sz w:val="28"/>
                <w:szCs w:val="28"/>
                <w:highlight w:val="green"/>
              </w:rPr>
            </w:pPr>
            <w:r w:rsidRPr="00E23F1C">
              <w:rPr>
                <w:rFonts w:ascii="Times New Roman" w:hAnsi="Times New Roman"/>
                <w:position w:val="-32"/>
                <w:sz w:val="28"/>
                <w:szCs w:val="28"/>
                <w:highlight w:val="green"/>
              </w:rPr>
              <w:object w:dxaOrig="1320" w:dyaOrig="740" w14:anchorId="41820137">
                <v:shape id="_x0000_i1035" type="#_x0000_t75" style="width:66.4pt;height:36.45pt" o:ole="">
                  <v:imagedata r:id="rId34" o:title=""/>
                </v:shape>
                <o:OLEObject Type="Embed" ProgID="Equation.3" ShapeID="_x0000_i1035" DrawAspect="Content" ObjectID="_1762089498" r:id="rId35"/>
              </w:object>
            </w:r>
            <w:r w:rsidR="000B5D42" w:rsidRPr="00E23F1C">
              <w:rPr>
                <w:rFonts w:ascii="Times New Roman" w:hAnsi="Times New Roman"/>
                <w:sz w:val="28"/>
                <w:szCs w:val="28"/>
                <w:highlight w:val="green"/>
              </w:rPr>
              <w:t xml:space="preserve"> </w:t>
            </w:r>
          </w:p>
        </w:tc>
        <w:tc>
          <w:tcPr>
            <w:tcW w:w="643" w:type="dxa"/>
            <w:vAlign w:val="center"/>
          </w:tcPr>
          <w:p w14:paraId="72F483D9" w14:textId="77777777" w:rsidR="000B5D42" w:rsidRPr="00E23F1C" w:rsidRDefault="000B5D42" w:rsidP="00001668">
            <w:pPr>
              <w:spacing w:line="360" w:lineRule="auto"/>
              <w:ind w:firstLine="0"/>
              <w:jc w:val="right"/>
              <w:rPr>
                <w:rFonts w:ascii="Times New Roman" w:hAnsi="Times New Roman"/>
                <w:sz w:val="28"/>
                <w:szCs w:val="28"/>
                <w:highlight w:val="green"/>
              </w:rPr>
            </w:pPr>
            <w:r w:rsidRPr="00E23F1C">
              <w:rPr>
                <w:rFonts w:ascii="Times New Roman" w:hAnsi="Times New Roman"/>
                <w:sz w:val="28"/>
                <w:szCs w:val="28"/>
                <w:highlight w:val="green"/>
              </w:rPr>
              <w:t>(6)</w:t>
            </w:r>
          </w:p>
        </w:tc>
      </w:tr>
    </w:tbl>
    <w:p w14:paraId="3B950A3B" w14:textId="77777777" w:rsidR="000B5D42" w:rsidRPr="00E23F1C" w:rsidRDefault="000B5D42" w:rsidP="00BF20EF">
      <w:pPr>
        <w:pStyle w:val="16"/>
        <w:spacing w:line="360" w:lineRule="auto"/>
        <w:ind w:left="709" w:firstLine="0"/>
        <w:rPr>
          <w:sz w:val="28"/>
          <w:szCs w:val="28"/>
          <w:highlight w:val="green"/>
        </w:rPr>
      </w:pPr>
    </w:p>
    <w:p w14:paraId="5FB6481B" w14:textId="77777777" w:rsidR="00BF20EF" w:rsidRPr="00E23F1C" w:rsidRDefault="00BF20EF" w:rsidP="00780A96">
      <w:pPr>
        <w:pStyle w:val="16"/>
        <w:numPr>
          <w:ilvl w:val="1"/>
          <w:numId w:val="30"/>
        </w:numPr>
        <w:spacing w:line="360" w:lineRule="auto"/>
        <w:rPr>
          <w:b/>
          <w:sz w:val="28"/>
          <w:szCs w:val="28"/>
          <w:highlight w:val="green"/>
        </w:rPr>
      </w:pPr>
      <w:r w:rsidRPr="00E23F1C">
        <w:rPr>
          <w:b/>
          <w:sz w:val="28"/>
          <w:szCs w:val="28"/>
          <w:highlight w:val="green"/>
        </w:rPr>
        <w:t>Определение уровня отраженного звука</w:t>
      </w:r>
    </w:p>
    <w:p w14:paraId="6EF9295E" w14:textId="5B0A334D" w:rsidR="00BF20EF" w:rsidRPr="00E23F1C" w:rsidRDefault="00BF20EF" w:rsidP="008743E1">
      <w:pPr>
        <w:pStyle w:val="16"/>
        <w:numPr>
          <w:ilvl w:val="0"/>
          <w:numId w:val="16"/>
        </w:numPr>
        <w:spacing w:line="360" w:lineRule="auto"/>
        <w:ind w:left="0" w:firstLine="709"/>
        <w:rPr>
          <w:sz w:val="28"/>
          <w:szCs w:val="28"/>
          <w:highlight w:val="green"/>
        </w:rPr>
      </w:pPr>
      <w:r w:rsidRPr="00E23F1C">
        <w:rPr>
          <w:sz w:val="28"/>
          <w:szCs w:val="28"/>
          <w:highlight w:val="green"/>
        </w:rPr>
        <w:t xml:space="preserve">Уровень отраженного звука в октавных полосах частот в точке, удаленной от акустического центра источника шума на расстояние </w:t>
      </w:r>
      <w:r w:rsidRPr="00E23F1C">
        <w:rPr>
          <w:i/>
          <w:sz w:val="28"/>
          <w:szCs w:val="28"/>
          <w:highlight w:val="green"/>
          <w:lang w:val="en-US"/>
        </w:rPr>
        <w:t>r</w:t>
      </w:r>
      <w:r w:rsidRPr="00E23F1C">
        <w:rPr>
          <w:sz w:val="28"/>
          <w:szCs w:val="28"/>
          <w:highlight w:val="green"/>
        </w:rPr>
        <w:t xml:space="preserve">, </w:t>
      </w:r>
      <w:r w:rsidR="00BB4E31" w:rsidRPr="00E23F1C">
        <w:rPr>
          <w:b/>
          <w:sz w:val="28"/>
          <w:szCs w:val="28"/>
          <w:highlight w:val="green"/>
        </w:rPr>
        <w:t>следует</w:t>
      </w:r>
      <w:r w:rsidRPr="00E23F1C">
        <w:rPr>
          <w:sz w:val="28"/>
          <w:szCs w:val="28"/>
          <w:highlight w:val="green"/>
        </w:rPr>
        <w:t xml:space="preserve"> определять по формуле</w:t>
      </w:r>
    </w:p>
    <w:p w14:paraId="67B4FB20" w14:textId="77777777" w:rsidR="00BF20EF" w:rsidRPr="00E23F1C" w:rsidRDefault="00BF20EF" w:rsidP="00BF20EF">
      <w:pPr>
        <w:pStyle w:val="16"/>
        <w:spacing w:line="360" w:lineRule="auto"/>
        <w:ind w:left="709" w:firstLine="0"/>
        <w:rPr>
          <w:sz w:val="28"/>
          <w:szCs w:val="28"/>
          <w:highlight w:val="green"/>
        </w:rPr>
      </w:pPr>
    </w:p>
    <w:tbl>
      <w:tblPr>
        <w:tblW w:w="0" w:type="auto"/>
        <w:tblLook w:val="01E0" w:firstRow="1" w:lastRow="1" w:firstColumn="1" w:lastColumn="1" w:noHBand="0" w:noVBand="0"/>
      </w:tblPr>
      <w:tblGrid>
        <w:gridCol w:w="8928"/>
        <w:gridCol w:w="643"/>
      </w:tblGrid>
      <w:tr w:rsidR="00BF20EF" w:rsidRPr="00E23F1C" w14:paraId="1A5D83C1" w14:textId="77777777" w:rsidTr="00066659">
        <w:tc>
          <w:tcPr>
            <w:tcW w:w="8928" w:type="dxa"/>
          </w:tcPr>
          <w:p w14:paraId="2512DDC2" w14:textId="77777777" w:rsidR="00BF20EF" w:rsidRPr="00E23F1C" w:rsidRDefault="002A657A" w:rsidP="00066659">
            <w:pPr>
              <w:spacing w:line="360" w:lineRule="auto"/>
              <w:jc w:val="center"/>
              <w:rPr>
                <w:rFonts w:ascii="Times New Roman" w:hAnsi="Times New Roman"/>
                <w:sz w:val="28"/>
                <w:szCs w:val="28"/>
                <w:highlight w:val="green"/>
              </w:rPr>
            </w:pPr>
            <w:r w:rsidRPr="00E23F1C">
              <w:rPr>
                <w:rFonts w:ascii="Times New Roman" w:hAnsi="Times New Roman"/>
                <w:position w:val="-32"/>
                <w:sz w:val="28"/>
                <w:szCs w:val="28"/>
                <w:highlight w:val="green"/>
              </w:rPr>
              <w:object w:dxaOrig="2700" w:dyaOrig="760" w14:anchorId="3375800F">
                <v:shape id="_x0000_i1036" type="#_x0000_t75" style="width:134.65pt;height:37.4pt" o:ole="">
                  <v:imagedata r:id="rId36" o:title=""/>
                </v:shape>
                <o:OLEObject Type="Embed" ProgID="Equation.3" ShapeID="_x0000_i1036" DrawAspect="Content" ObjectID="_1762089499" r:id="rId37"/>
              </w:object>
            </w:r>
            <w:r w:rsidR="00BF20EF" w:rsidRPr="00E23F1C">
              <w:rPr>
                <w:rFonts w:ascii="Times New Roman" w:hAnsi="Times New Roman"/>
                <w:sz w:val="28"/>
                <w:szCs w:val="28"/>
                <w:highlight w:val="green"/>
              </w:rPr>
              <w:t xml:space="preserve"> ,</w:t>
            </w:r>
          </w:p>
        </w:tc>
        <w:tc>
          <w:tcPr>
            <w:tcW w:w="643" w:type="dxa"/>
            <w:vAlign w:val="center"/>
          </w:tcPr>
          <w:p w14:paraId="5FD21ADD" w14:textId="77777777" w:rsidR="00BF20EF" w:rsidRPr="00E23F1C" w:rsidRDefault="00BF20EF" w:rsidP="00066659">
            <w:pPr>
              <w:spacing w:line="360" w:lineRule="auto"/>
              <w:ind w:firstLine="0"/>
              <w:jc w:val="right"/>
              <w:rPr>
                <w:rFonts w:ascii="Times New Roman" w:hAnsi="Times New Roman"/>
                <w:sz w:val="28"/>
                <w:szCs w:val="28"/>
                <w:highlight w:val="green"/>
              </w:rPr>
            </w:pPr>
            <w:r w:rsidRPr="00E23F1C">
              <w:rPr>
                <w:rFonts w:ascii="Times New Roman" w:hAnsi="Times New Roman"/>
                <w:sz w:val="28"/>
                <w:szCs w:val="28"/>
                <w:highlight w:val="green"/>
              </w:rPr>
              <w:t>(7)</w:t>
            </w:r>
          </w:p>
        </w:tc>
      </w:tr>
    </w:tbl>
    <w:p w14:paraId="10943312" w14:textId="77777777" w:rsidR="00BF20EF" w:rsidRPr="00E23F1C" w:rsidRDefault="00BF20EF" w:rsidP="006C704B">
      <w:pPr>
        <w:spacing w:before="120" w:line="360" w:lineRule="auto"/>
        <w:ind w:firstLine="0"/>
        <w:rPr>
          <w:rFonts w:ascii="Times New Roman" w:hAnsi="Times New Roman"/>
          <w:sz w:val="28"/>
          <w:szCs w:val="28"/>
          <w:highlight w:val="green"/>
        </w:rPr>
      </w:pPr>
      <w:r w:rsidRPr="00E23F1C">
        <w:rPr>
          <w:rFonts w:ascii="Times New Roman" w:hAnsi="Times New Roman"/>
          <w:sz w:val="28"/>
          <w:szCs w:val="28"/>
          <w:highlight w:val="green"/>
        </w:rPr>
        <w:t xml:space="preserve">где </w:t>
      </w:r>
      <w:r w:rsidRPr="00E23F1C">
        <w:rPr>
          <w:rFonts w:ascii="Times New Roman" w:hAnsi="Times New Roman"/>
          <w:i/>
          <w:sz w:val="28"/>
          <w:szCs w:val="28"/>
          <w:highlight w:val="green"/>
          <w:lang w:val="en-US"/>
        </w:rPr>
        <w:t>L</w:t>
      </w:r>
      <w:r w:rsidRPr="00E23F1C">
        <w:rPr>
          <w:rFonts w:ascii="Times New Roman" w:hAnsi="Times New Roman"/>
          <w:i/>
          <w:sz w:val="28"/>
          <w:szCs w:val="28"/>
          <w:highlight w:val="green"/>
          <w:vertAlign w:val="subscript"/>
          <w:lang w:val="en-US"/>
        </w:rPr>
        <w:t>W</w:t>
      </w:r>
      <w:r w:rsidRPr="00E23F1C">
        <w:rPr>
          <w:rFonts w:ascii="Times New Roman" w:hAnsi="Times New Roman"/>
          <w:sz w:val="28"/>
          <w:szCs w:val="28"/>
          <w:highlight w:val="green"/>
        </w:rPr>
        <w:t xml:space="preserve">  </w:t>
      </w:r>
      <w:r w:rsidRPr="00E23F1C">
        <w:rPr>
          <w:rFonts w:ascii="Times New Roman" w:hAnsi="Times New Roman"/>
          <w:sz w:val="28"/>
          <w:szCs w:val="28"/>
          <w:highlight w:val="green"/>
        </w:rPr>
        <w:sym w:font="Symbol" w:char="F02D"/>
      </w:r>
      <w:r w:rsidRPr="00E23F1C">
        <w:rPr>
          <w:rFonts w:ascii="Times New Roman" w:hAnsi="Times New Roman"/>
          <w:sz w:val="28"/>
          <w:szCs w:val="28"/>
          <w:highlight w:val="green"/>
        </w:rPr>
        <w:t xml:space="preserve"> октавный уровень звуковой мощности, дБ;</w:t>
      </w:r>
    </w:p>
    <w:p w14:paraId="2077F69C" w14:textId="77777777" w:rsidR="00BF20EF" w:rsidRPr="00E23F1C" w:rsidRDefault="00A245AD" w:rsidP="00BF20EF">
      <w:pPr>
        <w:spacing w:line="360" w:lineRule="auto"/>
        <w:ind w:firstLine="426"/>
        <w:rPr>
          <w:rFonts w:ascii="Times New Roman" w:hAnsi="Times New Roman"/>
          <w:sz w:val="28"/>
          <w:szCs w:val="28"/>
          <w:highlight w:val="green"/>
        </w:rPr>
      </w:pPr>
      <w:proofErr w:type="spellStart"/>
      <w:r w:rsidRPr="00E23F1C">
        <w:rPr>
          <w:rFonts w:ascii="Times New Roman" w:hAnsi="Times New Roman"/>
          <w:i/>
          <w:sz w:val="28"/>
          <w:szCs w:val="28"/>
          <w:highlight w:val="green"/>
        </w:rPr>
        <w:t>a</w:t>
      </w:r>
      <w:r w:rsidRPr="00E23F1C">
        <w:rPr>
          <w:rFonts w:ascii="Times New Roman" w:hAnsi="Times New Roman"/>
          <w:sz w:val="28"/>
          <w:szCs w:val="28"/>
          <w:highlight w:val="green"/>
          <w:vertAlign w:val="subscript"/>
        </w:rPr>
        <w:t>отр</w:t>
      </w:r>
      <w:proofErr w:type="spellEnd"/>
      <w:r w:rsidRPr="00E23F1C">
        <w:rPr>
          <w:rFonts w:ascii="Times New Roman" w:hAnsi="Times New Roman"/>
          <w:sz w:val="28"/>
          <w:szCs w:val="28"/>
          <w:highlight w:val="green"/>
          <w:vertAlign w:val="subscript"/>
        </w:rPr>
        <w:t xml:space="preserve"> </w:t>
      </w:r>
      <w:r w:rsidR="00BF20EF" w:rsidRPr="00E23F1C">
        <w:rPr>
          <w:rFonts w:ascii="Times New Roman" w:hAnsi="Times New Roman"/>
          <w:sz w:val="28"/>
          <w:szCs w:val="28"/>
          <w:highlight w:val="green"/>
        </w:rPr>
        <w:sym w:font="Symbol" w:char="F02D"/>
      </w:r>
      <w:r w:rsidR="00BF20EF" w:rsidRPr="00E23F1C">
        <w:rPr>
          <w:rFonts w:ascii="Times New Roman" w:hAnsi="Times New Roman"/>
          <w:sz w:val="28"/>
          <w:szCs w:val="28"/>
          <w:highlight w:val="green"/>
        </w:rPr>
        <w:t xml:space="preserve"> коэффициент, описывающий вклад отраженного звука в помещении.</w:t>
      </w:r>
    </w:p>
    <w:p w14:paraId="353C7392" w14:textId="77777777" w:rsidR="00BF20EF" w:rsidRPr="00E23F1C" w:rsidRDefault="00BF20EF" w:rsidP="008743E1">
      <w:pPr>
        <w:pStyle w:val="16"/>
        <w:numPr>
          <w:ilvl w:val="0"/>
          <w:numId w:val="16"/>
        </w:numPr>
        <w:spacing w:line="360" w:lineRule="auto"/>
        <w:ind w:left="0" w:firstLine="709"/>
        <w:rPr>
          <w:sz w:val="28"/>
          <w:szCs w:val="28"/>
          <w:highlight w:val="green"/>
        </w:rPr>
      </w:pPr>
      <w:r w:rsidRPr="00E23F1C">
        <w:rPr>
          <w:sz w:val="28"/>
          <w:szCs w:val="28"/>
          <w:highlight w:val="green"/>
        </w:rPr>
        <w:t xml:space="preserve">Значения коэффициента </w:t>
      </w:r>
      <w:proofErr w:type="spellStart"/>
      <w:r w:rsidR="00A245AD" w:rsidRPr="00E23F1C">
        <w:rPr>
          <w:i/>
          <w:sz w:val="28"/>
          <w:szCs w:val="28"/>
          <w:highlight w:val="green"/>
        </w:rPr>
        <w:t>a</w:t>
      </w:r>
      <w:r w:rsidR="00A245AD" w:rsidRPr="00E23F1C">
        <w:rPr>
          <w:sz w:val="28"/>
          <w:szCs w:val="28"/>
          <w:highlight w:val="green"/>
          <w:vertAlign w:val="subscript"/>
        </w:rPr>
        <w:t>отр</w:t>
      </w:r>
      <w:proofErr w:type="spellEnd"/>
      <w:r w:rsidRPr="00E23F1C">
        <w:rPr>
          <w:sz w:val="28"/>
          <w:szCs w:val="28"/>
          <w:highlight w:val="green"/>
        </w:rPr>
        <w:t xml:space="preserve"> определяют в зависимости от группы </w:t>
      </w:r>
      <w:r w:rsidRPr="00E23F1C">
        <w:rPr>
          <w:sz w:val="28"/>
          <w:szCs w:val="28"/>
          <w:highlight w:val="green"/>
        </w:rPr>
        <w:lastRenderedPageBreak/>
        <w:t>помещения по формулам:</w:t>
      </w:r>
    </w:p>
    <w:p w14:paraId="6B2A8B04" w14:textId="77777777" w:rsidR="00BF20EF" w:rsidRPr="00E23F1C" w:rsidRDefault="002A657A" w:rsidP="00BF20EF">
      <w:pPr>
        <w:tabs>
          <w:tab w:val="left" w:pos="9638"/>
        </w:tabs>
        <w:suppressAutoHyphens/>
        <w:autoSpaceDE w:val="0"/>
        <w:autoSpaceDN w:val="0"/>
        <w:adjustRightInd w:val="0"/>
        <w:spacing w:line="360" w:lineRule="auto"/>
        <w:ind w:right="98" w:firstLine="360"/>
        <w:rPr>
          <w:rFonts w:ascii="Times New Roman" w:hAnsi="Times New Roman"/>
          <w:sz w:val="28"/>
          <w:szCs w:val="28"/>
          <w:highlight w:val="green"/>
        </w:rPr>
      </w:pPr>
      <w:r w:rsidRPr="00E23F1C">
        <w:rPr>
          <w:rFonts w:ascii="Times New Roman" w:hAnsi="Times New Roman"/>
          <w:sz w:val="28"/>
          <w:szCs w:val="28"/>
          <w:highlight w:val="green"/>
        </w:rPr>
        <w:t>-</w:t>
      </w:r>
      <w:r w:rsidR="00BF20EF" w:rsidRPr="00E23F1C">
        <w:rPr>
          <w:rFonts w:ascii="Times New Roman" w:hAnsi="Times New Roman"/>
          <w:sz w:val="28"/>
          <w:szCs w:val="28"/>
          <w:highlight w:val="green"/>
        </w:rPr>
        <w:t xml:space="preserve"> для </w:t>
      </w:r>
      <w:r w:rsidR="00BF20EF" w:rsidRPr="00E23F1C">
        <w:rPr>
          <w:rFonts w:ascii="Times New Roman" w:hAnsi="Times New Roman"/>
          <w:bCs/>
          <w:sz w:val="28"/>
          <w:szCs w:val="28"/>
          <w:highlight w:val="green"/>
        </w:rPr>
        <w:t>соразмерного</w:t>
      </w:r>
      <w:r w:rsidR="00BF20EF" w:rsidRPr="00E23F1C">
        <w:rPr>
          <w:rFonts w:ascii="Times New Roman" w:hAnsi="Times New Roman"/>
          <w:sz w:val="28"/>
          <w:szCs w:val="28"/>
          <w:highlight w:val="green"/>
        </w:rPr>
        <w:t xml:space="preserve"> помещения </w:t>
      </w:r>
    </w:p>
    <w:tbl>
      <w:tblPr>
        <w:tblW w:w="0" w:type="auto"/>
        <w:tblLook w:val="01E0" w:firstRow="1" w:lastRow="1" w:firstColumn="1" w:lastColumn="1" w:noHBand="0" w:noVBand="0"/>
      </w:tblPr>
      <w:tblGrid>
        <w:gridCol w:w="8927"/>
        <w:gridCol w:w="643"/>
      </w:tblGrid>
      <w:tr w:rsidR="00BF20EF" w:rsidRPr="00E23F1C" w14:paraId="4E4AC5BB" w14:textId="77777777" w:rsidTr="00066659">
        <w:tc>
          <w:tcPr>
            <w:tcW w:w="8927" w:type="dxa"/>
          </w:tcPr>
          <w:p w14:paraId="5A2416A2" w14:textId="77777777" w:rsidR="00BF20EF" w:rsidRPr="00E23F1C" w:rsidRDefault="00BF20EF" w:rsidP="00066659">
            <w:pPr>
              <w:spacing w:line="360" w:lineRule="auto"/>
              <w:jc w:val="center"/>
              <w:rPr>
                <w:rFonts w:ascii="Times New Roman" w:hAnsi="Times New Roman"/>
                <w:sz w:val="28"/>
                <w:szCs w:val="28"/>
                <w:highlight w:val="green"/>
              </w:rPr>
            </w:pPr>
            <w:r w:rsidRPr="00E23F1C">
              <w:rPr>
                <w:rFonts w:ascii="Times New Roman" w:hAnsi="Times New Roman"/>
                <w:position w:val="-24"/>
                <w:sz w:val="28"/>
                <w:szCs w:val="28"/>
                <w:highlight w:val="green"/>
              </w:rPr>
              <w:object w:dxaOrig="1359" w:dyaOrig="700" w14:anchorId="3DBE9A90">
                <v:shape id="_x0000_i1037" type="#_x0000_t75" style="width:66.4pt;height:35.55pt" o:ole="">
                  <v:imagedata r:id="rId38" o:title=""/>
                </v:shape>
                <o:OLEObject Type="Embed" ProgID="Equation.3" ShapeID="_x0000_i1037" DrawAspect="Content" ObjectID="_1762089500" r:id="rId39"/>
              </w:object>
            </w:r>
            <w:r w:rsidRPr="00E23F1C">
              <w:rPr>
                <w:rFonts w:ascii="Times New Roman" w:hAnsi="Times New Roman"/>
                <w:sz w:val="28"/>
                <w:szCs w:val="28"/>
                <w:highlight w:val="green"/>
              </w:rPr>
              <w:t xml:space="preserve"> ,</w:t>
            </w:r>
          </w:p>
        </w:tc>
        <w:tc>
          <w:tcPr>
            <w:tcW w:w="643" w:type="dxa"/>
            <w:vAlign w:val="center"/>
          </w:tcPr>
          <w:p w14:paraId="35851A32" w14:textId="77777777" w:rsidR="00BF20EF" w:rsidRPr="00E23F1C" w:rsidRDefault="00BF20EF" w:rsidP="00066659">
            <w:pPr>
              <w:spacing w:line="360" w:lineRule="auto"/>
              <w:ind w:firstLine="0"/>
              <w:jc w:val="right"/>
              <w:rPr>
                <w:rFonts w:ascii="Times New Roman" w:hAnsi="Times New Roman"/>
                <w:sz w:val="28"/>
                <w:szCs w:val="28"/>
                <w:highlight w:val="green"/>
              </w:rPr>
            </w:pPr>
            <w:r w:rsidRPr="00E23F1C">
              <w:rPr>
                <w:rFonts w:ascii="Times New Roman" w:hAnsi="Times New Roman"/>
                <w:sz w:val="28"/>
                <w:szCs w:val="28"/>
                <w:highlight w:val="green"/>
              </w:rPr>
              <w:t>(8)</w:t>
            </w:r>
          </w:p>
        </w:tc>
      </w:tr>
    </w:tbl>
    <w:p w14:paraId="25908169" w14:textId="77777777" w:rsidR="00BF20EF" w:rsidRPr="00E23F1C" w:rsidRDefault="002A657A" w:rsidP="00BF20EF">
      <w:pPr>
        <w:spacing w:line="360" w:lineRule="auto"/>
        <w:ind w:firstLine="360"/>
        <w:rPr>
          <w:rFonts w:ascii="Times New Roman" w:hAnsi="Times New Roman"/>
          <w:sz w:val="28"/>
          <w:szCs w:val="28"/>
          <w:highlight w:val="green"/>
        </w:rPr>
      </w:pPr>
      <w:r w:rsidRPr="00E23F1C">
        <w:rPr>
          <w:rFonts w:ascii="Times New Roman" w:hAnsi="Times New Roman"/>
          <w:sz w:val="28"/>
          <w:szCs w:val="28"/>
          <w:highlight w:val="green"/>
        </w:rPr>
        <w:t>-</w:t>
      </w:r>
      <w:r w:rsidR="00BF20EF" w:rsidRPr="00E23F1C">
        <w:rPr>
          <w:rFonts w:ascii="Times New Roman" w:hAnsi="Times New Roman"/>
          <w:sz w:val="28"/>
          <w:szCs w:val="28"/>
          <w:highlight w:val="green"/>
        </w:rPr>
        <w:t xml:space="preserve"> для </w:t>
      </w:r>
      <w:r w:rsidR="00BF20EF" w:rsidRPr="00E23F1C">
        <w:rPr>
          <w:rFonts w:ascii="Times New Roman" w:hAnsi="Times New Roman"/>
          <w:bCs/>
          <w:sz w:val="28"/>
          <w:szCs w:val="28"/>
          <w:highlight w:val="green"/>
        </w:rPr>
        <w:t xml:space="preserve">плоского </w:t>
      </w:r>
      <w:r w:rsidR="00BF20EF" w:rsidRPr="00E23F1C">
        <w:rPr>
          <w:rFonts w:ascii="Times New Roman" w:hAnsi="Times New Roman"/>
          <w:sz w:val="28"/>
          <w:szCs w:val="28"/>
          <w:highlight w:val="green"/>
        </w:rPr>
        <w:t>помещения</w:t>
      </w:r>
    </w:p>
    <w:tbl>
      <w:tblPr>
        <w:tblW w:w="0" w:type="auto"/>
        <w:tblLook w:val="01E0" w:firstRow="1" w:lastRow="1" w:firstColumn="1" w:lastColumn="1" w:noHBand="0" w:noVBand="0"/>
      </w:tblPr>
      <w:tblGrid>
        <w:gridCol w:w="8928"/>
        <w:gridCol w:w="643"/>
      </w:tblGrid>
      <w:tr w:rsidR="00BF20EF" w:rsidRPr="00E23F1C" w14:paraId="0179AC7C" w14:textId="77777777" w:rsidTr="00066659">
        <w:tc>
          <w:tcPr>
            <w:tcW w:w="8928" w:type="dxa"/>
          </w:tcPr>
          <w:p w14:paraId="33C150E4" w14:textId="77777777" w:rsidR="00BF20EF" w:rsidRPr="00E23F1C" w:rsidRDefault="00BF20EF" w:rsidP="00066659">
            <w:pPr>
              <w:spacing w:line="360" w:lineRule="auto"/>
              <w:jc w:val="center"/>
              <w:rPr>
                <w:rFonts w:ascii="Times New Roman" w:hAnsi="Times New Roman"/>
                <w:sz w:val="28"/>
                <w:szCs w:val="28"/>
                <w:highlight w:val="green"/>
              </w:rPr>
            </w:pPr>
            <w:r w:rsidRPr="00E23F1C">
              <w:rPr>
                <w:rFonts w:ascii="Times New Roman" w:hAnsi="Times New Roman"/>
                <w:position w:val="-28"/>
                <w:sz w:val="28"/>
                <w:szCs w:val="28"/>
                <w:highlight w:val="green"/>
              </w:rPr>
              <w:object w:dxaOrig="3140" w:dyaOrig="800" w14:anchorId="543C5B5B">
                <v:shape id="_x0000_i1038" type="#_x0000_t75" style="width:157.1pt;height:37.4pt" o:ole="">
                  <v:imagedata r:id="rId40" o:title=""/>
                </v:shape>
                <o:OLEObject Type="Embed" ProgID="Equation.3" ShapeID="_x0000_i1038" DrawAspect="Content" ObjectID="_1762089501" r:id="rId41"/>
              </w:object>
            </w:r>
            <w:r w:rsidRPr="00E23F1C">
              <w:rPr>
                <w:rFonts w:ascii="Times New Roman" w:hAnsi="Times New Roman"/>
                <w:sz w:val="28"/>
                <w:szCs w:val="28"/>
                <w:highlight w:val="green"/>
              </w:rPr>
              <w:t xml:space="preserve"> ,</w:t>
            </w:r>
          </w:p>
        </w:tc>
        <w:tc>
          <w:tcPr>
            <w:tcW w:w="643" w:type="dxa"/>
            <w:vAlign w:val="center"/>
          </w:tcPr>
          <w:p w14:paraId="1A491A11" w14:textId="77777777" w:rsidR="00BF20EF" w:rsidRPr="00E23F1C" w:rsidRDefault="00BF20EF" w:rsidP="00066659">
            <w:pPr>
              <w:spacing w:line="360" w:lineRule="auto"/>
              <w:ind w:firstLine="0"/>
              <w:jc w:val="right"/>
              <w:rPr>
                <w:rFonts w:ascii="Times New Roman" w:hAnsi="Times New Roman"/>
                <w:sz w:val="28"/>
                <w:szCs w:val="28"/>
                <w:highlight w:val="green"/>
              </w:rPr>
            </w:pPr>
            <w:r w:rsidRPr="00E23F1C">
              <w:rPr>
                <w:rFonts w:ascii="Times New Roman" w:hAnsi="Times New Roman"/>
                <w:sz w:val="28"/>
                <w:szCs w:val="28"/>
                <w:highlight w:val="green"/>
              </w:rPr>
              <w:t>(9)</w:t>
            </w:r>
          </w:p>
        </w:tc>
      </w:tr>
    </w:tbl>
    <w:p w14:paraId="33DACE44" w14:textId="77777777" w:rsidR="00BF20EF" w:rsidRPr="00E23F1C" w:rsidRDefault="002A657A" w:rsidP="00BF20EF">
      <w:pPr>
        <w:spacing w:line="360" w:lineRule="auto"/>
        <w:ind w:firstLine="360"/>
        <w:rPr>
          <w:rFonts w:ascii="Times New Roman" w:hAnsi="Times New Roman"/>
          <w:sz w:val="28"/>
          <w:szCs w:val="28"/>
          <w:highlight w:val="green"/>
        </w:rPr>
      </w:pPr>
      <w:r w:rsidRPr="00E23F1C">
        <w:rPr>
          <w:rFonts w:ascii="Times New Roman" w:hAnsi="Times New Roman"/>
          <w:sz w:val="28"/>
          <w:szCs w:val="28"/>
          <w:highlight w:val="green"/>
        </w:rPr>
        <w:t>-</w:t>
      </w:r>
      <w:r w:rsidR="00BF20EF" w:rsidRPr="00E23F1C">
        <w:rPr>
          <w:rFonts w:ascii="Times New Roman" w:hAnsi="Times New Roman"/>
          <w:sz w:val="28"/>
          <w:szCs w:val="28"/>
          <w:highlight w:val="green"/>
        </w:rPr>
        <w:t xml:space="preserve"> для </w:t>
      </w:r>
      <w:r w:rsidR="00BF20EF" w:rsidRPr="00E23F1C">
        <w:rPr>
          <w:rFonts w:ascii="Times New Roman" w:hAnsi="Times New Roman"/>
          <w:bCs/>
          <w:sz w:val="28"/>
          <w:szCs w:val="28"/>
          <w:highlight w:val="green"/>
        </w:rPr>
        <w:t>длинного</w:t>
      </w:r>
      <w:r w:rsidR="00BF20EF" w:rsidRPr="00E23F1C">
        <w:rPr>
          <w:rFonts w:ascii="Times New Roman" w:hAnsi="Times New Roman"/>
          <w:sz w:val="28"/>
          <w:szCs w:val="28"/>
          <w:highlight w:val="green"/>
        </w:rPr>
        <w:t xml:space="preserve"> помещения</w:t>
      </w:r>
    </w:p>
    <w:tbl>
      <w:tblPr>
        <w:tblW w:w="0" w:type="auto"/>
        <w:tblLook w:val="01E0" w:firstRow="1" w:lastRow="1" w:firstColumn="1" w:lastColumn="1" w:noHBand="0" w:noVBand="0"/>
      </w:tblPr>
      <w:tblGrid>
        <w:gridCol w:w="8928"/>
        <w:gridCol w:w="683"/>
      </w:tblGrid>
      <w:tr w:rsidR="00BF20EF" w:rsidRPr="00E23F1C" w14:paraId="33E7B8D7" w14:textId="77777777" w:rsidTr="00066659">
        <w:tc>
          <w:tcPr>
            <w:tcW w:w="8928" w:type="dxa"/>
          </w:tcPr>
          <w:p w14:paraId="6C27C98A" w14:textId="77777777" w:rsidR="00BF20EF" w:rsidRPr="00E23F1C" w:rsidRDefault="00BF20EF" w:rsidP="00066659">
            <w:pPr>
              <w:spacing w:line="360" w:lineRule="auto"/>
              <w:jc w:val="center"/>
              <w:rPr>
                <w:rFonts w:ascii="Times New Roman" w:hAnsi="Times New Roman"/>
                <w:sz w:val="28"/>
                <w:szCs w:val="28"/>
                <w:highlight w:val="green"/>
              </w:rPr>
            </w:pPr>
            <w:r w:rsidRPr="00E23F1C">
              <w:rPr>
                <w:rFonts w:ascii="Times New Roman" w:hAnsi="Times New Roman"/>
                <w:position w:val="-28"/>
                <w:sz w:val="28"/>
                <w:szCs w:val="28"/>
                <w:highlight w:val="green"/>
              </w:rPr>
              <w:object w:dxaOrig="3820" w:dyaOrig="800" w14:anchorId="2A89921E">
                <v:shape id="_x0000_i1039" type="#_x0000_t75" style="width:189.8pt;height:37.4pt" o:ole="">
                  <v:imagedata r:id="rId42" o:title=""/>
                </v:shape>
                <o:OLEObject Type="Embed" ProgID="Equation.3" ShapeID="_x0000_i1039" DrawAspect="Content" ObjectID="_1762089502" r:id="rId43"/>
              </w:object>
            </w:r>
            <w:r w:rsidRPr="00E23F1C">
              <w:rPr>
                <w:rFonts w:ascii="Times New Roman" w:hAnsi="Times New Roman"/>
                <w:sz w:val="28"/>
                <w:szCs w:val="28"/>
                <w:highlight w:val="green"/>
              </w:rPr>
              <w:t xml:space="preserve"> ,</w:t>
            </w:r>
          </w:p>
        </w:tc>
        <w:tc>
          <w:tcPr>
            <w:tcW w:w="643" w:type="dxa"/>
            <w:vAlign w:val="center"/>
          </w:tcPr>
          <w:p w14:paraId="4D6B995F" w14:textId="77777777" w:rsidR="00BF20EF" w:rsidRPr="00E23F1C" w:rsidRDefault="00BF20EF" w:rsidP="00066659">
            <w:pPr>
              <w:spacing w:line="360" w:lineRule="auto"/>
              <w:ind w:firstLine="0"/>
              <w:jc w:val="right"/>
              <w:rPr>
                <w:rFonts w:ascii="Times New Roman" w:hAnsi="Times New Roman"/>
                <w:sz w:val="28"/>
                <w:szCs w:val="28"/>
                <w:highlight w:val="green"/>
              </w:rPr>
            </w:pPr>
            <w:r w:rsidRPr="00E23F1C">
              <w:rPr>
                <w:rFonts w:ascii="Times New Roman" w:hAnsi="Times New Roman"/>
                <w:sz w:val="28"/>
                <w:szCs w:val="28"/>
                <w:highlight w:val="green"/>
              </w:rPr>
              <w:t>(10)</w:t>
            </w:r>
          </w:p>
        </w:tc>
      </w:tr>
    </w:tbl>
    <w:p w14:paraId="5BAAD616" w14:textId="77777777" w:rsidR="00BF20EF" w:rsidRPr="00E23F1C" w:rsidRDefault="00BF20EF" w:rsidP="00066659">
      <w:pPr>
        <w:spacing w:line="360" w:lineRule="auto"/>
        <w:ind w:firstLine="0"/>
        <w:rPr>
          <w:rFonts w:ascii="Times New Roman" w:hAnsi="Times New Roman"/>
          <w:sz w:val="28"/>
          <w:szCs w:val="28"/>
          <w:highlight w:val="green"/>
        </w:rPr>
      </w:pPr>
      <w:r w:rsidRPr="00E23F1C">
        <w:rPr>
          <w:rFonts w:ascii="Times New Roman" w:hAnsi="Times New Roman"/>
          <w:sz w:val="28"/>
          <w:szCs w:val="28"/>
          <w:highlight w:val="green"/>
        </w:rPr>
        <w:t xml:space="preserve">где </w:t>
      </w:r>
      <w:r w:rsidRPr="00E23F1C">
        <w:rPr>
          <w:rFonts w:ascii="Times New Roman" w:hAnsi="Times New Roman"/>
          <w:i/>
          <w:sz w:val="28"/>
          <w:szCs w:val="28"/>
          <w:highlight w:val="green"/>
        </w:rPr>
        <w:t>В</w:t>
      </w:r>
      <w:r w:rsidRPr="00E23F1C">
        <w:rPr>
          <w:rFonts w:ascii="Times New Roman" w:hAnsi="Times New Roman"/>
          <w:sz w:val="28"/>
          <w:szCs w:val="28"/>
          <w:highlight w:val="green"/>
        </w:rPr>
        <w:t xml:space="preserve"> – акустическая постоянная помещения, м</w:t>
      </w:r>
      <w:r w:rsidRPr="00E23F1C">
        <w:rPr>
          <w:rFonts w:ascii="Times New Roman" w:hAnsi="Times New Roman"/>
          <w:sz w:val="28"/>
          <w:szCs w:val="28"/>
          <w:highlight w:val="green"/>
          <w:vertAlign w:val="superscript"/>
        </w:rPr>
        <w:t>2</w:t>
      </w:r>
      <w:r w:rsidRPr="00E23F1C">
        <w:rPr>
          <w:rFonts w:ascii="Times New Roman" w:hAnsi="Times New Roman"/>
          <w:sz w:val="28"/>
          <w:szCs w:val="28"/>
          <w:highlight w:val="green"/>
        </w:rPr>
        <w:t>,</w:t>
      </w:r>
    </w:p>
    <w:p w14:paraId="43E3FCDB" w14:textId="77777777" w:rsidR="00BF20EF" w:rsidRPr="00E23F1C" w:rsidRDefault="00BF20EF" w:rsidP="00BF20EF">
      <w:pPr>
        <w:spacing w:line="360" w:lineRule="auto"/>
        <w:ind w:firstLine="360"/>
        <w:rPr>
          <w:rFonts w:ascii="Times New Roman" w:hAnsi="Times New Roman"/>
          <w:sz w:val="28"/>
          <w:szCs w:val="28"/>
          <w:highlight w:val="green"/>
        </w:rPr>
      </w:pPr>
      <w:r w:rsidRPr="00E23F1C">
        <w:rPr>
          <w:rFonts w:ascii="Times New Roman" w:hAnsi="Times New Roman"/>
          <w:i/>
          <w:sz w:val="28"/>
          <w:szCs w:val="28"/>
          <w:highlight w:val="green"/>
          <w:lang w:val="en-US"/>
        </w:rPr>
        <w:t>k</w:t>
      </w:r>
      <w:r w:rsidRPr="00E23F1C">
        <w:rPr>
          <w:rFonts w:ascii="Times New Roman" w:hAnsi="Times New Roman"/>
          <w:sz w:val="28"/>
          <w:szCs w:val="28"/>
          <w:highlight w:val="green"/>
        </w:rPr>
        <w:t xml:space="preserve"> – коэффициент, учитывающий нарушение диффузности звукового поля в соразмерном помещении</w:t>
      </w:r>
      <w:r w:rsidR="00D46FF1" w:rsidRPr="00E23F1C">
        <w:rPr>
          <w:rFonts w:ascii="Times New Roman" w:hAnsi="Times New Roman"/>
          <w:sz w:val="28"/>
          <w:szCs w:val="28"/>
          <w:highlight w:val="green"/>
        </w:rPr>
        <w:t xml:space="preserve">, значения которого </w:t>
      </w:r>
      <w:r w:rsidRPr="00E23F1C">
        <w:rPr>
          <w:rFonts w:ascii="Times New Roman" w:hAnsi="Times New Roman"/>
          <w:sz w:val="28"/>
          <w:szCs w:val="28"/>
          <w:highlight w:val="green"/>
        </w:rPr>
        <w:t xml:space="preserve">принимают по таблице 5 в зависимости от среднего коэффициента звукопоглощения </w:t>
      </w:r>
      <w:r w:rsidRPr="00E23F1C">
        <w:rPr>
          <w:rFonts w:ascii="Times New Roman" w:hAnsi="Times New Roman"/>
          <w:sz w:val="28"/>
          <w:szCs w:val="28"/>
          <w:highlight w:val="green"/>
        </w:rPr>
        <w:sym w:font="Symbol" w:char="F061"/>
      </w:r>
      <w:r w:rsidRPr="00E23F1C">
        <w:rPr>
          <w:rFonts w:ascii="Times New Roman" w:hAnsi="Times New Roman"/>
          <w:sz w:val="28"/>
          <w:szCs w:val="28"/>
          <w:highlight w:val="green"/>
          <w:vertAlign w:val="subscript"/>
        </w:rPr>
        <w:t>ср</w:t>
      </w:r>
      <w:r w:rsidR="00D46FF1" w:rsidRPr="00E23F1C">
        <w:rPr>
          <w:rFonts w:ascii="Times New Roman" w:hAnsi="Times New Roman"/>
          <w:sz w:val="28"/>
          <w:szCs w:val="28"/>
          <w:highlight w:val="green"/>
        </w:rPr>
        <w:t xml:space="preserve"> в помещении</w:t>
      </w:r>
      <w:r w:rsidRPr="00E23F1C">
        <w:rPr>
          <w:rFonts w:ascii="Times New Roman" w:hAnsi="Times New Roman"/>
          <w:sz w:val="28"/>
          <w:szCs w:val="28"/>
          <w:highlight w:val="green"/>
        </w:rPr>
        <w:t>;</w:t>
      </w:r>
    </w:p>
    <w:p w14:paraId="1C6848DC" w14:textId="77777777" w:rsidR="00BF20EF" w:rsidRPr="00E23F1C" w:rsidRDefault="00BF20EF" w:rsidP="00BF20EF">
      <w:pPr>
        <w:spacing w:line="360" w:lineRule="auto"/>
        <w:ind w:firstLine="360"/>
        <w:rPr>
          <w:rFonts w:ascii="Times New Roman" w:hAnsi="Times New Roman"/>
          <w:sz w:val="28"/>
          <w:szCs w:val="28"/>
          <w:highlight w:val="green"/>
        </w:rPr>
      </w:pPr>
      <w:r w:rsidRPr="00E23F1C">
        <w:rPr>
          <w:rFonts w:ascii="Times New Roman" w:hAnsi="Times New Roman"/>
          <w:i/>
          <w:sz w:val="28"/>
          <w:szCs w:val="28"/>
          <w:highlight w:val="green"/>
          <w:lang w:val="en-US"/>
        </w:rPr>
        <w:t>H</w:t>
      </w:r>
      <w:r w:rsidRPr="00E23F1C">
        <w:rPr>
          <w:rFonts w:ascii="Times New Roman" w:hAnsi="Times New Roman"/>
          <w:i/>
          <w:sz w:val="28"/>
          <w:szCs w:val="28"/>
          <w:highlight w:val="green"/>
        </w:rPr>
        <w:t xml:space="preserve"> </w:t>
      </w:r>
      <w:r w:rsidRPr="00E23F1C">
        <w:rPr>
          <w:rFonts w:ascii="Times New Roman" w:hAnsi="Times New Roman"/>
          <w:sz w:val="28"/>
          <w:szCs w:val="28"/>
          <w:highlight w:val="green"/>
        </w:rPr>
        <w:t>и</w:t>
      </w:r>
      <w:r w:rsidRPr="00E23F1C">
        <w:rPr>
          <w:rFonts w:ascii="Times New Roman" w:hAnsi="Times New Roman"/>
          <w:i/>
          <w:sz w:val="28"/>
          <w:szCs w:val="28"/>
          <w:highlight w:val="green"/>
        </w:rPr>
        <w:t xml:space="preserve"> </w:t>
      </w:r>
      <w:r w:rsidRPr="00E23F1C">
        <w:rPr>
          <w:rFonts w:ascii="Times New Roman" w:hAnsi="Times New Roman"/>
          <w:i/>
          <w:sz w:val="28"/>
          <w:szCs w:val="28"/>
          <w:highlight w:val="green"/>
          <w:lang w:val="en-US"/>
        </w:rPr>
        <w:t>G</w:t>
      </w:r>
      <w:r w:rsidRPr="00E23F1C">
        <w:rPr>
          <w:rFonts w:ascii="Times New Roman" w:hAnsi="Times New Roman"/>
          <w:i/>
          <w:sz w:val="28"/>
          <w:szCs w:val="28"/>
          <w:highlight w:val="green"/>
        </w:rPr>
        <w:t xml:space="preserve"> </w:t>
      </w:r>
      <w:r w:rsidRPr="00E23F1C">
        <w:rPr>
          <w:rFonts w:ascii="Times New Roman" w:hAnsi="Times New Roman"/>
          <w:i/>
          <w:sz w:val="28"/>
          <w:szCs w:val="28"/>
          <w:highlight w:val="green"/>
          <w:lang w:val="en-US"/>
        </w:rPr>
        <w:sym w:font="Symbol" w:char="F02D"/>
      </w:r>
      <w:r w:rsidRPr="00E23F1C">
        <w:rPr>
          <w:rFonts w:ascii="Times New Roman" w:hAnsi="Times New Roman"/>
          <w:i/>
          <w:sz w:val="28"/>
          <w:szCs w:val="28"/>
          <w:highlight w:val="green"/>
        </w:rPr>
        <w:t xml:space="preserve"> </w:t>
      </w:r>
      <w:r w:rsidRPr="00E23F1C">
        <w:rPr>
          <w:rFonts w:ascii="Times New Roman" w:hAnsi="Times New Roman"/>
          <w:sz w:val="28"/>
          <w:szCs w:val="28"/>
          <w:highlight w:val="green"/>
        </w:rPr>
        <w:t>высота и ширина помещения, м;</w:t>
      </w:r>
    </w:p>
    <w:p w14:paraId="67BFD797" w14:textId="77777777" w:rsidR="00BF20EF" w:rsidRPr="00E23F1C" w:rsidRDefault="00BF20EF" w:rsidP="00BF20EF">
      <w:pPr>
        <w:spacing w:line="360" w:lineRule="auto"/>
        <w:ind w:firstLine="360"/>
        <w:rPr>
          <w:rFonts w:ascii="Times New Roman" w:hAnsi="Times New Roman"/>
          <w:sz w:val="28"/>
          <w:szCs w:val="28"/>
          <w:highlight w:val="green"/>
        </w:rPr>
      </w:pPr>
      <w:r w:rsidRPr="00E23F1C">
        <w:rPr>
          <w:rFonts w:ascii="Times New Roman" w:hAnsi="Times New Roman"/>
          <w:i/>
          <w:sz w:val="28"/>
          <w:szCs w:val="28"/>
          <w:highlight w:val="green"/>
        </w:rPr>
        <w:t>В</w:t>
      </w:r>
      <w:r w:rsidRPr="00E23F1C">
        <w:rPr>
          <w:rFonts w:ascii="Times New Roman" w:hAnsi="Times New Roman"/>
          <w:sz w:val="28"/>
          <w:szCs w:val="28"/>
          <w:highlight w:val="green"/>
          <w:vertAlign w:val="subscript"/>
        </w:rPr>
        <w:t>0</w:t>
      </w:r>
      <w:r w:rsidRPr="00E23F1C">
        <w:rPr>
          <w:rFonts w:ascii="Times New Roman" w:hAnsi="Times New Roman"/>
          <w:sz w:val="28"/>
          <w:szCs w:val="28"/>
          <w:highlight w:val="green"/>
        </w:rPr>
        <w:t xml:space="preserve"> = 1 м</w:t>
      </w:r>
      <w:r w:rsidRPr="00E23F1C">
        <w:rPr>
          <w:rFonts w:ascii="Times New Roman" w:hAnsi="Times New Roman"/>
          <w:sz w:val="28"/>
          <w:szCs w:val="28"/>
          <w:highlight w:val="green"/>
          <w:vertAlign w:val="superscript"/>
        </w:rPr>
        <w:t>2</w:t>
      </w:r>
      <w:r w:rsidR="00416306" w:rsidRPr="00E23F1C">
        <w:rPr>
          <w:rFonts w:ascii="Times New Roman" w:hAnsi="Times New Roman"/>
          <w:sz w:val="28"/>
          <w:szCs w:val="28"/>
          <w:highlight w:val="green"/>
        </w:rPr>
        <w:t>;</w:t>
      </w:r>
    </w:p>
    <w:p w14:paraId="45BEBA7C" w14:textId="77777777" w:rsidR="00BF20EF" w:rsidRPr="00E23F1C" w:rsidRDefault="002044DE" w:rsidP="002044DE">
      <w:pPr>
        <w:spacing w:after="120" w:line="360" w:lineRule="auto"/>
        <w:ind w:firstLine="425"/>
        <w:rPr>
          <w:rFonts w:ascii="Times New Roman" w:hAnsi="Times New Roman"/>
          <w:sz w:val="28"/>
          <w:szCs w:val="28"/>
          <w:highlight w:val="green"/>
        </w:rPr>
      </w:pPr>
      <m:oMath>
        <m:r>
          <w:rPr>
            <w:rFonts w:ascii="Cambria Math" w:hAnsi="Cambria Math"/>
            <w:sz w:val="28"/>
            <w:szCs w:val="28"/>
            <w:highlight w:val="green"/>
          </w:rPr>
          <m:t>J</m:t>
        </m:r>
        <m:d>
          <m:dPr>
            <m:ctrlPr>
              <w:rPr>
                <w:rFonts w:ascii="Cambria Math" w:hAnsi="Times New Roman"/>
                <w:bCs/>
                <w:i/>
                <w:iCs/>
                <w:sz w:val="28"/>
                <w:szCs w:val="28"/>
                <w:highlight w:val="green"/>
              </w:rPr>
            </m:ctrlPr>
          </m:dPr>
          <m:e>
            <m:sSub>
              <m:sSubPr>
                <m:ctrlPr>
                  <w:rPr>
                    <w:rFonts w:ascii="Cambria Math" w:hAnsi="Times New Roman"/>
                    <w:bCs/>
                    <w:i/>
                    <w:iCs/>
                    <w:sz w:val="28"/>
                    <w:szCs w:val="28"/>
                    <w:highlight w:val="green"/>
                  </w:rPr>
                </m:ctrlPr>
              </m:sSubPr>
              <m:e>
                <m:r>
                  <w:rPr>
                    <w:rFonts w:ascii="Cambria Math" w:hAnsi="Cambria Math"/>
                    <w:sz w:val="28"/>
                    <w:szCs w:val="28"/>
                    <w:highlight w:val="green"/>
                  </w:rPr>
                  <m:t>α</m:t>
                </m:r>
              </m:e>
              <m:sub>
                <m:r>
                  <m:rPr>
                    <m:sty m:val="p"/>
                  </m:rPr>
                  <w:rPr>
                    <w:rFonts w:ascii="Cambria Math" w:hAnsi="Times New Roman"/>
                    <w:sz w:val="28"/>
                    <w:szCs w:val="28"/>
                    <w:highlight w:val="green"/>
                  </w:rPr>
                  <m:t>ср</m:t>
                </m:r>
              </m:sub>
            </m:sSub>
            <m:r>
              <w:rPr>
                <w:rFonts w:ascii="Cambria Math" w:hAnsi="Times New Roman"/>
                <w:sz w:val="28"/>
                <w:szCs w:val="28"/>
                <w:highlight w:val="green"/>
              </w:rPr>
              <m:t xml:space="preserve"> ,</m:t>
            </m:r>
            <m:r>
              <w:rPr>
                <w:rFonts w:ascii="Cambria Math" w:hAnsi="Cambria Math"/>
                <w:sz w:val="28"/>
                <w:szCs w:val="28"/>
                <w:highlight w:val="green"/>
              </w:rPr>
              <m:t>ρ</m:t>
            </m:r>
          </m:e>
        </m:d>
      </m:oMath>
      <w:r w:rsidRPr="00E23F1C">
        <w:rPr>
          <w:rFonts w:ascii="Times New Roman" w:hAnsi="Times New Roman"/>
          <w:bCs/>
          <w:i/>
          <w:iCs/>
          <w:sz w:val="28"/>
          <w:szCs w:val="28"/>
          <w:highlight w:val="green"/>
        </w:rPr>
        <w:t xml:space="preserve"> </w:t>
      </w:r>
      <w:r w:rsidR="00BF20EF" w:rsidRPr="00E23F1C">
        <w:rPr>
          <w:rFonts w:ascii="Times New Roman" w:hAnsi="Times New Roman"/>
          <w:sz w:val="28"/>
          <w:szCs w:val="28"/>
          <w:highlight w:val="green"/>
        </w:rPr>
        <w:t xml:space="preserve">– функция, описывающая поле отраженного звука в несоразмерном помещении, определяемая по формуле   </w:t>
      </w:r>
    </w:p>
    <w:tbl>
      <w:tblPr>
        <w:tblW w:w="0" w:type="auto"/>
        <w:tblLook w:val="01E0" w:firstRow="1" w:lastRow="1" w:firstColumn="1" w:lastColumn="1" w:noHBand="0" w:noVBand="0"/>
      </w:tblPr>
      <w:tblGrid>
        <w:gridCol w:w="8928"/>
        <w:gridCol w:w="683"/>
      </w:tblGrid>
      <w:tr w:rsidR="00BF20EF" w:rsidRPr="00E23F1C" w14:paraId="24ED0BA3" w14:textId="77777777" w:rsidTr="00066659">
        <w:tc>
          <w:tcPr>
            <w:tcW w:w="8928" w:type="dxa"/>
          </w:tcPr>
          <w:p w14:paraId="4104FFD6" w14:textId="77777777" w:rsidR="00BF20EF" w:rsidRPr="00E23F1C" w:rsidRDefault="00BF20EF" w:rsidP="00066659">
            <w:pPr>
              <w:spacing w:line="360" w:lineRule="auto"/>
              <w:jc w:val="center"/>
              <w:rPr>
                <w:rFonts w:ascii="Times New Roman" w:hAnsi="Times New Roman"/>
                <w:sz w:val="28"/>
                <w:szCs w:val="28"/>
                <w:highlight w:val="green"/>
              </w:rPr>
            </w:pPr>
            <w:r w:rsidRPr="00E23F1C">
              <w:rPr>
                <w:rFonts w:ascii="Times New Roman" w:hAnsi="Times New Roman"/>
                <w:position w:val="-38"/>
                <w:sz w:val="28"/>
                <w:szCs w:val="28"/>
                <w:highlight w:val="green"/>
              </w:rPr>
              <w:object w:dxaOrig="2780" w:dyaOrig="760" w14:anchorId="7AB75D7D">
                <v:shape id="_x0000_i1040" type="#_x0000_t75" style="width:139.3pt;height:37.4pt" o:ole="">
                  <v:imagedata r:id="rId44" o:title=""/>
                </v:shape>
                <o:OLEObject Type="Embed" ProgID="Equation.3" ShapeID="_x0000_i1040" DrawAspect="Content" ObjectID="_1762089503" r:id="rId45"/>
              </w:object>
            </w:r>
            <w:r w:rsidRPr="00E23F1C">
              <w:rPr>
                <w:rFonts w:ascii="Times New Roman" w:hAnsi="Times New Roman"/>
                <w:sz w:val="28"/>
                <w:szCs w:val="28"/>
                <w:highlight w:val="green"/>
              </w:rPr>
              <w:t xml:space="preserve"> ,</w:t>
            </w:r>
          </w:p>
        </w:tc>
        <w:tc>
          <w:tcPr>
            <w:tcW w:w="643" w:type="dxa"/>
            <w:vAlign w:val="center"/>
          </w:tcPr>
          <w:p w14:paraId="77D797F2" w14:textId="77777777" w:rsidR="00BF20EF" w:rsidRPr="00E23F1C" w:rsidRDefault="00BF20EF" w:rsidP="00181017">
            <w:pPr>
              <w:spacing w:line="360" w:lineRule="auto"/>
              <w:ind w:firstLine="0"/>
              <w:jc w:val="right"/>
              <w:rPr>
                <w:rFonts w:ascii="Times New Roman" w:hAnsi="Times New Roman"/>
                <w:sz w:val="28"/>
                <w:szCs w:val="28"/>
                <w:highlight w:val="green"/>
              </w:rPr>
            </w:pPr>
            <w:r w:rsidRPr="00E23F1C">
              <w:rPr>
                <w:rFonts w:ascii="Times New Roman" w:hAnsi="Times New Roman"/>
                <w:sz w:val="28"/>
                <w:szCs w:val="28"/>
                <w:highlight w:val="green"/>
              </w:rPr>
              <w:t>(11)</w:t>
            </w:r>
          </w:p>
        </w:tc>
      </w:tr>
    </w:tbl>
    <w:p w14:paraId="34E43545" w14:textId="77777777" w:rsidR="00BF20EF" w:rsidRPr="00E23F1C" w:rsidRDefault="00205E96" w:rsidP="00205E96">
      <w:pPr>
        <w:spacing w:after="120" w:line="360" w:lineRule="auto"/>
        <w:ind w:firstLine="0"/>
        <w:rPr>
          <w:rFonts w:ascii="Times New Roman" w:hAnsi="Times New Roman"/>
          <w:sz w:val="28"/>
          <w:szCs w:val="28"/>
          <w:highlight w:val="green"/>
        </w:rPr>
      </w:pPr>
      <w:r w:rsidRPr="00E23F1C">
        <w:rPr>
          <w:rFonts w:ascii="Times New Roman" w:hAnsi="Times New Roman"/>
          <w:sz w:val="28"/>
          <w:szCs w:val="28"/>
          <w:highlight w:val="green"/>
        </w:rPr>
        <w:t xml:space="preserve">где </w:t>
      </w:r>
      <w:r w:rsidR="00BF20EF" w:rsidRPr="00E23F1C">
        <w:rPr>
          <w:rFonts w:ascii="Times New Roman" w:hAnsi="Times New Roman"/>
          <w:i/>
          <w:sz w:val="28"/>
          <w:szCs w:val="28"/>
          <w:highlight w:val="green"/>
        </w:rPr>
        <w:sym w:font="Symbol" w:char="F072"/>
      </w:r>
      <w:r w:rsidR="00BF20EF" w:rsidRPr="00E23F1C">
        <w:rPr>
          <w:rFonts w:ascii="Times New Roman" w:hAnsi="Times New Roman"/>
          <w:sz w:val="28"/>
          <w:szCs w:val="28"/>
          <w:highlight w:val="green"/>
        </w:rPr>
        <w:t xml:space="preserve"> </w:t>
      </w:r>
      <w:r w:rsidR="00BF20EF" w:rsidRPr="00E23F1C">
        <w:rPr>
          <w:rFonts w:ascii="Times New Roman" w:hAnsi="Times New Roman"/>
          <w:sz w:val="28"/>
          <w:szCs w:val="28"/>
          <w:highlight w:val="green"/>
        </w:rPr>
        <w:sym w:font="Symbol" w:char="F02D"/>
      </w:r>
      <w:r w:rsidR="00BF20EF" w:rsidRPr="00E23F1C">
        <w:rPr>
          <w:rFonts w:ascii="Times New Roman" w:hAnsi="Times New Roman"/>
          <w:sz w:val="28"/>
          <w:szCs w:val="28"/>
          <w:highlight w:val="green"/>
        </w:rPr>
        <w:t xml:space="preserve"> приведенное расстояние, определяемое по формуле</w:t>
      </w:r>
    </w:p>
    <w:tbl>
      <w:tblPr>
        <w:tblW w:w="0" w:type="auto"/>
        <w:tblLook w:val="01E0" w:firstRow="1" w:lastRow="1" w:firstColumn="1" w:lastColumn="1" w:noHBand="0" w:noVBand="0"/>
      </w:tblPr>
      <w:tblGrid>
        <w:gridCol w:w="8928"/>
        <w:gridCol w:w="683"/>
      </w:tblGrid>
      <w:tr w:rsidR="00BF20EF" w:rsidRPr="00E23F1C" w14:paraId="38215C74" w14:textId="77777777" w:rsidTr="00066659">
        <w:tc>
          <w:tcPr>
            <w:tcW w:w="8928" w:type="dxa"/>
          </w:tcPr>
          <w:p w14:paraId="31DC75BA" w14:textId="77777777" w:rsidR="00BF20EF" w:rsidRPr="00E23F1C" w:rsidRDefault="00205E96" w:rsidP="00066659">
            <w:pPr>
              <w:spacing w:line="360" w:lineRule="auto"/>
              <w:jc w:val="center"/>
              <w:rPr>
                <w:rFonts w:ascii="Times New Roman" w:hAnsi="Times New Roman"/>
                <w:sz w:val="28"/>
                <w:szCs w:val="28"/>
                <w:highlight w:val="green"/>
              </w:rPr>
            </w:pPr>
            <w:r w:rsidRPr="00E23F1C">
              <w:rPr>
                <w:rFonts w:ascii="Times New Roman" w:hAnsi="Times New Roman"/>
                <w:position w:val="-24"/>
                <w:sz w:val="28"/>
                <w:szCs w:val="28"/>
                <w:highlight w:val="green"/>
              </w:rPr>
              <w:object w:dxaOrig="1700" w:dyaOrig="760" w14:anchorId="678A8762">
                <v:shape id="_x0000_i1041" type="#_x0000_t75" style="width:85.1pt;height:37.4pt" o:ole="">
                  <v:imagedata r:id="rId46" o:title=""/>
                </v:shape>
                <o:OLEObject Type="Embed" ProgID="Equation.3" ShapeID="_x0000_i1041" DrawAspect="Content" ObjectID="_1762089504" r:id="rId47"/>
              </w:object>
            </w:r>
            <w:r w:rsidR="00BF20EF" w:rsidRPr="00E23F1C">
              <w:rPr>
                <w:rFonts w:ascii="Times New Roman" w:hAnsi="Times New Roman"/>
                <w:sz w:val="28"/>
                <w:szCs w:val="28"/>
                <w:highlight w:val="green"/>
              </w:rPr>
              <w:t xml:space="preserve"> ,</w:t>
            </w:r>
          </w:p>
        </w:tc>
        <w:tc>
          <w:tcPr>
            <w:tcW w:w="643" w:type="dxa"/>
            <w:vAlign w:val="center"/>
          </w:tcPr>
          <w:p w14:paraId="719D3C5B" w14:textId="77777777" w:rsidR="00BF20EF" w:rsidRPr="00E23F1C" w:rsidRDefault="00BF20EF" w:rsidP="00181017">
            <w:pPr>
              <w:spacing w:line="360" w:lineRule="auto"/>
              <w:ind w:firstLine="0"/>
              <w:jc w:val="right"/>
              <w:rPr>
                <w:rFonts w:ascii="Times New Roman" w:hAnsi="Times New Roman"/>
                <w:sz w:val="28"/>
                <w:szCs w:val="28"/>
                <w:highlight w:val="green"/>
              </w:rPr>
            </w:pPr>
            <w:r w:rsidRPr="00E23F1C">
              <w:rPr>
                <w:rFonts w:ascii="Times New Roman" w:hAnsi="Times New Roman"/>
                <w:sz w:val="28"/>
                <w:szCs w:val="28"/>
                <w:highlight w:val="green"/>
              </w:rPr>
              <w:t>(12)</w:t>
            </w:r>
          </w:p>
        </w:tc>
      </w:tr>
    </w:tbl>
    <w:p w14:paraId="72E4AF78" w14:textId="77777777" w:rsidR="00205E96" w:rsidRPr="00E23F1C" w:rsidRDefault="00205E96" w:rsidP="004D5545">
      <w:pPr>
        <w:pStyle w:val="16"/>
        <w:spacing w:line="360" w:lineRule="auto"/>
        <w:ind w:firstLine="0"/>
        <w:rPr>
          <w:sz w:val="28"/>
          <w:szCs w:val="28"/>
          <w:highlight w:val="green"/>
        </w:rPr>
      </w:pPr>
      <w:r w:rsidRPr="00E23F1C">
        <w:rPr>
          <w:sz w:val="28"/>
          <w:szCs w:val="28"/>
          <w:highlight w:val="green"/>
        </w:rPr>
        <w:t xml:space="preserve">где </w:t>
      </w:r>
      <w:r w:rsidRPr="00E23F1C">
        <w:rPr>
          <w:position w:val="-6"/>
          <w:sz w:val="28"/>
          <w:szCs w:val="28"/>
          <w:highlight w:val="green"/>
        </w:rPr>
        <w:object w:dxaOrig="180" w:dyaOrig="320" w14:anchorId="4878A7EC">
          <v:shape id="_x0000_i1042" type="#_x0000_t75" style="width:9.35pt;height:15.9pt" o:ole="">
            <v:imagedata r:id="rId48" o:title=""/>
          </v:shape>
          <o:OLEObject Type="Embed" ProgID="Equation.3" ShapeID="_x0000_i1042" DrawAspect="Content" ObjectID="_1762089505" r:id="rId49"/>
        </w:object>
      </w:r>
      <w:r w:rsidRPr="00E23F1C">
        <w:rPr>
          <w:sz w:val="28"/>
          <w:szCs w:val="28"/>
          <w:highlight w:val="green"/>
        </w:rPr>
        <w:t xml:space="preserve"> </w:t>
      </w:r>
      <w:r w:rsidRPr="00E23F1C">
        <w:rPr>
          <w:sz w:val="28"/>
          <w:szCs w:val="28"/>
          <w:highlight w:val="green"/>
        </w:rPr>
        <w:sym w:font="Symbol" w:char="F02D"/>
      </w:r>
      <w:r w:rsidRPr="00E23F1C">
        <w:rPr>
          <w:sz w:val="28"/>
          <w:szCs w:val="28"/>
          <w:highlight w:val="green"/>
        </w:rPr>
        <w:t xml:space="preserve"> средняя длина свободного пробега звуковых лучей в помещении, м, определяемая по 5.3.4.</w:t>
      </w:r>
    </w:p>
    <w:p w14:paraId="4A2C8CEC" w14:textId="77777777" w:rsidR="00416306" w:rsidRPr="00E23F1C" w:rsidRDefault="00416306" w:rsidP="004D5545">
      <w:pPr>
        <w:pStyle w:val="16"/>
        <w:spacing w:after="120" w:line="360" w:lineRule="auto"/>
        <w:ind w:firstLine="0"/>
        <w:rPr>
          <w:sz w:val="28"/>
          <w:szCs w:val="28"/>
          <w:highlight w:val="green"/>
        </w:rPr>
      </w:pPr>
    </w:p>
    <w:p w14:paraId="2A271D2A" w14:textId="77777777" w:rsidR="00416306" w:rsidRPr="00E23F1C" w:rsidRDefault="00416306" w:rsidP="004D5545">
      <w:pPr>
        <w:pStyle w:val="16"/>
        <w:spacing w:after="120" w:line="360" w:lineRule="auto"/>
        <w:ind w:firstLine="0"/>
        <w:rPr>
          <w:sz w:val="28"/>
          <w:szCs w:val="28"/>
          <w:highlight w:val="green"/>
        </w:rPr>
      </w:pPr>
    </w:p>
    <w:p w14:paraId="3996AF85" w14:textId="77777777" w:rsidR="00BF20EF" w:rsidRPr="00E23F1C" w:rsidRDefault="0092538C" w:rsidP="004D5545">
      <w:pPr>
        <w:pStyle w:val="16"/>
        <w:spacing w:after="120" w:line="360" w:lineRule="auto"/>
        <w:ind w:firstLine="0"/>
        <w:rPr>
          <w:sz w:val="28"/>
          <w:szCs w:val="28"/>
          <w:highlight w:val="green"/>
        </w:rPr>
      </w:pPr>
      <w:r w:rsidRPr="00E23F1C">
        <w:rPr>
          <w:sz w:val="28"/>
          <w:szCs w:val="28"/>
          <w:highlight w:val="green"/>
        </w:rPr>
        <w:t xml:space="preserve">Т а б л и ц а 5 </w:t>
      </w:r>
      <w:r w:rsidR="00BF20EF" w:rsidRPr="00E23F1C">
        <w:rPr>
          <w:sz w:val="28"/>
          <w:szCs w:val="28"/>
          <w:highlight w:val="green"/>
        </w:rPr>
        <w:sym w:font="Symbol" w:char="F02D"/>
      </w:r>
      <w:r w:rsidR="00BF20EF" w:rsidRPr="00E23F1C">
        <w:rPr>
          <w:sz w:val="28"/>
          <w:szCs w:val="28"/>
          <w:highlight w:val="green"/>
        </w:rPr>
        <w:t xml:space="preserve"> Коэффициент</w:t>
      </w:r>
      <w:r w:rsidR="00416306" w:rsidRPr="00E23F1C">
        <w:rPr>
          <w:sz w:val="28"/>
          <w:szCs w:val="28"/>
          <w:highlight w:val="green"/>
        </w:rPr>
        <w:t xml:space="preserve"> </w:t>
      </w:r>
      <w:r w:rsidR="00416306" w:rsidRPr="00E23F1C">
        <w:rPr>
          <w:i/>
          <w:sz w:val="28"/>
          <w:szCs w:val="28"/>
          <w:highlight w:val="green"/>
          <w:lang w:val="en-US"/>
        </w:rPr>
        <w:t>k</w:t>
      </w:r>
      <w:r w:rsidR="00BF20EF" w:rsidRPr="00E23F1C">
        <w:rPr>
          <w:sz w:val="28"/>
          <w:szCs w:val="28"/>
          <w:highlight w:val="green"/>
        </w:rPr>
        <w:t xml:space="preserve">, учитывающий нарушение диффузности </w:t>
      </w:r>
      <w:r w:rsidR="00BF20EF" w:rsidRPr="00E23F1C">
        <w:rPr>
          <w:sz w:val="28"/>
          <w:szCs w:val="28"/>
          <w:highlight w:val="green"/>
        </w:rPr>
        <w:lastRenderedPageBreak/>
        <w:t>звукового поля в соразмерном помещении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3"/>
        <w:gridCol w:w="3213"/>
      </w:tblGrid>
      <w:tr w:rsidR="00416306" w:rsidRPr="00E23F1C" w14:paraId="17671DF2" w14:textId="77777777" w:rsidTr="00C7163A">
        <w:tc>
          <w:tcPr>
            <w:tcW w:w="3213" w:type="dxa"/>
          </w:tcPr>
          <w:p w14:paraId="64D8644B" w14:textId="77777777" w:rsidR="00416306" w:rsidRPr="00E23F1C" w:rsidRDefault="005F2282" w:rsidP="002044DE">
            <w:pPr>
              <w:pStyle w:val="16"/>
              <w:spacing w:line="240" w:lineRule="auto"/>
              <w:ind w:firstLine="0"/>
              <w:jc w:val="center"/>
              <w:rPr>
                <w:i/>
                <w:sz w:val="28"/>
                <w:szCs w:val="28"/>
                <w:highlight w:val="green"/>
                <w:vertAlign w:val="subscript"/>
              </w:rPr>
            </w:pPr>
            <m:oMathPara>
              <m:oMath>
                <m:sSub>
                  <m:sSubPr>
                    <m:ctrlPr>
                      <w:rPr>
                        <w:rFonts w:ascii="Cambria Math" w:hAnsi="Cambria Math"/>
                        <w:i/>
                        <w:sz w:val="28"/>
                        <w:szCs w:val="28"/>
                        <w:highlight w:val="green"/>
                        <w:vertAlign w:val="subscript"/>
                      </w:rPr>
                    </m:ctrlPr>
                  </m:sSubPr>
                  <m:e>
                    <m:r>
                      <w:rPr>
                        <w:rFonts w:ascii="Cambria Math" w:hAnsi="Cambria Math"/>
                        <w:sz w:val="28"/>
                        <w:szCs w:val="28"/>
                        <w:highlight w:val="green"/>
                        <w:vertAlign w:val="subscript"/>
                      </w:rPr>
                      <m:t>α</m:t>
                    </m:r>
                  </m:e>
                  <m:sub>
                    <m:r>
                      <m:rPr>
                        <m:sty m:val="p"/>
                      </m:rPr>
                      <w:rPr>
                        <w:rFonts w:ascii="Cambria Math"/>
                        <w:sz w:val="28"/>
                        <w:szCs w:val="28"/>
                        <w:highlight w:val="green"/>
                        <w:vertAlign w:val="subscript"/>
                      </w:rPr>
                      <m:t>ср</m:t>
                    </m:r>
                  </m:sub>
                </m:sSub>
              </m:oMath>
            </m:oMathPara>
          </w:p>
        </w:tc>
        <w:tc>
          <w:tcPr>
            <w:tcW w:w="3213" w:type="dxa"/>
          </w:tcPr>
          <w:p w14:paraId="5C8C8F6D" w14:textId="77777777" w:rsidR="00416306" w:rsidRPr="00E23F1C" w:rsidRDefault="00416306" w:rsidP="00066659">
            <w:pPr>
              <w:pStyle w:val="16"/>
              <w:spacing w:line="240" w:lineRule="auto"/>
              <w:ind w:firstLine="0"/>
              <w:jc w:val="center"/>
              <w:rPr>
                <w:i/>
                <w:sz w:val="28"/>
                <w:szCs w:val="28"/>
                <w:highlight w:val="green"/>
              </w:rPr>
            </w:pPr>
            <w:r w:rsidRPr="00E23F1C">
              <w:rPr>
                <w:i/>
                <w:sz w:val="28"/>
                <w:szCs w:val="28"/>
                <w:highlight w:val="green"/>
                <w:lang w:val="en-US"/>
              </w:rPr>
              <w:t>k</w:t>
            </w:r>
          </w:p>
        </w:tc>
      </w:tr>
      <w:tr w:rsidR="00416306" w:rsidRPr="00E23F1C" w14:paraId="3A859B9F" w14:textId="77777777" w:rsidTr="00C7163A">
        <w:tc>
          <w:tcPr>
            <w:tcW w:w="3213" w:type="dxa"/>
          </w:tcPr>
          <w:p w14:paraId="69F47C1E" w14:textId="77777777" w:rsidR="00416306" w:rsidRPr="00E23F1C" w:rsidRDefault="00416306" w:rsidP="00066659">
            <w:pPr>
              <w:pStyle w:val="16"/>
              <w:spacing w:line="240" w:lineRule="auto"/>
              <w:ind w:firstLine="0"/>
              <w:jc w:val="center"/>
              <w:rPr>
                <w:sz w:val="28"/>
                <w:szCs w:val="28"/>
                <w:highlight w:val="green"/>
              </w:rPr>
            </w:pPr>
            <w:r w:rsidRPr="00E23F1C">
              <w:rPr>
                <w:sz w:val="28"/>
                <w:szCs w:val="28"/>
                <w:highlight w:val="green"/>
              </w:rPr>
              <w:t>0,2</w:t>
            </w:r>
          </w:p>
        </w:tc>
        <w:tc>
          <w:tcPr>
            <w:tcW w:w="3213" w:type="dxa"/>
          </w:tcPr>
          <w:p w14:paraId="634A755F" w14:textId="77777777" w:rsidR="00416306" w:rsidRPr="00E23F1C" w:rsidRDefault="00416306" w:rsidP="00066659">
            <w:pPr>
              <w:pStyle w:val="16"/>
              <w:spacing w:line="240" w:lineRule="auto"/>
              <w:ind w:firstLine="0"/>
              <w:jc w:val="center"/>
              <w:rPr>
                <w:sz w:val="28"/>
                <w:szCs w:val="28"/>
                <w:highlight w:val="green"/>
              </w:rPr>
            </w:pPr>
            <w:r w:rsidRPr="00E23F1C">
              <w:rPr>
                <w:sz w:val="28"/>
                <w:szCs w:val="28"/>
                <w:highlight w:val="green"/>
              </w:rPr>
              <w:t>1,25</w:t>
            </w:r>
          </w:p>
        </w:tc>
      </w:tr>
      <w:tr w:rsidR="00416306" w:rsidRPr="00E23F1C" w14:paraId="0C335BEB" w14:textId="77777777" w:rsidTr="00C7163A">
        <w:tc>
          <w:tcPr>
            <w:tcW w:w="3213" w:type="dxa"/>
          </w:tcPr>
          <w:p w14:paraId="32B001FF" w14:textId="77777777" w:rsidR="00416306" w:rsidRPr="00E23F1C" w:rsidRDefault="00416306" w:rsidP="00066659">
            <w:pPr>
              <w:pStyle w:val="16"/>
              <w:spacing w:line="240" w:lineRule="auto"/>
              <w:ind w:firstLine="0"/>
              <w:jc w:val="center"/>
              <w:rPr>
                <w:sz w:val="28"/>
                <w:szCs w:val="28"/>
                <w:highlight w:val="green"/>
              </w:rPr>
            </w:pPr>
            <w:r w:rsidRPr="00E23F1C">
              <w:rPr>
                <w:sz w:val="28"/>
                <w:szCs w:val="28"/>
                <w:highlight w:val="green"/>
              </w:rPr>
              <w:t>0,4</w:t>
            </w:r>
          </w:p>
        </w:tc>
        <w:tc>
          <w:tcPr>
            <w:tcW w:w="3213" w:type="dxa"/>
          </w:tcPr>
          <w:p w14:paraId="2549684F" w14:textId="77777777" w:rsidR="00416306" w:rsidRPr="00E23F1C" w:rsidRDefault="00416306" w:rsidP="00066659">
            <w:pPr>
              <w:pStyle w:val="16"/>
              <w:spacing w:line="240" w:lineRule="auto"/>
              <w:ind w:firstLine="0"/>
              <w:jc w:val="center"/>
              <w:rPr>
                <w:sz w:val="28"/>
                <w:szCs w:val="28"/>
                <w:highlight w:val="green"/>
              </w:rPr>
            </w:pPr>
            <w:r w:rsidRPr="00E23F1C">
              <w:rPr>
                <w:sz w:val="28"/>
                <w:szCs w:val="28"/>
                <w:highlight w:val="green"/>
              </w:rPr>
              <w:t>1,6</w:t>
            </w:r>
          </w:p>
        </w:tc>
      </w:tr>
      <w:tr w:rsidR="00416306" w:rsidRPr="00B8559F" w14:paraId="2F38B8D7" w14:textId="77777777" w:rsidTr="00C7163A">
        <w:tc>
          <w:tcPr>
            <w:tcW w:w="3213" w:type="dxa"/>
          </w:tcPr>
          <w:p w14:paraId="295A0935" w14:textId="77777777" w:rsidR="00416306" w:rsidRPr="00B8559F" w:rsidRDefault="00416306" w:rsidP="00066659">
            <w:pPr>
              <w:pStyle w:val="16"/>
              <w:spacing w:line="240" w:lineRule="auto"/>
              <w:ind w:firstLine="0"/>
              <w:jc w:val="center"/>
              <w:rPr>
                <w:sz w:val="28"/>
                <w:szCs w:val="28"/>
                <w:highlight w:val="green"/>
              </w:rPr>
            </w:pPr>
            <w:r w:rsidRPr="00B8559F">
              <w:rPr>
                <w:sz w:val="28"/>
                <w:szCs w:val="28"/>
                <w:highlight w:val="green"/>
              </w:rPr>
              <w:t>0,5</w:t>
            </w:r>
          </w:p>
        </w:tc>
        <w:tc>
          <w:tcPr>
            <w:tcW w:w="3213" w:type="dxa"/>
          </w:tcPr>
          <w:p w14:paraId="7E2010FD" w14:textId="77777777" w:rsidR="00416306" w:rsidRPr="00B8559F" w:rsidRDefault="00416306" w:rsidP="00066659">
            <w:pPr>
              <w:pStyle w:val="16"/>
              <w:spacing w:line="240" w:lineRule="auto"/>
              <w:ind w:firstLine="0"/>
              <w:jc w:val="center"/>
              <w:rPr>
                <w:sz w:val="28"/>
                <w:szCs w:val="28"/>
                <w:highlight w:val="green"/>
              </w:rPr>
            </w:pPr>
            <w:r w:rsidRPr="00B8559F">
              <w:rPr>
                <w:sz w:val="28"/>
                <w:szCs w:val="28"/>
                <w:highlight w:val="green"/>
              </w:rPr>
              <w:t>2,0</w:t>
            </w:r>
          </w:p>
        </w:tc>
      </w:tr>
      <w:tr w:rsidR="00416306" w:rsidRPr="00B8559F" w14:paraId="7A12067F" w14:textId="77777777" w:rsidTr="00C7163A">
        <w:tc>
          <w:tcPr>
            <w:tcW w:w="3213" w:type="dxa"/>
          </w:tcPr>
          <w:p w14:paraId="2E17DE8F" w14:textId="77777777" w:rsidR="00416306" w:rsidRPr="00B8559F" w:rsidRDefault="00416306" w:rsidP="00066659">
            <w:pPr>
              <w:pStyle w:val="16"/>
              <w:spacing w:line="240" w:lineRule="auto"/>
              <w:ind w:firstLine="0"/>
              <w:jc w:val="center"/>
              <w:rPr>
                <w:sz w:val="28"/>
                <w:szCs w:val="28"/>
                <w:highlight w:val="green"/>
              </w:rPr>
            </w:pPr>
            <w:r w:rsidRPr="00B8559F">
              <w:rPr>
                <w:sz w:val="28"/>
                <w:szCs w:val="28"/>
                <w:highlight w:val="green"/>
              </w:rPr>
              <w:t>0,6</w:t>
            </w:r>
          </w:p>
        </w:tc>
        <w:tc>
          <w:tcPr>
            <w:tcW w:w="3213" w:type="dxa"/>
          </w:tcPr>
          <w:p w14:paraId="64C1CE3E" w14:textId="77777777" w:rsidR="00416306" w:rsidRPr="00B8559F" w:rsidRDefault="00416306" w:rsidP="00066659">
            <w:pPr>
              <w:pStyle w:val="16"/>
              <w:spacing w:line="240" w:lineRule="auto"/>
              <w:ind w:firstLine="0"/>
              <w:jc w:val="center"/>
              <w:rPr>
                <w:sz w:val="28"/>
                <w:szCs w:val="28"/>
                <w:highlight w:val="green"/>
              </w:rPr>
            </w:pPr>
            <w:r w:rsidRPr="00B8559F">
              <w:rPr>
                <w:sz w:val="28"/>
                <w:szCs w:val="28"/>
                <w:highlight w:val="green"/>
              </w:rPr>
              <w:t>2,5</w:t>
            </w:r>
          </w:p>
        </w:tc>
      </w:tr>
    </w:tbl>
    <w:p w14:paraId="20903E82" w14:textId="77777777" w:rsidR="007E7E7C" w:rsidRPr="00B8559F" w:rsidRDefault="007E7E7C" w:rsidP="007E7E7C">
      <w:pPr>
        <w:pStyle w:val="16"/>
        <w:spacing w:line="360" w:lineRule="auto"/>
        <w:ind w:left="709" w:firstLine="0"/>
        <w:rPr>
          <w:b/>
          <w:caps/>
          <w:sz w:val="28"/>
          <w:szCs w:val="28"/>
          <w:highlight w:val="green"/>
        </w:rPr>
      </w:pPr>
    </w:p>
    <w:p w14:paraId="58BACB2E" w14:textId="77777777" w:rsidR="001A4C0B" w:rsidRPr="00B8559F" w:rsidRDefault="001A4C0B" w:rsidP="00780A96">
      <w:pPr>
        <w:pStyle w:val="16"/>
        <w:numPr>
          <w:ilvl w:val="0"/>
          <w:numId w:val="30"/>
        </w:numPr>
        <w:spacing w:line="360" w:lineRule="auto"/>
        <w:ind w:left="0" w:firstLine="709"/>
        <w:rPr>
          <w:b/>
          <w:caps/>
          <w:sz w:val="28"/>
          <w:szCs w:val="28"/>
          <w:highlight w:val="green"/>
        </w:rPr>
      </w:pPr>
      <w:r w:rsidRPr="00B8559F">
        <w:rPr>
          <w:b/>
          <w:bCs/>
          <w:sz w:val="28"/>
          <w:szCs w:val="28"/>
          <w:highlight w:val="green"/>
        </w:rPr>
        <w:t>Порядок расчета требуемого снижения шума в помещениях и на территории промышленных предприятий</w:t>
      </w:r>
    </w:p>
    <w:p w14:paraId="11118845" w14:textId="77777777" w:rsidR="001A4C0B" w:rsidRPr="00B8559F" w:rsidRDefault="001A4C0B" w:rsidP="001A4C0B">
      <w:pPr>
        <w:pStyle w:val="16"/>
        <w:spacing w:line="360" w:lineRule="auto"/>
        <w:ind w:left="1069" w:firstLine="0"/>
        <w:rPr>
          <w:b/>
          <w:caps/>
          <w:sz w:val="28"/>
          <w:szCs w:val="28"/>
          <w:highlight w:val="green"/>
        </w:rPr>
      </w:pPr>
    </w:p>
    <w:p w14:paraId="68A56966" w14:textId="77777777" w:rsidR="001A4C0B" w:rsidRPr="00B8559F" w:rsidRDefault="00416306" w:rsidP="00416306">
      <w:pPr>
        <w:pStyle w:val="16"/>
        <w:numPr>
          <w:ilvl w:val="1"/>
          <w:numId w:val="31"/>
        </w:numPr>
        <w:spacing w:line="360" w:lineRule="auto"/>
        <w:rPr>
          <w:b/>
          <w:caps/>
          <w:sz w:val="28"/>
          <w:szCs w:val="28"/>
          <w:highlight w:val="green"/>
        </w:rPr>
      </w:pPr>
      <w:r w:rsidRPr="00B8559F">
        <w:rPr>
          <w:b/>
          <w:bCs/>
          <w:sz w:val="28"/>
          <w:szCs w:val="28"/>
          <w:highlight w:val="green"/>
        </w:rPr>
        <w:t xml:space="preserve"> </w:t>
      </w:r>
      <w:r w:rsidR="001A4C0B" w:rsidRPr="00B8559F">
        <w:rPr>
          <w:b/>
          <w:bCs/>
          <w:sz w:val="28"/>
          <w:szCs w:val="28"/>
          <w:highlight w:val="green"/>
        </w:rPr>
        <w:t>Общие положения</w:t>
      </w:r>
    </w:p>
    <w:p w14:paraId="2CC95FF2" w14:textId="77777777" w:rsidR="00AD5DA9" w:rsidRPr="00B8559F" w:rsidRDefault="001A4C0B" w:rsidP="00AD5DA9">
      <w:pPr>
        <w:pStyle w:val="16"/>
        <w:numPr>
          <w:ilvl w:val="0"/>
          <w:numId w:val="17"/>
        </w:numPr>
        <w:spacing w:line="360" w:lineRule="auto"/>
        <w:ind w:left="0" w:firstLine="709"/>
        <w:rPr>
          <w:bCs/>
          <w:sz w:val="28"/>
          <w:szCs w:val="28"/>
          <w:highlight w:val="green"/>
        </w:rPr>
      </w:pPr>
      <w:r w:rsidRPr="00B8559F">
        <w:rPr>
          <w:sz w:val="28"/>
          <w:szCs w:val="28"/>
          <w:highlight w:val="green"/>
        </w:rPr>
        <w:t xml:space="preserve">Требуемое снижение шума определяют на основании акустического расчета. </w:t>
      </w:r>
      <w:r w:rsidR="00AD5DA9" w:rsidRPr="00B8559F">
        <w:rPr>
          <w:sz w:val="28"/>
          <w:szCs w:val="28"/>
          <w:highlight w:val="green"/>
        </w:rPr>
        <w:t>Акустический расчет проводят в восьми октавных полосах звукового диапазона со среднегеометрическими частотами 63, 125, 250, 500, 1000, 2000, 4000 и 8000 Гц с точностью до десятых долей децибела.</w:t>
      </w:r>
    </w:p>
    <w:p w14:paraId="4472A45A" w14:textId="77777777" w:rsidR="00AD5DA9" w:rsidRPr="00B8559F" w:rsidRDefault="00416306" w:rsidP="008743E1">
      <w:pPr>
        <w:pStyle w:val="16"/>
        <w:numPr>
          <w:ilvl w:val="0"/>
          <w:numId w:val="17"/>
        </w:numPr>
        <w:spacing w:line="360" w:lineRule="auto"/>
        <w:ind w:left="0" w:firstLine="709"/>
        <w:rPr>
          <w:bCs/>
          <w:sz w:val="28"/>
          <w:szCs w:val="28"/>
          <w:highlight w:val="green"/>
        </w:rPr>
      </w:pPr>
      <w:r w:rsidRPr="00B8559F">
        <w:rPr>
          <w:bCs/>
          <w:sz w:val="28"/>
          <w:szCs w:val="28"/>
          <w:highlight w:val="green"/>
        </w:rPr>
        <w:t>Акустический р</w:t>
      </w:r>
      <w:r w:rsidR="00AD5DA9" w:rsidRPr="00B8559F">
        <w:rPr>
          <w:bCs/>
          <w:sz w:val="28"/>
          <w:szCs w:val="28"/>
          <w:highlight w:val="green"/>
        </w:rPr>
        <w:t>асчет включает</w:t>
      </w:r>
      <w:r w:rsidRPr="00B8559F">
        <w:rPr>
          <w:bCs/>
          <w:sz w:val="28"/>
          <w:szCs w:val="28"/>
          <w:highlight w:val="green"/>
        </w:rPr>
        <w:t xml:space="preserve"> в себя</w:t>
      </w:r>
      <w:r w:rsidR="00AD5DA9" w:rsidRPr="00B8559F">
        <w:rPr>
          <w:bCs/>
          <w:sz w:val="28"/>
          <w:szCs w:val="28"/>
          <w:highlight w:val="green"/>
        </w:rPr>
        <w:t>:</w:t>
      </w:r>
    </w:p>
    <w:p w14:paraId="7D17D793" w14:textId="77777777" w:rsidR="00AD5DA9" w:rsidRPr="00B8559F" w:rsidRDefault="00AD5DA9" w:rsidP="00A94696">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 xml:space="preserve">а) </w:t>
      </w:r>
      <w:r w:rsidR="00C0753C" w:rsidRPr="00B8559F">
        <w:rPr>
          <w:rFonts w:ascii="Times New Roman" w:hAnsi="Times New Roman"/>
          <w:sz w:val="28"/>
          <w:szCs w:val="28"/>
          <w:highlight w:val="green"/>
        </w:rPr>
        <w:t>выбор точек</w:t>
      </w:r>
      <w:r w:rsidR="00416306" w:rsidRPr="00B8559F">
        <w:rPr>
          <w:rFonts w:ascii="Times New Roman" w:hAnsi="Times New Roman"/>
          <w:sz w:val="28"/>
          <w:szCs w:val="28"/>
          <w:highlight w:val="green"/>
        </w:rPr>
        <w:t xml:space="preserve"> в помещениях, для которых про</w:t>
      </w:r>
      <w:r w:rsidR="00C0753C" w:rsidRPr="00B8559F">
        <w:rPr>
          <w:rFonts w:ascii="Times New Roman" w:hAnsi="Times New Roman"/>
          <w:sz w:val="28"/>
          <w:szCs w:val="28"/>
          <w:highlight w:val="green"/>
        </w:rPr>
        <w:t xml:space="preserve">водят расчет (расчетных точек); </w:t>
      </w:r>
    </w:p>
    <w:p w14:paraId="16B61C2A" w14:textId="77777777" w:rsidR="00AD5DA9" w:rsidRPr="00B8559F" w:rsidRDefault="00AD5DA9" w:rsidP="00A94696">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б)</w:t>
      </w:r>
      <w:r w:rsidR="00C0753C" w:rsidRPr="00B8559F">
        <w:rPr>
          <w:rFonts w:ascii="Times New Roman" w:hAnsi="Times New Roman"/>
          <w:sz w:val="28"/>
          <w:szCs w:val="28"/>
          <w:highlight w:val="green"/>
        </w:rPr>
        <w:t xml:space="preserve"> определение </w:t>
      </w:r>
      <w:r w:rsidR="006C704B" w:rsidRPr="00B8559F">
        <w:rPr>
          <w:rFonts w:ascii="Times New Roman" w:hAnsi="Times New Roman"/>
          <w:sz w:val="28"/>
          <w:szCs w:val="28"/>
          <w:highlight w:val="green"/>
        </w:rPr>
        <w:t>нормативных значений</w:t>
      </w:r>
      <w:r w:rsidR="00C0753C" w:rsidRPr="00B8559F">
        <w:rPr>
          <w:rFonts w:ascii="Times New Roman" w:hAnsi="Times New Roman"/>
          <w:sz w:val="28"/>
          <w:szCs w:val="28"/>
          <w:highlight w:val="green"/>
        </w:rPr>
        <w:t xml:space="preserve"> уровней </w:t>
      </w:r>
      <w:r w:rsidR="006C704B" w:rsidRPr="00B8559F">
        <w:rPr>
          <w:rFonts w:ascii="Times New Roman" w:hAnsi="Times New Roman"/>
          <w:sz w:val="28"/>
          <w:szCs w:val="28"/>
          <w:highlight w:val="green"/>
        </w:rPr>
        <w:t>шума</w:t>
      </w:r>
      <w:r w:rsidR="00C0753C" w:rsidRPr="00B8559F">
        <w:rPr>
          <w:rFonts w:ascii="Times New Roman" w:hAnsi="Times New Roman"/>
          <w:sz w:val="28"/>
          <w:szCs w:val="28"/>
          <w:highlight w:val="green"/>
        </w:rPr>
        <w:t xml:space="preserve"> в расчетных точках;</w:t>
      </w:r>
    </w:p>
    <w:p w14:paraId="6363312D" w14:textId="77777777" w:rsidR="00AD5DA9" w:rsidRPr="00B8559F" w:rsidRDefault="00AD5DA9" w:rsidP="00A94696">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в) определение акустических характеристик помещений;</w:t>
      </w:r>
    </w:p>
    <w:p w14:paraId="6F6274D8" w14:textId="77777777" w:rsidR="00AD5DA9" w:rsidRPr="00B8559F" w:rsidRDefault="00AD5DA9" w:rsidP="00A94696">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 xml:space="preserve">г) </w:t>
      </w:r>
      <w:r w:rsidR="00E4168D" w:rsidRPr="00B8559F">
        <w:rPr>
          <w:rFonts w:ascii="Times New Roman" w:hAnsi="Times New Roman"/>
          <w:sz w:val="28"/>
          <w:szCs w:val="28"/>
          <w:highlight w:val="green"/>
        </w:rPr>
        <w:t>выявление источников шума и определение их шумовых характеристик;</w:t>
      </w:r>
    </w:p>
    <w:p w14:paraId="2F297915" w14:textId="77777777" w:rsidR="00AD5DA9" w:rsidRPr="00B8559F" w:rsidRDefault="00AD5DA9" w:rsidP="00A94696">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 xml:space="preserve">д) </w:t>
      </w:r>
      <w:r w:rsidR="00E4168D" w:rsidRPr="00B8559F">
        <w:rPr>
          <w:rFonts w:ascii="Times New Roman" w:hAnsi="Times New Roman"/>
          <w:sz w:val="28"/>
          <w:szCs w:val="28"/>
          <w:highlight w:val="green"/>
        </w:rPr>
        <w:t xml:space="preserve">определение ожидаемых уровней </w:t>
      </w:r>
      <w:r w:rsidR="006C704B" w:rsidRPr="00B8559F">
        <w:rPr>
          <w:rFonts w:ascii="Times New Roman" w:hAnsi="Times New Roman"/>
          <w:sz w:val="28"/>
          <w:szCs w:val="28"/>
          <w:highlight w:val="green"/>
        </w:rPr>
        <w:t>шума</w:t>
      </w:r>
      <w:r w:rsidR="00E4168D" w:rsidRPr="00B8559F">
        <w:rPr>
          <w:rFonts w:ascii="Times New Roman" w:hAnsi="Times New Roman"/>
          <w:sz w:val="28"/>
          <w:szCs w:val="28"/>
          <w:highlight w:val="green"/>
        </w:rPr>
        <w:t xml:space="preserve"> в расчетных точках;</w:t>
      </w:r>
    </w:p>
    <w:p w14:paraId="6516E2C8" w14:textId="77777777" w:rsidR="00AD5DA9" w:rsidRPr="00B8559F" w:rsidRDefault="00AD5DA9" w:rsidP="00A94696">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iCs/>
          <w:sz w:val="28"/>
          <w:szCs w:val="28"/>
          <w:highlight w:val="green"/>
        </w:rPr>
        <w:t>е)</w:t>
      </w:r>
      <w:r w:rsidRPr="00B8559F">
        <w:rPr>
          <w:rFonts w:ascii="Times New Roman" w:hAnsi="Times New Roman"/>
          <w:i/>
          <w:iCs/>
          <w:sz w:val="28"/>
          <w:szCs w:val="28"/>
          <w:highlight w:val="green"/>
        </w:rPr>
        <w:t xml:space="preserve"> </w:t>
      </w:r>
      <w:r w:rsidRPr="00B8559F">
        <w:rPr>
          <w:rFonts w:ascii="Times New Roman" w:hAnsi="Times New Roman"/>
          <w:sz w:val="28"/>
          <w:szCs w:val="28"/>
          <w:highlight w:val="green"/>
        </w:rPr>
        <w:t xml:space="preserve">определение требуемого снижения уровней </w:t>
      </w:r>
      <w:r w:rsidR="006C704B" w:rsidRPr="00B8559F">
        <w:rPr>
          <w:rFonts w:ascii="Times New Roman" w:hAnsi="Times New Roman"/>
          <w:sz w:val="28"/>
          <w:szCs w:val="28"/>
          <w:highlight w:val="green"/>
        </w:rPr>
        <w:t>шума</w:t>
      </w:r>
      <w:r w:rsidRPr="00B8559F">
        <w:rPr>
          <w:rFonts w:ascii="Times New Roman" w:hAnsi="Times New Roman"/>
          <w:sz w:val="28"/>
          <w:szCs w:val="28"/>
          <w:highlight w:val="green"/>
        </w:rPr>
        <w:t xml:space="preserve"> в расчетных точках. </w:t>
      </w:r>
    </w:p>
    <w:p w14:paraId="3A070FCA" w14:textId="77777777" w:rsidR="00AD5DA9" w:rsidRPr="00B8559F" w:rsidRDefault="00AD5DA9" w:rsidP="00A94696">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 xml:space="preserve">После выполнения акустического расчета выбирают конкретные мероприятия для обеспечения требуемого снижения уровней </w:t>
      </w:r>
      <w:r w:rsidR="006C704B" w:rsidRPr="00B8559F">
        <w:rPr>
          <w:rFonts w:ascii="Times New Roman" w:hAnsi="Times New Roman"/>
          <w:sz w:val="28"/>
          <w:szCs w:val="28"/>
          <w:highlight w:val="green"/>
        </w:rPr>
        <w:t>шума</w:t>
      </w:r>
      <w:r w:rsidRPr="00B8559F">
        <w:rPr>
          <w:rFonts w:ascii="Times New Roman" w:hAnsi="Times New Roman"/>
          <w:sz w:val="28"/>
          <w:szCs w:val="28"/>
          <w:highlight w:val="green"/>
        </w:rPr>
        <w:t xml:space="preserve"> в расчетных точках. </w:t>
      </w:r>
      <w:r w:rsidR="00416306" w:rsidRPr="00B8559F">
        <w:rPr>
          <w:rFonts w:ascii="Times New Roman" w:hAnsi="Times New Roman"/>
          <w:sz w:val="28"/>
          <w:szCs w:val="28"/>
          <w:highlight w:val="green"/>
        </w:rPr>
        <w:t>Выбирают тип и размеры</w:t>
      </w:r>
      <w:r w:rsidRPr="00B8559F">
        <w:rPr>
          <w:rFonts w:ascii="Times New Roman" w:hAnsi="Times New Roman"/>
          <w:sz w:val="28"/>
          <w:szCs w:val="28"/>
          <w:highlight w:val="green"/>
        </w:rPr>
        <w:t xml:space="preserve"> звукопоглощающих, звукоизолирующих конструкций (звукоизолирующих кабин, кожухов, звукопоглощающих </w:t>
      </w:r>
      <w:r w:rsidRPr="00B8559F">
        <w:rPr>
          <w:rFonts w:ascii="Times New Roman" w:hAnsi="Times New Roman"/>
          <w:sz w:val="28"/>
          <w:szCs w:val="28"/>
          <w:highlight w:val="green"/>
        </w:rPr>
        <w:lastRenderedPageBreak/>
        <w:t>облицовок</w:t>
      </w:r>
      <w:r w:rsidR="00A94696" w:rsidRPr="00B8559F">
        <w:rPr>
          <w:rFonts w:ascii="Times New Roman" w:hAnsi="Times New Roman"/>
          <w:sz w:val="28"/>
          <w:szCs w:val="28"/>
          <w:highlight w:val="green"/>
        </w:rPr>
        <w:t xml:space="preserve"> и конструкций</w:t>
      </w:r>
      <w:r w:rsidRPr="00B8559F">
        <w:rPr>
          <w:rFonts w:ascii="Times New Roman" w:hAnsi="Times New Roman"/>
          <w:sz w:val="28"/>
          <w:szCs w:val="28"/>
          <w:highlight w:val="green"/>
        </w:rPr>
        <w:t xml:space="preserve">, акустических экранов), а затем </w:t>
      </w:r>
      <w:r w:rsidR="00A94696" w:rsidRPr="00B8559F">
        <w:rPr>
          <w:rFonts w:ascii="Times New Roman" w:hAnsi="Times New Roman"/>
          <w:sz w:val="28"/>
          <w:szCs w:val="28"/>
          <w:highlight w:val="green"/>
        </w:rPr>
        <w:t>выполняют</w:t>
      </w:r>
      <w:r w:rsidR="00E4168D" w:rsidRPr="00B8559F">
        <w:rPr>
          <w:rFonts w:ascii="Times New Roman" w:hAnsi="Times New Roman"/>
          <w:sz w:val="28"/>
          <w:szCs w:val="28"/>
          <w:highlight w:val="green"/>
        </w:rPr>
        <w:t xml:space="preserve"> </w:t>
      </w:r>
      <w:r w:rsidRPr="00B8559F">
        <w:rPr>
          <w:rFonts w:ascii="Times New Roman" w:hAnsi="Times New Roman"/>
          <w:sz w:val="28"/>
          <w:szCs w:val="28"/>
          <w:highlight w:val="green"/>
        </w:rPr>
        <w:t xml:space="preserve">проверочный расчет снижения уровней </w:t>
      </w:r>
      <w:r w:rsidR="006C704B" w:rsidRPr="00B8559F">
        <w:rPr>
          <w:rFonts w:ascii="Times New Roman" w:hAnsi="Times New Roman"/>
          <w:sz w:val="28"/>
          <w:szCs w:val="28"/>
          <w:highlight w:val="green"/>
        </w:rPr>
        <w:t>шума</w:t>
      </w:r>
      <w:r w:rsidRPr="00B8559F">
        <w:rPr>
          <w:rFonts w:ascii="Times New Roman" w:hAnsi="Times New Roman"/>
          <w:sz w:val="28"/>
          <w:szCs w:val="28"/>
          <w:highlight w:val="green"/>
        </w:rPr>
        <w:t xml:space="preserve"> в расче</w:t>
      </w:r>
      <w:r w:rsidR="00A94696" w:rsidRPr="00B8559F">
        <w:rPr>
          <w:rFonts w:ascii="Times New Roman" w:hAnsi="Times New Roman"/>
          <w:sz w:val="28"/>
          <w:szCs w:val="28"/>
          <w:highlight w:val="green"/>
        </w:rPr>
        <w:t>т</w:t>
      </w:r>
      <w:r w:rsidRPr="00B8559F">
        <w:rPr>
          <w:rFonts w:ascii="Times New Roman" w:hAnsi="Times New Roman"/>
          <w:sz w:val="28"/>
          <w:szCs w:val="28"/>
          <w:highlight w:val="green"/>
        </w:rPr>
        <w:t xml:space="preserve">ных точках. </w:t>
      </w:r>
    </w:p>
    <w:p w14:paraId="3BF578E6" w14:textId="77777777" w:rsidR="006C704B" w:rsidRPr="00B8559F" w:rsidRDefault="006C704B" w:rsidP="006C704B">
      <w:pPr>
        <w:pStyle w:val="16"/>
        <w:spacing w:line="360" w:lineRule="auto"/>
        <w:ind w:left="709" w:firstLine="0"/>
        <w:rPr>
          <w:b/>
          <w:caps/>
          <w:sz w:val="28"/>
          <w:szCs w:val="28"/>
          <w:highlight w:val="green"/>
        </w:rPr>
      </w:pPr>
    </w:p>
    <w:p w14:paraId="532BD217" w14:textId="77777777" w:rsidR="0031250C" w:rsidRPr="00B8559F" w:rsidRDefault="0031250C" w:rsidP="00416306">
      <w:pPr>
        <w:pStyle w:val="16"/>
        <w:numPr>
          <w:ilvl w:val="1"/>
          <w:numId w:val="31"/>
        </w:numPr>
        <w:spacing w:line="360" w:lineRule="auto"/>
        <w:ind w:left="0" w:firstLine="709"/>
        <w:rPr>
          <w:b/>
          <w:caps/>
          <w:sz w:val="28"/>
          <w:szCs w:val="28"/>
          <w:highlight w:val="green"/>
        </w:rPr>
      </w:pPr>
      <w:r w:rsidRPr="00B8559F">
        <w:rPr>
          <w:b/>
          <w:sz w:val="28"/>
          <w:szCs w:val="28"/>
          <w:highlight w:val="green"/>
        </w:rPr>
        <w:t>Выбор расчетных точек</w:t>
      </w:r>
    </w:p>
    <w:p w14:paraId="5327A195" w14:textId="2523140B" w:rsidR="0031250C" w:rsidRPr="00B8559F" w:rsidRDefault="0031250C" w:rsidP="008743E1">
      <w:pPr>
        <w:pStyle w:val="16"/>
        <w:numPr>
          <w:ilvl w:val="0"/>
          <w:numId w:val="19"/>
        </w:numPr>
        <w:spacing w:line="360" w:lineRule="auto"/>
        <w:ind w:left="0" w:firstLine="709"/>
        <w:rPr>
          <w:bCs/>
          <w:sz w:val="28"/>
          <w:szCs w:val="28"/>
          <w:highlight w:val="green"/>
        </w:rPr>
      </w:pPr>
      <w:r w:rsidRPr="00B8559F">
        <w:rPr>
          <w:sz w:val="28"/>
          <w:szCs w:val="28"/>
          <w:highlight w:val="green"/>
        </w:rPr>
        <w:t xml:space="preserve">Расчетные точки при акустических расчетах </w:t>
      </w:r>
      <w:r w:rsidR="00BB4E31" w:rsidRPr="00B8559F">
        <w:rPr>
          <w:b/>
          <w:sz w:val="28"/>
          <w:szCs w:val="28"/>
          <w:highlight w:val="green"/>
        </w:rPr>
        <w:t>следует</w:t>
      </w:r>
      <w:r w:rsidRPr="00B8559F">
        <w:rPr>
          <w:sz w:val="28"/>
          <w:szCs w:val="28"/>
          <w:highlight w:val="green"/>
        </w:rPr>
        <w:t xml:space="preserve"> выбирать </w:t>
      </w:r>
      <w:r w:rsidR="00626B60" w:rsidRPr="00B8559F">
        <w:rPr>
          <w:sz w:val="28"/>
          <w:szCs w:val="28"/>
          <w:highlight w:val="green"/>
        </w:rPr>
        <w:t xml:space="preserve">в соответствии с </w:t>
      </w:r>
      <w:r w:rsidR="00416306" w:rsidRPr="00B8559F">
        <w:rPr>
          <w:sz w:val="28"/>
          <w:szCs w:val="28"/>
          <w:highlight w:val="green"/>
        </w:rPr>
        <w:t>СП 51</w:t>
      </w:r>
      <w:r w:rsidR="00626B60" w:rsidRPr="00B8559F">
        <w:rPr>
          <w:sz w:val="28"/>
          <w:szCs w:val="28"/>
          <w:highlight w:val="green"/>
        </w:rPr>
        <w:t>.13330</w:t>
      </w:r>
      <w:r w:rsidR="00416306" w:rsidRPr="00B8559F">
        <w:rPr>
          <w:sz w:val="28"/>
          <w:szCs w:val="28"/>
          <w:highlight w:val="green"/>
        </w:rPr>
        <w:t>.2011 (</w:t>
      </w:r>
      <w:r w:rsidR="00F843AF" w:rsidRPr="00B8559F">
        <w:rPr>
          <w:sz w:val="28"/>
          <w:szCs w:val="28"/>
          <w:highlight w:val="green"/>
        </w:rPr>
        <w:t xml:space="preserve">7.1) </w:t>
      </w:r>
      <w:r w:rsidRPr="00B8559F">
        <w:rPr>
          <w:sz w:val="28"/>
          <w:szCs w:val="28"/>
          <w:highlight w:val="green"/>
        </w:rPr>
        <w:t xml:space="preserve">внутри помещений на рабочих местах </w:t>
      </w:r>
      <w:r w:rsidR="00F843AF" w:rsidRPr="00B8559F">
        <w:rPr>
          <w:sz w:val="28"/>
          <w:szCs w:val="28"/>
          <w:highlight w:val="green"/>
        </w:rPr>
        <w:t>и/</w:t>
      </w:r>
      <w:r w:rsidRPr="00B8559F">
        <w:rPr>
          <w:sz w:val="28"/>
          <w:szCs w:val="28"/>
          <w:highlight w:val="green"/>
        </w:rPr>
        <w:t>или в зоне постоянного пребывания людей на высоте 1,5 м от уровня пола или рабочей площадки.</w:t>
      </w:r>
    </w:p>
    <w:p w14:paraId="326EBA2E" w14:textId="77777777" w:rsidR="00852C60" w:rsidRPr="00B8559F" w:rsidRDefault="00852C60" w:rsidP="00852C60">
      <w:pPr>
        <w:pStyle w:val="2a"/>
        <w:spacing w:line="360" w:lineRule="auto"/>
        <w:ind w:firstLine="720"/>
        <w:rPr>
          <w:sz w:val="28"/>
          <w:szCs w:val="28"/>
          <w:highlight w:val="green"/>
        </w:rPr>
      </w:pPr>
      <w:r w:rsidRPr="00B8559F">
        <w:rPr>
          <w:sz w:val="28"/>
          <w:szCs w:val="28"/>
          <w:highlight w:val="green"/>
        </w:rPr>
        <w:t xml:space="preserve">В помещении с одним источником шума или с несколькими однотипными источниками одна расчетная точка берется на рабочем месте в зоне прямого звука источника, другая </w:t>
      </w:r>
      <w:r w:rsidRPr="00B8559F">
        <w:rPr>
          <w:sz w:val="28"/>
          <w:szCs w:val="28"/>
          <w:highlight w:val="green"/>
        </w:rPr>
        <w:sym w:font="Symbol" w:char="F02D"/>
      </w:r>
      <w:r w:rsidRPr="00B8559F">
        <w:rPr>
          <w:sz w:val="28"/>
          <w:szCs w:val="28"/>
          <w:highlight w:val="green"/>
        </w:rPr>
        <w:t xml:space="preserve"> в зоне отраженного звука на месте постоянного пребывания людей, не связанных непосредственно с работой данного источника.</w:t>
      </w:r>
    </w:p>
    <w:p w14:paraId="5CE94383" w14:textId="77777777" w:rsidR="00852C60" w:rsidRPr="002B1260" w:rsidRDefault="00852C60" w:rsidP="00852C60">
      <w:pPr>
        <w:pStyle w:val="2a"/>
        <w:spacing w:line="360" w:lineRule="auto"/>
        <w:ind w:firstLine="720"/>
        <w:rPr>
          <w:sz w:val="28"/>
          <w:szCs w:val="28"/>
        </w:rPr>
      </w:pPr>
      <w:r w:rsidRPr="00B8559F">
        <w:rPr>
          <w:sz w:val="28"/>
          <w:szCs w:val="28"/>
          <w:highlight w:val="green"/>
        </w:rPr>
        <w:t>В помещении с несколькими источниками шума, уровни звуковой мощности которых различаются на 10 дБ и более, расчетные точки выбирают на рабочих местах у источников с максимальными и минимальными уровнями.</w:t>
      </w:r>
      <w:r w:rsidRPr="002B1260">
        <w:rPr>
          <w:sz w:val="28"/>
          <w:szCs w:val="28"/>
        </w:rPr>
        <w:t xml:space="preserve"> </w:t>
      </w:r>
    </w:p>
    <w:p w14:paraId="7BCFD965" w14:textId="066EE45C" w:rsidR="00A04BD5" w:rsidRPr="002B1260" w:rsidRDefault="00A04BD5" w:rsidP="008743E1">
      <w:pPr>
        <w:pStyle w:val="16"/>
        <w:numPr>
          <w:ilvl w:val="0"/>
          <w:numId w:val="19"/>
        </w:numPr>
        <w:spacing w:line="360" w:lineRule="auto"/>
        <w:ind w:left="0" w:firstLine="709"/>
        <w:rPr>
          <w:bCs/>
          <w:sz w:val="28"/>
          <w:szCs w:val="28"/>
        </w:rPr>
      </w:pPr>
      <w:r w:rsidRPr="002B1260">
        <w:rPr>
          <w:sz w:val="28"/>
          <w:szCs w:val="28"/>
        </w:rPr>
        <w:t xml:space="preserve">Для </w:t>
      </w:r>
      <w:r w:rsidR="00584A37" w:rsidRPr="002B1260">
        <w:rPr>
          <w:sz w:val="28"/>
          <w:szCs w:val="28"/>
        </w:rPr>
        <w:t>помещений</w:t>
      </w:r>
      <w:r w:rsidRPr="002B1260">
        <w:rPr>
          <w:sz w:val="28"/>
          <w:szCs w:val="28"/>
        </w:rPr>
        <w:t xml:space="preserve"> с большим числом оборудования </w:t>
      </w:r>
      <w:r w:rsidR="00BB4E31" w:rsidRPr="00BB4E31">
        <w:rPr>
          <w:b/>
          <w:sz w:val="28"/>
          <w:szCs w:val="28"/>
        </w:rPr>
        <w:t>целесообразн</w:t>
      </w:r>
      <w:r w:rsidRPr="002B1260">
        <w:rPr>
          <w:sz w:val="28"/>
          <w:szCs w:val="28"/>
        </w:rPr>
        <w:t>о размещать расчетные точки около оборудования:</w:t>
      </w:r>
    </w:p>
    <w:p w14:paraId="6FD3EB9A" w14:textId="77777777" w:rsidR="00A04BD5" w:rsidRPr="002B1260" w:rsidRDefault="00416306" w:rsidP="00901B2D">
      <w:pPr>
        <w:pStyle w:val="16"/>
        <w:spacing w:line="360" w:lineRule="auto"/>
        <w:ind w:firstLine="709"/>
        <w:rPr>
          <w:sz w:val="28"/>
          <w:szCs w:val="28"/>
        </w:rPr>
      </w:pPr>
      <w:r>
        <w:rPr>
          <w:sz w:val="28"/>
          <w:szCs w:val="28"/>
        </w:rPr>
        <w:t>-</w:t>
      </w:r>
      <w:r w:rsidR="00A04BD5" w:rsidRPr="002B1260">
        <w:rPr>
          <w:sz w:val="28"/>
          <w:szCs w:val="28"/>
        </w:rPr>
        <w:t xml:space="preserve"> на рабочем месте в средней части цеха</w:t>
      </w:r>
      <w:r>
        <w:rPr>
          <w:sz w:val="28"/>
          <w:szCs w:val="28"/>
        </w:rPr>
        <w:t xml:space="preserve"> – </w:t>
      </w:r>
      <w:r w:rsidRPr="00416306">
        <w:rPr>
          <w:sz w:val="28"/>
          <w:szCs w:val="28"/>
        </w:rPr>
        <w:t>для помещений с однотипным оборудованием</w:t>
      </w:r>
      <w:r w:rsidR="00A04BD5" w:rsidRPr="002B1260">
        <w:rPr>
          <w:sz w:val="28"/>
          <w:szCs w:val="28"/>
        </w:rPr>
        <w:t>;</w:t>
      </w:r>
    </w:p>
    <w:p w14:paraId="30027326" w14:textId="77777777" w:rsidR="00A04BD5" w:rsidRPr="002B1260" w:rsidRDefault="00416306" w:rsidP="00901B2D">
      <w:pPr>
        <w:pStyle w:val="16"/>
        <w:spacing w:line="360" w:lineRule="auto"/>
        <w:ind w:firstLine="709"/>
        <w:rPr>
          <w:sz w:val="28"/>
          <w:szCs w:val="28"/>
        </w:rPr>
      </w:pPr>
      <w:r>
        <w:rPr>
          <w:sz w:val="28"/>
          <w:szCs w:val="28"/>
        </w:rPr>
        <w:t xml:space="preserve">- </w:t>
      </w:r>
      <w:r w:rsidRPr="00416306">
        <w:rPr>
          <w:sz w:val="28"/>
          <w:szCs w:val="28"/>
        </w:rPr>
        <w:t xml:space="preserve">в центре каждой группы </w:t>
      </w:r>
      <w:r>
        <w:rPr>
          <w:sz w:val="28"/>
          <w:szCs w:val="28"/>
        </w:rPr>
        <w:t xml:space="preserve">– </w:t>
      </w:r>
      <w:r w:rsidR="00A04BD5" w:rsidRPr="002B1260">
        <w:rPr>
          <w:sz w:val="28"/>
          <w:szCs w:val="28"/>
        </w:rPr>
        <w:t xml:space="preserve">для </w:t>
      </w:r>
      <w:r w:rsidR="00584A37" w:rsidRPr="002B1260">
        <w:rPr>
          <w:sz w:val="28"/>
          <w:szCs w:val="28"/>
        </w:rPr>
        <w:t>помещений</w:t>
      </w:r>
      <w:r w:rsidR="00A04BD5" w:rsidRPr="002B1260">
        <w:rPr>
          <w:sz w:val="28"/>
          <w:szCs w:val="28"/>
        </w:rPr>
        <w:t xml:space="preserve"> с групповым разме</w:t>
      </w:r>
      <w:r>
        <w:rPr>
          <w:sz w:val="28"/>
          <w:szCs w:val="28"/>
        </w:rPr>
        <w:t>щением однотипного оборудования</w:t>
      </w:r>
      <w:r w:rsidR="00A04BD5" w:rsidRPr="002B1260">
        <w:rPr>
          <w:sz w:val="28"/>
          <w:szCs w:val="28"/>
        </w:rPr>
        <w:t>;</w:t>
      </w:r>
    </w:p>
    <w:p w14:paraId="69084A8D" w14:textId="77777777" w:rsidR="00A04BD5" w:rsidRPr="002B1260" w:rsidRDefault="00416306" w:rsidP="00901B2D">
      <w:pPr>
        <w:pStyle w:val="16"/>
        <w:spacing w:line="360" w:lineRule="auto"/>
        <w:ind w:firstLine="709"/>
        <w:rPr>
          <w:sz w:val="28"/>
          <w:szCs w:val="28"/>
        </w:rPr>
      </w:pPr>
      <w:r>
        <w:rPr>
          <w:sz w:val="28"/>
          <w:szCs w:val="28"/>
        </w:rPr>
        <w:t>-</w:t>
      </w:r>
      <w:r w:rsidR="00A04BD5" w:rsidRPr="002B1260">
        <w:rPr>
          <w:sz w:val="28"/>
          <w:szCs w:val="28"/>
        </w:rPr>
        <w:t xml:space="preserve"> на рабочих местах наиболее и наименее шумного оборудования, по возможности удаленного друг от друга</w:t>
      </w:r>
      <w:r>
        <w:rPr>
          <w:sz w:val="28"/>
          <w:szCs w:val="28"/>
        </w:rPr>
        <w:t xml:space="preserve"> – </w:t>
      </w:r>
      <w:r w:rsidRPr="00416306">
        <w:rPr>
          <w:sz w:val="28"/>
          <w:szCs w:val="28"/>
        </w:rPr>
        <w:t>для помещений со смешанным размещением разнотипного оборудования</w:t>
      </w:r>
      <w:r>
        <w:rPr>
          <w:sz w:val="28"/>
          <w:szCs w:val="28"/>
        </w:rPr>
        <w:t>.</w:t>
      </w:r>
    </w:p>
    <w:p w14:paraId="7E20E394" w14:textId="77777777" w:rsidR="001A4C0B" w:rsidRPr="002B1260" w:rsidRDefault="001A4C0B" w:rsidP="001A4C0B">
      <w:pPr>
        <w:pStyle w:val="16"/>
        <w:spacing w:line="360" w:lineRule="auto"/>
        <w:ind w:firstLine="0"/>
        <w:rPr>
          <w:bCs/>
          <w:sz w:val="28"/>
          <w:szCs w:val="28"/>
        </w:rPr>
      </w:pPr>
    </w:p>
    <w:p w14:paraId="4EC7953B" w14:textId="77777777" w:rsidR="00A04BD5" w:rsidRPr="00B8559F" w:rsidRDefault="001C4014" w:rsidP="00416306">
      <w:pPr>
        <w:pStyle w:val="16"/>
        <w:numPr>
          <w:ilvl w:val="1"/>
          <w:numId w:val="31"/>
        </w:numPr>
        <w:spacing w:line="360" w:lineRule="auto"/>
        <w:ind w:left="0" w:firstLine="709"/>
        <w:rPr>
          <w:caps/>
          <w:sz w:val="28"/>
          <w:szCs w:val="28"/>
          <w:highlight w:val="green"/>
        </w:rPr>
      </w:pPr>
      <w:r w:rsidRPr="00B8559F">
        <w:rPr>
          <w:rStyle w:val="8pt"/>
          <w:bCs w:val="0"/>
          <w:sz w:val="28"/>
          <w:szCs w:val="28"/>
          <w:highlight w:val="green"/>
        </w:rPr>
        <w:t xml:space="preserve">Определение </w:t>
      </w:r>
      <w:r w:rsidR="00584A37" w:rsidRPr="00B8559F">
        <w:rPr>
          <w:rStyle w:val="8pt"/>
          <w:bCs w:val="0"/>
          <w:sz w:val="28"/>
          <w:szCs w:val="28"/>
          <w:highlight w:val="green"/>
        </w:rPr>
        <w:t>нормативн</w:t>
      </w:r>
      <w:r w:rsidRPr="00B8559F">
        <w:rPr>
          <w:rStyle w:val="8pt"/>
          <w:bCs w:val="0"/>
          <w:sz w:val="28"/>
          <w:szCs w:val="28"/>
          <w:highlight w:val="green"/>
        </w:rPr>
        <w:t>ых уровней шума в расчетных точках</w:t>
      </w:r>
    </w:p>
    <w:p w14:paraId="59B4EAFF" w14:textId="77777777" w:rsidR="00584A37" w:rsidRPr="00B8559F" w:rsidRDefault="00416306" w:rsidP="008743E1">
      <w:pPr>
        <w:pStyle w:val="16"/>
        <w:numPr>
          <w:ilvl w:val="0"/>
          <w:numId w:val="20"/>
        </w:numPr>
        <w:spacing w:line="360" w:lineRule="auto"/>
        <w:ind w:left="0" w:firstLine="709"/>
        <w:rPr>
          <w:bCs/>
          <w:sz w:val="28"/>
          <w:szCs w:val="28"/>
          <w:highlight w:val="green"/>
        </w:rPr>
      </w:pPr>
      <w:r w:rsidRPr="00B8559F">
        <w:rPr>
          <w:rStyle w:val="8pt"/>
          <w:b w:val="0"/>
          <w:bCs w:val="0"/>
          <w:sz w:val="28"/>
          <w:szCs w:val="28"/>
          <w:highlight w:val="green"/>
        </w:rPr>
        <w:t>Нормативные уровн</w:t>
      </w:r>
      <w:r w:rsidR="00584A37" w:rsidRPr="00B8559F">
        <w:rPr>
          <w:rStyle w:val="8pt"/>
          <w:b w:val="0"/>
          <w:bCs w:val="0"/>
          <w:sz w:val="28"/>
          <w:szCs w:val="28"/>
          <w:highlight w:val="green"/>
        </w:rPr>
        <w:t>и шума в расчетных точках</w:t>
      </w:r>
      <w:r w:rsidR="00584A37" w:rsidRPr="00B8559F">
        <w:rPr>
          <w:sz w:val="28"/>
          <w:szCs w:val="28"/>
          <w:highlight w:val="green"/>
        </w:rPr>
        <w:t xml:space="preserve"> </w:t>
      </w:r>
      <w:r w:rsidRPr="00B8559F">
        <w:rPr>
          <w:sz w:val="28"/>
          <w:szCs w:val="28"/>
          <w:highlight w:val="green"/>
        </w:rPr>
        <w:t>–</w:t>
      </w:r>
      <w:r w:rsidR="00584A37" w:rsidRPr="00B8559F">
        <w:rPr>
          <w:sz w:val="28"/>
          <w:szCs w:val="28"/>
          <w:highlight w:val="green"/>
        </w:rPr>
        <w:t xml:space="preserve"> п</w:t>
      </w:r>
      <w:r w:rsidR="00584A37" w:rsidRPr="00B8559F">
        <w:rPr>
          <w:rStyle w:val="8pt"/>
          <w:b w:val="0"/>
          <w:bCs w:val="0"/>
          <w:sz w:val="28"/>
          <w:szCs w:val="28"/>
          <w:highlight w:val="green"/>
        </w:rPr>
        <w:t>редельно допустимые уровни шума</w:t>
      </w:r>
      <w:r w:rsidR="00584A37" w:rsidRPr="00B8559F">
        <w:rPr>
          <w:sz w:val="28"/>
          <w:szCs w:val="28"/>
          <w:highlight w:val="green"/>
        </w:rPr>
        <w:t xml:space="preserve"> на рабочих местах, </w:t>
      </w:r>
      <w:r w:rsidRPr="00B8559F">
        <w:rPr>
          <w:sz w:val="28"/>
          <w:szCs w:val="28"/>
          <w:highlight w:val="green"/>
        </w:rPr>
        <w:t>привед</w:t>
      </w:r>
      <w:r w:rsidR="001C4014" w:rsidRPr="00B8559F">
        <w:rPr>
          <w:sz w:val="28"/>
          <w:szCs w:val="28"/>
          <w:highlight w:val="green"/>
        </w:rPr>
        <w:t>ен</w:t>
      </w:r>
      <w:r w:rsidR="00584A37" w:rsidRPr="00B8559F">
        <w:rPr>
          <w:sz w:val="28"/>
          <w:szCs w:val="28"/>
          <w:highlight w:val="green"/>
        </w:rPr>
        <w:t>н</w:t>
      </w:r>
      <w:r w:rsidR="001C4014" w:rsidRPr="00B8559F">
        <w:rPr>
          <w:sz w:val="28"/>
          <w:szCs w:val="28"/>
          <w:highlight w:val="green"/>
        </w:rPr>
        <w:t>ы</w:t>
      </w:r>
      <w:r w:rsidR="00584A37" w:rsidRPr="00B8559F">
        <w:rPr>
          <w:sz w:val="28"/>
          <w:szCs w:val="28"/>
          <w:highlight w:val="green"/>
        </w:rPr>
        <w:t>е</w:t>
      </w:r>
      <w:r w:rsidR="001C4014" w:rsidRPr="00B8559F">
        <w:rPr>
          <w:sz w:val="28"/>
          <w:szCs w:val="28"/>
          <w:highlight w:val="green"/>
        </w:rPr>
        <w:t xml:space="preserve"> </w:t>
      </w:r>
      <w:r w:rsidRPr="00B8559F">
        <w:rPr>
          <w:sz w:val="28"/>
          <w:szCs w:val="28"/>
          <w:highlight w:val="green"/>
        </w:rPr>
        <w:t>в</w:t>
      </w:r>
      <w:r w:rsidR="001C4014" w:rsidRPr="00B8559F">
        <w:rPr>
          <w:sz w:val="28"/>
          <w:szCs w:val="28"/>
          <w:highlight w:val="green"/>
        </w:rPr>
        <w:t xml:space="preserve"> [1]. </w:t>
      </w:r>
    </w:p>
    <w:p w14:paraId="0CA82E6D" w14:textId="77777777" w:rsidR="0031250C" w:rsidRPr="00B8559F" w:rsidRDefault="00416306" w:rsidP="009A46DA">
      <w:pPr>
        <w:pStyle w:val="16"/>
        <w:spacing w:line="360" w:lineRule="auto"/>
        <w:ind w:firstLine="709"/>
        <w:rPr>
          <w:i/>
          <w:sz w:val="28"/>
          <w:szCs w:val="28"/>
          <w:highlight w:val="green"/>
        </w:rPr>
      </w:pPr>
      <w:r w:rsidRPr="00B8559F">
        <w:rPr>
          <w:sz w:val="28"/>
          <w:szCs w:val="28"/>
          <w:highlight w:val="green"/>
        </w:rPr>
        <w:lastRenderedPageBreak/>
        <w:t>Нормируемые параметры</w:t>
      </w:r>
      <w:r w:rsidR="0000019B" w:rsidRPr="00B8559F">
        <w:rPr>
          <w:sz w:val="28"/>
          <w:szCs w:val="28"/>
          <w:highlight w:val="green"/>
        </w:rPr>
        <w:t xml:space="preserve"> постоянного шума </w:t>
      </w:r>
      <w:r w:rsidRPr="00B8559F">
        <w:rPr>
          <w:sz w:val="28"/>
          <w:szCs w:val="28"/>
          <w:highlight w:val="green"/>
        </w:rPr>
        <w:t>–</w:t>
      </w:r>
      <w:r w:rsidR="0000019B" w:rsidRPr="00B8559F">
        <w:rPr>
          <w:sz w:val="28"/>
          <w:szCs w:val="28"/>
          <w:highlight w:val="green"/>
        </w:rPr>
        <w:t xml:space="preserve"> уровни звука </w:t>
      </w:r>
      <w:r w:rsidR="00157B86" w:rsidRPr="00B8559F">
        <w:rPr>
          <w:i/>
          <w:sz w:val="28"/>
          <w:szCs w:val="28"/>
          <w:highlight w:val="green"/>
        </w:rPr>
        <w:t xml:space="preserve">А </w:t>
      </w:r>
      <m:oMath>
        <m:sSubSup>
          <m:sSubSupPr>
            <m:ctrlPr>
              <w:rPr>
                <w:rFonts w:ascii="Cambria Math" w:hAnsi="Cambria Math"/>
                <w:i/>
                <w:sz w:val="28"/>
                <w:szCs w:val="28"/>
                <w:highlight w:val="green"/>
              </w:rPr>
            </m:ctrlPr>
          </m:sSubSupPr>
          <m:e>
            <m:r>
              <w:rPr>
                <w:rFonts w:ascii="Cambria Math" w:hAnsi="Cambria Math"/>
                <w:sz w:val="28"/>
                <w:szCs w:val="28"/>
                <w:highlight w:val="green"/>
                <w:lang w:val="en-US"/>
              </w:rPr>
              <m:t>L</m:t>
            </m:r>
          </m:e>
          <m:sub>
            <m:r>
              <w:rPr>
                <w:rFonts w:ascii="Cambria Math" w:hAnsi="Cambria Math"/>
                <w:sz w:val="28"/>
                <w:szCs w:val="28"/>
                <w:highlight w:val="green"/>
              </w:rPr>
              <m:t>A</m:t>
            </m:r>
          </m:sub>
          <m:sup>
            <m:r>
              <m:rPr>
                <m:sty m:val="p"/>
              </m:rPr>
              <w:rPr>
                <w:rFonts w:ascii="Arial"/>
                <w:sz w:val="28"/>
                <w:szCs w:val="28"/>
                <w:highlight w:val="green"/>
              </w:rPr>
              <m:t>доп</m:t>
            </m:r>
            <m:r>
              <m:rPr>
                <m:sty m:val="p"/>
              </m:rPr>
              <w:rPr>
                <w:rFonts w:ascii="Cambria Math"/>
                <w:sz w:val="28"/>
                <w:szCs w:val="28"/>
                <w:highlight w:val="green"/>
              </w:rPr>
              <m:t xml:space="preserve"> </m:t>
            </m:r>
          </m:sup>
        </m:sSubSup>
      </m:oMath>
      <w:r w:rsidR="001C4014" w:rsidRPr="00B8559F">
        <w:rPr>
          <w:sz w:val="28"/>
          <w:szCs w:val="28"/>
          <w:highlight w:val="green"/>
        </w:rPr>
        <w:t xml:space="preserve">и соответствующие им </w:t>
      </w:r>
      <w:r w:rsidRPr="00B8559F">
        <w:rPr>
          <w:sz w:val="28"/>
          <w:szCs w:val="28"/>
          <w:highlight w:val="green"/>
        </w:rPr>
        <w:t>предельные спектры. Нормируемые параметры</w:t>
      </w:r>
      <w:r w:rsidR="001C4014" w:rsidRPr="00B8559F">
        <w:rPr>
          <w:sz w:val="28"/>
          <w:szCs w:val="28"/>
          <w:highlight w:val="green"/>
        </w:rPr>
        <w:t xml:space="preserve"> непостоянного (прерывистого, колеблющегося во времени</w:t>
      </w:r>
      <w:r w:rsidR="00447007" w:rsidRPr="00B8559F">
        <w:rPr>
          <w:sz w:val="28"/>
          <w:szCs w:val="28"/>
          <w:highlight w:val="green"/>
        </w:rPr>
        <w:t xml:space="preserve"> и импульсного</w:t>
      </w:r>
      <w:r w:rsidR="001C4014" w:rsidRPr="00B8559F">
        <w:rPr>
          <w:sz w:val="28"/>
          <w:szCs w:val="28"/>
          <w:highlight w:val="green"/>
        </w:rPr>
        <w:t xml:space="preserve">) шума </w:t>
      </w:r>
      <w:r w:rsidRPr="00B8559F">
        <w:rPr>
          <w:sz w:val="28"/>
          <w:szCs w:val="28"/>
          <w:highlight w:val="green"/>
        </w:rPr>
        <w:t>–</w:t>
      </w:r>
      <w:r w:rsidR="001C4014" w:rsidRPr="00B8559F">
        <w:rPr>
          <w:sz w:val="28"/>
          <w:szCs w:val="28"/>
          <w:highlight w:val="green"/>
        </w:rPr>
        <w:t xml:space="preserve"> эквивалентные </w:t>
      </w:r>
      <m:oMath>
        <m:sSubSup>
          <m:sSubSupPr>
            <m:ctrlPr>
              <w:rPr>
                <w:rFonts w:ascii="Cambria Math" w:hAnsi="Cambria Math"/>
                <w:i/>
                <w:sz w:val="28"/>
                <w:szCs w:val="28"/>
                <w:highlight w:val="green"/>
              </w:rPr>
            </m:ctrlPr>
          </m:sSubSupPr>
          <m:e>
            <m:r>
              <w:rPr>
                <w:rFonts w:ascii="Cambria Math" w:hAnsi="Cambria Math"/>
                <w:sz w:val="28"/>
                <w:szCs w:val="28"/>
                <w:highlight w:val="green"/>
                <w:lang w:val="en-US"/>
              </w:rPr>
              <m:t>L</m:t>
            </m:r>
          </m:e>
          <m:sub>
            <m:r>
              <w:rPr>
                <w:rFonts w:ascii="Cambria Math" w:hAnsi="Cambria Math"/>
                <w:sz w:val="28"/>
                <w:szCs w:val="28"/>
                <w:highlight w:val="green"/>
              </w:rPr>
              <m:t>A</m:t>
            </m:r>
            <m:r>
              <m:rPr>
                <m:sty m:val="p"/>
              </m:rPr>
              <w:rPr>
                <w:rFonts w:ascii="Arial"/>
                <w:sz w:val="28"/>
                <w:szCs w:val="28"/>
                <w:highlight w:val="green"/>
              </w:rPr>
              <m:t>экв</m:t>
            </m:r>
          </m:sub>
          <m:sup>
            <m:r>
              <m:rPr>
                <m:sty m:val="p"/>
              </m:rPr>
              <w:rPr>
                <w:rFonts w:ascii="Arial"/>
                <w:sz w:val="28"/>
                <w:szCs w:val="28"/>
                <w:highlight w:val="green"/>
              </w:rPr>
              <m:t>доп</m:t>
            </m:r>
          </m:sup>
        </m:sSubSup>
      </m:oMath>
      <w:r w:rsidR="001C4014" w:rsidRPr="00B8559F">
        <w:rPr>
          <w:i/>
          <w:sz w:val="28"/>
          <w:szCs w:val="28"/>
          <w:highlight w:val="green"/>
          <w:vertAlign w:val="subscript"/>
        </w:rPr>
        <w:t xml:space="preserve"> </w:t>
      </w:r>
      <w:r w:rsidR="001C4014" w:rsidRPr="00B8559F">
        <w:rPr>
          <w:sz w:val="28"/>
          <w:szCs w:val="28"/>
          <w:highlight w:val="green"/>
        </w:rPr>
        <w:t xml:space="preserve">и максимальные </w:t>
      </w:r>
      <m:oMath>
        <m:sSubSup>
          <m:sSubSupPr>
            <m:ctrlPr>
              <w:rPr>
                <w:rFonts w:ascii="Cambria Math" w:hAnsi="Cambria Math"/>
                <w:i/>
                <w:sz w:val="28"/>
                <w:szCs w:val="28"/>
                <w:highlight w:val="green"/>
              </w:rPr>
            </m:ctrlPr>
          </m:sSubSupPr>
          <m:e>
            <m:r>
              <w:rPr>
                <w:rFonts w:ascii="Cambria Math" w:hAnsi="Cambria Math"/>
                <w:sz w:val="28"/>
                <w:szCs w:val="28"/>
                <w:highlight w:val="green"/>
                <w:lang w:val="en-US"/>
              </w:rPr>
              <m:t>L</m:t>
            </m:r>
          </m:e>
          <m:sub>
            <m:r>
              <w:rPr>
                <w:rFonts w:ascii="Cambria Math" w:hAnsi="Cambria Math"/>
                <w:sz w:val="28"/>
                <w:szCs w:val="28"/>
                <w:highlight w:val="green"/>
              </w:rPr>
              <m:t>A</m:t>
            </m:r>
            <m:r>
              <m:rPr>
                <m:sty m:val="p"/>
              </m:rPr>
              <w:rPr>
                <w:rFonts w:ascii="Arial"/>
                <w:sz w:val="28"/>
                <w:szCs w:val="28"/>
                <w:highlight w:val="green"/>
              </w:rPr>
              <m:t>макс</m:t>
            </m:r>
          </m:sub>
          <m:sup>
            <m:r>
              <m:rPr>
                <m:sty m:val="p"/>
              </m:rPr>
              <w:rPr>
                <w:rFonts w:ascii="Arial"/>
                <w:sz w:val="28"/>
                <w:szCs w:val="28"/>
                <w:highlight w:val="green"/>
              </w:rPr>
              <m:t>доп</m:t>
            </m:r>
          </m:sup>
        </m:sSubSup>
      </m:oMath>
      <w:r w:rsidR="001C4014" w:rsidRPr="00B8559F">
        <w:rPr>
          <w:sz w:val="28"/>
          <w:szCs w:val="28"/>
          <w:highlight w:val="green"/>
        </w:rPr>
        <w:t xml:space="preserve"> уровни звука </w:t>
      </w:r>
      <w:r w:rsidR="001C4014" w:rsidRPr="00B8559F">
        <w:rPr>
          <w:i/>
          <w:sz w:val="28"/>
          <w:szCs w:val="28"/>
          <w:highlight w:val="green"/>
        </w:rPr>
        <w:t>А.</w:t>
      </w:r>
    </w:p>
    <w:p w14:paraId="2B09D3C1" w14:textId="77777777" w:rsidR="009A46DA" w:rsidRPr="00B8559F" w:rsidRDefault="009A46DA" w:rsidP="00B54E9A">
      <w:pPr>
        <w:pStyle w:val="16"/>
        <w:spacing w:before="240" w:after="240" w:line="360" w:lineRule="auto"/>
        <w:ind w:firstLine="709"/>
        <w:rPr>
          <w:bCs/>
          <w:sz w:val="24"/>
          <w:szCs w:val="24"/>
          <w:highlight w:val="green"/>
        </w:rPr>
      </w:pPr>
      <w:r w:rsidRPr="00B8559F">
        <w:rPr>
          <w:bCs/>
          <w:spacing w:val="26"/>
          <w:sz w:val="24"/>
          <w:szCs w:val="24"/>
          <w:highlight w:val="green"/>
        </w:rPr>
        <w:t>Примечание</w:t>
      </w:r>
      <w:r w:rsidR="00416306" w:rsidRPr="00B8559F">
        <w:rPr>
          <w:bCs/>
          <w:sz w:val="24"/>
          <w:szCs w:val="24"/>
          <w:highlight w:val="green"/>
        </w:rPr>
        <w:t xml:space="preserve"> - Уровень</w:t>
      </w:r>
      <w:r w:rsidRPr="00B8559F">
        <w:rPr>
          <w:bCs/>
          <w:sz w:val="24"/>
          <w:szCs w:val="24"/>
          <w:highlight w:val="green"/>
        </w:rPr>
        <w:t xml:space="preserve"> звука </w:t>
      </w:r>
      <w:r w:rsidR="00157B86" w:rsidRPr="00B8559F">
        <w:rPr>
          <w:bCs/>
          <w:i/>
          <w:sz w:val="24"/>
          <w:szCs w:val="24"/>
          <w:highlight w:val="green"/>
        </w:rPr>
        <w:t>А</w:t>
      </w:r>
      <w:r w:rsidR="00416306" w:rsidRPr="00B8559F">
        <w:rPr>
          <w:bCs/>
          <w:i/>
          <w:sz w:val="24"/>
          <w:szCs w:val="24"/>
          <w:highlight w:val="green"/>
        </w:rPr>
        <w:t>,</w:t>
      </w:r>
      <w:r w:rsidR="00157B86" w:rsidRPr="00B8559F">
        <w:rPr>
          <w:bCs/>
          <w:i/>
          <w:sz w:val="24"/>
          <w:szCs w:val="24"/>
          <w:highlight w:val="green"/>
        </w:rPr>
        <w:t xml:space="preserve"> </w:t>
      </w:r>
      <w:r w:rsidRPr="00B8559F">
        <w:rPr>
          <w:bCs/>
          <w:sz w:val="24"/>
          <w:szCs w:val="24"/>
          <w:highlight w:val="green"/>
        </w:rPr>
        <w:t>в настоящем своде правил</w:t>
      </w:r>
      <w:r w:rsidR="00416306" w:rsidRPr="00B8559F">
        <w:rPr>
          <w:bCs/>
          <w:sz w:val="24"/>
          <w:szCs w:val="24"/>
          <w:highlight w:val="green"/>
        </w:rPr>
        <w:t>,</w:t>
      </w:r>
      <w:r w:rsidRPr="00B8559F">
        <w:rPr>
          <w:bCs/>
          <w:sz w:val="24"/>
          <w:szCs w:val="24"/>
          <w:highlight w:val="green"/>
        </w:rPr>
        <w:t xml:space="preserve"> </w:t>
      </w:r>
      <w:r w:rsidR="00416306" w:rsidRPr="00B8559F">
        <w:rPr>
          <w:bCs/>
          <w:sz w:val="24"/>
          <w:szCs w:val="24"/>
          <w:highlight w:val="green"/>
        </w:rPr>
        <w:t>–</w:t>
      </w:r>
      <w:r w:rsidRPr="00B8559F">
        <w:rPr>
          <w:bCs/>
          <w:sz w:val="24"/>
          <w:szCs w:val="24"/>
          <w:highlight w:val="green"/>
        </w:rPr>
        <w:t xml:space="preserve"> корректированный по частотной характеристике </w:t>
      </w:r>
      <w:r w:rsidRPr="00B8559F">
        <w:rPr>
          <w:bCs/>
          <w:i/>
          <w:sz w:val="24"/>
          <w:szCs w:val="24"/>
          <w:highlight w:val="green"/>
        </w:rPr>
        <w:t xml:space="preserve">А </w:t>
      </w:r>
      <w:r w:rsidRPr="00B8559F">
        <w:rPr>
          <w:bCs/>
          <w:sz w:val="24"/>
          <w:szCs w:val="24"/>
          <w:highlight w:val="green"/>
        </w:rPr>
        <w:t>шумомера суммарный уровень звукового давления, определяемый по 6.5.</w:t>
      </w:r>
      <w:r w:rsidR="00B7482B" w:rsidRPr="00B8559F">
        <w:rPr>
          <w:bCs/>
          <w:sz w:val="24"/>
          <w:szCs w:val="24"/>
          <w:highlight w:val="green"/>
        </w:rPr>
        <w:t>7</w:t>
      </w:r>
      <w:r w:rsidRPr="00B8559F">
        <w:rPr>
          <w:bCs/>
          <w:sz w:val="24"/>
          <w:szCs w:val="24"/>
          <w:highlight w:val="green"/>
        </w:rPr>
        <w:t>.</w:t>
      </w:r>
    </w:p>
    <w:p w14:paraId="330D69E2" w14:textId="77777777" w:rsidR="00403309" w:rsidRPr="00B8559F" w:rsidRDefault="00403309" w:rsidP="008743E1">
      <w:pPr>
        <w:pStyle w:val="16"/>
        <w:numPr>
          <w:ilvl w:val="0"/>
          <w:numId w:val="20"/>
        </w:numPr>
        <w:spacing w:line="360" w:lineRule="auto"/>
        <w:ind w:left="0" w:firstLine="709"/>
        <w:rPr>
          <w:bCs/>
          <w:sz w:val="28"/>
          <w:szCs w:val="28"/>
          <w:highlight w:val="green"/>
        </w:rPr>
      </w:pPr>
      <w:r w:rsidRPr="00B8559F">
        <w:rPr>
          <w:sz w:val="28"/>
          <w:szCs w:val="28"/>
          <w:highlight w:val="green"/>
        </w:rPr>
        <w:t xml:space="preserve">Предельно допустимые уровни звука </w:t>
      </w:r>
      <w:r w:rsidRPr="00B8559F">
        <w:rPr>
          <w:i/>
          <w:sz w:val="28"/>
          <w:szCs w:val="28"/>
          <w:highlight w:val="green"/>
        </w:rPr>
        <w:t xml:space="preserve">А </w:t>
      </w:r>
      <m:oMath>
        <m:sSubSup>
          <m:sSubSupPr>
            <m:ctrlPr>
              <w:rPr>
                <w:rFonts w:ascii="Cambria Math" w:hAnsi="Cambria Math"/>
                <w:i/>
                <w:sz w:val="28"/>
                <w:szCs w:val="28"/>
                <w:highlight w:val="green"/>
              </w:rPr>
            </m:ctrlPr>
          </m:sSubSupPr>
          <m:e>
            <m:r>
              <w:rPr>
                <w:rFonts w:ascii="Cambria Math" w:hAnsi="Cambria Math"/>
                <w:sz w:val="28"/>
                <w:szCs w:val="28"/>
                <w:highlight w:val="green"/>
              </w:rPr>
              <m:t>L</m:t>
            </m:r>
          </m:e>
          <m:sub>
            <m:r>
              <w:rPr>
                <w:rFonts w:ascii="Cambria Math" w:hAnsi="Cambria Math"/>
                <w:sz w:val="28"/>
                <w:szCs w:val="28"/>
                <w:highlight w:val="green"/>
              </w:rPr>
              <m:t>A</m:t>
            </m:r>
          </m:sub>
          <m:sup>
            <m:r>
              <m:rPr>
                <m:sty m:val="p"/>
              </m:rPr>
              <w:rPr>
                <w:rFonts w:ascii="Arial"/>
                <w:sz w:val="28"/>
                <w:szCs w:val="28"/>
                <w:highlight w:val="green"/>
              </w:rPr>
              <m:t>доп</m:t>
            </m:r>
          </m:sup>
        </m:sSubSup>
      </m:oMath>
      <w:r w:rsidRPr="00B8559F">
        <w:rPr>
          <w:rFonts w:eastAsiaTheme="minorEastAsia"/>
          <w:i/>
          <w:sz w:val="28"/>
          <w:szCs w:val="28"/>
          <w:highlight w:val="green"/>
        </w:rPr>
        <w:t xml:space="preserve"> </w:t>
      </w:r>
      <w:r w:rsidRPr="00B8559F">
        <w:rPr>
          <w:sz w:val="28"/>
          <w:szCs w:val="28"/>
          <w:highlight w:val="green"/>
        </w:rPr>
        <w:t xml:space="preserve">и эквивалентные уровни звука </w:t>
      </w:r>
      <w:r w:rsidRPr="00B8559F">
        <w:rPr>
          <w:i/>
          <w:sz w:val="28"/>
          <w:szCs w:val="28"/>
          <w:highlight w:val="green"/>
        </w:rPr>
        <w:t xml:space="preserve">А </w:t>
      </w:r>
      <m:oMath>
        <m:sSubSup>
          <m:sSubSupPr>
            <m:ctrlPr>
              <w:rPr>
                <w:rFonts w:ascii="Cambria Math" w:hAnsi="Cambria Math"/>
                <w:i/>
                <w:sz w:val="28"/>
                <w:szCs w:val="28"/>
                <w:highlight w:val="green"/>
              </w:rPr>
            </m:ctrlPr>
          </m:sSubSupPr>
          <m:e>
            <m:r>
              <w:rPr>
                <w:rFonts w:ascii="Cambria Math" w:hAnsi="Cambria Math"/>
                <w:sz w:val="28"/>
                <w:szCs w:val="28"/>
                <w:highlight w:val="green"/>
              </w:rPr>
              <m:t>L</m:t>
            </m:r>
          </m:e>
          <m:sub>
            <m:r>
              <w:rPr>
                <w:rFonts w:ascii="Cambria Math" w:hAnsi="Cambria Math"/>
                <w:sz w:val="28"/>
                <w:szCs w:val="28"/>
                <w:highlight w:val="green"/>
              </w:rPr>
              <m:t>A</m:t>
            </m:r>
            <m:r>
              <m:rPr>
                <m:sty m:val="p"/>
              </m:rPr>
              <w:rPr>
                <w:rFonts w:ascii="Arial"/>
                <w:sz w:val="28"/>
                <w:szCs w:val="28"/>
                <w:highlight w:val="green"/>
              </w:rPr>
              <m:t>экв</m:t>
            </m:r>
          </m:sub>
          <m:sup>
            <m:r>
              <m:rPr>
                <m:sty m:val="p"/>
              </m:rPr>
              <w:rPr>
                <w:rFonts w:ascii="Arial"/>
                <w:sz w:val="28"/>
                <w:szCs w:val="28"/>
                <w:highlight w:val="green"/>
              </w:rPr>
              <m:t>доп</m:t>
            </m:r>
          </m:sup>
        </m:sSubSup>
      </m:oMath>
      <w:r w:rsidRPr="00B8559F">
        <w:rPr>
          <w:rFonts w:eastAsiaTheme="minorEastAsia"/>
          <w:i/>
          <w:sz w:val="28"/>
          <w:szCs w:val="28"/>
          <w:highlight w:val="green"/>
        </w:rPr>
        <w:t xml:space="preserve"> </w:t>
      </w:r>
      <w:r w:rsidR="009A46DA" w:rsidRPr="00B8559F">
        <w:rPr>
          <w:sz w:val="28"/>
          <w:szCs w:val="28"/>
          <w:highlight w:val="green"/>
        </w:rPr>
        <w:t>в расчетных точках</w:t>
      </w:r>
      <w:r w:rsidRPr="00B8559F">
        <w:rPr>
          <w:sz w:val="28"/>
          <w:szCs w:val="28"/>
          <w:highlight w:val="green"/>
        </w:rPr>
        <w:t xml:space="preserve"> в производственных и вспомогательных зданиях, на площадках промышленных предприятий устанавливают с учетом напряженности и тяжести трудово</w:t>
      </w:r>
      <w:r w:rsidR="00D51619" w:rsidRPr="00B8559F">
        <w:rPr>
          <w:sz w:val="28"/>
          <w:szCs w:val="28"/>
          <w:highlight w:val="green"/>
        </w:rPr>
        <w:t>го</w:t>
      </w:r>
      <w:r w:rsidRPr="00B8559F">
        <w:rPr>
          <w:sz w:val="28"/>
          <w:szCs w:val="28"/>
          <w:highlight w:val="green"/>
        </w:rPr>
        <w:t xml:space="preserve"> </w:t>
      </w:r>
      <w:r w:rsidR="00D51619" w:rsidRPr="00B8559F">
        <w:rPr>
          <w:sz w:val="28"/>
          <w:szCs w:val="28"/>
          <w:highlight w:val="green"/>
        </w:rPr>
        <w:t>процесса</w:t>
      </w:r>
      <w:r w:rsidRPr="00B8559F">
        <w:rPr>
          <w:sz w:val="28"/>
          <w:szCs w:val="28"/>
          <w:highlight w:val="green"/>
        </w:rPr>
        <w:t xml:space="preserve"> по таблице 6</w:t>
      </w:r>
      <w:r w:rsidR="00447007" w:rsidRPr="00B8559F">
        <w:rPr>
          <w:sz w:val="28"/>
          <w:szCs w:val="28"/>
          <w:highlight w:val="green"/>
        </w:rPr>
        <w:t xml:space="preserve"> [1]</w:t>
      </w:r>
      <w:r w:rsidRPr="00B8559F">
        <w:rPr>
          <w:sz w:val="28"/>
          <w:szCs w:val="28"/>
          <w:highlight w:val="green"/>
        </w:rPr>
        <w:t xml:space="preserve">. </w:t>
      </w:r>
    </w:p>
    <w:p w14:paraId="24A3C39E" w14:textId="77777777" w:rsidR="002A7983" w:rsidRPr="00B8559F" w:rsidRDefault="002A7983" w:rsidP="002A7983">
      <w:pPr>
        <w:spacing w:line="360" w:lineRule="auto"/>
        <w:ind w:firstLine="0"/>
        <w:rPr>
          <w:rFonts w:ascii="Times New Roman" w:hAnsi="Times New Roman"/>
          <w:sz w:val="28"/>
          <w:szCs w:val="28"/>
          <w:highlight w:val="green"/>
        </w:rPr>
      </w:pPr>
      <w:r w:rsidRPr="00B8559F">
        <w:rPr>
          <w:rFonts w:ascii="Times New Roman" w:hAnsi="Times New Roman"/>
          <w:sz w:val="28"/>
          <w:szCs w:val="28"/>
          <w:highlight w:val="green"/>
        </w:rPr>
        <w:t xml:space="preserve">Т а б л и ц а </w:t>
      </w:r>
      <w:r w:rsidR="0092538C" w:rsidRPr="00B8559F">
        <w:rPr>
          <w:rFonts w:ascii="Times New Roman" w:hAnsi="Times New Roman"/>
          <w:sz w:val="28"/>
          <w:szCs w:val="28"/>
          <w:highlight w:val="green"/>
        </w:rPr>
        <w:t>6</w:t>
      </w:r>
      <w:r w:rsidRPr="00B8559F">
        <w:rPr>
          <w:rFonts w:ascii="Times New Roman" w:hAnsi="Times New Roman"/>
          <w:sz w:val="28"/>
          <w:szCs w:val="28"/>
          <w:highlight w:val="green"/>
        </w:rPr>
        <w:t xml:space="preserve"> – Предельно допустимые уровни звука </w:t>
      </w:r>
      <w:r w:rsidRPr="00B8559F">
        <w:rPr>
          <w:rFonts w:ascii="Times New Roman" w:hAnsi="Times New Roman"/>
          <w:i/>
          <w:iCs/>
          <w:sz w:val="28"/>
          <w:szCs w:val="28"/>
          <w:highlight w:val="green"/>
        </w:rPr>
        <w:t xml:space="preserve">А </w:t>
      </w:r>
      <w:r w:rsidRPr="00B8559F">
        <w:rPr>
          <w:rFonts w:ascii="Times New Roman" w:hAnsi="Times New Roman"/>
          <w:sz w:val="28"/>
          <w:szCs w:val="28"/>
          <w:highlight w:val="green"/>
        </w:rPr>
        <w:t xml:space="preserve">и эквивалентные уровни звука </w:t>
      </w:r>
      <w:r w:rsidRPr="00B8559F">
        <w:rPr>
          <w:rFonts w:ascii="Times New Roman" w:hAnsi="Times New Roman"/>
          <w:i/>
          <w:iCs/>
          <w:sz w:val="28"/>
          <w:szCs w:val="28"/>
          <w:highlight w:val="green"/>
        </w:rPr>
        <w:t>А</w:t>
      </w:r>
      <w:r w:rsidR="00416306" w:rsidRPr="00B8559F">
        <w:rPr>
          <w:rFonts w:ascii="Times New Roman" w:hAnsi="Times New Roman"/>
          <w:i/>
          <w:sz w:val="28"/>
          <w:szCs w:val="28"/>
          <w:highlight w:val="green"/>
        </w:rPr>
        <w:t xml:space="preserve">, </w:t>
      </w:r>
      <w:proofErr w:type="spellStart"/>
      <w:r w:rsidRPr="00B8559F">
        <w:rPr>
          <w:rFonts w:ascii="Times New Roman" w:hAnsi="Times New Roman"/>
          <w:sz w:val="28"/>
          <w:szCs w:val="28"/>
          <w:highlight w:val="green"/>
        </w:rPr>
        <w:t>дБ</w:t>
      </w:r>
      <w:r w:rsidRPr="00B8559F">
        <w:rPr>
          <w:rFonts w:ascii="Times New Roman" w:hAnsi="Times New Roman"/>
          <w:i/>
          <w:iCs/>
          <w:sz w:val="28"/>
          <w:szCs w:val="28"/>
          <w:highlight w:val="green"/>
        </w:rPr>
        <w:t>А</w:t>
      </w:r>
      <w:proofErr w:type="spellEnd"/>
      <w:r w:rsidR="00416306" w:rsidRPr="00B8559F">
        <w:rPr>
          <w:rFonts w:ascii="Times New Roman" w:hAnsi="Times New Roman"/>
          <w:i/>
          <w:iCs/>
          <w:sz w:val="28"/>
          <w:szCs w:val="28"/>
          <w:highlight w:val="green"/>
        </w:rPr>
        <w:t>,</w:t>
      </w:r>
      <w:r w:rsidRPr="00B8559F">
        <w:rPr>
          <w:rFonts w:ascii="Times New Roman" w:hAnsi="Times New Roman"/>
          <w:sz w:val="28"/>
          <w:szCs w:val="28"/>
          <w:highlight w:val="green"/>
        </w:rPr>
        <w:t xml:space="preserve"> </w:t>
      </w:r>
      <w:r w:rsidR="009A46DA" w:rsidRPr="00B8559F">
        <w:rPr>
          <w:rFonts w:ascii="Times New Roman" w:hAnsi="Times New Roman"/>
          <w:sz w:val="28"/>
          <w:szCs w:val="28"/>
          <w:highlight w:val="green"/>
        </w:rPr>
        <w:t>в расчетных точках</w:t>
      </w:r>
      <w:r w:rsidRPr="00B8559F">
        <w:rPr>
          <w:rFonts w:ascii="Times New Roman" w:hAnsi="Times New Roman"/>
          <w:sz w:val="28"/>
          <w:szCs w:val="28"/>
          <w:highlight w:val="green"/>
        </w:rPr>
        <w:t xml:space="preserve"> для трудовой деятельности разных категорий тяжести и напряженности </w:t>
      </w:r>
    </w:p>
    <w:p w14:paraId="399446EF" w14:textId="77777777" w:rsidR="002A7983" w:rsidRPr="00B8559F" w:rsidRDefault="002A7983" w:rsidP="002A7983">
      <w:pPr>
        <w:rPr>
          <w:sz w:val="6"/>
          <w:szCs w:val="6"/>
          <w:highlight w:val="green"/>
        </w:rPr>
      </w:pPr>
    </w:p>
    <w:tbl>
      <w:tblPr>
        <w:tblW w:w="9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1559"/>
        <w:gridCol w:w="1560"/>
        <w:gridCol w:w="1559"/>
        <w:gridCol w:w="1559"/>
        <w:gridCol w:w="1557"/>
      </w:tblGrid>
      <w:tr w:rsidR="002A7983" w:rsidRPr="00B8559F" w14:paraId="66444BBB" w14:textId="77777777" w:rsidTr="00447007">
        <w:trPr>
          <w:cantSplit/>
          <w:jc w:val="center"/>
        </w:trPr>
        <w:tc>
          <w:tcPr>
            <w:tcW w:w="1951" w:type="dxa"/>
            <w:vMerge w:val="restart"/>
          </w:tcPr>
          <w:p w14:paraId="0872240E" w14:textId="77777777" w:rsidR="002A7983" w:rsidRPr="00B8559F" w:rsidRDefault="002A7983" w:rsidP="002A7983">
            <w:pPr>
              <w:pStyle w:val="af5"/>
              <w:rPr>
                <w:rFonts w:ascii="Times New Roman" w:hAnsi="Times New Roman"/>
                <w:sz w:val="24"/>
                <w:szCs w:val="24"/>
                <w:highlight w:val="green"/>
              </w:rPr>
            </w:pPr>
            <w:r w:rsidRPr="00B8559F">
              <w:rPr>
                <w:rFonts w:ascii="Times New Roman" w:hAnsi="Times New Roman"/>
                <w:sz w:val="24"/>
                <w:szCs w:val="24"/>
                <w:highlight w:val="green"/>
              </w:rPr>
              <w:t xml:space="preserve">Категория напряженности трудового процесса </w:t>
            </w:r>
          </w:p>
        </w:tc>
        <w:tc>
          <w:tcPr>
            <w:tcW w:w="7794" w:type="dxa"/>
            <w:gridSpan w:val="5"/>
          </w:tcPr>
          <w:p w14:paraId="1DDDEFC6" w14:textId="77777777" w:rsidR="002A7983" w:rsidRPr="00B8559F" w:rsidRDefault="00416306"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 xml:space="preserve">Предельно допустимый уровень звука </w:t>
            </w:r>
            <w:r w:rsidRPr="00B8559F">
              <w:rPr>
                <w:rFonts w:ascii="Times New Roman" w:hAnsi="Times New Roman"/>
                <w:i/>
                <w:szCs w:val="24"/>
                <w:highlight w:val="green"/>
              </w:rPr>
              <w:t>А</w:t>
            </w:r>
            <w:r w:rsidRPr="00B8559F">
              <w:rPr>
                <w:rFonts w:ascii="Times New Roman" w:hAnsi="Times New Roman"/>
                <w:szCs w:val="24"/>
                <w:highlight w:val="green"/>
              </w:rPr>
              <w:t xml:space="preserve"> и эквивалентный уровень звука </w:t>
            </w:r>
            <w:r w:rsidRPr="00B8559F">
              <w:rPr>
                <w:rFonts w:ascii="Times New Roman" w:hAnsi="Times New Roman"/>
                <w:i/>
                <w:szCs w:val="24"/>
                <w:highlight w:val="green"/>
              </w:rPr>
              <w:t>А,</w:t>
            </w:r>
            <w:r w:rsidRPr="00B8559F">
              <w:rPr>
                <w:rFonts w:ascii="Times New Roman" w:hAnsi="Times New Roman"/>
                <w:szCs w:val="24"/>
                <w:highlight w:val="green"/>
              </w:rPr>
              <w:t xml:space="preserve"> </w:t>
            </w:r>
            <w:proofErr w:type="spellStart"/>
            <w:r w:rsidRPr="00B8559F">
              <w:rPr>
                <w:rFonts w:ascii="Times New Roman" w:hAnsi="Times New Roman"/>
                <w:szCs w:val="24"/>
                <w:highlight w:val="green"/>
              </w:rPr>
              <w:t>дБА</w:t>
            </w:r>
            <w:proofErr w:type="spellEnd"/>
            <w:r w:rsidRPr="00B8559F">
              <w:rPr>
                <w:rFonts w:ascii="Times New Roman" w:hAnsi="Times New Roman"/>
                <w:szCs w:val="24"/>
                <w:highlight w:val="green"/>
              </w:rPr>
              <w:t>, для категории</w:t>
            </w:r>
            <w:r w:rsidR="002A7983" w:rsidRPr="00B8559F">
              <w:rPr>
                <w:rFonts w:ascii="Times New Roman" w:hAnsi="Times New Roman"/>
                <w:szCs w:val="24"/>
                <w:highlight w:val="green"/>
              </w:rPr>
              <w:t xml:space="preserve"> тяжести трудового процесса</w:t>
            </w:r>
          </w:p>
        </w:tc>
      </w:tr>
      <w:tr w:rsidR="002A7983" w:rsidRPr="00B8559F" w14:paraId="22232572" w14:textId="77777777" w:rsidTr="00447007">
        <w:trPr>
          <w:cantSplit/>
          <w:jc w:val="center"/>
        </w:trPr>
        <w:tc>
          <w:tcPr>
            <w:tcW w:w="1951" w:type="dxa"/>
            <w:vMerge/>
          </w:tcPr>
          <w:p w14:paraId="651A25BD" w14:textId="77777777" w:rsidR="002A7983" w:rsidRPr="00B8559F" w:rsidRDefault="002A7983" w:rsidP="00447007">
            <w:pPr>
              <w:spacing w:line="240" w:lineRule="auto"/>
              <w:ind w:firstLine="0"/>
              <w:jc w:val="center"/>
              <w:rPr>
                <w:rFonts w:ascii="Times New Roman" w:hAnsi="Times New Roman"/>
                <w:szCs w:val="24"/>
                <w:highlight w:val="green"/>
              </w:rPr>
            </w:pPr>
          </w:p>
        </w:tc>
        <w:tc>
          <w:tcPr>
            <w:tcW w:w="1559" w:type="dxa"/>
          </w:tcPr>
          <w:p w14:paraId="3726B793"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 xml:space="preserve">легкая </w:t>
            </w:r>
          </w:p>
          <w:p w14:paraId="635D5C2A"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 xml:space="preserve">физическая </w:t>
            </w:r>
          </w:p>
          <w:p w14:paraId="0FA5A854"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нагрузка</w:t>
            </w:r>
          </w:p>
        </w:tc>
        <w:tc>
          <w:tcPr>
            <w:tcW w:w="1560" w:type="dxa"/>
          </w:tcPr>
          <w:p w14:paraId="613755A9"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средняя</w:t>
            </w:r>
          </w:p>
          <w:p w14:paraId="22DE289C"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 xml:space="preserve">физическая </w:t>
            </w:r>
          </w:p>
          <w:p w14:paraId="3FC8B7F2"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нагрузка</w:t>
            </w:r>
          </w:p>
        </w:tc>
        <w:tc>
          <w:tcPr>
            <w:tcW w:w="1559" w:type="dxa"/>
          </w:tcPr>
          <w:p w14:paraId="12459F80"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 xml:space="preserve">тяжелый </w:t>
            </w:r>
          </w:p>
          <w:p w14:paraId="1404AA26"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труд</w:t>
            </w:r>
          </w:p>
          <w:p w14:paraId="12003392"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1 степени</w:t>
            </w:r>
          </w:p>
        </w:tc>
        <w:tc>
          <w:tcPr>
            <w:tcW w:w="1559" w:type="dxa"/>
          </w:tcPr>
          <w:p w14:paraId="2CC7319F"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 xml:space="preserve">тяжелый </w:t>
            </w:r>
          </w:p>
          <w:p w14:paraId="70C76279"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труд</w:t>
            </w:r>
          </w:p>
          <w:p w14:paraId="2C19A143"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2 степени</w:t>
            </w:r>
          </w:p>
        </w:tc>
        <w:tc>
          <w:tcPr>
            <w:tcW w:w="1557" w:type="dxa"/>
          </w:tcPr>
          <w:p w14:paraId="6E4C50FE"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 xml:space="preserve">тяжелый </w:t>
            </w:r>
          </w:p>
          <w:p w14:paraId="00CC0F52"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труд</w:t>
            </w:r>
          </w:p>
          <w:p w14:paraId="2F7477C2"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3 степени</w:t>
            </w:r>
          </w:p>
        </w:tc>
      </w:tr>
      <w:tr w:rsidR="002A7983" w:rsidRPr="00B8559F" w14:paraId="4968C3DE" w14:textId="77777777" w:rsidTr="00447007">
        <w:trPr>
          <w:trHeight w:val="555"/>
          <w:jc w:val="center"/>
        </w:trPr>
        <w:tc>
          <w:tcPr>
            <w:tcW w:w="1951" w:type="dxa"/>
          </w:tcPr>
          <w:p w14:paraId="39604ED5"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Напряженность</w:t>
            </w:r>
          </w:p>
          <w:p w14:paraId="3EBD1D5B"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легкой степени</w:t>
            </w:r>
          </w:p>
        </w:tc>
        <w:tc>
          <w:tcPr>
            <w:tcW w:w="1559" w:type="dxa"/>
            <w:vAlign w:val="center"/>
          </w:tcPr>
          <w:p w14:paraId="781BF14A"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80</w:t>
            </w:r>
          </w:p>
        </w:tc>
        <w:tc>
          <w:tcPr>
            <w:tcW w:w="1560" w:type="dxa"/>
            <w:vAlign w:val="center"/>
          </w:tcPr>
          <w:p w14:paraId="63049DCA"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80</w:t>
            </w:r>
          </w:p>
        </w:tc>
        <w:tc>
          <w:tcPr>
            <w:tcW w:w="1559" w:type="dxa"/>
            <w:vAlign w:val="center"/>
          </w:tcPr>
          <w:p w14:paraId="43263C9A"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75</w:t>
            </w:r>
          </w:p>
        </w:tc>
        <w:tc>
          <w:tcPr>
            <w:tcW w:w="1559" w:type="dxa"/>
            <w:vAlign w:val="center"/>
          </w:tcPr>
          <w:p w14:paraId="2CEFC134"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75</w:t>
            </w:r>
          </w:p>
        </w:tc>
        <w:tc>
          <w:tcPr>
            <w:tcW w:w="1557" w:type="dxa"/>
            <w:vAlign w:val="center"/>
          </w:tcPr>
          <w:p w14:paraId="04D3B8E4"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75</w:t>
            </w:r>
          </w:p>
        </w:tc>
      </w:tr>
      <w:tr w:rsidR="002A7983" w:rsidRPr="00B8559F" w14:paraId="7F83B4E2" w14:textId="77777777" w:rsidTr="00447007">
        <w:trPr>
          <w:trHeight w:val="555"/>
          <w:jc w:val="center"/>
        </w:trPr>
        <w:tc>
          <w:tcPr>
            <w:tcW w:w="1951" w:type="dxa"/>
          </w:tcPr>
          <w:p w14:paraId="532EE899"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Напряженность</w:t>
            </w:r>
          </w:p>
          <w:p w14:paraId="499E2453"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средней степени</w:t>
            </w:r>
          </w:p>
        </w:tc>
        <w:tc>
          <w:tcPr>
            <w:tcW w:w="1559" w:type="dxa"/>
            <w:vAlign w:val="center"/>
          </w:tcPr>
          <w:p w14:paraId="52E46FD3"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70</w:t>
            </w:r>
          </w:p>
        </w:tc>
        <w:tc>
          <w:tcPr>
            <w:tcW w:w="1560" w:type="dxa"/>
            <w:vAlign w:val="center"/>
          </w:tcPr>
          <w:p w14:paraId="20A2CC2B"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70</w:t>
            </w:r>
          </w:p>
        </w:tc>
        <w:tc>
          <w:tcPr>
            <w:tcW w:w="1559" w:type="dxa"/>
            <w:vAlign w:val="center"/>
          </w:tcPr>
          <w:p w14:paraId="207F5149"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65</w:t>
            </w:r>
          </w:p>
        </w:tc>
        <w:tc>
          <w:tcPr>
            <w:tcW w:w="1559" w:type="dxa"/>
            <w:vAlign w:val="center"/>
          </w:tcPr>
          <w:p w14:paraId="4F5E11D2"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65</w:t>
            </w:r>
          </w:p>
        </w:tc>
        <w:tc>
          <w:tcPr>
            <w:tcW w:w="1557" w:type="dxa"/>
            <w:vAlign w:val="center"/>
          </w:tcPr>
          <w:p w14:paraId="66DE76E2"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65</w:t>
            </w:r>
          </w:p>
        </w:tc>
      </w:tr>
      <w:tr w:rsidR="002A7983" w:rsidRPr="00B8559F" w14:paraId="0772268F" w14:textId="77777777" w:rsidTr="00447007">
        <w:trPr>
          <w:trHeight w:val="555"/>
          <w:jc w:val="center"/>
        </w:trPr>
        <w:tc>
          <w:tcPr>
            <w:tcW w:w="1951" w:type="dxa"/>
          </w:tcPr>
          <w:p w14:paraId="7ABF3ACF"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Напряженный</w:t>
            </w:r>
          </w:p>
          <w:p w14:paraId="15400905" w14:textId="77777777" w:rsidR="002A7983" w:rsidRPr="00B8559F" w:rsidRDefault="00416306"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т</w:t>
            </w:r>
            <w:r w:rsidR="002A7983" w:rsidRPr="00B8559F">
              <w:rPr>
                <w:rFonts w:ascii="Times New Roman" w:hAnsi="Times New Roman"/>
                <w:szCs w:val="24"/>
                <w:highlight w:val="green"/>
              </w:rPr>
              <w:t>руд 1 степени</w:t>
            </w:r>
          </w:p>
        </w:tc>
        <w:tc>
          <w:tcPr>
            <w:tcW w:w="1559" w:type="dxa"/>
            <w:vAlign w:val="center"/>
          </w:tcPr>
          <w:p w14:paraId="54A6B4FF"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60</w:t>
            </w:r>
          </w:p>
        </w:tc>
        <w:tc>
          <w:tcPr>
            <w:tcW w:w="1560" w:type="dxa"/>
            <w:vAlign w:val="center"/>
          </w:tcPr>
          <w:p w14:paraId="1A7A6C9C"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60</w:t>
            </w:r>
          </w:p>
        </w:tc>
        <w:tc>
          <w:tcPr>
            <w:tcW w:w="1559" w:type="dxa"/>
            <w:vAlign w:val="center"/>
          </w:tcPr>
          <w:p w14:paraId="65A56B92"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w:t>
            </w:r>
          </w:p>
        </w:tc>
        <w:tc>
          <w:tcPr>
            <w:tcW w:w="1559" w:type="dxa"/>
            <w:vAlign w:val="center"/>
          </w:tcPr>
          <w:p w14:paraId="161CA425"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w:t>
            </w:r>
          </w:p>
        </w:tc>
        <w:tc>
          <w:tcPr>
            <w:tcW w:w="1557" w:type="dxa"/>
            <w:vAlign w:val="center"/>
          </w:tcPr>
          <w:p w14:paraId="63D1ECB1"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w:t>
            </w:r>
          </w:p>
        </w:tc>
      </w:tr>
      <w:tr w:rsidR="002A7983" w:rsidRPr="00B8559F" w14:paraId="3CBDC3E5" w14:textId="77777777" w:rsidTr="00447007">
        <w:trPr>
          <w:trHeight w:val="555"/>
          <w:jc w:val="center"/>
        </w:trPr>
        <w:tc>
          <w:tcPr>
            <w:tcW w:w="1951" w:type="dxa"/>
          </w:tcPr>
          <w:p w14:paraId="413DF0C6"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Напряженный</w:t>
            </w:r>
          </w:p>
          <w:p w14:paraId="004AB7F2" w14:textId="77777777" w:rsidR="002A7983" w:rsidRPr="00B8559F" w:rsidRDefault="00416306"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т</w:t>
            </w:r>
            <w:r w:rsidR="002A7983" w:rsidRPr="00B8559F">
              <w:rPr>
                <w:rFonts w:ascii="Times New Roman" w:hAnsi="Times New Roman"/>
                <w:szCs w:val="24"/>
                <w:highlight w:val="green"/>
              </w:rPr>
              <w:t>руд 2 степени</w:t>
            </w:r>
          </w:p>
        </w:tc>
        <w:tc>
          <w:tcPr>
            <w:tcW w:w="1559" w:type="dxa"/>
            <w:vAlign w:val="center"/>
          </w:tcPr>
          <w:p w14:paraId="4D7F747D"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50</w:t>
            </w:r>
          </w:p>
        </w:tc>
        <w:tc>
          <w:tcPr>
            <w:tcW w:w="1560" w:type="dxa"/>
            <w:vAlign w:val="center"/>
          </w:tcPr>
          <w:p w14:paraId="2DA4B462"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50</w:t>
            </w:r>
          </w:p>
        </w:tc>
        <w:tc>
          <w:tcPr>
            <w:tcW w:w="1559" w:type="dxa"/>
            <w:vAlign w:val="center"/>
          </w:tcPr>
          <w:p w14:paraId="22A8D4B7"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w:t>
            </w:r>
          </w:p>
        </w:tc>
        <w:tc>
          <w:tcPr>
            <w:tcW w:w="1559" w:type="dxa"/>
            <w:vAlign w:val="center"/>
          </w:tcPr>
          <w:p w14:paraId="41F54466"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w:t>
            </w:r>
          </w:p>
        </w:tc>
        <w:tc>
          <w:tcPr>
            <w:tcW w:w="1557" w:type="dxa"/>
            <w:vAlign w:val="center"/>
          </w:tcPr>
          <w:p w14:paraId="794DE7AD" w14:textId="77777777" w:rsidR="002A7983" w:rsidRPr="00B8559F" w:rsidRDefault="002A7983" w:rsidP="00447007">
            <w:pPr>
              <w:spacing w:line="240" w:lineRule="auto"/>
              <w:ind w:firstLine="0"/>
              <w:jc w:val="center"/>
              <w:rPr>
                <w:rFonts w:ascii="Times New Roman" w:hAnsi="Times New Roman"/>
                <w:szCs w:val="24"/>
                <w:highlight w:val="green"/>
              </w:rPr>
            </w:pPr>
            <w:r w:rsidRPr="00B8559F">
              <w:rPr>
                <w:rFonts w:ascii="Times New Roman" w:hAnsi="Times New Roman"/>
                <w:szCs w:val="24"/>
                <w:highlight w:val="green"/>
              </w:rPr>
              <w:t>-</w:t>
            </w:r>
          </w:p>
        </w:tc>
      </w:tr>
      <w:tr w:rsidR="002A7983" w:rsidRPr="00B8559F" w14:paraId="68F53E74" w14:textId="77777777" w:rsidTr="00447007">
        <w:trPr>
          <w:trHeight w:val="555"/>
          <w:jc w:val="center"/>
        </w:trPr>
        <w:tc>
          <w:tcPr>
            <w:tcW w:w="9745" w:type="dxa"/>
            <w:gridSpan w:val="6"/>
          </w:tcPr>
          <w:p w14:paraId="5710FF55" w14:textId="77777777" w:rsidR="002A7983" w:rsidRPr="00B8559F" w:rsidRDefault="00416306" w:rsidP="00447007">
            <w:pPr>
              <w:spacing w:line="240" w:lineRule="auto"/>
              <w:rPr>
                <w:rFonts w:ascii="Times New Roman" w:hAnsi="Times New Roman"/>
                <w:spacing w:val="26"/>
                <w:szCs w:val="24"/>
                <w:highlight w:val="green"/>
              </w:rPr>
            </w:pPr>
            <w:r w:rsidRPr="00B8559F">
              <w:rPr>
                <w:rFonts w:ascii="Times New Roman" w:hAnsi="Times New Roman"/>
                <w:spacing w:val="26"/>
                <w:szCs w:val="24"/>
                <w:highlight w:val="green"/>
              </w:rPr>
              <w:t>Примечания</w:t>
            </w:r>
          </w:p>
          <w:p w14:paraId="4220433C" w14:textId="6AA8B052" w:rsidR="002A7983" w:rsidRPr="00B8559F" w:rsidRDefault="002A7983" w:rsidP="00447007">
            <w:pPr>
              <w:pStyle w:val="16"/>
              <w:spacing w:line="240" w:lineRule="auto"/>
              <w:ind w:firstLine="709"/>
              <w:rPr>
                <w:i/>
                <w:sz w:val="24"/>
                <w:szCs w:val="24"/>
                <w:highlight w:val="green"/>
              </w:rPr>
            </w:pPr>
            <w:r w:rsidRPr="00B8559F">
              <w:rPr>
                <w:sz w:val="24"/>
                <w:szCs w:val="24"/>
                <w:highlight w:val="green"/>
              </w:rPr>
              <w:t xml:space="preserve">1 Дополнительно для колеблющегося во времени и прерывистого шума максимальный уровень звука </w:t>
            </w:r>
            <w:r w:rsidRPr="00B8559F">
              <w:rPr>
                <w:i/>
                <w:sz w:val="24"/>
                <w:szCs w:val="24"/>
                <w:highlight w:val="green"/>
              </w:rPr>
              <w:t>А</w:t>
            </w:r>
            <w:r w:rsidRPr="00B8559F">
              <w:rPr>
                <w:sz w:val="24"/>
                <w:szCs w:val="24"/>
                <w:highlight w:val="green"/>
              </w:rPr>
              <w:t xml:space="preserve"> </w:t>
            </w:r>
            <m:oMath>
              <m:sSubSup>
                <m:sSubSupPr>
                  <m:ctrlPr>
                    <w:rPr>
                      <w:rFonts w:ascii="Cambria Math" w:hAnsi="Cambria Math"/>
                      <w:i/>
                      <w:sz w:val="24"/>
                      <w:szCs w:val="24"/>
                      <w:highlight w:val="green"/>
                    </w:rPr>
                  </m:ctrlPr>
                </m:sSubSupPr>
                <m:e>
                  <m:r>
                    <w:rPr>
                      <w:rFonts w:ascii="Cambria Math" w:hAnsi="Cambria Math"/>
                      <w:sz w:val="24"/>
                      <w:szCs w:val="24"/>
                      <w:highlight w:val="green"/>
                      <w:lang w:val="en-US"/>
                    </w:rPr>
                    <m:t>L</m:t>
                  </m:r>
                </m:e>
                <m:sub>
                  <m:r>
                    <w:rPr>
                      <w:rFonts w:ascii="Cambria Math" w:hAnsi="Cambria Math"/>
                      <w:sz w:val="24"/>
                      <w:szCs w:val="24"/>
                      <w:highlight w:val="green"/>
                    </w:rPr>
                    <m:t>A</m:t>
                  </m:r>
                  <m:r>
                    <m:rPr>
                      <m:sty m:val="p"/>
                    </m:rPr>
                    <w:rPr>
                      <w:rFonts w:ascii="Cambria Math" w:hAnsi="Cambria Math"/>
                      <w:sz w:val="24"/>
                      <w:szCs w:val="24"/>
                      <w:highlight w:val="green"/>
                    </w:rPr>
                    <m:t>макс</m:t>
                  </m:r>
                </m:sub>
                <m:sup>
                  <m:r>
                    <m:rPr>
                      <m:sty m:val="p"/>
                    </m:rPr>
                    <w:rPr>
                      <w:rFonts w:ascii="Cambria Math" w:hAnsi="Cambria Math"/>
                      <w:sz w:val="24"/>
                      <w:szCs w:val="24"/>
                      <w:highlight w:val="green"/>
                    </w:rPr>
                    <m:t>доп</m:t>
                  </m:r>
                </m:sup>
              </m:sSubSup>
            </m:oMath>
            <w:r w:rsidRPr="00B8559F">
              <w:rPr>
                <w:position w:val="-12"/>
                <w:sz w:val="24"/>
                <w:szCs w:val="24"/>
                <w:highlight w:val="green"/>
              </w:rPr>
              <w:t xml:space="preserve"> </w:t>
            </w:r>
            <w:r w:rsidR="00BB4E31" w:rsidRPr="00B8559F">
              <w:rPr>
                <w:b/>
                <w:sz w:val="24"/>
                <w:szCs w:val="24"/>
                <w:highlight w:val="green"/>
              </w:rPr>
              <w:t>не должен</w:t>
            </w:r>
            <w:r w:rsidRPr="00B8559F">
              <w:rPr>
                <w:sz w:val="24"/>
                <w:szCs w:val="24"/>
                <w:highlight w:val="green"/>
              </w:rPr>
              <w:t xml:space="preserve"> превышать 110 </w:t>
            </w:r>
            <w:proofErr w:type="spellStart"/>
            <w:r w:rsidRPr="00B8559F">
              <w:rPr>
                <w:sz w:val="24"/>
                <w:szCs w:val="24"/>
                <w:highlight w:val="green"/>
              </w:rPr>
              <w:t>дБ</w:t>
            </w:r>
            <w:r w:rsidRPr="00B8559F">
              <w:rPr>
                <w:i/>
                <w:sz w:val="24"/>
                <w:szCs w:val="24"/>
                <w:highlight w:val="green"/>
              </w:rPr>
              <w:t>А</w:t>
            </w:r>
            <w:proofErr w:type="spellEnd"/>
            <w:r w:rsidRPr="00B8559F">
              <w:rPr>
                <w:sz w:val="24"/>
                <w:szCs w:val="24"/>
                <w:highlight w:val="green"/>
              </w:rPr>
              <w:t>,</w:t>
            </w:r>
            <w:r w:rsidRPr="00B8559F">
              <w:rPr>
                <w:i/>
                <w:sz w:val="24"/>
                <w:szCs w:val="24"/>
                <w:highlight w:val="green"/>
              </w:rPr>
              <w:t xml:space="preserve"> </w:t>
            </w:r>
            <w:r w:rsidRPr="00B8559F">
              <w:rPr>
                <w:sz w:val="24"/>
                <w:szCs w:val="24"/>
                <w:highlight w:val="green"/>
              </w:rPr>
              <w:t xml:space="preserve">а для импульсного шума, измеряемого по шкале шумомера </w:t>
            </w:r>
            <w:r w:rsidR="00E07C33" w:rsidRPr="00B8559F">
              <w:rPr>
                <w:sz w:val="24"/>
                <w:szCs w:val="24"/>
                <w:highlight w:val="green"/>
              </w:rPr>
              <w:t>«</w:t>
            </w:r>
            <w:r w:rsidRPr="00B8559F">
              <w:rPr>
                <w:i/>
                <w:sz w:val="24"/>
                <w:szCs w:val="24"/>
                <w:highlight w:val="green"/>
                <w:lang w:val="en-US"/>
              </w:rPr>
              <w:t>I</w:t>
            </w:r>
            <w:r w:rsidR="00E07C33" w:rsidRPr="00B8559F">
              <w:rPr>
                <w:sz w:val="24"/>
                <w:szCs w:val="24"/>
                <w:highlight w:val="green"/>
              </w:rPr>
              <w:t>»</w:t>
            </w:r>
            <w:r w:rsidRPr="00B8559F">
              <w:rPr>
                <w:sz w:val="24"/>
                <w:szCs w:val="24"/>
                <w:highlight w:val="green"/>
              </w:rPr>
              <w:t xml:space="preserve"> (импульс) </w:t>
            </w:r>
            <w:r w:rsidRPr="00B8559F">
              <w:rPr>
                <w:sz w:val="24"/>
                <w:szCs w:val="24"/>
                <w:highlight w:val="green"/>
              </w:rPr>
              <w:sym w:font="Symbol" w:char="F02D"/>
            </w:r>
            <w:r w:rsidRPr="00B8559F">
              <w:rPr>
                <w:sz w:val="24"/>
                <w:szCs w:val="24"/>
                <w:highlight w:val="green"/>
              </w:rPr>
              <w:t xml:space="preserve"> 125 </w:t>
            </w:r>
            <w:proofErr w:type="spellStart"/>
            <w:r w:rsidRPr="00B8559F">
              <w:rPr>
                <w:sz w:val="24"/>
                <w:szCs w:val="24"/>
                <w:highlight w:val="green"/>
              </w:rPr>
              <w:t>дБ</w:t>
            </w:r>
            <w:r w:rsidRPr="00B8559F">
              <w:rPr>
                <w:i/>
                <w:sz w:val="24"/>
                <w:szCs w:val="24"/>
                <w:highlight w:val="green"/>
              </w:rPr>
              <w:t>А</w:t>
            </w:r>
            <w:proofErr w:type="spellEnd"/>
            <w:r w:rsidRPr="00B8559F">
              <w:rPr>
                <w:i/>
                <w:sz w:val="24"/>
                <w:szCs w:val="24"/>
                <w:highlight w:val="green"/>
                <w:lang w:val="en-US"/>
              </w:rPr>
              <w:t>I</w:t>
            </w:r>
            <w:r w:rsidRPr="00B8559F">
              <w:rPr>
                <w:i/>
                <w:sz w:val="24"/>
                <w:szCs w:val="24"/>
                <w:highlight w:val="green"/>
              </w:rPr>
              <w:t>.</w:t>
            </w:r>
          </w:p>
          <w:p w14:paraId="6AC02917" w14:textId="0B7AF564" w:rsidR="002A7983" w:rsidRPr="00B8559F" w:rsidRDefault="002A7983" w:rsidP="009A46DA">
            <w:pPr>
              <w:pStyle w:val="16"/>
              <w:spacing w:line="240" w:lineRule="auto"/>
              <w:ind w:firstLine="709"/>
              <w:rPr>
                <w:rFonts w:ascii="Arial" w:hAnsi="Arial" w:cs="Arial"/>
                <w:szCs w:val="22"/>
                <w:highlight w:val="green"/>
              </w:rPr>
            </w:pPr>
            <w:r w:rsidRPr="00B8559F">
              <w:rPr>
                <w:sz w:val="24"/>
                <w:szCs w:val="24"/>
                <w:highlight w:val="green"/>
              </w:rPr>
              <w:t xml:space="preserve">2 Для шума, создаваемого в помещениях установками кондиционирования воздуха, вентиляции и воздушного отопления, предельно допустимые уровни </w:t>
            </w:r>
            <w:r w:rsidR="00BB4E31" w:rsidRPr="00B8559F">
              <w:rPr>
                <w:b/>
                <w:sz w:val="24"/>
                <w:szCs w:val="24"/>
                <w:highlight w:val="green"/>
              </w:rPr>
              <w:t>следует</w:t>
            </w:r>
            <w:r w:rsidRPr="00B8559F">
              <w:rPr>
                <w:sz w:val="24"/>
                <w:szCs w:val="24"/>
                <w:highlight w:val="green"/>
              </w:rPr>
              <w:t xml:space="preserve"> принимать на 5 дБ меньше фактических уровней шума в помещениях (измеренных или рассчитанных), </w:t>
            </w:r>
            <w:r w:rsidRPr="00B8559F">
              <w:rPr>
                <w:sz w:val="24"/>
                <w:szCs w:val="24"/>
                <w:highlight w:val="green"/>
              </w:rPr>
              <w:lastRenderedPageBreak/>
              <w:t>если последние не превышают указанных в настоящей таблице значений, в противном случае на 5 дБ меньше указанных значений.</w:t>
            </w:r>
          </w:p>
        </w:tc>
      </w:tr>
    </w:tbl>
    <w:p w14:paraId="2369E5F3" w14:textId="77777777" w:rsidR="00CD1373" w:rsidRPr="00B8559F" w:rsidRDefault="00CD1373" w:rsidP="00B54E9A">
      <w:pPr>
        <w:pStyle w:val="16"/>
        <w:spacing w:before="240" w:after="240" w:line="360" w:lineRule="auto"/>
        <w:ind w:firstLine="709"/>
        <w:rPr>
          <w:sz w:val="24"/>
          <w:szCs w:val="24"/>
          <w:highlight w:val="green"/>
        </w:rPr>
      </w:pPr>
      <w:r w:rsidRPr="00B8559F">
        <w:rPr>
          <w:spacing w:val="20"/>
          <w:sz w:val="24"/>
          <w:szCs w:val="24"/>
          <w:highlight w:val="green"/>
          <w:lang w:eastAsia="en-US"/>
        </w:rPr>
        <w:lastRenderedPageBreak/>
        <w:t xml:space="preserve">Примечание – </w:t>
      </w:r>
      <w:r w:rsidRPr="00B8559F">
        <w:rPr>
          <w:rFonts w:eastAsia="Calibri"/>
          <w:sz w:val="24"/>
          <w:szCs w:val="24"/>
          <w:highlight w:val="green"/>
        </w:rPr>
        <w:t>Количественную оценку тяжести и напряженности трудового процесса проводят в соответствии с [</w:t>
      </w:r>
      <w:r w:rsidRPr="00B8559F">
        <w:rPr>
          <w:sz w:val="24"/>
          <w:szCs w:val="24"/>
          <w:highlight w:val="green"/>
        </w:rPr>
        <w:t>2</w:t>
      </w:r>
      <w:r w:rsidRPr="00B8559F">
        <w:rPr>
          <w:rFonts w:eastAsia="Calibri"/>
          <w:sz w:val="24"/>
          <w:szCs w:val="24"/>
          <w:highlight w:val="green"/>
        </w:rPr>
        <w:t>]</w:t>
      </w:r>
      <w:r w:rsidRPr="00B8559F">
        <w:rPr>
          <w:sz w:val="24"/>
          <w:szCs w:val="24"/>
          <w:highlight w:val="green"/>
        </w:rPr>
        <w:t>.</w:t>
      </w:r>
    </w:p>
    <w:p w14:paraId="30A74DC8" w14:textId="77777777" w:rsidR="00901B2D" w:rsidRPr="00B8559F" w:rsidRDefault="00E07C33" w:rsidP="008743E1">
      <w:pPr>
        <w:pStyle w:val="16"/>
        <w:numPr>
          <w:ilvl w:val="0"/>
          <w:numId w:val="20"/>
        </w:numPr>
        <w:spacing w:line="360" w:lineRule="auto"/>
        <w:ind w:left="0" w:firstLine="709"/>
        <w:rPr>
          <w:bCs/>
          <w:sz w:val="28"/>
          <w:szCs w:val="28"/>
          <w:highlight w:val="green"/>
        </w:rPr>
      </w:pPr>
      <w:r w:rsidRPr="00B8559F">
        <w:rPr>
          <w:sz w:val="28"/>
          <w:szCs w:val="28"/>
          <w:highlight w:val="green"/>
        </w:rPr>
        <w:t>П</w:t>
      </w:r>
      <w:r w:rsidR="00901B2D" w:rsidRPr="00B8559F">
        <w:rPr>
          <w:sz w:val="28"/>
          <w:szCs w:val="28"/>
          <w:highlight w:val="green"/>
        </w:rPr>
        <w:t>реде</w:t>
      </w:r>
      <w:r w:rsidRPr="00B8559F">
        <w:rPr>
          <w:sz w:val="28"/>
          <w:szCs w:val="28"/>
          <w:highlight w:val="green"/>
        </w:rPr>
        <w:t xml:space="preserve">льный спектр (ПС) – предельно допустимые </w:t>
      </w:r>
      <w:r w:rsidR="00901B2D" w:rsidRPr="00B8559F">
        <w:rPr>
          <w:sz w:val="28"/>
          <w:szCs w:val="28"/>
          <w:highlight w:val="green"/>
        </w:rPr>
        <w:t xml:space="preserve">значения уровней звукового давления в октавных полосах </w:t>
      </w:r>
      <w:r w:rsidR="009E438A" w:rsidRPr="00B8559F">
        <w:rPr>
          <w:sz w:val="28"/>
          <w:szCs w:val="28"/>
          <w:highlight w:val="green"/>
        </w:rPr>
        <w:t>со среднегеометрическими частотами 31,5, 63, 125, 250, 500, 1000, 2000, 4000, и 8000 Гц</w:t>
      </w:r>
      <w:r w:rsidR="00901B2D" w:rsidRPr="00B8559F">
        <w:rPr>
          <w:sz w:val="28"/>
          <w:szCs w:val="28"/>
          <w:highlight w:val="green"/>
        </w:rPr>
        <w:t>. Предельный спектр обозначают значением уровня звукового давления в октавной полосе со среднегеометрической частотой 1000 Гц</w:t>
      </w:r>
      <w:r w:rsidRPr="00B8559F">
        <w:rPr>
          <w:sz w:val="28"/>
          <w:szCs w:val="28"/>
          <w:highlight w:val="green"/>
        </w:rPr>
        <w:t xml:space="preserve"> (ПС – </w:t>
      </w:r>
      <w:r w:rsidRPr="00B8559F">
        <w:rPr>
          <w:i/>
          <w:sz w:val="28"/>
          <w:szCs w:val="28"/>
          <w:highlight w:val="green"/>
          <w:lang w:val="en-US"/>
        </w:rPr>
        <w:t>N</w:t>
      </w:r>
      <w:r w:rsidRPr="00B8559F">
        <w:rPr>
          <w:sz w:val="28"/>
          <w:szCs w:val="28"/>
          <w:highlight w:val="green"/>
        </w:rPr>
        <w:t>)</w:t>
      </w:r>
      <w:r w:rsidR="00901B2D" w:rsidRPr="00B8559F">
        <w:rPr>
          <w:sz w:val="28"/>
          <w:szCs w:val="28"/>
          <w:highlight w:val="green"/>
        </w:rPr>
        <w:t xml:space="preserve">. Номер </w:t>
      </w:r>
      <w:r w:rsidR="00901B2D" w:rsidRPr="00B8559F">
        <w:rPr>
          <w:i/>
          <w:sz w:val="28"/>
          <w:szCs w:val="28"/>
          <w:highlight w:val="green"/>
          <w:lang w:val="en-US"/>
        </w:rPr>
        <w:t>N</w:t>
      </w:r>
      <w:r w:rsidR="00901B2D" w:rsidRPr="00B8559F">
        <w:rPr>
          <w:i/>
          <w:sz w:val="28"/>
          <w:szCs w:val="28"/>
          <w:highlight w:val="green"/>
        </w:rPr>
        <w:t xml:space="preserve"> </w:t>
      </w:r>
      <w:r w:rsidR="00901B2D" w:rsidRPr="00B8559F">
        <w:rPr>
          <w:sz w:val="28"/>
          <w:szCs w:val="28"/>
          <w:highlight w:val="green"/>
        </w:rPr>
        <w:t>предельного спектра равен значению предельно допустимого уровня звука</w:t>
      </w:r>
      <w:r w:rsidR="00B54E9A" w:rsidRPr="00B8559F">
        <w:rPr>
          <w:sz w:val="28"/>
          <w:szCs w:val="28"/>
          <w:highlight w:val="green"/>
        </w:rPr>
        <w:t xml:space="preserve"> </w:t>
      </w:r>
      <w:r w:rsidR="00B54E9A" w:rsidRPr="00B8559F">
        <w:rPr>
          <w:i/>
          <w:sz w:val="28"/>
          <w:szCs w:val="28"/>
          <w:highlight w:val="green"/>
        </w:rPr>
        <w:t>А</w:t>
      </w:r>
      <w:r w:rsidR="00901B2D" w:rsidRPr="00B8559F">
        <w:rPr>
          <w:sz w:val="28"/>
          <w:szCs w:val="28"/>
          <w:highlight w:val="green"/>
        </w:rPr>
        <w:t>, уменьшенному на 5 дБ.</w:t>
      </w:r>
      <w:r w:rsidR="002A7983" w:rsidRPr="00B8559F">
        <w:rPr>
          <w:sz w:val="28"/>
          <w:szCs w:val="28"/>
          <w:highlight w:val="green"/>
        </w:rPr>
        <w:t xml:space="preserve"> Значения предельных спектров, соответствующих установленным в таблице 6 предельно допустимым уровням </w:t>
      </w:r>
      <w:r w:rsidR="009A46DA" w:rsidRPr="00B8559F">
        <w:rPr>
          <w:sz w:val="28"/>
          <w:szCs w:val="28"/>
          <w:highlight w:val="green"/>
        </w:rPr>
        <w:t>ш</w:t>
      </w:r>
      <w:r w:rsidR="002A7983" w:rsidRPr="00B8559F">
        <w:rPr>
          <w:sz w:val="28"/>
          <w:szCs w:val="28"/>
          <w:highlight w:val="green"/>
        </w:rPr>
        <w:t xml:space="preserve">ума </w:t>
      </w:r>
      <w:r w:rsidR="009A46DA" w:rsidRPr="00B8559F">
        <w:rPr>
          <w:sz w:val="28"/>
          <w:szCs w:val="28"/>
          <w:highlight w:val="green"/>
        </w:rPr>
        <w:t>в расчетных точках</w:t>
      </w:r>
      <w:r w:rsidR="002A7983" w:rsidRPr="00B8559F">
        <w:rPr>
          <w:sz w:val="28"/>
          <w:szCs w:val="28"/>
          <w:highlight w:val="green"/>
        </w:rPr>
        <w:t>, приведены в таблице 7.</w:t>
      </w:r>
    </w:p>
    <w:p w14:paraId="1D5FB578" w14:textId="77777777" w:rsidR="00447007" w:rsidRPr="00B8559F" w:rsidRDefault="00447007" w:rsidP="0092538C">
      <w:pPr>
        <w:pStyle w:val="16"/>
        <w:spacing w:line="360" w:lineRule="auto"/>
        <w:ind w:firstLine="0"/>
        <w:rPr>
          <w:sz w:val="28"/>
          <w:szCs w:val="28"/>
          <w:highlight w:val="green"/>
        </w:rPr>
      </w:pPr>
      <w:r w:rsidRPr="00B8559F">
        <w:rPr>
          <w:sz w:val="28"/>
          <w:szCs w:val="28"/>
          <w:highlight w:val="green"/>
        </w:rPr>
        <w:t xml:space="preserve">Т а б л и ц а </w:t>
      </w:r>
      <w:r w:rsidR="0092538C" w:rsidRPr="00B8559F">
        <w:rPr>
          <w:sz w:val="28"/>
          <w:szCs w:val="28"/>
          <w:highlight w:val="green"/>
        </w:rPr>
        <w:t>7</w:t>
      </w:r>
      <w:r w:rsidRPr="00B8559F">
        <w:rPr>
          <w:sz w:val="28"/>
          <w:szCs w:val="28"/>
          <w:highlight w:val="green"/>
        </w:rPr>
        <w:t xml:space="preserve"> </w:t>
      </w:r>
      <w:r w:rsidRPr="00B8559F">
        <w:rPr>
          <w:sz w:val="28"/>
          <w:szCs w:val="28"/>
          <w:highlight w:val="green"/>
        </w:rPr>
        <w:sym w:font="Symbol" w:char="F02D"/>
      </w:r>
      <w:r w:rsidRPr="00B8559F">
        <w:rPr>
          <w:sz w:val="28"/>
          <w:szCs w:val="28"/>
          <w:highlight w:val="green"/>
        </w:rPr>
        <w:t xml:space="preserve"> Предельные спектры, соответст</w:t>
      </w:r>
      <w:r w:rsidR="00E07C33" w:rsidRPr="00B8559F">
        <w:rPr>
          <w:sz w:val="28"/>
          <w:szCs w:val="28"/>
          <w:highlight w:val="green"/>
        </w:rPr>
        <w:t>вующие установленным в таблице 6</w:t>
      </w:r>
      <w:r w:rsidRPr="00B8559F">
        <w:rPr>
          <w:sz w:val="28"/>
          <w:szCs w:val="28"/>
          <w:highlight w:val="green"/>
        </w:rPr>
        <w:t xml:space="preserve"> предельно допустимым уровням звука</w:t>
      </w:r>
    </w:p>
    <w:p w14:paraId="7BC17ED4" w14:textId="77777777" w:rsidR="00447007" w:rsidRPr="00B8559F" w:rsidRDefault="00447007" w:rsidP="00447007">
      <w:pPr>
        <w:pStyle w:val="16"/>
        <w:spacing w:line="360" w:lineRule="auto"/>
        <w:ind w:firstLine="709"/>
        <w:rPr>
          <w:sz w:val="6"/>
          <w:szCs w:val="6"/>
          <w:highlight w:val="green"/>
        </w:rPr>
      </w:pPr>
    </w:p>
    <w:p w14:paraId="492B7ABC" w14:textId="77777777" w:rsidR="00447007" w:rsidRPr="00B8559F" w:rsidRDefault="00447007" w:rsidP="00447007">
      <w:pPr>
        <w:pStyle w:val="16"/>
        <w:spacing w:line="240" w:lineRule="auto"/>
        <w:ind w:firstLine="0"/>
        <w:rPr>
          <w:sz w:val="6"/>
          <w:szCs w:val="6"/>
          <w:highlight w:val="green"/>
        </w:rPr>
      </w:pPr>
    </w:p>
    <w:tbl>
      <w:tblPr>
        <w:tblStyle w:val="aff"/>
        <w:tblW w:w="9648" w:type="dxa"/>
        <w:tblLayout w:type="fixed"/>
        <w:tblLook w:val="01E0" w:firstRow="1" w:lastRow="1" w:firstColumn="1" w:lastColumn="1" w:noHBand="0" w:noVBand="0"/>
      </w:tblPr>
      <w:tblGrid>
        <w:gridCol w:w="1384"/>
        <w:gridCol w:w="645"/>
        <w:gridCol w:w="750"/>
        <w:gridCol w:w="750"/>
        <w:gridCol w:w="750"/>
        <w:gridCol w:w="749"/>
        <w:gridCol w:w="750"/>
        <w:gridCol w:w="750"/>
        <w:gridCol w:w="750"/>
        <w:gridCol w:w="750"/>
        <w:gridCol w:w="1620"/>
      </w:tblGrid>
      <w:tr w:rsidR="00447007" w:rsidRPr="00B8559F" w14:paraId="75F7BA70" w14:textId="77777777" w:rsidTr="000731CB">
        <w:tc>
          <w:tcPr>
            <w:tcW w:w="1384" w:type="dxa"/>
            <w:vMerge w:val="restart"/>
            <w:vAlign w:val="center"/>
          </w:tcPr>
          <w:p w14:paraId="2410518B" w14:textId="77777777" w:rsidR="00447007" w:rsidRPr="00B8559F" w:rsidRDefault="00447007" w:rsidP="00B54E9A">
            <w:pPr>
              <w:pStyle w:val="16"/>
              <w:spacing w:after="0" w:line="240" w:lineRule="auto"/>
              <w:ind w:left="-57" w:right="-57" w:firstLine="0"/>
              <w:jc w:val="center"/>
              <w:rPr>
                <w:sz w:val="24"/>
                <w:szCs w:val="24"/>
                <w:highlight w:val="green"/>
              </w:rPr>
            </w:pPr>
            <w:r w:rsidRPr="00B8559F">
              <w:rPr>
                <w:sz w:val="24"/>
                <w:szCs w:val="24"/>
                <w:highlight w:val="green"/>
              </w:rPr>
              <w:t>Предельный спектр</w:t>
            </w:r>
          </w:p>
        </w:tc>
        <w:tc>
          <w:tcPr>
            <w:tcW w:w="6644" w:type="dxa"/>
            <w:gridSpan w:val="9"/>
          </w:tcPr>
          <w:p w14:paraId="211513C5" w14:textId="77777777" w:rsidR="00447007" w:rsidRPr="00B8559F" w:rsidRDefault="00447007" w:rsidP="00B54E9A">
            <w:pPr>
              <w:pStyle w:val="16"/>
              <w:spacing w:after="0" w:line="240" w:lineRule="auto"/>
              <w:ind w:firstLine="0"/>
              <w:jc w:val="center"/>
              <w:rPr>
                <w:sz w:val="24"/>
                <w:szCs w:val="24"/>
                <w:highlight w:val="green"/>
              </w:rPr>
            </w:pPr>
            <w:r w:rsidRPr="00B8559F">
              <w:rPr>
                <w:sz w:val="24"/>
                <w:szCs w:val="24"/>
                <w:highlight w:val="green"/>
              </w:rPr>
              <w:t>Уров</w:t>
            </w:r>
            <w:r w:rsidR="00B54E9A" w:rsidRPr="00B8559F">
              <w:rPr>
                <w:sz w:val="24"/>
                <w:szCs w:val="24"/>
                <w:highlight w:val="green"/>
              </w:rPr>
              <w:t>е</w:t>
            </w:r>
            <w:r w:rsidRPr="00B8559F">
              <w:rPr>
                <w:sz w:val="24"/>
                <w:szCs w:val="24"/>
                <w:highlight w:val="green"/>
              </w:rPr>
              <w:t>н</w:t>
            </w:r>
            <w:r w:rsidR="00B54E9A" w:rsidRPr="00B8559F">
              <w:rPr>
                <w:sz w:val="24"/>
                <w:szCs w:val="24"/>
                <w:highlight w:val="green"/>
              </w:rPr>
              <w:t>ь</w:t>
            </w:r>
            <w:r w:rsidRPr="00B8559F">
              <w:rPr>
                <w:sz w:val="24"/>
                <w:szCs w:val="24"/>
                <w:highlight w:val="green"/>
              </w:rPr>
              <w:t xml:space="preserve"> звукового давления </w:t>
            </w:r>
            <m:oMath>
              <m:sSubSup>
                <m:sSubSupPr>
                  <m:ctrlPr>
                    <w:rPr>
                      <w:rFonts w:ascii="Cambria Math" w:hAnsi="Cambria Math"/>
                      <w:i/>
                      <w:sz w:val="24"/>
                      <w:szCs w:val="24"/>
                      <w:highlight w:val="green"/>
                    </w:rPr>
                  </m:ctrlPr>
                </m:sSubSupPr>
                <m:e>
                  <m:r>
                    <w:rPr>
                      <w:rFonts w:ascii="Cambria Math" w:hAnsi="Cambria Math"/>
                      <w:sz w:val="24"/>
                      <w:szCs w:val="24"/>
                      <w:highlight w:val="green"/>
                      <w:lang w:val="en-US"/>
                    </w:rPr>
                    <m:t>L</m:t>
                  </m:r>
                </m:e>
                <m:sub/>
                <m:sup>
                  <m:r>
                    <m:rPr>
                      <m:sty m:val="p"/>
                    </m:rPr>
                    <w:rPr>
                      <w:rFonts w:ascii="Cambria Math"/>
                      <w:sz w:val="24"/>
                      <w:szCs w:val="24"/>
                      <w:highlight w:val="green"/>
                    </w:rPr>
                    <m:t>доп</m:t>
                  </m:r>
                </m:sup>
              </m:sSubSup>
            </m:oMath>
            <w:r w:rsidRPr="00B8559F">
              <w:rPr>
                <w:sz w:val="24"/>
                <w:szCs w:val="24"/>
                <w:highlight w:val="green"/>
              </w:rPr>
              <w:t xml:space="preserve"> (эквивалентны</w:t>
            </w:r>
            <w:r w:rsidR="00B54E9A" w:rsidRPr="00B8559F">
              <w:rPr>
                <w:sz w:val="24"/>
                <w:szCs w:val="24"/>
                <w:highlight w:val="green"/>
              </w:rPr>
              <w:t>й</w:t>
            </w:r>
            <w:r w:rsidRPr="00B8559F">
              <w:rPr>
                <w:sz w:val="24"/>
                <w:szCs w:val="24"/>
                <w:highlight w:val="green"/>
              </w:rPr>
              <w:t xml:space="preserve"> уров</w:t>
            </w:r>
            <w:r w:rsidR="00B54E9A" w:rsidRPr="00B8559F">
              <w:rPr>
                <w:sz w:val="24"/>
                <w:szCs w:val="24"/>
                <w:highlight w:val="green"/>
              </w:rPr>
              <w:t>е</w:t>
            </w:r>
            <w:r w:rsidRPr="00B8559F">
              <w:rPr>
                <w:sz w:val="24"/>
                <w:szCs w:val="24"/>
                <w:highlight w:val="green"/>
              </w:rPr>
              <w:t>н</w:t>
            </w:r>
            <w:r w:rsidR="00B54E9A" w:rsidRPr="00B8559F">
              <w:rPr>
                <w:sz w:val="24"/>
                <w:szCs w:val="24"/>
                <w:highlight w:val="green"/>
              </w:rPr>
              <w:t>ь</w:t>
            </w:r>
            <w:r w:rsidRPr="00B8559F">
              <w:rPr>
                <w:sz w:val="24"/>
                <w:szCs w:val="24"/>
                <w:highlight w:val="green"/>
              </w:rPr>
              <w:t xml:space="preserve"> звукового давления </w:t>
            </w:r>
            <m:oMath>
              <m:sSubSup>
                <m:sSubSupPr>
                  <m:ctrlPr>
                    <w:rPr>
                      <w:rFonts w:ascii="Cambria Math" w:hAnsi="Cambria Math"/>
                      <w:i/>
                      <w:sz w:val="24"/>
                      <w:szCs w:val="24"/>
                      <w:highlight w:val="green"/>
                    </w:rPr>
                  </m:ctrlPr>
                </m:sSubSupPr>
                <m:e>
                  <m:r>
                    <w:rPr>
                      <w:rFonts w:ascii="Cambria Math" w:hAnsi="Cambria Math"/>
                      <w:sz w:val="24"/>
                      <w:szCs w:val="24"/>
                      <w:highlight w:val="green"/>
                      <w:lang w:val="en-US"/>
                    </w:rPr>
                    <m:t>L</m:t>
                  </m:r>
                </m:e>
                <m:sub>
                  <m:r>
                    <m:rPr>
                      <m:sty m:val="p"/>
                    </m:rPr>
                    <w:rPr>
                      <w:rFonts w:ascii="Cambria Math" w:hAnsi="Cambria Math"/>
                      <w:sz w:val="24"/>
                      <w:szCs w:val="24"/>
                      <w:highlight w:val="green"/>
                    </w:rPr>
                    <m:t>экв</m:t>
                  </m:r>
                </m:sub>
                <m:sup>
                  <m:r>
                    <m:rPr>
                      <m:sty m:val="p"/>
                    </m:rPr>
                    <w:rPr>
                      <w:rFonts w:ascii="Cambria Math"/>
                      <w:sz w:val="24"/>
                      <w:szCs w:val="24"/>
                      <w:highlight w:val="green"/>
                    </w:rPr>
                    <m:t>доп</m:t>
                  </m:r>
                </m:sup>
              </m:sSubSup>
            </m:oMath>
            <w:r w:rsidR="00E07C33" w:rsidRPr="00B8559F">
              <w:rPr>
                <w:sz w:val="24"/>
                <w:szCs w:val="24"/>
                <w:highlight w:val="green"/>
              </w:rPr>
              <w:t>), дБ, в октавной полосе со среднегеометрической частотой</w:t>
            </w:r>
            <w:r w:rsidRPr="00B8559F">
              <w:rPr>
                <w:sz w:val="24"/>
                <w:szCs w:val="24"/>
                <w:highlight w:val="green"/>
              </w:rPr>
              <w:t>, Гц</w:t>
            </w:r>
          </w:p>
        </w:tc>
        <w:tc>
          <w:tcPr>
            <w:tcW w:w="1620" w:type="dxa"/>
            <w:vMerge w:val="restart"/>
          </w:tcPr>
          <w:p w14:paraId="40A430FA" w14:textId="77777777" w:rsidR="00447007" w:rsidRPr="00B8559F" w:rsidRDefault="00447007" w:rsidP="009E438A">
            <w:pPr>
              <w:pStyle w:val="16"/>
              <w:spacing w:after="0" w:line="240" w:lineRule="auto"/>
              <w:ind w:firstLine="0"/>
              <w:jc w:val="center"/>
              <w:rPr>
                <w:sz w:val="24"/>
                <w:szCs w:val="24"/>
                <w:highlight w:val="green"/>
              </w:rPr>
            </w:pPr>
            <w:r w:rsidRPr="00B8559F">
              <w:rPr>
                <w:sz w:val="24"/>
                <w:szCs w:val="24"/>
                <w:highlight w:val="green"/>
              </w:rPr>
              <w:t xml:space="preserve">Уровень звука </w:t>
            </w:r>
            <m:oMath>
              <m:sSubSup>
                <m:sSubSupPr>
                  <m:ctrlPr>
                    <w:rPr>
                      <w:rFonts w:ascii="Cambria Math" w:hAnsi="Cambria Math"/>
                      <w:i/>
                      <w:sz w:val="24"/>
                      <w:szCs w:val="24"/>
                      <w:highlight w:val="green"/>
                    </w:rPr>
                  </m:ctrlPr>
                </m:sSubSupPr>
                <m:e>
                  <m:r>
                    <w:rPr>
                      <w:rFonts w:ascii="Cambria Math" w:hAnsi="Cambria Math"/>
                      <w:sz w:val="24"/>
                      <w:szCs w:val="24"/>
                      <w:highlight w:val="green"/>
                      <w:lang w:val="en-US"/>
                    </w:rPr>
                    <m:t>L</m:t>
                  </m:r>
                </m:e>
                <m:sub>
                  <m:r>
                    <w:rPr>
                      <w:rFonts w:ascii="Cambria Math" w:hAnsi="Cambria Math"/>
                      <w:sz w:val="24"/>
                      <w:szCs w:val="24"/>
                      <w:highlight w:val="green"/>
                    </w:rPr>
                    <m:t>A</m:t>
                  </m:r>
                </m:sub>
                <m:sup>
                  <m:r>
                    <m:rPr>
                      <m:sty m:val="p"/>
                    </m:rPr>
                    <w:rPr>
                      <w:rFonts w:ascii="Arial"/>
                      <w:sz w:val="24"/>
                      <w:szCs w:val="24"/>
                      <w:highlight w:val="green"/>
                    </w:rPr>
                    <m:t>доп</m:t>
                  </m:r>
                </m:sup>
              </m:sSubSup>
            </m:oMath>
            <w:r w:rsidRPr="00B8559F">
              <w:rPr>
                <w:sz w:val="24"/>
                <w:szCs w:val="24"/>
                <w:highlight w:val="green"/>
              </w:rPr>
              <w:t xml:space="preserve">, (эквивалентный уровень звука </w:t>
            </w:r>
            <m:oMath>
              <m:sSubSup>
                <m:sSubSupPr>
                  <m:ctrlPr>
                    <w:rPr>
                      <w:rFonts w:ascii="Cambria Math" w:hAnsi="Cambria Math"/>
                      <w:i/>
                      <w:sz w:val="24"/>
                      <w:szCs w:val="24"/>
                      <w:highlight w:val="green"/>
                    </w:rPr>
                  </m:ctrlPr>
                </m:sSubSupPr>
                <m:e>
                  <m:r>
                    <w:rPr>
                      <w:rFonts w:ascii="Cambria Math" w:hAnsi="Cambria Math"/>
                      <w:sz w:val="24"/>
                      <w:szCs w:val="24"/>
                      <w:highlight w:val="green"/>
                      <w:lang w:val="en-US"/>
                    </w:rPr>
                    <m:t>L</m:t>
                  </m:r>
                </m:e>
                <m:sub>
                  <m:r>
                    <w:rPr>
                      <w:rFonts w:ascii="Cambria Math" w:hAnsi="Cambria Math"/>
                      <w:sz w:val="24"/>
                      <w:szCs w:val="24"/>
                      <w:highlight w:val="green"/>
                      <w:lang w:val="en-US"/>
                    </w:rPr>
                    <m:t>A</m:t>
                  </m:r>
                  <m:r>
                    <m:rPr>
                      <m:sty m:val="p"/>
                    </m:rPr>
                    <w:rPr>
                      <w:rFonts w:ascii="Cambria Math" w:hAnsi="Cambria Math"/>
                      <w:sz w:val="24"/>
                      <w:szCs w:val="24"/>
                      <w:highlight w:val="green"/>
                    </w:rPr>
                    <m:t>экв</m:t>
                  </m:r>
                </m:sub>
                <m:sup>
                  <m:r>
                    <m:rPr>
                      <m:sty m:val="p"/>
                    </m:rPr>
                    <w:rPr>
                      <w:rFonts w:ascii="Arial"/>
                      <w:sz w:val="24"/>
                      <w:szCs w:val="24"/>
                      <w:highlight w:val="green"/>
                    </w:rPr>
                    <m:t>доп</m:t>
                  </m:r>
                </m:sup>
              </m:sSubSup>
            </m:oMath>
            <w:r w:rsidRPr="00B8559F">
              <w:rPr>
                <w:sz w:val="24"/>
                <w:szCs w:val="24"/>
                <w:highlight w:val="green"/>
              </w:rPr>
              <w:t>), дБ</w:t>
            </w:r>
            <w:r w:rsidRPr="00B8559F">
              <w:rPr>
                <w:i/>
                <w:sz w:val="24"/>
                <w:szCs w:val="24"/>
                <w:highlight w:val="green"/>
              </w:rPr>
              <w:t>А</w:t>
            </w:r>
          </w:p>
        </w:tc>
      </w:tr>
      <w:tr w:rsidR="00447007" w:rsidRPr="00B8559F" w14:paraId="143A3B44" w14:textId="77777777" w:rsidTr="000731CB">
        <w:trPr>
          <w:trHeight w:val="217"/>
        </w:trPr>
        <w:tc>
          <w:tcPr>
            <w:tcW w:w="1384" w:type="dxa"/>
            <w:vMerge/>
          </w:tcPr>
          <w:p w14:paraId="3BB84FCD" w14:textId="77777777" w:rsidR="00447007" w:rsidRPr="00B8559F" w:rsidRDefault="00447007" w:rsidP="00B54E9A">
            <w:pPr>
              <w:pStyle w:val="16"/>
              <w:spacing w:after="0" w:line="240" w:lineRule="auto"/>
              <w:ind w:firstLine="0"/>
              <w:jc w:val="center"/>
              <w:rPr>
                <w:szCs w:val="22"/>
                <w:highlight w:val="green"/>
              </w:rPr>
            </w:pPr>
          </w:p>
        </w:tc>
        <w:tc>
          <w:tcPr>
            <w:tcW w:w="645" w:type="dxa"/>
            <w:vAlign w:val="center"/>
          </w:tcPr>
          <w:p w14:paraId="28DA41B8"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31,5</w:t>
            </w:r>
          </w:p>
        </w:tc>
        <w:tc>
          <w:tcPr>
            <w:tcW w:w="750" w:type="dxa"/>
            <w:vAlign w:val="center"/>
          </w:tcPr>
          <w:p w14:paraId="5817E5F1"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63</w:t>
            </w:r>
          </w:p>
        </w:tc>
        <w:tc>
          <w:tcPr>
            <w:tcW w:w="750" w:type="dxa"/>
            <w:vAlign w:val="center"/>
          </w:tcPr>
          <w:p w14:paraId="27DD2DF0"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125</w:t>
            </w:r>
          </w:p>
        </w:tc>
        <w:tc>
          <w:tcPr>
            <w:tcW w:w="750" w:type="dxa"/>
            <w:vAlign w:val="center"/>
          </w:tcPr>
          <w:p w14:paraId="6B380C6D"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250</w:t>
            </w:r>
          </w:p>
        </w:tc>
        <w:tc>
          <w:tcPr>
            <w:tcW w:w="749" w:type="dxa"/>
            <w:vAlign w:val="center"/>
          </w:tcPr>
          <w:p w14:paraId="6041B34C"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500</w:t>
            </w:r>
          </w:p>
        </w:tc>
        <w:tc>
          <w:tcPr>
            <w:tcW w:w="750" w:type="dxa"/>
            <w:vAlign w:val="center"/>
          </w:tcPr>
          <w:p w14:paraId="538854A2"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1000</w:t>
            </w:r>
          </w:p>
        </w:tc>
        <w:tc>
          <w:tcPr>
            <w:tcW w:w="750" w:type="dxa"/>
            <w:vAlign w:val="center"/>
          </w:tcPr>
          <w:p w14:paraId="3023A584"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2000</w:t>
            </w:r>
          </w:p>
        </w:tc>
        <w:tc>
          <w:tcPr>
            <w:tcW w:w="750" w:type="dxa"/>
            <w:vAlign w:val="center"/>
          </w:tcPr>
          <w:p w14:paraId="62918A8C"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4000</w:t>
            </w:r>
          </w:p>
        </w:tc>
        <w:tc>
          <w:tcPr>
            <w:tcW w:w="750" w:type="dxa"/>
            <w:vAlign w:val="center"/>
          </w:tcPr>
          <w:p w14:paraId="047D15A6"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8000</w:t>
            </w:r>
          </w:p>
        </w:tc>
        <w:tc>
          <w:tcPr>
            <w:tcW w:w="1620" w:type="dxa"/>
            <w:vMerge/>
          </w:tcPr>
          <w:p w14:paraId="4DB42D49" w14:textId="77777777" w:rsidR="00447007" w:rsidRPr="00B8559F" w:rsidRDefault="00447007" w:rsidP="00B54E9A">
            <w:pPr>
              <w:pStyle w:val="16"/>
              <w:spacing w:after="0" w:line="240" w:lineRule="auto"/>
              <w:ind w:firstLine="0"/>
              <w:jc w:val="center"/>
              <w:rPr>
                <w:szCs w:val="22"/>
                <w:highlight w:val="green"/>
              </w:rPr>
            </w:pPr>
          </w:p>
        </w:tc>
      </w:tr>
      <w:tr w:rsidR="00447007" w:rsidRPr="00B8559F" w14:paraId="1B39B85E" w14:textId="77777777" w:rsidTr="000731CB">
        <w:tc>
          <w:tcPr>
            <w:tcW w:w="1384" w:type="dxa"/>
          </w:tcPr>
          <w:p w14:paraId="190048D7" w14:textId="77777777" w:rsidR="00447007" w:rsidRPr="00B8559F" w:rsidRDefault="00447007" w:rsidP="00B54E9A">
            <w:pPr>
              <w:pStyle w:val="16"/>
              <w:spacing w:after="0" w:line="240" w:lineRule="auto"/>
              <w:ind w:firstLine="0"/>
              <w:jc w:val="center"/>
              <w:rPr>
                <w:szCs w:val="22"/>
                <w:highlight w:val="green"/>
              </w:rPr>
            </w:pPr>
            <w:r w:rsidRPr="00B8559F">
              <w:rPr>
                <w:szCs w:val="22"/>
                <w:highlight w:val="green"/>
              </w:rPr>
              <w:t>ПС-75</w:t>
            </w:r>
          </w:p>
        </w:tc>
        <w:tc>
          <w:tcPr>
            <w:tcW w:w="645" w:type="dxa"/>
            <w:vAlign w:val="center"/>
          </w:tcPr>
          <w:p w14:paraId="3AF72F3B"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170</w:t>
            </w:r>
          </w:p>
        </w:tc>
        <w:tc>
          <w:tcPr>
            <w:tcW w:w="750" w:type="dxa"/>
            <w:vAlign w:val="center"/>
          </w:tcPr>
          <w:p w14:paraId="37DBBD15"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95</w:t>
            </w:r>
          </w:p>
        </w:tc>
        <w:tc>
          <w:tcPr>
            <w:tcW w:w="750" w:type="dxa"/>
            <w:vAlign w:val="center"/>
          </w:tcPr>
          <w:p w14:paraId="03F18F85"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87</w:t>
            </w:r>
          </w:p>
        </w:tc>
        <w:tc>
          <w:tcPr>
            <w:tcW w:w="750" w:type="dxa"/>
            <w:vAlign w:val="center"/>
          </w:tcPr>
          <w:p w14:paraId="651BA054"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82</w:t>
            </w:r>
          </w:p>
        </w:tc>
        <w:tc>
          <w:tcPr>
            <w:tcW w:w="749" w:type="dxa"/>
            <w:vAlign w:val="center"/>
          </w:tcPr>
          <w:p w14:paraId="6FE2AD80"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78</w:t>
            </w:r>
          </w:p>
        </w:tc>
        <w:tc>
          <w:tcPr>
            <w:tcW w:w="750" w:type="dxa"/>
            <w:vAlign w:val="center"/>
          </w:tcPr>
          <w:p w14:paraId="6626F26C"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75</w:t>
            </w:r>
          </w:p>
        </w:tc>
        <w:tc>
          <w:tcPr>
            <w:tcW w:w="750" w:type="dxa"/>
            <w:vAlign w:val="center"/>
          </w:tcPr>
          <w:p w14:paraId="7F2EFADD"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73</w:t>
            </w:r>
          </w:p>
        </w:tc>
        <w:tc>
          <w:tcPr>
            <w:tcW w:w="750" w:type="dxa"/>
            <w:vAlign w:val="center"/>
          </w:tcPr>
          <w:p w14:paraId="485AE420"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71</w:t>
            </w:r>
          </w:p>
        </w:tc>
        <w:tc>
          <w:tcPr>
            <w:tcW w:w="750" w:type="dxa"/>
            <w:vAlign w:val="center"/>
          </w:tcPr>
          <w:p w14:paraId="61EE7292"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69</w:t>
            </w:r>
          </w:p>
        </w:tc>
        <w:tc>
          <w:tcPr>
            <w:tcW w:w="1620" w:type="dxa"/>
            <w:vAlign w:val="center"/>
          </w:tcPr>
          <w:p w14:paraId="13AE27CE"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80</w:t>
            </w:r>
          </w:p>
        </w:tc>
      </w:tr>
      <w:tr w:rsidR="00447007" w:rsidRPr="00B8559F" w14:paraId="04E11A1D" w14:textId="77777777" w:rsidTr="000731CB">
        <w:trPr>
          <w:trHeight w:val="227"/>
        </w:trPr>
        <w:tc>
          <w:tcPr>
            <w:tcW w:w="1384" w:type="dxa"/>
          </w:tcPr>
          <w:p w14:paraId="1062C046" w14:textId="77777777" w:rsidR="00447007" w:rsidRPr="00B8559F" w:rsidRDefault="00447007" w:rsidP="00B54E9A">
            <w:pPr>
              <w:pStyle w:val="16"/>
              <w:spacing w:after="0" w:line="240" w:lineRule="auto"/>
              <w:ind w:firstLine="0"/>
              <w:jc w:val="center"/>
              <w:rPr>
                <w:szCs w:val="22"/>
                <w:highlight w:val="green"/>
              </w:rPr>
            </w:pPr>
            <w:r w:rsidRPr="00B8559F">
              <w:rPr>
                <w:szCs w:val="22"/>
                <w:highlight w:val="green"/>
              </w:rPr>
              <w:t>ПС-70</w:t>
            </w:r>
          </w:p>
        </w:tc>
        <w:tc>
          <w:tcPr>
            <w:tcW w:w="645" w:type="dxa"/>
            <w:vAlign w:val="center"/>
          </w:tcPr>
          <w:p w14:paraId="3776F3E7"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103</w:t>
            </w:r>
          </w:p>
        </w:tc>
        <w:tc>
          <w:tcPr>
            <w:tcW w:w="750" w:type="dxa"/>
            <w:vAlign w:val="center"/>
          </w:tcPr>
          <w:p w14:paraId="6977C0C7"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91</w:t>
            </w:r>
          </w:p>
        </w:tc>
        <w:tc>
          <w:tcPr>
            <w:tcW w:w="750" w:type="dxa"/>
            <w:vAlign w:val="center"/>
          </w:tcPr>
          <w:p w14:paraId="322B86A8"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83</w:t>
            </w:r>
          </w:p>
        </w:tc>
        <w:tc>
          <w:tcPr>
            <w:tcW w:w="750" w:type="dxa"/>
            <w:vAlign w:val="center"/>
          </w:tcPr>
          <w:p w14:paraId="4AD9B83E"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77</w:t>
            </w:r>
          </w:p>
        </w:tc>
        <w:tc>
          <w:tcPr>
            <w:tcW w:w="749" w:type="dxa"/>
            <w:vAlign w:val="center"/>
          </w:tcPr>
          <w:p w14:paraId="1D7DFADE"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73</w:t>
            </w:r>
          </w:p>
        </w:tc>
        <w:tc>
          <w:tcPr>
            <w:tcW w:w="750" w:type="dxa"/>
            <w:vAlign w:val="center"/>
          </w:tcPr>
          <w:p w14:paraId="050DD00C"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70</w:t>
            </w:r>
          </w:p>
        </w:tc>
        <w:tc>
          <w:tcPr>
            <w:tcW w:w="750" w:type="dxa"/>
            <w:vAlign w:val="center"/>
          </w:tcPr>
          <w:p w14:paraId="7DF31514"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68</w:t>
            </w:r>
          </w:p>
        </w:tc>
        <w:tc>
          <w:tcPr>
            <w:tcW w:w="750" w:type="dxa"/>
            <w:vAlign w:val="center"/>
          </w:tcPr>
          <w:p w14:paraId="717C8D5C"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66</w:t>
            </w:r>
          </w:p>
        </w:tc>
        <w:tc>
          <w:tcPr>
            <w:tcW w:w="750" w:type="dxa"/>
            <w:vAlign w:val="center"/>
          </w:tcPr>
          <w:p w14:paraId="5247EE3E"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64</w:t>
            </w:r>
          </w:p>
        </w:tc>
        <w:tc>
          <w:tcPr>
            <w:tcW w:w="1620" w:type="dxa"/>
            <w:vAlign w:val="center"/>
          </w:tcPr>
          <w:p w14:paraId="2C8BA90D"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75</w:t>
            </w:r>
          </w:p>
        </w:tc>
      </w:tr>
      <w:tr w:rsidR="00447007" w:rsidRPr="00B8559F" w14:paraId="077AA5A9" w14:textId="77777777" w:rsidTr="000731CB">
        <w:trPr>
          <w:trHeight w:val="215"/>
        </w:trPr>
        <w:tc>
          <w:tcPr>
            <w:tcW w:w="1384" w:type="dxa"/>
          </w:tcPr>
          <w:p w14:paraId="4AB37B77" w14:textId="77777777" w:rsidR="00447007" w:rsidRPr="00B8559F" w:rsidRDefault="00447007" w:rsidP="00B54E9A">
            <w:pPr>
              <w:pStyle w:val="16"/>
              <w:spacing w:after="0" w:line="240" w:lineRule="auto"/>
              <w:ind w:firstLine="0"/>
              <w:jc w:val="center"/>
              <w:rPr>
                <w:szCs w:val="22"/>
                <w:highlight w:val="green"/>
              </w:rPr>
            </w:pPr>
            <w:r w:rsidRPr="00B8559F">
              <w:rPr>
                <w:szCs w:val="22"/>
                <w:highlight w:val="green"/>
              </w:rPr>
              <w:t>ПС-65</w:t>
            </w:r>
          </w:p>
        </w:tc>
        <w:tc>
          <w:tcPr>
            <w:tcW w:w="645" w:type="dxa"/>
            <w:vAlign w:val="center"/>
          </w:tcPr>
          <w:p w14:paraId="62944F28" w14:textId="77777777" w:rsidR="00447007" w:rsidRPr="00B8559F" w:rsidRDefault="00447007" w:rsidP="00B54E9A">
            <w:pPr>
              <w:pStyle w:val="16"/>
              <w:spacing w:after="0" w:line="240" w:lineRule="auto"/>
              <w:ind w:firstLine="0"/>
              <w:jc w:val="center"/>
              <w:rPr>
                <w:szCs w:val="22"/>
                <w:highlight w:val="green"/>
                <w:lang w:val="en-US"/>
              </w:rPr>
            </w:pPr>
            <w:r w:rsidRPr="00B8559F">
              <w:rPr>
                <w:szCs w:val="22"/>
                <w:highlight w:val="green"/>
                <w:lang w:val="en-US"/>
              </w:rPr>
              <w:t>100</w:t>
            </w:r>
          </w:p>
        </w:tc>
        <w:tc>
          <w:tcPr>
            <w:tcW w:w="750" w:type="dxa"/>
            <w:vAlign w:val="center"/>
          </w:tcPr>
          <w:p w14:paraId="6EADA3F2" w14:textId="77777777" w:rsidR="00447007" w:rsidRPr="00B8559F" w:rsidRDefault="00447007" w:rsidP="00B54E9A">
            <w:pPr>
              <w:pStyle w:val="16"/>
              <w:spacing w:after="0" w:line="240" w:lineRule="auto"/>
              <w:ind w:firstLine="0"/>
              <w:jc w:val="center"/>
              <w:rPr>
                <w:szCs w:val="22"/>
                <w:highlight w:val="green"/>
                <w:lang w:val="en-US"/>
              </w:rPr>
            </w:pPr>
            <w:r w:rsidRPr="00B8559F">
              <w:rPr>
                <w:szCs w:val="22"/>
                <w:highlight w:val="green"/>
                <w:lang w:val="en-US"/>
              </w:rPr>
              <w:t>87</w:t>
            </w:r>
          </w:p>
        </w:tc>
        <w:tc>
          <w:tcPr>
            <w:tcW w:w="750" w:type="dxa"/>
            <w:vAlign w:val="center"/>
          </w:tcPr>
          <w:p w14:paraId="167762C4" w14:textId="77777777" w:rsidR="00447007" w:rsidRPr="00B8559F" w:rsidRDefault="00447007" w:rsidP="00B54E9A">
            <w:pPr>
              <w:pStyle w:val="16"/>
              <w:spacing w:after="0" w:line="240" w:lineRule="auto"/>
              <w:ind w:firstLine="0"/>
              <w:jc w:val="center"/>
              <w:rPr>
                <w:szCs w:val="22"/>
                <w:highlight w:val="green"/>
                <w:lang w:val="en-US"/>
              </w:rPr>
            </w:pPr>
            <w:r w:rsidRPr="00B8559F">
              <w:rPr>
                <w:szCs w:val="22"/>
                <w:highlight w:val="green"/>
                <w:lang w:val="en-US"/>
              </w:rPr>
              <w:t>79</w:t>
            </w:r>
          </w:p>
        </w:tc>
        <w:tc>
          <w:tcPr>
            <w:tcW w:w="750" w:type="dxa"/>
            <w:vAlign w:val="center"/>
          </w:tcPr>
          <w:p w14:paraId="7D14C9BF" w14:textId="77777777" w:rsidR="00447007" w:rsidRPr="00B8559F" w:rsidRDefault="00447007" w:rsidP="00B54E9A">
            <w:pPr>
              <w:pStyle w:val="16"/>
              <w:spacing w:after="0" w:line="240" w:lineRule="auto"/>
              <w:ind w:firstLine="0"/>
              <w:jc w:val="center"/>
              <w:rPr>
                <w:szCs w:val="22"/>
                <w:highlight w:val="green"/>
                <w:lang w:val="en-US"/>
              </w:rPr>
            </w:pPr>
            <w:r w:rsidRPr="00B8559F">
              <w:rPr>
                <w:szCs w:val="22"/>
                <w:highlight w:val="green"/>
                <w:lang w:val="en-US"/>
              </w:rPr>
              <w:t>72</w:t>
            </w:r>
          </w:p>
        </w:tc>
        <w:tc>
          <w:tcPr>
            <w:tcW w:w="749" w:type="dxa"/>
            <w:vAlign w:val="center"/>
          </w:tcPr>
          <w:p w14:paraId="218CAEB5" w14:textId="77777777" w:rsidR="00447007" w:rsidRPr="00B8559F" w:rsidRDefault="00447007" w:rsidP="00B54E9A">
            <w:pPr>
              <w:pStyle w:val="16"/>
              <w:spacing w:after="0" w:line="240" w:lineRule="auto"/>
              <w:ind w:firstLine="0"/>
              <w:jc w:val="center"/>
              <w:rPr>
                <w:szCs w:val="22"/>
                <w:highlight w:val="green"/>
                <w:lang w:val="en-US"/>
              </w:rPr>
            </w:pPr>
            <w:r w:rsidRPr="00B8559F">
              <w:rPr>
                <w:szCs w:val="22"/>
                <w:highlight w:val="green"/>
                <w:lang w:val="en-US"/>
              </w:rPr>
              <w:t>68</w:t>
            </w:r>
          </w:p>
        </w:tc>
        <w:tc>
          <w:tcPr>
            <w:tcW w:w="750" w:type="dxa"/>
            <w:vAlign w:val="center"/>
          </w:tcPr>
          <w:p w14:paraId="2D171538" w14:textId="77777777" w:rsidR="00447007" w:rsidRPr="00B8559F" w:rsidRDefault="00447007" w:rsidP="00B54E9A">
            <w:pPr>
              <w:pStyle w:val="16"/>
              <w:spacing w:after="0" w:line="240" w:lineRule="auto"/>
              <w:ind w:firstLine="0"/>
              <w:jc w:val="center"/>
              <w:rPr>
                <w:szCs w:val="22"/>
                <w:highlight w:val="green"/>
                <w:lang w:val="en-US"/>
              </w:rPr>
            </w:pPr>
            <w:r w:rsidRPr="00B8559F">
              <w:rPr>
                <w:szCs w:val="22"/>
                <w:highlight w:val="green"/>
                <w:lang w:val="en-US"/>
              </w:rPr>
              <w:t>65</w:t>
            </w:r>
          </w:p>
        </w:tc>
        <w:tc>
          <w:tcPr>
            <w:tcW w:w="750" w:type="dxa"/>
            <w:vAlign w:val="center"/>
          </w:tcPr>
          <w:p w14:paraId="6995D969" w14:textId="77777777" w:rsidR="00447007" w:rsidRPr="00B8559F" w:rsidRDefault="00447007" w:rsidP="00B54E9A">
            <w:pPr>
              <w:pStyle w:val="16"/>
              <w:spacing w:after="0" w:line="240" w:lineRule="auto"/>
              <w:ind w:firstLine="0"/>
              <w:jc w:val="center"/>
              <w:rPr>
                <w:szCs w:val="22"/>
                <w:highlight w:val="green"/>
                <w:lang w:val="en-US"/>
              </w:rPr>
            </w:pPr>
            <w:r w:rsidRPr="00B8559F">
              <w:rPr>
                <w:szCs w:val="22"/>
                <w:highlight w:val="green"/>
                <w:lang w:val="en-US"/>
              </w:rPr>
              <w:t>63</w:t>
            </w:r>
          </w:p>
        </w:tc>
        <w:tc>
          <w:tcPr>
            <w:tcW w:w="750" w:type="dxa"/>
            <w:vAlign w:val="center"/>
          </w:tcPr>
          <w:p w14:paraId="34C289B5" w14:textId="77777777" w:rsidR="00447007" w:rsidRPr="00B8559F" w:rsidRDefault="00447007" w:rsidP="00B54E9A">
            <w:pPr>
              <w:pStyle w:val="16"/>
              <w:spacing w:after="0" w:line="240" w:lineRule="auto"/>
              <w:ind w:firstLine="0"/>
              <w:jc w:val="center"/>
              <w:rPr>
                <w:szCs w:val="22"/>
                <w:highlight w:val="green"/>
                <w:lang w:val="en-US"/>
              </w:rPr>
            </w:pPr>
            <w:r w:rsidRPr="00B8559F">
              <w:rPr>
                <w:szCs w:val="22"/>
                <w:highlight w:val="green"/>
                <w:lang w:val="en-US"/>
              </w:rPr>
              <w:t>61</w:t>
            </w:r>
          </w:p>
        </w:tc>
        <w:tc>
          <w:tcPr>
            <w:tcW w:w="750" w:type="dxa"/>
            <w:vAlign w:val="center"/>
          </w:tcPr>
          <w:p w14:paraId="2629A232" w14:textId="77777777" w:rsidR="00447007" w:rsidRPr="00B8559F" w:rsidRDefault="00447007" w:rsidP="00B54E9A">
            <w:pPr>
              <w:pStyle w:val="16"/>
              <w:spacing w:after="0" w:line="240" w:lineRule="auto"/>
              <w:ind w:firstLine="0"/>
              <w:jc w:val="center"/>
              <w:rPr>
                <w:szCs w:val="22"/>
                <w:highlight w:val="green"/>
                <w:lang w:val="en-US"/>
              </w:rPr>
            </w:pPr>
            <w:r w:rsidRPr="00B8559F">
              <w:rPr>
                <w:szCs w:val="22"/>
                <w:highlight w:val="green"/>
                <w:lang w:val="en-US"/>
              </w:rPr>
              <w:t>59</w:t>
            </w:r>
          </w:p>
        </w:tc>
        <w:tc>
          <w:tcPr>
            <w:tcW w:w="1620" w:type="dxa"/>
            <w:vAlign w:val="center"/>
          </w:tcPr>
          <w:p w14:paraId="26402FE8" w14:textId="77777777" w:rsidR="00447007" w:rsidRPr="00B8559F" w:rsidRDefault="00447007" w:rsidP="00B54E9A">
            <w:pPr>
              <w:pStyle w:val="16"/>
              <w:spacing w:after="0" w:line="240" w:lineRule="auto"/>
              <w:ind w:firstLine="0"/>
              <w:jc w:val="center"/>
              <w:rPr>
                <w:szCs w:val="22"/>
                <w:highlight w:val="green"/>
              </w:rPr>
            </w:pPr>
            <w:r w:rsidRPr="00B8559F">
              <w:rPr>
                <w:szCs w:val="22"/>
                <w:highlight w:val="green"/>
              </w:rPr>
              <w:t>70</w:t>
            </w:r>
          </w:p>
        </w:tc>
      </w:tr>
      <w:tr w:rsidR="00447007" w:rsidRPr="00B8559F" w14:paraId="0DCD2B3F" w14:textId="77777777" w:rsidTr="000731CB">
        <w:tc>
          <w:tcPr>
            <w:tcW w:w="1384" w:type="dxa"/>
          </w:tcPr>
          <w:p w14:paraId="0731F7B9" w14:textId="77777777" w:rsidR="00447007" w:rsidRPr="00B8559F" w:rsidRDefault="00447007" w:rsidP="00B54E9A">
            <w:pPr>
              <w:pStyle w:val="16"/>
              <w:spacing w:after="0" w:line="240" w:lineRule="auto"/>
              <w:ind w:firstLine="0"/>
              <w:jc w:val="center"/>
              <w:rPr>
                <w:szCs w:val="22"/>
                <w:highlight w:val="green"/>
              </w:rPr>
            </w:pPr>
            <w:r w:rsidRPr="00B8559F">
              <w:rPr>
                <w:szCs w:val="22"/>
                <w:highlight w:val="green"/>
              </w:rPr>
              <w:t>ПС-60</w:t>
            </w:r>
          </w:p>
        </w:tc>
        <w:tc>
          <w:tcPr>
            <w:tcW w:w="645" w:type="dxa"/>
            <w:vAlign w:val="center"/>
          </w:tcPr>
          <w:p w14:paraId="22F937F2"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96</w:t>
            </w:r>
          </w:p>
        </w:tc>
        <w:tc>
          <w:tcPr>
            <w:tcW w:w="750" w:type="dxa"/>
            <w:vAlign w:val="center"/>
          </w:tcPr>
          <w:p w14:paraId="4DE3FA2F"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83</w:t>
            </w:r>
          </w:p>
        </w:tc>
        <w:tc>
          <w:tcPr>
            <w:tcW w:w="750" w:type="dxa"/>
            <w:vAlign w:val="center"/>
          </w:tcPr>
          <w:p w14:paraId="3E01AA8D"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74</w:t>
            </w:r>
          </w:p>
        </w:tc>
        <w:tc>
          <w:tcPr>
            <w:tcW w:w="750" w:type="dxa"/>
            <w:vAlign w:val="center"/>
          </w:tcPr>
          <w:p w14:paraId="60F8B604"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68</w:t>
            </w:r>
          </w:p>
        </w:tc>
        <w:tc>
          <w:tcPr>
            <w:tcW w:w="749" w:type="dxa"/>
            <w:vAlign w:val="center"/>
          </w:tcPr>
          <w:p w14:paraId="406BACA4"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63</w:t>
            </w:r>
          </w:p>
        </w:tc>
        <w:tc>
          <w:tcPr>
            <w:tcW w:w="750" w:type="dxa"/>
            <w:vAlign w:val="center"/>
          </w:tcPr>
          <w:p w14:paraId="7DCAECB6"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60</w:t>
            </w:r>
          </w:p>
        </w:tc>
        <w:tc>
          <w:tcPr>
            <w:tcW w:w="750" w:type="dxa"/>
            <w:vAlign w:val="center"/>
          </w:tcPr>
          <w:p w14:paraId="6CE7F9DA"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57</w:t>
            </w:r>
          </w:p>
        </w:tc>
        <w:tc>
          <w:tcPr>
            <w:tcW w:w="750" w:type="dxa"/>
            <w:vAlign w:val="center"/>
          </w:tcPr>
          <w:p w14:paraId="1A69043A"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55</w:t>
            </w:r>
          </w:p>
        </w:tc>
        <w:tc>
          <w:tcPr>
            <w:tcW w:w="750" w:type="dxa"/>
            <w:vAlign w:val="center"/>
          </w:tcPr>
          <w:p w14:paraId="49D3EB6D"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54</w:t>
            </w:r>
          </w:p>
        </w:tc>
        <w:tc>
          <w:tcPr>
            <w:tcW w:w="1620" w:type="dxa"/>
            <w:vAlign w:val="center"/>
          </w:tcPr>
          <w:p w14:paraId="61FBA3F0"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65</w:t>
            </w:r>
          </w:p>
        </w:tc>
      </w:tr>
      <w:tr w:rsidR="00447007" w:rsidRPr="00B8559F" w14:paraId="07A6217F" w14:textId="77777777" w:rsidTr="000731CB">
        <w:tc>
          <w:tcPr>
            <w:tcW w:w="1384" w:type="dxa"/>
          </w:tcPr>
          <w:p w14:paraId="1300C96F" w14:textId="77777777" w:rsidR="00447007" w:rsidRPr="00B8559F" w:rsidRDefault="00447007" w:rsidP="00B54E9A">
            <w:pPr>
              <w:pStyle w:val="16"/>
              <w:spacing w:after="0" w:line="240" w:lineRule="auto"/>
              <w:ind w:firstLine="0"/>
              <w:jc w:val="center"/>
              <w:rPr>
                <w:szCs w:val="22"/>
                <w:highlight w:val="green"/>
              </w:rPr>
            </w:pPr>
            <w:r w:rsidRPr="00B8559F">
              <w:rPr>
                <w:szCs w:val="22"/>
                <w:highlight w:val="green"/>
              </w:rPr>
              <w:t>ПС-55</w:t>
            </w:r>
          </w:p>
        </w:tc>
        <w:tc>
          <w:tcPr>
            <w:tcW w:w="645" w:type="dxa"/>
            <w:vAlign w:val="center"/>
          </w:tcPr>
          <w:p w14:paraId="203C6DFC"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93</w:t>
            </w:r>
          </w:p>
        </w:tc>
        <w:tc>
          <w:tcPr>
            <w:tcW w:w="750" w:type="dxa"/>
            <w:vAlign w:val="center"/>
          </w:tcPr>
          <w:p w14:paraId="49541B09"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79</w:t>
            </w:r>
          </w:p>
        </w:tc>
        <w:tc>
          <w:tcPr>
            <w:tcW w:w="750" w:type="dxa"/>
            <w:vAlign w:val="center"/>
          </w:tcPr>
          <w:p w14:paraId="3A9E14D7"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70</w:t>
            </w:r>
          </w:p>
        </w:tc>
        <w:tc>
          <w:tcPr>
            <w:tcW w:w="750" w:type="dxa"/>
            <w:vAlign w:val="center"/>
          </w:tcPr>
          <w:p w14:paraId="5D925D83"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63</w:t>
            </w:r>
          </w:p>
        </w:tc>
        <w:tc>
          <w:tcPr>
            <w:tcW w:w="749" w:type="dxa"/>
            <w:vAlign w:val="center"/>
          </w:tcPr>
          <w:p w14:paraId="531A4986"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58</w:t>
            </w:r>
          </w:p>
        </w:tc>
        <w:tc>
          <w:tcPr>
            <w:tcW w:w="750" w:type="dxa"/>
            <w:vAlign w:val="center"/>
          </w:tcPr>
          <w:p w14:paraId="328378D7"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55</w:t>
            </w:r>
          </w:p>
        </w:tc>
        <w:tc>
          <w:tcPr>
            <w:tcW w:w="750" w:type="dxa"/>
            <w:vAlign w:val="center"/>
          </w:tcPr>
          <w:p w14:paraId="78BF9DCE"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52</w:t>
            </w:r>
          </w:p>
        </w:tc>
        <w:tc>
          <w:tcPr>
            <w:tcW w:w="750" w:type="dxa"/>
            <w:vAlign w:val="center"/>
          </w:tcPr>
          <w:p w14:paraId="6A15CF89"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50</w:t>
            </w:r>
          </w:p>
        </w:tc>
        <w:tc>
          <w:tcPr>
            <w:tcW w:w="750" w:type="dxa"/>
            <w:vAlign w:val="center"/>
          </w:tcPr>
          <w:p w14:paraId="61C7A398"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49</w:t>
            </w:r>
          </w:p>
        </w:tc>
        <w:tc>
          <w:tcPr>
            <w:tcW w:w="1620" w:type="dxa"/>
            <w:vAlign w:val="center"/>
          </w:tcPr>
          <w:p w14:paraId="42DBDC7B"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60</w:t>
            </w:r>
          </w:p>
        </w:tc>
      </w:tr>
      <w:tr w:rsidR="00447007" w:rsidRPr="00B8559F" w14:paraId="707188D8" w14:textId="77777777" w:rsidTr="000731CB">
        <w:tc>
          <w:tcPr>
            <w:tcW w:w="1384" w:type="dxa"/>
          </w:tcPr>
          <w:p w14:paraId="0B5FAB34" w14:textId="77777777" w:rsidR="00447007" w:rsidRPr="00B8559F" w:rsidRDefault="00447007" w:rsidP="00B54E9A">
            <w:pPr>
              <w:pStyle w:val="16"/>
              <w:spacing w:after="0" w:line="240" w:lineRule="auto"/>
              <w:ind w:firstLine="0"/>
              <w:jc w:val="center"/>
              <w:rPr>
                <w:szCs w:val="22"/>
                <w:highlight w:val="green"/>
              </w:rPr>
            </w:pPr>
            <w:r w:rsidRPr="00B8559F">
              <w:rPr>
                <w:szCs w:val="22"/>
                <w:highlight w:val="green"/>
              </w:rPr>
              <w:t>ПС-50</w:t>
            </w:r>
          </w:p>
        </w:tc>
        <w:tc>
          <w:tcPr>
            <w:tcW w:w="645" w:type="dxa"/>
            <w:vAlign w:val="center"/>
          </w:tcPr>
          <w:p w14:paraId="7037A7DB"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89</w:t>
            </w:r>
          </w:p>
        </w:tc>
        <w:tc>
          <w:tcPr>
            <w:tcW w:w="750" w:type="dxa"/>
            <w:vAlign w:val="center"/>
          </w:tcPr>
          <w:p w14:paraId="222F5EB8"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75</w:t>
            </w:r>
          </w:p>
        </w:tc>
        <w:tc>
          <w:tcPr>
            <w:tcW w:w="750" w:type="dxa"/>
            <w:vAlign w:val="center"/>
          </w:tcPr>
          <w:p w14:paraId="0E516A86"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66</w:t>
            </w:r>
          </w:p>
        </w:tc>
        <w:tc>
          <w:tcPr>
            <w:tcW w:w="750" w:type="dxa"/>
            <w:vAlign w:val="center"/>
          </w:tcPr>
          <w:p w14:paraId="64705A90"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59</w:t>
            </w:r>
          </w:p>
        </w:tc>
        <w:tc>
          <w:tcPr>
            <w:tcW w:w="749" w:type="dxa"/>
            <w:vAlign w:val="center"/>
          </w:tcPr>
          <w:p w14:paraId="454F35E1"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54</w:t>
            </w:r>
          </w:p>
        </w:tc>
        <w:tc>
          <w:tcPr>
            <w:tcW w:w="750" w:type="dxa"/>
            <w:vAlign w:val="center"/>
          </w:tcPr>
          <w:p w14:paraId="0AD2E457"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50</w:t>
            </w:r>
          </w:p>
        </w:tc>
        <w:tc>
          <w:tcPr>
            <w:tcW w:w="750" w:type="dxa"/>
            <w:vAlign w:val="center"/>
          </w:tcPr>
          <w:p w14:paraId="578E8AC9"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47</w:t>
            </w:r>
          </w:p>
        </w:tc>
        <w:tc>
          <w:tcPr>
            <w:tcW w:w="750" w:type="dxa"/>
            <w:vAlign w:val="center"/>
          </w:tcPr>
          <w:p w14:paraId="126F2F2B"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45</w:t>
            </w:r>
          </w:p>
        </w:tc>
        <w:tc>
          <w:tcPr>
            <w:tcW w:w="750" w:type="dxa"/>
            <w:vAlign w:val="center"/>
          </w:tcPr>
          <w:p w14:paraId="4E71388C"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43</w:t>
            </w:r>
          </w:p>
        </w:tc>
        <w:tc>
          <w:tcPr>
            <w:tcW w:w="1620" w:type="dxa"/>
            <w:vAlign w:val="center"/>
          </w:tcPr>
          <w:p w14:paraId="689327FA"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55</w:t>
            </w:r>
          </w:p>
        </w:tc>
      </w:tr>
      <w:tr w:rsidR="00447007" w:rsidRPr="00B8559F" w14:paraId="5E62FA4D" w14:textId="77777777" w:rsidTr="000731CB">
        <w:tc>
          <w:tcPr>
            <w:tcW w:w="1384" w:type="dxa"/>
          </w:tcPr>
          <w:p w14:paraId="4E9BBD4E" w14:textId="77777777" w:rsidR="00447007" w:rsidRPr="00B8559F" w:rsidRDefault="00447007" w:rsidP="00B54E9A">
            <w:pPr>
              <w:pStyle w:val="16"/>
              <w:spacing w:after="0" w:line="240" w:lineRule="auto"/>
              <w:ind w:firstLine="0"/>
              <w:jc w:val="center"/>
              <w:rPr>
                <w:szCs w:val="22"/>
                <w:highlight w:val="green"/>
              </w:rPr>
            </w:pPr>
            <w:r w:rsidRPr="00B8559F">
              <w:rPr>
                <w:szCs w:val="22"/>
                <w:highlight w:val="green"/>
              </w:rPr>
              <w:t>ПС-45</w:t>
            </w:r>
          </w:p>
        </w:tc>
        <w:tc>
          <w:tcPr>
            <w:tcW w:w="645" w:type="dxa"/>
            <w:vAlign w:val="center"/>
          </w:tcPr>
          <w:p w14:paraId="47BA3679"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86</w:t>
            </w:r>
          </w:p>
        </w:tc>
        <w:tc>
          <w:tcPr>
            <w:tcW w:w="750" w:type="dxa"/>
            <w:vAlign w:val="center"/>
          </w:tcPr>
          <w:p w14:paraId="4DC89154"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71</w:t>
            </w:r>
          </w:p>
        </w:tc>
        <w:tc>
          <w:tcPr>
            <w:tcW w:w="750" w:type="dxa"/>
            <w:vAlign w:val="center"/>
          </w:tcPr>
          <w:p w14:paraId="227C2766"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61</w:t>
            </w:r>
          </w:p>
        </w:tc>
        <w:tc>
          <w:tcPr>
            <w:tcW w:w="750" w:type="dxa"/>
            <w:vAlign w:val="center"/>
          </w:tcPr>
          <w:p w14:paraId="10002C67"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54</w:t>
            </w:r>
          </w:p>
        </w:tc>
        <w:tc>
          <w:tcPr>
            <w:tcW w:w="749" w:type="dxa"/>
            <w:vAlign w:val="center"/>
          </w:tcPr>
          <w:p w14:paraId="71B435AB"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49</w:t>
            </w:r>
          </w:p>
        </w:tc>
        <w:tc>
          <w:tcPr>
            <w:tcW w:w="750" w:type="dxa"/>
            <w:vAlign w:val="center"/>
          </w:tcPr>
          <w:p w14:paraId="297BE18D"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45</w:t>
            </w:r>
          </w:p>
        </w:tc>
        <w:tc>
          <w:tcPr>
            <w:tcW w:w="750" w:type="dxa"/>
            <w:vAlign w:val="center"/>
          </w:tcPr>
          <w:p w14:paraId="10889E97"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42</w:t>
            </w:r>
          </w:p>
        </w:tc>
        <w:tc>
          <w:tcPr>
            <w:tcW w:w="750" w:type="dxa"/>
            <w:vAlign w:val="center"/>
          </w:tcPr>
          <w:p w14:paraId="6438BB74"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40</w:t>
            </w:r>
          </w:p>
        </w:tc>
        <w:tc>
          <w:tcPr>
            <w:tcW w:w="750" w:type="dxa"/>
            <w:vAlign w:val="center"/>
          </w:tcPr>
          <w:p w14:paraId="6F7C3E9C"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38</w:t>
            </w:r>
          </w:p>
        </w:tc>
        <w:tc>
          <w:tcPr>
            <w:tcW w:w="1620" w:type="dxa"/>
            <w:vAlign w:val="center"/>
          </w:tcPr>
          <w:p w14:paraId="0C7ACEFA" w14:textId="77777777" w:rsidR="00447007" w:rsidRPr="00B8559F" w:rsidRDefault="00447007" w:rsidP="00B54E9A">
            <w:pPr>
              <w:spacing w:after="0" w:line="240" w:lineRule="auto"/>
              <w:ind w:firstLine="0"/>
              <w:jc w:val="center"/>
              <w:rPr>
                <w:sz w:val="22"/>
                <w:szCs w:val="22"/>
                <w:highlight w:val="green"/>
              </w:rPr>
            </w:pPr>
            <w:r w:rsidRPr="00B8559F">
              <w:rPr>
                <w:sz w:val="22"/>
                <w:szCs w:val="22"/>
                <w:highlight w:val="green"/>
              </w:rPr>
              <w:t>50</w:t>
            </w:r>
          </w:p>
        </w:tc>
      </w:tr>
    </w:tbl>
    <w:p w14:paraId="16293FA1" w14:textId="77777777" w:rsidR="000B5D42" w:rsidRPr="00B8559F" w:rsidRDefault="000B5D42" w:rsidP="000B5D42">
      <w:pPr>
        <w:pStyle w:val="16"/>
        <w:spacing w:line="360" w:lineRule="auto"/>
        <w:ind w:left="709" w:firstLine="0"/>
        <w:rPr>
          <w:b/>
          <w:caps/>
          <w:sz w:val="28"/>
          <w:szCs w:val="28"/>
          <w:highlight w:val="green"/>
        </w:rPr>
      </w:pPr>
    </w:p>
    <w:p w14:paraId="477ACD4B" w14:textId="77777777" w:rsidR="00E4168D" w:rsidRPr="00B8559F" w:rsidRDefault="00E4168D" w:rsidP="00416306">
      <w:pPr>
        <w:pStyle w:val="16"/>
        <w:numPr>
          <w:ilvl w:val="1"/>
          <w:numId w:val="31"/>
        </w:numPr>
        <w:spacing w:line="360" w:lineRule="auto"/>
        <w:ind w:left="0" w:firstLine="709"/>
        <w:rPr>
          <w:b/>
          <w:caps/>
          <w:sz w:val="28"/>
          <w:szCs w:val="28"/>
          <w:highlight w:val="green"/>
        </w:rPr>
      </w:pPr>
      <w:r w:rsidRPr="00B8559F">
        <w:rPr>
          <w:b/>
          <w:sz w:val="28"/>
          <w:szCs w:val="28"/>
          <w:highlight w:val="green"/>
        </w:rPr>
        <w:t>Выявление источников шума и определение их шумовых характеристик</w:t>
      </w:r>
    </w:p>
    <w:p w14:paraId="4D228CDD" w14:textId="6BD4518F" w:rsidR="00E4168D" w:rsidRPr="00B8559F" w:rsidRDefault="004C709E" w:rsidP="00E4168D">
      <w:pPr>
        <w:pStyle w:val="16"/>
        <w:numPr>
          <w:ilvl w:val="0"/>
          <w:numId w:val="18"/>
        </w:numPr>
        <w:spacing w:line="360" w:lineRule="auto"/>
        <w:ind w:left="0" w:firstLine="709"/>
        <w:rPr>
          <w:bCs/>
          <w:sz w:val="28"/>
          <w:szCs w:val="28"/>
          <w:highlight w:val="green"/>
        </w:rPr>
      </w:pPr>
      <w:r w:rsidRPr="00B8559F">
        <w:rPr>
          <w:sz w:val="28"/>
          <w:szCs w:val="28"/>
          <w:highlight w:val="green"/>
        </w:rPr>
        <w:t xml:space="preserve">Для выполнения акустического расчета </w:t>
      </w:r>
      <w:r w:rsidR="00BB4E31" w:rsidRPr="00B8559F">
        <w:rPr>
          <w:b/>
          <w:sz w:val="28"/>
          <w:szCs w:val="28"/>
          <w:highlight w:val="green"/>
        </w:rPr>
        <w:t>необходимо</w:t>
      </w:r>
      <w:r w:rsidRPr="00B8559F">
        <w:rPr>
          <w:sz w:val="28"/>
          <w:szCs w:val="28"/>
          <w:highlight w:val="green"/>
        </w:rPr>
        <w:t xml:space="preserve"> знать шумовые характеристики источников шума</w:t>
      </w:r>
      <w:r w:rsidR="00EF779B" w:rsidRPr="00B8559F">
        <w:rPr>
          <w:sz w:val="28"/>
          <w:szCs w:val="28"/>
          <w:highlight w:val="green"/>
        </w:rPr>
        <w:t>, устанавливаемые в зависимости от временного характера излучаемого шума в соответствии с СП 51.133</w:t>
      </w:r>
      <w:r w:rsidR="005C69D9" w:rsidRPr="00B8559F">
        <w:rPr>
          <w:sz w:val="28"/>
          <w:szCs w:val="28"/>
          <w:highlight w:val="green"/>
        </w:rPr>
        <w:t>30-2011</w:t>
      </w:r>
      <w:r w:rsidR="00EF779B" w:rsidRPr="00B8559F">
        <w:rPr>
          <w:sz w:val="28"/>
          <w:szCs w:val="28"/>
          <w:highlight w:val="green"/>
        </w:rPr>
        <w:t xml:space="preserve"> </w:t>
      </w:r>
      <w:r w:rsidR="005C69D9" w:rsidRPr="00B8559F">
        <w:rPr>
          <w:sz w:val="28"/>
          <w:szCs w:val="28"/>
          <w:highlight w:val="green"/>
        </w:rPr>
        <w:lastRenderedPageBreak/>
        <w:t>(раздел 5).</w:t>
      </w:r>
      <w:r w:rsidRPr="00B8559F">
        <w:rPr>
          <w:sz w:val="28"/>
          <w:szCs w:val="28"/>
          <w:highlight w:val="green"/>
        </w:rPr>
        <w:t xml:space="preserve"> </w:t>
      </w:r>
    </w:p>
    <w:p w14:paraId="4182D33A" w14:textId="77777777" w:rsidR="009A46DA" w:rsidRPr="00B8559F" w:rsidRDefault="00FC5A50" w:rsidP="00B54E9A">
      <w:pPr>
        <w:pStyle w:val="16"/>
        <w:spacing w:before="240" w:line="360" w:lineRule="auto"/>
        <w:ind w:firstLine="709"/>
        <w:rPr>
          <w:spacing w:val="20"/>
          <w:sz w:val="24"/>
          <w:szCs w:val="24"/>
          <w:highlight w:val="green"/>
          <w:lang w:eastAsia="en-US"/>
        </w:rPr>
      </w:pPr>
      <w:r w:rsidRPr="00B8559F">
        <w:rPr>
          <w:spacing w:val="20"/>
          <w:sz w:val="24"/>
          <w:szCs w:val="24"/>
          <w:highlight w:val="green"/>
          <w:lang w:eastAsia="en-US"/>
        </w:rPr>
        <w:t>Примечани</w:t>
      </w:r>
      <w:r w:rsidR="00E07C33" w:rsidRPr="00B8559F">
        <w:rPr>
          <w:spacing w:val="20"/>
          <w:sz w:val="24"/>
          <w:szCs w:val="24"/>
          <w:highlight w:val="green"/>
          <w:lang w:eastAsia="en-US"/>
        </w:rPr>
        <w:t>я</w:t>
      </w:r>
    </w:p>
    <w:p w14:paraId="52EE22D9" w14:textId="30E1B54F" w:rsidR="00FC5A50" w:rsidRPr="00B8559F" w:rsidRDefault="00E07C33" w:rsidP="00FC5A50">
      <w:pPr>
        <w:pStyle w:val="16"/>
        <w:spacing w:line="360" w:lineRule="auto"/>
        <w:ind w:firstLine="709"/>
        <w:rPr>
          <w:sz w:val="24"/>
          <w:szCs w:val="24"/>
          <w:highlight w:val="green"/>
        </w:rPr>
      </w:pPr>
      <w:r w:rsidRPr="00B8559F">
        <w:rPr>
          <w:spacing w:val="20"/>
          <w:sz w:val="24"/>
          <w:szCs w:val="24"/>
          <w:highlight w:val="green"/>
          <w:lang w:eastAsia="en-US"/>
        </w:rPr>
        <w:t xml:space="preserve">1 </w:t>
      </w:r>
      <w:r w:rsidR="00FC5A50" w:rsidRPr="00B8559F">
        <w:rPr>
          <w:sz w:val="24"/>
          <w:szCs w:val="24"/>
          <w:highlight w:val="green"/>
        </w:rPr>
        <w:t xml:space="preserve">Источниками шума в помещениях производственных зданий </w:t>
      </w:r>
      <w:r w:rsidR="00BB4E31" w:rsidRPr="00B8559F">
        <w:rPr>
          <w:b/>
          <w:sz w:val="24"/>
          <w:szCs w:val="24"/>
          <w:highlight w:val="green"/>
        </w:rPr>
        <w:t>может</w:t>
      </w:r>
      <w:r w:rsidR="00FC5A50" w:rsidRPr="00B8559F">
        <w:rPr>
          <w:sz w:val="24"/>
          <w:szCs w:val="24"/>
          <w:highlight w:val="green"/>
        </w:rPr>
        <w:t xml:space="preserve"> быть любое, расположенное в них технологическое оборудование, а также системы </w:t>
      </w:r>
      <w:r w:rsidR="006E1707" w:rsidRPr="00B8559F">
        <w:rPr>
          <w:sz w:val="24"/>
          <w:szCs w:val="24"/>
          <w:highlight w:val="green"/>
        </w:rPr>
        <w:t>отопления</w:t>
      </w:r>
      <w:r w:rsidRPr="00B8559F">
        <w:rPr>
          <w:sz w:val="24"/>
          <w:szCs w:val="24"/>
          <w:highlight w:val="green"/>
        </w:rPr>
        <w:t xml:space="preserve"> и </w:t>
      </w:r>
      <w:r w:rsidR="00FC5A50" w:rsidRPr="00B8559F">
        <w:rPr>
          <w:sz w:val="24"/>
          <w:szCs w:val="24"/>
          <w:highlight w:val="green"/>
        </w:rPr>
        <w:t>принудительной вентиляции</w:t>
      </w:r>
      <w:r w:rsidR="006E1707" w:rsidRPr="00B8559F">
        <w:rPr>
          <w:sz w:val="24"/>
          <w:szCs w:val="24"/>
          <w:highlight w:val="green"/>
        </w:rPr>
        <w:t>,</w:t>
      </w:r>
      <w:r w:rsidR="00FC5A50" w:rsidRPr="00B8559F">
        <w:rPr>
          <w:sz w:val="24"/>
          <w:szCs w:val="24"/>
          <w:highlight w:val="green"/>
        </w:rPr>
        <w:t xml:space="preserve"> шум </w:t>
      </w:r>
      <w:r w:rsidRPr="00B8559F">
        <w:rPr>
          <w:sz w:val="24"/>
          <w:szCs w:val="24"/>
          <w:highlight w:val="green"/>
        </w:rPr>
        <w:t xml:space="preserve">от которых </w:t>
      </w:r>
      <w:r w:rsidR="00FC5A50" w:rsidRPr="00B8559F">
        <w:rPr>
          <w:sz w:val="24"/>
          <w:szCs w:val="24"/>
          <w:highlight w:val="green"/>
        </w:rPr>
        <w:t xml:space="preserve">в помещение </w:t>
      </w:r>
      <w:r w:rsidR="00BB4E31" w:rsidRPr="00B8559F">
        <w:rPr>
          <w:b/>
          <w:sz w:val="24"/>
          <w:szCs w:val="24"/>
          <w:highlight w:val="green"/>
        </w:rPr>
        <w:t>может</w:t>
      </w:r>
      <w:r w:rsidR="00FC5A50" w:rsidRPr="00B8559F">
        <w:rPr>
          <w:sz w:val="24"/>
          <w:szCs w:val="24"/>
          <w:highlight w:val="green"/>
        </w:rPr>
        <w:t xml:space="preserve"> излучаться через вентиляционные решетки, стенки воздуховодов, проходящих по помещению, или от самих вентиляционных установок, если они размещены в том же помещении. Кроме того, шум в помещение </w:t>
      </w:r>
      <w:r w:rsidR="00BB4E31" w:rsidRPr="00B8559F">
        <w:rPr>
          <w:b/>
          <w:sz w:val="24"/>
          <w:szCs w:val="24"/>
          <w:highlight w:val="green"/>
        </w:rPr>
        <w:t>может</w:t>
      </w:r>
      <w:r w:rsidR="00FC5A50" w:rsidRPr="00B8559F">
        <w:rPr>
          <w:sz w:val="24"/>
          <w:szCs w:val="24"/>
          <w:highlight w:val="green"/>
        </w:rPr>
        <w:t xml:space="preserve"> проникать с прилегающей территории через ограждающие конструкции.</w:t>
      </w:r>
    </w:p>
    <w:p w14:paraId="14BBC350" w14:textId="77777777" w:rsidR="00FC5A50" w:rsidRPr="00B8559F" w:rsidRDefault="00FC5A50" w:rsidP="00B54E9A">
      <w:pPr>
        <w:pStyle w:val="16"/>
        <w:spacing w:after="240" w:line="360" w:lineRule="auto"/>
        <w:ind w:firstLine="709"/>
        <w:rPr>
          <w:sz w:val="24"/>
          <w:szCs w:val="24"/>
          <w:highlight w:val="green"/>
        </w:rPr>
      </w:pPr>
      <w:r w:rsidRPr="00B8559F">
        <w:rPr>
          <w:spacing w:val="20"/>
          <w:sz w:val="24"/>
          <w:szCs w:val="24"/>
          <w:highlight w:val="green"/>
          <w:lang w:eastAsia="en-US"/>
        </w:rPr>
        <w:t>2</w:t>
      </w:r>
      <w:r w:rsidR="00E07C33" w:rsidRPr="00B8559F">
        <w:rPr>
          <w:spacing w:val="20"/>
          <w:sz w:val="24"/>
          <w:szCs w:val="24"/>
          <w:highlight w:val="green"/>
          <w:lang w:eastAsia="en-US"/>
        </w:rPr>
        <w:t xml:space="preserve"> </w:t>
      </w:r>
      <w:r w:rsidRPr="00B8559F">
        <w:rPr>
          <w:sz w:val="24"/>
          <w:szCs w:val="24"/>
          <w:highlight w:val="green"/>
        </w:rPr>
        <w:t>Источниками шума на территории пр</w:t>
      </w:r>
      <w:r w:rsidR="00E07C33" w:rsidRPr="00B8559F">
        <w:rPr>
          <w:sz w:val="24"/>
          <w:szCs w:val="24"/>
          <w:highlight w:val="green"/>
        </w:rPr>
        <w:t>омышленного предприятия служат</w:t>
      </w:r>
      <w:r w:rsidRPr="00B8559F">
        <w:rPr>
          <w:sz w:val="24"/>
          <w:szCs w:val="24"/>
          <w:highlight w:val="green"/>
        </w:rPr>
        <w:t xml:space="preserve"> выходящие в атмосферу отверстия крупных и мелких аэрогазодинамических установок, всасывающие </w:t>
      </w:r>
      <w:proofErr w:type="gramStart"/>
      <w:r w:rsidRPr="00B8559F">
        <w:rPr>
          <w:sz w:val="24"/>
          <w:szCs w:val="24"/>
          <w:highlight w:val="green"/>
        </w:rPr>
        <w:t>и  выхлопные</w:t>
      </w:r>
      <w:proofErr w:type="gramEnd"/>
      <w:r w:rsidRPr="00B8559F">
        <w:rPr>
          <w:sz w:val="24"/>
          <w:szCs w:val="24"/>
          <w:highlight w:val="green"/>
        </w:rPr>
        <w:t xml:space="preserve"> отверстия  компрессорных станций,</w:t>
      </w:r>
      <w:r w:rsidR="00932253" w:rsidRPr="00B8559F">
        <w:rPr>
          <w:sz w:val="24"/>
          <w:szCs w:val="24"/>
          <w:highlight w:val="green"/>
        </w:rPr>
        <w:t xml:space="preserve"> </w:t>
      </w:r>
      <w:r w:rsidRPr="00B8559F">
        <w:rPr>
          <w:sz w:val="24"/>
          <w:szCs w:val="24"/>
          <w:highlight w:val="green"/>
        </w:rPr>
        <w:t>шахты и решетки, расположенных в здании вентиляционных установок, воздуховоды, по которым распространяются газовоздушные потоки, вынесенные из здания вентиляционные установки, а также любые шумящие механизмы и установки, расположенные на территории промышленных площадок.</w:t>
      </w:r>
    </w:p>
    <w:p w14:paraId="02409DCC" w14:textId="25776252" w:rsidR="00FC5A50" w:rsidRPr="00B8559F" w:rsidRDefault="005C69D9" w:rsidP="00E4168D">
      <w:pPr>
        <w:pStyle w:val="16"/>
        <w:numPr>
          <w:ilvl w:val="0"/>
          <w:numId w:val="18"/>
        </w:numPr>
        <w:spacing w:line="360" w:lineRule="auto"/>
        <w:ind w:left="0" w:firstLine="709"/>
        <w:rPr>
          <w:bCs/>
          <w:sz w:val="28"/>
          <w:szCs w:val="28"/>
          <w:highlight w:val="green"/>
        </w:rPr>
      </w:pPr>
      <w:r w:rsidRPr="00B8559F">
        <w:rPr>
          <w:sz w:val="28"/>
          <w:szCs w:val="28"/>
          <w:highlight w:val="green"/>
        </w:rPr>
        <w:t xml:space="preserve">Перед началом проектирования по технологическому заданию определяют состав и схему расположения источников шума и </w:t>
      </w:r>
      <w:r w:rsidR="00015CE9" w:rsidRPr="00B8559F">
        <w:rPr>
          <w:sz w:val="28"/>
          <w:szCs w:val="28"/>
          <w:highlight w:val="green"/>
        </w:rPr>
        <w:t xml:space="preserve">расчетных точек </w:t>
      </w:r>
      <w:r w:rsidRPr="00B8559F">
        <w:rPr>
          <w:sz w:val="28"/>
          <w:szCs w:val="28"/>
          <w:highlight w:val="green"/>
        </w:rPr>
        <w:t xml:space="preserve">в помещениях и на территории промышленного предприятия. </w:t>
      </w:r>
      <w:r w:rsidR="006E1707" w:rsidRPr="00B8559F">
        <w:rPr>
          <w:bCs/>
          <w:sz w:val="28"/>
          <w:szCs w:val="28"/>
          <w:highlight w:val="green"/>
        </w:rPr>
        <w:t>П</w:t>
      </w:r>
      <w:r w:rsidR="00BC4457" w:rsidRPr="00B8559F">
        <w:rPr>
          <w:bCs/>
          <w:sz w:val="28"/>
          <w:szCs w:val="28"/>
          <w:highlight w:val="green"/>
        </w:rPr>
        <w:t>редельно допустимые значения</w:t>
      </w:r>
      <w:r w:rsidR="006E1707" w:rsidRPr="00B8559F">
        <w:rPr>
          <w:bCs/>
          <w:sz w:val="28"/>
          <w:szCs w:val="28"/>
          <w:highlight w:val="green"/>
        </w:rPr>
        <w:t xml:space="preserve"> основных шумовые характеристик</w:t>
      </w:r>
      <w:r w:rsidR="00BC4457" w:rsidRPr="00B8559F">
        <w:rPr>
          <w:bCs/>
          <w:sz w:val="28"/>
          <w:szCs w:val="28"/>
          <w:highlight w:val="green"/>
        </w:rPr>
        <w:t xml:space="preserve"> (ПДШХ) источников шума по ГОСТ 27409 в виде октавных уровней звуковой мощности </w:t>
      </w:r>
      <m:oMath>
        <m:sSubSup>
          <m:sSubSupPr>
            <m:ctrlPr>
              <w:rPr>
                <w:rFonts w:ascii="Cambria Math" w:hAnsi="Cambria Math"/>
                <w:i/>
                <w:sz w:val="28"/>
                <w:szCs w:val="28"/>
                <w:highlight w:val="green"/>
              </w:rPr>
            </m:ctrlPr>
          </m:sSubSupPr>
          <m:e>
            <m:r>
              <w:rPr>
                <w:rFonts w:ascii="Cambria Math" w:hAnsi="Cambria Math"/>
                <w:sz w:val="28"/>
                <w:szCs w:val="28"/>
                <w:highlight w:val="green"/>
                <w:lang w:val="en-US"/>
              </w:rPr>
              <m:t>L</m:t>
            </m:r>
          </m:e>
          <m:sub>
            <m:r>
              <w:rPr>
                <w:rFonts w:ascii="Cambria Math" w:hAnsi="Cambria Math"/>
                <w:sz w:val="28"/>
                <w:szCs w:val="28"/>
                <w:highlight w:val="green"/>
                <w:lang w:val="en-US"/>
              </w:rPr>
              <m:t>W</m:t>
            </m:r>
          </m:sub>
          <m:sup>
            <m:r>
              <m:rPr>
                <m:sty m:val="p"/>
              </m:rPr>
              <w:rPr>
                <w:rFonts w:ascii="Arial"/>
                <w:sz w:val="28"/>
                <w:szCs w:val="28"/>
                <w:highlight w:val="green"/>
              </w:rPr>
              <m:t>доп</m:t>
            </m:r>
          </m:sup>
        </m:sSubSup>
      </m:oMath>
      <w:r w:rsidR="00BC4457" w:rsidRPr="00B8559F">
        <w:rPr>
          <w:bCs/>
          <w:i/>
          <w:sz w:val="28"/>
          <w:szCs w:val="28"/>
          <w:highlight w:val="green"/>
        </w:rPr>
        <w:t xml:space="preserve"> </w:t>
      </w:r>
      <w:r w:rsidR="00BC4457" w:rsidRPr="00B8559F">
        <w:rPr>
          <w:bCs/>
          <w:sz w:val="28"/>
          <w:szCs w:val="28"/>
          <w:highlight w:val="green"/>
        </w:rPr>
        <w:t>и</w:t>
      </w:r>
      <w:r w:rsidR="00BC4457" w:rsidRPr="00B8559F">
        <w:rPr>
          <w:bCs/>
          <w:i/>
          <w:sz w:val="28"/>
          <w:szCs w:val="28"/>
          <w:highlight w:val="green"/>
        </w:rPr>
        <w:t xml:space="preserve"> </w:t>
      </w:r>
      <w:r w:rsidR="00BC4457" w:rsidRPr="00B8559F">
        <w:rPr>
          <w:bCs/>
          <w:sz w:val="28"/>
          <w:szCs w:val="28"/>
          <w:highlight w:val="green"/>
        </w:rPr>
        <w:t xml:space="preserve">корректированного уровня звуковой мощности </w:t>
      </w:r>
      <m:oMath>
        <m:sSubSup>
          <m:sSubSupPr>
            <m:ctrlPr>
              <w:rPr>
                <w:rFonts w:ascii="Cambria Math" w:hAnsi="Cambria Math"/>
                <w:i/>
                <w:sz w:val="28"/>
                <w:szCs w:val="28"/>
                <w:highlight w:val="green"/>
              </w:rPr>
            </m:ctrlPr>
          </m:sSubSupPr>
          <m:e>
            <m:r>
              <w:rPr>
                <w:rFonts w:ascii="Cambria Math" w:hAnsi="Cambria Math"/>
                <w:sz w:val="28"/>
                <w:szCs w:val="28"/>
                <w:highlight w:val="green"/>
                <w:lang w:val="en-US"/>
              </w:rPr>
              <m:t>L</m:t>
            </m:r>
          </m:e>
          <m:sub>
            <m:r>
              <w:rPr>
                <w:rFonts w:ascii="Cambria Math" w:hAnsi="Cambria Math"/>
                <w:sz w:val="28"/>
                <w:szCs w:val="28"/>
                <w:highlight w:val="green"/>
                <w:lang w:val="en-US"/>
              </w:rPr>
              <m:t>W</m:t>
            </m:r>
            <m:r>
              <w:rPr>
                <w:rFonts w:ascii="Cambria Math" w:hAnsi="Cambria Math"/>
                <w:sz w:val="28"/>
                <w:szCs w:val="28"/>
                <w:highlight w:val="green"/>
              </w:rPr>
              <m:t>A</m:t>
            </m:r>
          </m:sub>
          <m:sup>
            <m:r>
              <m:rPr>
                <m:sty m:val="p"/>
              </m:rPr>
              <w:rPr>
                <w:rFonts w:ascii="Arial"/>
                <w:sz w:val="28"/>
                <w:szCs w:val="28"/>
                <w:highlight w:val="green"/>
              </w:rPr>
              <m:t>доп</m:t>
            </m:r>
          </m:sup>
        </m:sSubSup>
      </m:oMath>
      <w:r w:rsidR="006E1707" w:rsidRPr="00B8559F">
        <w:rPr>
          <w:sz w:val="28"/>
          <w:szCs w:val="28"/>
          <w:highlight w:val="green"/>
        </w:rPr>
        <w:t xml:space="preserve"> </w:t>
      </w:r>
      <w:r w:rsidR="006E1707" w:rsidRPr="00B8559F">
        <w:rPr>
          <w:bCs/>
          <w:sz w:val="28"/>
          <w:szCs w:val="28"/>
          <w:highlight w:val="green"/>
        </w:rPr>
        <w:t>рассчитывают по ГОСТ 30530 по установленным по 6.3 предельно допустимым уровням шума в расчетных точках</w:t>
      </w:r>
      <w:r w:rsidR="00BC4457" w:rsidRPr="00B8559F">
        <w:rPr>
          <w:bCs/>
          <w:i/>
          <w:sz w:val="28"/>
          <w:szCs w:val="28"/>
          <w:highlight w:val="green"/>
          <w:vertAlign w:val="subscript"/>
        </w:rPr>
        <w:t>.</w:t>
      </w:r>
      <w:r w:rsidR="00BC4457" w:rsidRPr="00B8559F">
        <w:rPr>
          <w:bCs/>
          <w:sz w:val="28"/>
          <w:szCs w:val="28"/>
          <w:highlight w:val="green"/>
        </w:rPr>
        <w:t xml:space="preserve"> Расчет выполня</w:t>
      </w:r>
      <w:r w:rsidR="0081095C" w:rsidRPr="00B8559F">
        <w:rPr>
          <w:bCs/>
          <w:sz w:val="28"/>
          <w:szCs w:val="28"/>
          <w:highlight w:val="green"/>
        </w:rPr>
        <w:t>ю</w:t>
      </w:r>
      <w:r w:rsidR="00BC4457" w:rsidRPr="00B8559F">
        <w:rPr>
          <w:bCs/>
          <w:sz w:val="28"/>
          <w:szCs w:val="28"/>
          <w:highlight w:val="green"/>
        </w:rPr>
        <w:t>т в октавных полосах со среднегеометрическими частотами 63 – 8000 Гц. В о</w:t>
      </w:r>
      <w:r w:rsidR="00E07C33" w:rsidRPr="00B8559F">
        <w:rPr>
          <w:bCs/>
          <w:sz w:val="28"/>
          <w:szCs w:val="28"/>
          <w:highlight w:val="green"/>
        </w:rPr>
        <w:t xml:space="preserve">бщем случае </w:t>
      </w:r>
      <w:r w:rsidR="00BB4E31" w:rsidRPr="00B8559F">
        <w:rPr>
          <w:b/>
          <w:bCs/>
          <w:sz w:val="28"/>
          <w:szCs w:val="28"/>
          <w:highlight w:val="green"/>
        </w:rPr>
        <w:t>следует</w:t>
      </w:r>
      <w:r w:rsidR="00E07C33" w:rsidRPr="00B8559F">
        <w:rPr>
          <w:bCs/>
          <w:sz w:val="28"/>
          <w:szCs w:val="28"/>
          <w:highlight w:val="green"/>
        </w:rPr>
        <w:t xml:space="preserve"> применять</w:t>
      </w:r>
      <w:r w:rsidR="00BC4457" w:rsidRPr="00B8559F">
        <w:rPr>
          <w:bCs/>
          <w:sz w:val="28"/>
          <w:szCs w:val="28"/>
          <w:highlight w:val="green"/>
        </w:rPr>
        <w:t xml:space="preserve"> метод обратной акустической задачи по ГОСТ 30530-97 (5.2), позволяющий выполнять расчеты для </w:t>
      </w:r>
      <w:r w:rsidR="00E07C33" w:rsidRPr="00B8559F">
        <w:rPr>
          <w:bCs/>
          <w:sz w:val="28"/>
          <w:szCs w:val="28"/>
          <w:highlight w:val="green"/>
        </w:rPr>
        <w:t>оборудования различных типов</w:t>
      </w:r>
      <w:r w:rsidR="00BC4457" w:rsidRPr="00B8559F">
        <w:rPr>
          <w:bCs/>
          <w:sz w:val="28"/>
          <w:szCs w:val="28"/>
          <w:highlight w:val="green"/>
        </w:rPr>
        <w:t>, произвольным образом расположенного в помещении.</w:t>
      </w:r>
    </w:p>
    <w:p w14:paraId="03F24466" w14:textId="57A33CC9" w:rsidR="007D463F" w:rsidRPr="00B8559F" w:rsidRDefault="004028B6" w:rsidP="00E4168D">
      <w:pPr>
        <w:pStyle w:val="16"/>
        <w:numPr>
          <w:ilvl w:val="0"/>
          <w:numId w:val="18"/>
        </w:numPr>
        <w:spacing w:line="360" w:lineRule="auto"/>
        <w:ind w:left="0" w:firstLine="709"/>
        <w:rPr>
          <w:bCs/>
          <w:sz w:val="28"/>
          <w:szCs w:val="28"/>
          <w:highlight w:val="green"/>
        </w:rPr>
      </w:pPr>
      <w:r w:rsidRPr="00B8559F">
        <w:rPr>
          <w:bCs/>
          <w:sz w:val="28"/>
          <w:szCs w:val="28"/>
          <w:highlight w:val="green"/>
        </w:rPr>
        <w:t>По результатам расчета значений ПДШХ подбирают оборудование, фактические значения шумовых характеристик которого не превышают рассчитанные значения ПДШХ</w:t>
      </w:r>
      <w:r w:rsidR="004E5078" w:rsidRPr="00B8559F">
        <w:rPr>
          <w:bCs/>
          <w:sz w:val="28"/>
          <w:szCs w:val="28"/>
          <w:highlight w:val="green"/>
        </w:rPr>
        <w:t xml:space="preserve">. </w:t>
      </w:r>
      <w:r w:rsidR="005C69D9" w:rsidRPr="00B8559F">
        <w:rPr>
          <w:sz w:val="28"/>
          <w:szCs w:val="28"/>
          <w:highlight w:val="green"/>
        </w:rPr>
        <w:t xml:space="preserve">При подборе </w:t>
      </w:r>
      <w:r w:rsidR="005C69D9" w:rsidRPr="00B8559F">
        <w:rPr>
          <w:bCs/>
          <w:sz w:val="28"/>
          <w:szCs w:val="28"/>
          <w:highlight w:val="green"/>
        </w:rPr>
        <w:t xml:space="preserve">оборудования </w:t>
      </w:r>
      <w:r w:rsidR="00BB4E31" w:rsidRPr="00B8559F">
        <w:rPr>
          <w:b/>
          <w:bCs/>
          <w:sz w:val="28"/>
          <w:szCs w:val="28"/>
          <w:highlight w:val="green"/>
        </w:rPr>
        <w:t>следует</w:t>
      </w:r>
      <w:r w:rsidR="005C69D9" w:rsidRPr="00B8559F">
        <w:rPr>
          <w:bCs/>
          <w:sz w:val="28"/>
          <w:szCs w:val="28"/>
          <w:highlight w:val="green"/>
        </w:rPr>
        <w:t xml:space="preserve"> </w:t>
      </w:r>
      <w:r w:rsidR="005C69D9" w:rsidRPr="00B8559F">
        <w:rPr>
          <w:bCs/>
          <w:sz w:val="28"/>
          <w:szCs w:val="28"/>
          <w:highlight w:val="green"/>
        </w:rPr>
        <w:lastRenderedPageBreak/>
        <w:t>руководствоваться ГОСТ Р 52797.1-2007 (раздел 8).</w:t>
      </w:r>
    </w:p>
    <w:p w14:paraId="0036B3C2" w14:textId="6C2F44D0" w:rsidR="007D463F" w:rsidRPr="00B8559F" w:rsidRDefault="007D463F" w:rsidP="00125807">
      <w:pPr>
        <w:spacing w:before="240" w:after="240" w:line="360" w:lineRule="auto"/>
        <w:ind w:firstLine="709"/>
        <w:rPr>
          <w:rFonts w:cs="Arial"/>
          <w:sz w:val="22"/>
          <w:szCs w:val="22"/>
          <w:highlight w:val="green"/>
        </w:rPr>
      </w:pPr>
      <w:r w:rsidRPr="00B8559F">
        <w:rPr>
          <w:rFonts w:ascii="Times New Roman" w:hAnsi="Times New Roman"/>
          <w:spacing w:val="20"/>
          <w:szCs w:val="24"/>
          <w:highlight w:val="green"/>
          <w:lang w:eastAsia="en-US"/>
        </w:rPr>
        <w:t>Примечание –</w:t>
      </w:r>
      <w:r w:rsidR="005C69D9" w:rsidRPr="00B8559F">
        <w:rPr>
          <w:rFonts w:ascii="Times New Roman" w:hAnsi="Times New Roman"/>
          <w:spacing w:val="20"/>
          <w:szCs w:val="24"/>
          <w:highlight w:val="green"/>
          <w:lang w:eastAsia="en-US"/>
        </w:rPr>
        <w:t xml:space="preserve"> </w:t>
      </w:r>
      <w:r w:rsidR="005C69D9" w:rsidRPr="00B8559F">
        <w:rPr>
          <w:rFonts w:ascii="Times New Roman" w:hAnsi="Times New Roman"/>
          <w:szCs w:val="24"/>
          <w:highlight w:val="green"/>
        </w:rPr>
        <w:t xml:space="preserve">В соответствии с требованиями СП 51.13330 </w:t>
      </w:r>
      <w:r w:rsidR="005C69D9" w:rsidRPr="00B8559F">
        <w:rPr>
          <w:rFonts w:ascii="Times New Roman" w:hAnsi="Times New Roman"/>
          <w:spacing w:val="20"/>
          <w:szCs w:val="24"/>
          <w:highlight w:val="green"/>
          <w:lang w:eastAsia="en-US"/>
        </w:rPr>
        <w:t>фактические ш</w:t>
      </w:r>
      <w:r w:rsidR="005C69D9" w:rsidRPr="00B8559F">
        <w:rPr>
          <w:rFonts w:ascii="Times New Roman" w:hAnsi="Times New Roman"/>
          <w:szCs w:val="24"/>
          <w:highlight w:val="green"/>
        </w:rPr>
        <w:t>умовые характеристик</w:t>
      </w:r>
      <w:r w:rsidR="00E07C33" w:rsidRPr="00B8559F">
        <w:rPr>
          <w:rFonts w:ascii="Times New Roman" w:hAnsi="Times New Roman"/>
          <w:szCs w:val="24"/>
          <w:highlight w:val="green"/>
        </w:rPr>
        <w:t>и источников шума заявляет предприятие</w:t>
      </w:r>
      <w:r w:rsidR="005C69D9" w:rsidRPr="00B8559F">
        <w:rPr>
          <w:rFonts w:ascii="Times New Roman" w:hAnsi="Times New Roman"/>
          <w:szCs w:val="24"/>
          <w:highlight w:val="green"/>
        </w:rPr>
        <w:t xml:space="preserve">-изготовитель машины и оборудования в прилагаемой технической документации по ГОСТ 30691. </w:t>
      </w:r>
      <w:r w:rsidRPr="00B8559F">
        <w:rPr>
          <w:rFonts w:ascii="Times New Roman" w:hAnsi="Times New Roman"/>
          <w:szCs w:val="24"/>
          <w:highlight w:val="green"/>
        </w:rPr>
        <w:t xml:space="preserve">В некоторых случаях требуемые шумовые характеристики </w:t>
      </w:r>
      <w:r w:rsidR="00F21C1A" w:rsidRPr="00B8559F">
        <w:rPr>
          <w:rFonts w:ascii="Times New Roman" w:hAnsi="Times New Roman"/>
          <w:szCs w:val="24"/>
          <w:highlight w:val="green"/>
        </w:rPr>
        <w:t xml:space="preserve">источников шума </w:t>
      </w:r>
      <w:r w:rsidR="00BB4E31" w:rsidRPr="00B8559F">
        <w:rPr>
          <w:rFonts w:ascii="Times New Roman" w:hAnsi="Times New Roman"/>
          <w:b/>
          <w:szCs w:val="24"/>
          <w:highlight w:val="green"/>
        </w:rPr>
        <w:t>могут</w:t>
      </w:r>
      <w:r w:rsidRPr="00B8559F">
        <w:rPr>
          <w:rFonts w:ascii="Times New Roman" w:hAnsi="Times New Roman"/>
          <w:szCs w:val="24"/>
          <w:highlight w:val="green"/>
        </w:rPr>
        <w:t xml:space="preserve"> быть получены расчетным путем </w:t>
      </w:r>
      <w:r w:rsidR="004B6606" w:rsidRPr="00B8559F">
        <w:rPr>
          <w:rFonts w:ascii="Times New Roman" w:hAnsi="Times New Roman"/>
          <w:szCs w:val="24"/>
          <w:highlight w:val="green"/>
        </w:rPr>
        <w:t>(например по заявленным уровням звука излучения</w:t>
      </w:r>
      <w:r w:rsidR="004B6606" w:rsidRPr="00B8559F">
        <w:rPr>
          <w:rFonts w:ascii="Times New Roman" w:hAnsi="Times New Roman"/>
          <w:i/>
          <w:szCs w:val="24"/>
          <w:highlight w:val="green"/>
        </w:rPr>
        <w:t xml:space="preserve"> </w:t>
      </w:r>
      <w:r w:rsidR="004B6606" w:rsidRPr="00B8559F">
        <w:rPr>
          <w:rFonts w:ascii="Times New Roman" w:hAnsi="Times New Roman"/>
          <w:szCs w:val="24"/>
          <w:highlight w:val="green"/>
        </w:rPr>
        <w:t>и/или октавным</w:t>
      </w:r>
      <w:r w:rsidR="004B6606" w:rsidRPr="00B8559F">
        <w:rPr>
          <w:rFonts w:ascii="Times New Roman" w:hAnsi="Times New Roman"/>
          <w:i/>
          <w:szCs w:val="24"/>
          <w:highlight w:val="green"/>
        </w:rPr>
        <w:t xml:space="preserve"> </w:t>
      </w:r>
      <w:r w:rsidR="004B6606" w:rsidRPr="00B8559F">
        <w:rPr>
          <w:rFonts w:ascii="Times New Roman" w:hAnsi="Times New Roman"/>
          <w:szCs w:val="24"/>
          <w:highlight w:val="green"/>
        </w:rPr>
        <w:t>уровням</w:t>
      </w:r>
      <w:r w:rsidR="004B6606" w:rsidRPr="00B8559F">
        <w:rPr>
          <w:rFonts w:ascii="Times New Roman" w:hAnsi="Times New Roman"/>
          <w:i/>
          <w:szCs w:val="24"/>
          <w:highlight w:val="green"/>
        </w:rPr>
        <w:t xml:space="preserve"> </w:t>
      </w:r>
      <w:r w:rsidR="004B6606" w:rsidRPr="00B8559F">
        <w:rPr>
          <w:rFonts w:ascii="Times New Roman" w:hAnsi="Times New Roman"/>
          <w:szCs w:val="24"/>
          <w:highlight w:val="green"/>
        </w:rPr>
        <w:t xml:space="preserve">звукового давления излучения в контрольных точках) </w:t>
      </w:r>
      <w:r w:rsidRPr="00B8559F">
        <w:rPr>
          <w:rFonts w:ascii="Times New Roman" w:hAnsi="Times New Roman"/>
          <w:szCs w:val="24"/>
          <w:highlight w:val="green"/>
        </w:rPr>
        <w:t>или по опубликованным данным, а также в результате измерений</w:t>
      </w:r>
      <w:r w:rsidR="00F21C1A" w:rsidRPr="00B8559F">
        <w:rPr>
          <w:rFonts w:ascii="Times New Roman" w:hAnsi="Times New Roman"/>
          <w:szCs w:val="24"/>
          <w:highlight w:val="green"/>
        </w:rPr>
        <w:t>, выполненных на</w:t>
      </w:r>
      <w:r w:rsidRPr="00B8559F">
        <w:rPr>
          <w:rFonts w:ascii="Times New Roman" w:hAnsi="Times New Roman"/>
          <w:szCs w:val="24"/>
          <w:highlight w:val="green"/>
        </w:rPr>
        <w:t xml:space="preserve"> аналогично</w:t>
      </w:r>
      <w:r w:rsidR="00F21C1A" w:rsidRPr="00B8559F">
        <w:rPr>
          <w:rFonts w:ascii="Times New Roman" w:hAnsi="Times New Roman"/>
          <w:szCs w:val="24"/>
          <w:highlight w:val="green"/>
        </w:rPr>
        <w:t>м</w:t>
      </w:r>
      <w:r w:rsidRPr="00B8559F">
        <w:rPr>
          <w:rFonts w:ascii="Times New Roman" w:hAnsi="Times New Roman"/>
          <w:szCs w:val="24"/>
          <w:highlight w:val="green"/>
        </w:rPr>
        <w:t xml:space="preserve"> оборудовани</w:t>
      </w:r>
      <w:r w:rsidR="00F21C1A" w:rsidRPr="00B8559F">
        <w:rPr>
          <w:rFonts w:ascii="Times New Roman" w:hAnsi="Times New Roman"/>
          <w:szCs w:val="24"/>
          <w:highlight w:val="green"/>
        </w:rPr>
        <w:t>и</w:t>
      </w:r>
      <w:r w:rsidRPr="00B8559F">
        <w:rPr>
          <w:rFonts w:ascii="Times New Roman" w:hAnsi="Times New Roman"/>
          <w:szCs w:val="24"/>
          <w:highlight w:val="green"/>
        </w:rPr>
        <w:t xml:space="preserve"> </w:t>
      </w:r>
      <w:r w:rsidR="00E07C33" w:rsidRPr="00B8559F">
        <w:rPr>
          <w:rFonts w:ascii="Times New Roman" w:hAnsi="Times New Roman"/>
          <w:szCs w:val="24"/>
          <w:highlight w:val="green"/>
        </w:rPr>
        <w:t>методами, приведе</w:t>
      </w:r>
      <w:r w:rsidR="00F21C1A" w:rsidRPr="00B8559F">
        <w:rPr>
          <w:rFonts w:ascii="Times New Roman" w:hAnsi="Times New Roman"/>
          <w:szCs w:val="24"/>
          <w:highlight w:val="green"/>
        </w:rPr>
        <w:t xml:space="preserve">нными в ГОСТ 23941 с применением ГОСТ 27243, ГОСТ 30457, ГОСТ 30457.3, </w:t>
      </w:r>
      <w:r w:rsidR="00E07C33" w:rsidRPr="00B8559F">
        <w:rPr>
          <w:rFonts w:ascii="Times New Roman" w:hAnsi="Times New Roman"/>
          <w:szCs w:val="24"/>
          <w:highlight w:val="green"/>
        </w:rPr>
        <w:t xml:space="preserve">ГОСТ 30683, </w:t>
      </w:r>
      <w:r w:rsidR="00F21C1A" w:rsidRPr="00B8559F">
        <w:rPr>
          <w:rFonts w:ascii="Times New Roman" w:hAnsi="Times New Roman"/>
          <w:szCs w:val="24"/>
          <w:highlight w:val="green"/>
        </w:rPr>
        <w:t xml:space="preserve">ГОСТ 31252, </w:t>
      </w:r>
      <w:r w:rsidR="00E07C33" w:rsidRPr="00B8559F">
        <w:rPr>
          <w:rFonts w:ascii="Times New Roman" w:hAnsi="Times New Roman"/>
          <w:szCs w:val="24"/>
          <w:highlight w:val="green"/>
        </w:rPr>
        <w:t>ГОСТ Р ИСО 3741</w:t>
      </w:r>
      <w:r w:rsidRPr="00B8559F">
        <w:rPr>
          <w:rFonts w:cs="Arial"/>
          <w:sz w:val="22"/>
          <w:szCs w:val="22"/>
          <w:highlight w:val="green"/>
        </w:rPr>
        <w:t>.</w:t>
      </w:r>
    </w:p>
    <w:p w14:paraId="4D9AD483" w14:textId="4A593618" w:rsidR="00BC4457" w:rsidRPr="00B8559F" w:rsidRDefault="004028B6" w:rsidP="00E4168D">
      <w:pPr>
        <w:pStyle w:val="16"/>
        <w:numPr>
          <w:ilvl w:val="0"/>
          <w:numId w:val="18"/>
        </w:numPr>
        <w:spacing w:line="360" w:lineRule="auto"/>
        <w:ind w:left="0" w:firstLine="709"/>
        <w:rPr>
          <w:bCs/>
          <w:sz w:val="28"/>
          <w:szCs w:val="28"/>
          <w:highlight w:val="green"/>
        </w:rPr>
      </w:pPr>
      <w:r w:rsidRPr="00B8559F">
        <w:rPr>
          <w:bCs/>
          <w:sz w:val="28"/>
          <w:szCs w:val="28"/>
          <w:highlight w:val="green"/>
        </w:rPr>
        <w:t>Если условие</w:t>
      </w:r>
      <w:r w:rsidR="002A381F" w:rsidRPr="00B8559F">
        <w:rPr>
          <w:bCs/>
          <w:sz w:val="28"/>
          <w:szCs w:val="28"/>
          <w:highlight w:val="green"/>
        </w:rPr>
        <w:t>, приведе</w:t>
      </w:r>
      <w:r w:rsidR="009118E3" w:rsidRPr="00B8559F">
        <w:rPr>
          <w:bCs/>
          <w:sz w:val="28"/>
          <w:szCs w:val="28"/>
          <w:highlight w:val="green"/>
        </w:rPr>
        <w:t>нное в 6.4.3</w:t>
      </w:r>
      <w:r w:rsidR="002942D3" w:rsidRPr="00B8559F">
        <w:rPr>
          <w:bCs/>
          <w:sz w:val="28"/>
          <w:szCs w:val="28"/>
          <w:highlight w:val="green"/>
        </w:rPr>
        <w:t>,</w:t>
      </w:r>
      <w:r w:rsidRPr="00B8559F">
        <w:rPr>
          <w:bCs/>
          <w:sz w:val="28"/>
          <w:szCs w:val="28"/>
          <w:highlight w:val="green"/>
        </w:rPr>
        <w:t xml:space="preserve"> </w:t>
      </w:r>
      <w:r w:rsidR="002A381F" w:rsidRPr="00B8559F">
        <w:rPr>
          <w:bCs/>
          <w:sz w:val="28"/>
          <w:szCs w:val="28"/>
          <w:highlight w:val="green"/>
        </w:rPr>
        <w:t>выполняется</w:t>
      </w:r>
      <w:r w:rsidRPr="00B8559F">
        <w:rPr>
          <w:bCs/>
          <w:sz w:val="28"/>
          <w:szCs w:val="28"/>
          <w:highlight w:val="green"/>
        </w:rPr>
        <w:t xml:space="preserve"> для всех источников шума, эксплуатируемых в помещении, уровни шума </w:t>
      </w:r>
      <w:r w:rsidR="00015CE9" w:rsidRPr="00B8559F">
        <w:rPr>
          <w:bCs/>
          <w:sz w:val="28"/>
          <w:szCs w:val="28"/>
          <w:highlight w:val="green"/>
        </w:rPr>
        <w:t>в расчетных точках</w:t>
      </w:r>
      <w:r w:rsidRPr="00B8559F">
        <w:rPr>
          <w:bCs/>
          <w:sz w:val="28"/>
          <w:szCs w:val="28"/>
          <w:highlight w:val="green"/>
        </w:rPr>
        <w:t xml:space="preserve"> не </w:t>
      </w:r>
      <w:r w:rsidR="002A381F" w:rsidRPr="00B8559F">
        <w:rPr>
          <w:bCs/>
          <w:sz w:val="28"/>
          <w:szCs w:val="28"/>
          <w:highlight w:val="green"/>
        </w:rPr>
        <w:t>превышают</w:t>
      </w:r>
      <w:r w:rsidRPr="00B8559F">
        <w:rPr>
          <w:bCs/>
          <w:sz w:val="28"/>
          <w:szCs w:val="28"/>
          <w:highlight w:val="green"/>
        </w:rPr>
        <w:t xml:space="preserve"> </w:t>
      </w:r>
      <w:r w:rsidR="0081095C" w:rsidRPr="00B8559F">
        <w:rPr>
          <w:bCs/>
          <w:sz w:val="28"/>
          <w:szCs w:val="28"/>
          <w:highlight w:val="green"/>
        </w:rPr>
        <w:t>нормативн</w:t>
      </w:r>
      <w:r w:rsidRPr="00B8559F">
        <w:rPr>
          <w:bCs/>
          <w:sz w:val="28"/>
          <w:szCs w:val="28"/>
          <w:highlight w:val="green"/>
        </w:rPr>
        <w:t>ых уровней, определенных по 6.3</w:t>
      </w:r>
      <w:r w:rsidR="005C69D9" w:rsidRPr="00B8559F">
        <w:rPr>
          <w:bCs/>
          <w:sz w:val="28"/>
          <w:szCs w:val="28"/>
          <w:highlight w:val="green"/>
        </w:rPr>
        <w:t>,</w:t>
      </w:r>
      <w:r w:rsidRPr="00B8559F">
        <w:rPr>
          <w:bCs/>
          <w:sz w:val="28"/>
          <w:szCs w:val="28"/>
          <w:highlight w:val="green"/>
        </w:rPr>
        <w:t xml:space="preserve"> и разрабатывать шумозащитные мероприятия не </w:t>
      </w:r>
      <w:r w:rsidR="00BB4E31" w:rsidRPr="00B8559F">
        <w:rPr>
          <w:b/>
          <w:bCs/>
          <w:sz w:val="28"/>
          <w:szCs w:val="28"/>
          <w:highlight w:val="green"/>
        </w:rPr>
        <w:t>требуется</w:t>
      </w:r>
      <w:r w:rsidRPr="00B8559F">
        <w:rPr>
          <w:bCs/>
          <w:sz w:val="28"/>
          <w:szCs w:val="28"/>
          <w:highlight w:val="green"/>
        </w:rPr>
        <w:t>.</w:t>
      </w:r>
      <w:r w:rsidR="007D463F" w:rsidRPr="00B8559F">
        <w:rPr>
          <w:bCs/>
          <w:sz w:val="28"/>
          <w:szCs w:val="28"/>
          <w:highlight w:val="green"/>
        </w:rPr>
        <w:t xml:space="preserve"> При этом </w:t>
      </w:r>
      <w:r w:rsidR="00BB4E31" w:rsidRPr="00B8559F">
        <w:rPr>
          <w:b/>
          <w:bCs/>
          <w:sz w:val="28"/>
          <w:szCs w:val="28"/>
          <w:highlight w:val="green"/>
        </w:rPr>
        <w:t>необходимо</w:t>
      </w:r>
      <w:r w:rsidR="007D463F" w:rsidRPr="00B8559F">
        <w:rPr>
          <w:bCs/>
          <w:sz w:val="28"/>
          <w:szCs w:val="28"/>
          <w:highlight w:val="green"/>
        </w:rPr>
        <w:t xml:space="preserve"> выполнить п</w:t>
      </w:r>
      <w:r w:rsidR="0081095C" w:rsidRPr="00B8559F">
        <w:rPr>
          <w:bCs/>
          <w:sz w:val="28"/>
          <w:szCs w:val="28"/>
          <w:highlight w:val="green"/>
        </w:rPr>
        <w:t>р</w:t>
      </w:r>
      <w:r w:rsidR="007D463F" w:rsidRPr="00B8559F">
        <w:rPr>
          <w:bCs/>
          <w:sz w:val="28"/>
          <w:szCs w:val="28"/>
          <w:highlight w:val="green"/>
        </w:rPr>
        <w:t xml:space="preserve">оверочный расчет </w:t>
      </w:r>
      <w:r w:rsidR="005C69D9" w:rsidRPr="00B8559F">
        <w:rPr>
          <w:bCs/>
          <w:sz w:val="28"/>
          <w:szCs w:val="28"/>
          <w:highlight w:val="green"/>
        </w:rPr>
        <w:t xml:space="preserve">ожидаемых уровней шума в расчетных точках </w:t>
      </w:r>
      <w:r w:rsidR="007D463F" w:rsidRPr="00B8559F">
        <w:rPr>
          <w:bCs/>
          <w:sz w:val="28"/>
          <w:szCs w:val="28"/>
          <w:highlight w:val="green"/>
        </w:rPr>
        <w:t>по фактическим шумовым характеристика</w:t>
      </w:r>
      <w:r w:rsidR="00015CE9" w:rsidRPr="00B8559F">
        <w:rPr>
          <w:bCs/>
          <w:sz w:val="28"/>
          <w:szCs w:val="28"/>
          <w:highlight w:val="green"/>
        </w:rPr>
        <w:t>м</w:t>
      </w:r>
      <w:r w:rsidR="007D463F" w:rsidRPr="00B8559F">
        <w:rPr>
          <w:bCs/>
          <w:sz w:val="28"/>
          <w:szCs w:val="28"/>
          <w:highlight w:val="green"/>
        </w:rPr>
        <w:t xml:space="preserve"> источников шума, подтверждающий выполнение норм шума </w:t>
      </w:r>
      <w:r w:rsidR="0081095C" w:rsidRPr="00B8559F">
        <w:rPr>
          <w:bCs/>
          <w:sz w:val="28"/>
          <w:szCs w:val="28"/>
          <w:highlight w:val="green"/>
        </w:rPr>
        <w:t>в расчетных точках</w:t>
      </w:r>
      <w:r w:rsidR="007D463F" w:rsidRPr="00B8559F">
        <w:rPr>
          <w:bCs/>
          <w:sz w:val="28"/>
          <w:szCs w:val="28"/>
          <w:highlight w:val="green"/>
        </w:rPr>
        <w:t>.</w:t>
      </w:r>
    </w:p>
    <w:p w14:paraId="47D77545" w14:textId="709D02C4" w:rsidR="004028B6" w:rsidRPr="00B8559F" w:rsidRDefault="002A381F" w:rsidP="000731CB">
      <w:pPr>
        <w:pStyle w:val="16"/>
        <w:numPr>
          <w:ilvl w:val="0"/>
          <w:numId w:val="18"/>
        </w:numPr>
        <w:spacing w:after="120" w:line="360" w:lineRule="auto"/>
        <w:ind w:left="0" w:firstLine="709"/>
        <w:rPr>
          <w:bCs/>
          <w:sz w:val="28"/>
          <w:szCs w:val="28"/>
          <w:highlight w:val="green"/>
        </w:rPr>
      </w:pPr>
      <w:r w:rsidRPr="00B8559F">
        <w:rPr>
          <w:bCs/>
          <w:sz w:val="28"/>
          <w:szCs w:val="28"/>
          <w:highlight w:val="green"/>
        </w:rPr>
        <w:t>Если условие, приведе</w:t>
      </w:r>
      <w:r w:rsidR="002942D3" w:rsidRPr="00B8559F">
        <w:rPr>
          <w:bCs/>
          <w:sz w:val="28"/>
          <w:szCs w:val="28"/>
          <w:highlight w:val="green"/>
        </w:rPr>
        <w:t xml:space="preserve">нное в 6.4.3, не </w:t>
      </w:r>
      <w:r w:rsidRPr="00B8559F">
        <w:rPr>
          <w:bCs/>
          <w:sz w:val="28"/>
          <w:szCs w:val="28"/>
          <w:highlight w:val="green"/>
        </w:rPr>
        <w:t>выполняется</w:t>
      </w:r>
      <w:r w:rsidR="002942D3" w:rsidRPr="00B8559F">
        <w:rPr>
          <w:bCs/>
          <w:sz w:val="28"/>
          <w:szCs w:val="28"/>
          <w:highlight w:val="green"/>
        </w:rPr>
        <w:t xml:space="preserve"> для всех источников шума, эксплуатируем</w:t>
      </w:r>
      <w:r w:rsidRPr="00B8559F">
        <w:rPr>
          <w:bCs/>
          <w:sz w:val="28"/>
          <w:szCs w:val="28"/>
          <w:highlight w:val="green"/>
        </w:rPr>
        <w:t>ых в помещении, и есть</w:t>
      </w:r>
      <w:r w:rsidR="002942D3" w:rsidRPr="00B8559F">
        <w:rPr>
          <w:bCs/>
          <w:sz w:val="28"/>
          <w:szCs w:val="28"/>
          <w:highlight w:val="green"/>
        </w:rPr>
        <w:t xml:space="preserve"> </w:t>
      </w:r>
      <w:r w:rsidR="005F614C" w:rsidRPr="00B8559F">
        <w:rPr>
          <w:bCs/>
          <w:sz w:val="28"/>
          <w:szCs w:val="28"/>
          <w:highlight w:val="green"/>
        </w:rPr>
        <w:t xml:space="preserve">мощные </w:t>
      </w:r>
      <w:r w:rsidR="002942D3" w:rsidRPr="00B8559F">
        <w:rPr>
          <w:bCs/>
          <w:sz w:val="28"/>
          <w:szCs w:val="28"/>
          <w:highlight w:val="green"/>
        </w:rPr>
        <w:t>источники</w:t>
      </w:r>
      <w:r w:rsidR="005F614C" w:rsidRPr="00B8559F">
        <w:rPr>
          <w:bCs/>
          <w:sz w:val="28"/>
          <w:szCs w:val="28"/>
          <w:highlight w:val="green"/>
        </w:rPr>
        <w:t xml:space="preserve"> шума</w:t>
      </w:r>
      <w:r w:rsidR="002942D3" w:rsidRPr="00B8559F">
        <w:rPr>
          <w:bCs/>
          <w:sz w:val="28"/>
          <w:szCs w:val="28"/>
          <w:highlight w:val="green"/>
        </w:rPr>
        <w:t xml:space="preserve">, фактические значения шумовых характеристик которых хотя бы в одной </w:t>
      </w:r>
      <w:r w:rsidR="00D94D56" w:rsidRPr="00B8559F">
        <w:rPr>
          <w:bCs/>
          <w:sz w:val="28"/>
          <w:szCs w:val="28"/>
          <w:highlight w:val="green"/>
        </w:rPr>
        <w:t xml:space="preserve">октавной полосе или по корректированному уровню звуковой мощности </w:t>
      </w:r>
      <w:r w:rsidR="002942D3" w:rsidRPr="00B8559F">
        <w:rPr>
          <w:bCs/>
          <w:sz w:val="28"/>
          <w:szCs w:val="28"/>
          <w:highlight w:val="green"/>
        </w:rPr>
        <w:t xml:space="preserve">превышают рассчитанные </w:t>
      </w:r>
      <w:r w:rsidR="00D94D56" w:rsidRPr="00B8559F">
        <w:rPr>
          <w:bCs/>
          <w:sz w:val="28"/>
          <w:szCs w:val="28"/>
          <w:highlight w:val="green"/>
        </w:rPr>
        <w:t xml:space="preserve">по 6.4.2 </w:t>
      </w:r>
      <w:r w:rsidR="002942D3" w:rsidRPr="00B8559F">
        <w:rPr>
          <w:bCs/>
          <w:sz w:val="28"/>
          <w:szCs w:val="28"/>
          <w:highlight w:val="green"/>
        </w:rPr>
        <w:t>значения ПДШХ</w:t>
      </w:r>
      <w:r w:rsidR="00D94D56" w:rsidRPr="00B8559F">
        <w:rPr>
          <w:bCs/>
          <w:sz w:val="28"/>
          <w:szCs w:val="28"/>
          <w:highlight w:val="green"/>
        </w:rPr>
        <w:t xml:space="preserve">, </w:t>
      </w:r>
      <w:r w:rsidR="006E1707" w:rsidRPr="00B8559F">
        <w:rPr>
          <w:bCs/>
          <w:sz w:val="28"/>
          <w:szCs w:val="28"/>
          <w:highlight w:val="green"/>
        </w:rPr>
        <w:t>применяют методы</w:t>
      </w:r>
      <w:r w:rsidR="008173CF" w:rsidRPr="00B8559F">
        <w:rPr>
          <w:bCs/>
          <w:sz w:val="28"/>
          <w:szCs w:val="28"/>
          <w:highlight w:val="green"/>
        </w:rPr>
        <w:t xml:space="preserve"> оптимизации значений ПДШХ </w:t>
      </w:r>
      <w:r w:rsidRPr="00B8559F">
        <w:rPr>
          <w:bCs/>
          <w:sz w:val="28"/>
          <w:szCs w:val="28"/>
          <w:highlight w:val="green"/>
        </w:rPr>
        <w:t>по</w:t>
      </w:r>
      <w:r w:rsidR="008173CF" w:rsidRPr="00B8559F">
        <w:rPr>
          <w:bCs/>
          <w:sz w:val="28"/>
          <w:szCs w:val="28"/>
          <w:highlight w:val="green"/>
        </w:rPr>
        <w:t xml:space="preserve"> </w:t>
      </w:r>
      <w:r w:rsidR="00626B60" w:rsidRPr="00B8559F">
        <w:rPr>
          <w:bCs/>
          <w:sz w:val="28"/>
          <w:szCs w:val="28"/>
          <w:highlight w:val="green"/>
        </w:rPr>
        <w:t>ГОСТ 30530</w:t>
      </w:r>
      <w:r w:rsidR="0081095C" w:rsidRPr="00B8559F">
        <w:rPr>
          <w:bCs/>
          <w:sz w:val="28"/>
          <w:szCs w:val="28"/>
          <w:highlight w:val="green"/>
        </w:rPr>
        <w:t>-97 (</w:t>
      </w:r>
      <w:r w:rsidR="00C331BA" w:rsidRPr="00B8559F">
        <w:rPr>
          <w:bCs/>
          <w:sz w:val="28"/>
          <w:szCs w:val="28"/>
          <w:highlight w:val="green"/>
        </w:rPr>
        <w:t>5.2.7, 5.2.8)</w:t>
      </w:r>
      <w:r w:rsidR="00626B60" w:rsidRPr="00B8559F">
        <w:rPr>
          <w:bCs/>
          <w:sz w:val="28"/>
          <w:szCs w:val="28"/>
          <w:highlight w:val="green"/>
        </w:rPr>
        <w:t xml:space="preserve">. </w:t>
      </w:r>
      <w:r w:rsidR="001C3173" w:rsidRPr="00B8559F">
        <w:rPr>
          <w:bCs/>
          <w:sz w:val="28"/>
          <w:szCs w:val="28"/>
          <w:highlight w:val="green"/>
        </w:rPr>
        <w:t>При выполнении методов</w:t>
      </w:r>
      <w:r w:rsidR="009452B1" w:rsidRPr="00B8559F">
        <w:rPr>
          <w:bCs/>
          <w:sz w:val="28"/>
          <w:szCs w:val="28"/>
          <w:highlight w:val="green"/>
        </w:rPr>
        <w:t xml:space="preserve"> оптимизации </w:t>
      </w:r>
      <w:r w:rsidR="00BB4E31" w:rsidRPr="00B8559F">
        <w:rPr>
          <w:b/>
          <w:bCs/>
          <w:sz w:val="28"/>
          <w:szCs w:val="28"/>
          <w:highlight w:val="green"/>
        </w:rPr>
        <w:t>следует</w:t>
      </w:r>
      <w:r w:rsidR="009452B1" w:rsidRPr="00B8559F">
        <w:rPr>
          <w:bCs/>
          <w:sz w:val="28"/>
          <w:szCs w:val="28"/>
          <w:highlight w:val="green"/>
        </w:rPr>
        <w:t xml:space="preserve"> оценить качество акустических характеристик помещения и при установлении повышенной гулкости помещения</w:t>
      </w:r>
      <w:r w:rsidR="00925EBC" w:rsidRPr="00B8559F">
        <w:rPr>
          <w:bCs/>
          <w:sz w:val="28"/>
          <w:szCs w:val="28"/>
          <w:highlight w:val="green"/>
        </w:rPr>
        <w:t>,</w:t>
      </w:r>
      <w:r w:rsidR="009452B1" w:rsidRPr="00B8559F">
        <w:rPr>
          <w:bCs/>
          <w:sz w:val="28"/>
          <w:szCs w:val="28"/>
          <w:highlight w:val="green"/>
        </w:rPr>
        <w:t xml:space="preserve"> </w:t>
      </w:r>
      <w:r w:rsidR="00925EBC" w:rsidRPr="00B8559F">
        <w:rPr>
          <w:bCs/>
          <w:sz w:val="28"/>
          <w:szCs w:val="28"/>
          <w:highlight w:val="green"/>
        </w:rPr>
        <w:t>когда вклад отраженного звука на рабочих местах превышает вклад прямого звука</w:t>
      </w:r>
      <w:r w:rsidR="00E227F9" w:rsidRPr="00B8559F">
        <w:rPr>
          <w:bCs/>
          <w:sz w:val="28"/>
          <w:szCs w:val="28"/>
          <w:highlight w:val="green"/>
        </w:rPr>
        <w:t xml:space="preserve"> даже для ближайших к рабочим местам источников шума (например, </w:t>
      </w:r>
      <w:r w:rsidR="00125807" w:rsidRPr="00B8559F">
        <w:rPr>
          <w:bCs/>
          <w:sz w:val="28"/>
          <w:szCs w:val="28"/>
          <w:highlight w:val="green"/>
        </w:rPr>
        <w:t xml:space="preserve">при </w:t>
      </w:r>
      <w:r w:rsidR="00E227F9" w:rsidRPr="00B8559F">
        <w:rPr>
          <w:bCs/>
          <w:sz w:val="28"/>
          <w:szCs w:val="28"/>
          <w:highlight w:val="green"/>
        </w:rPr>
        <w:sym w:font="Symbol" w:char="F061"/>
      </w:r>
      <w:r w:rsidR="00E227F9" w:rsidRPr="00B8559F">
        <w:rPr>
          <w:bCs/>
          <w:sz w:val="28"/>
          <w:szCs w:val="28"/>
          <w:highlight w:val="green"/>
          <w:vertAlign w:val="subscript"/>
        </w:rPr>
        <w:t>ср</w:t>
      </w:r>
      <w:r w:rsidR="00E227F9" w:rsidRPr="00B8559F">
        <w:rPr>
          <w:bCs/>
          <w:sz w:val="28"/>
          <w:szCs w:val="28"/>
          <w:highlight w:val="green"/>
        </w:rPr>
        <w:t xml:space="preserve"> &lt; 0,1)</w:t>
      </w:r>
      <w:r w:rsidR="00925EBC" w:rsidRPr="00B8559F">
        <w:rPr>
          <w:bCs/>
          <w:sz w:val="28"/>
          <w:szCs w:val="28"/>
          <w:highlight w:val="green"/>
        </w:rPr>
        <w:t xml:space="preserve">, </w:t>
      </w:r>
      <w:r w:rsidR="006E1707" w:rsidRPr="00B8559F">
        <w:rPr>
          <w:bCs/>
          <w:sz w:val="28"/>
          <w:szCs w:val="28"/>
          <w:highlight w:val="green"/>
        </w:rPr>
        <w:t>повторить выполнение методов</w:t>
      </w:r>
      <w:r w:rsidR="009452B1" w:rsidRPr="00B8559F">
        <w:rPr>
          <w:bCs/>
          <w:sz w:val="28"/>
          <w:szCs w:val="28"/>
          <w:highlight w:val="green"/>
        </w:rPr>
        <w:t xml:space="preserve"> оптимизации после повышения значения среднего коэффициента звукопоглощения в помещении за </w:t>
      </w:r>
      <w:r w:rsidR="009452B1" w:rsidRPr="00B8559F">
        <w:rPr>
          <w:bCs/>
          <w:sz w:val="28"/>
          <w:szCs w:val="28"/>
          <w:highlight w:val="green"/>
        </w:rPr>
        <w:lastRenderedPageBreak/>
        <w:t xml:space="preserve">счет установки звукопоглощающих конструкций на ограждающих поверхностях помещения </w:t>
      </w:r>
      <w:r w:rsidR="00EF12A9" w:rsidRPr="00B8559F">
        <w:rPr>
          <w:bCs/>
          <w:sz w:val="28"/>
          <w:szCs w:val="28"/>
          <w:highlight w:val="green"/>
        </w:rPr>
        <w:t>[</w:t>
      </w:r>
      <w:r w:rsidR="00733EBA" w:rsidRPr="00B8559F">
        <w:rPr>
          <w:bCs/>
          <w:sz w:val="28"/>
          <w:szCs w:val="28"/>
          <w:highlight w:val="green"/>
        </w:rPr>
        <w:t>пример расчета в ГОСТ 30530-97 (приложение Е)</w:t>
      </w:r>
      <w:r w:rsidR="00015CE9" w:rsidRPr="00B8559F">
        <w:rPr>
          <w:bCs/>
          <w:sz w:val="28"/>
          <w:szCs w:val="28"/>
          <w:highlight w:val="green"/>
        </w:rPr>
        <w:t>]</w:t>
      </w:r>
      <w:r w:rsidR="00733EBA" w:rsidRPr="00B8559F">
        <w:rPr>
          <w:bCs/>
          <w:sz w:val="28"/>
          <w:szCs w:val="28"/>
          <w:highlight w:val="green"/>
        </w:rPr>
        <w:t>.</w:t>
      </w:r>
    </w:p>
    <w:p w14:paraId="2FBAA492" w14:textId="77777777" w:rsidR="00C57A88" w:rsidRPr="00B8559F" w:rsidRDefault="00C57A88" w:rsidP="000731CB">
      <w:pPr>
        <w:pStyle w:val="16"/>
        <w:spacing w:before="120" w:after="240" w:line="360" w:lineRule="auto"/>
        <w:ind w:firstLine="709"/>
        <w:rPr>
          <w:bCs/>
          <w:sz w:val="24"/>
          <w:szCs w:val="24"/>
          <w:highlight w:val="green"/>
        </w:rPr>
      </w:pPr>
      <w:r w:rsidRPr="00B8559F">
        <w:rPr>
          <w:bCs/>
          <w:spacing w:val="26"/>
          <w:sz w:val="24"/>
          <w:szCs w:val="24"/>
          <w:highlight w:val="green"/>
        </w:rPr>
        <w:t>Примечание</w:t>
      </w:r>
      <w:r w:rsidRPr="00B8559F">
        <w:rPr>
          <w:bCs/>
          <w:sz w:val="24"/>
          <w:szCs w:val="24"/>
          <w:highlight w:val="green"/>
        </w:rPr>
        <w:t xml:space="preserve"> </w:t>
      </w:r>
      <w:r w:rsidRPr="00B8559F">
        <w:rPr>
          <w:bCs/>
          <w:sz w:val="24"/>
          <w:szCs w:val="24"/>
          <w:highlight w:val="green"/>
        </w:rPr>
        <w:sym w:font="Symbol" w:char="F02D"/>
      </w:r>
      <w:r w:rsidRPr="00B8559F">
        <w:rPr>
          <w:bCs/>
          <w:sz w:val="24"/>
          <w:szCs w:val="24"/>
          <w:highlight w:val="green"/>
        </w:rPr>
        <w:t xml:space="preserve"> Устано</w:t>
      </w:r>
      <w:r w:rsidR="00EF12A9" w:rsidRPr="00B8559F">
        <w:rPr>
          <w:bCs/>
          <w:sz w:val="24"/>
          <w:szCs w:val="24"/>
          <w:highlight w:val="green"/>
        </w:rPr>
        <w:t>вленные в ГОСТ 30530-97 (</w:t>
      </w:r>
      <w:r w:rsidR="006E1707" w:rsidRPr="00B8559F">
        <w:rPr>
          <w:bCs/>
          <w:sz w:val="24"/>
          <w:szCs w:val="24"/>
          <w:highlight w:val="green"/>
        </w:rPr>
        <w:t>5.2.7, 5.2.8) методы</w:t>
      </w:r>
      <w:r w:rsidRPr="00B8559F">
        <w:rPr>
          <w:bCs/>
          <w:sz w:val="24"/>
          <w:szCs w:val="24"/>
          <w:highlight w:val="green"/>
        </w:rPr>
        <w:t xml:space="preserve"> оптимизации позволяю</w:t>
      </w:r>
      <w:r w:rsidR="00626B60" w:rsidRPr="00B8559F">
        <w:rPr>
          <w:bCs/>
          <w:sz w:val="24"/>
          <w:szCs w:val="24"/>
          <w:highlight w:val="green"/>
        </w:rPr>
        <w:t>т</w:t>
      </w:r>
      <w:r w:rsidRPr="00B8559F">
        <w:rPr>
          <w:bCs/>
          <w:sz w:val="24"/>
          <w:szCs w:val="24"/>
          <w:highlight w:val="green"/>
        </w:rPr>
        <w:t xml:space="preserve"> повысить значения ПДШХ мощных источников за счет понижения до фактических значений ПДШХ слабых источников шума или выбора оптимального с акустической точки зрения положения рабочих мест в помещении.</w:t>
      </w:r>
    </w:p>
    <w:p w14:paraId="264839FA" w14:textId="77777777" w:rsidR="00572F71" w:rsidRPr="00B8559F" w:rsidRDefault="00572F71" w:rsidP="00E4168D">
      <w:pPr>
        <w:pStyle w:val="16"/>
        <w:numPr>
          <w:ilvl w:val="0"/>
          <w:numId w:val="18"/>
        </w:numPr>
        <w:spacing w:line="360" w:lineRule="auto"/>
        <w:ind w:left="0" w:firstLine="709"/>
        <w:rPr>
          <w:bCs/>
          <w:sz w:val="28"/>
          <w:szCs w:val="28"/>
          <w:highlight w:val="green"/>
        </w:rPr>
      </w:pPr>
      <w:r w:rsidRPr="00B8559F">
        <w:rPr>
          <w:bCs/>
          <w:sz w:val="28"/>
          <w:szCs w:val="28"/>
          <w:highlight w:val="green"/>
        </w:rPr>
        <w:t xml:space="preserve">Если условие по 6.4.3 </w:t>
      </w:r>
      <w:r w:rsidR="004E5078" w:rsidRPr="00B8559F">
        <w:rPr>
          <w:bCs/>
          <w:sz w:val="28"/>
          <w:szCs w:val="28"/>
          <w:highlight w:val="green"/>
        </w:rPr>
        <w:t xml:space="preserve">не </w:t>
      </w:r>
      <w:r w:rsidRPr="00B8559F">
        <w:rPr>
          <w:bCs/>
          <w:sz w:val="28"/>
          <w:szCs w:val="28"/>
          <w:highlight w:val="green"/>
        </w:rPr>
        <w:t>выполн</w:t>
      </w:r>
      <w:r w:rsidR="004E5078" w:rsidRPr="00B8559F">
        <w:rPr>
          <w:bCs/>
          <w:sz w:val="28"/>
          <w:szCs w:val="28"/>
          <w:highlight w:val="green"/>
        </w:rPr>
        <w:t>яется</w:t>
      </w:r>
      <w:r w:rsidR="006E1707" w:rsidRPr="00B8559F">
        <w:rPr>
          <w:bCs/>
          <w:sz w:val="28"/>
          <w:szCs w:val="28"/>
          <w:highlight w:val="green"/>
        </w:rPr>
        <w:t xml:space="preserve"> после применения методов</w:t>
      </w:r>
      <w:r w:rsidRPr="00B8559F">
        <w:rPr>
          <w:bCs/>
          <w:sz w:val="28"/>
          <w:szCs w:val="28"/>
          <w:highlight w:val="green"/>
        </w:rPr>
        <w:t xml:space="preserve"> оптимизации </w:t>
      </w:r>
      <w:r w:rsidR="002D213B" w:rsidRPr="00B8559F">
        <w:rPr>
          <w:bCs/>
          <w:sz w:val="28"/>
          <w:szCs w:val="28"/>
          <w:highlight w:val="green"/>
        </w:rPr>
        <w:t xml:space="preserve">ПДШХ, </w:t>
      </w:r>
      <w:r w:rsidR="004E5078" w:rsidRPr="00B8559F">
        <w:rPr>
          <w:bCs/>
          <w:sz w:val="28"/>
          <w:szCs w:val="28"/>
          <w:highlight w:val="green"/>
        </w:rPr>
        <w:t>и</w:t>
      </w:r>
      <w:r w:rsidR="002D213B" w:rsidRPr="00B8559F">
        <w:rPr>
          <w:bCs/>
          <w:sz w:val="28"/>
          <w:szCs w:val="28"/>
          <w:highlight w:val="green"/>
        </w:rPr>
        <w:t xml:space="preserve"> </w:t>
      </w:r>
      <w:r w:rsidR="004E5078" w:rsidRPr="00B8559F">
        <w:rPr>
          <w:bCs/>
          <w:sz w:val="28"/>
          <w:szCs w:val="28"/>
          <w:highlight w:val="green"/>
        </w:rPr>
        <w:t xml:space="preserve">не удается обеспечить </w:t>
      </w:r>
      <w:r w:rsidR="00626B60" w:rsidRPr="00B8559F">
        <w:rPr>
          <w:bCs/>
          <w:sz w:val="28"/>
          <w:szCs w:val="28"/>
          <w:highlight w:val="green"/>
        </w:rPr>
        <w:t xml:space="preserve">требуемое </w:t>
      </w:r>
      <w:r w:rsidR="002D213B" w:rsidRPr="00B8559F">
        <w:rPr>
          <w:bCs/>
          <w:sz w:val="28"/>
          <w:szCs w:val="28"/>
          <w:highlight w:val="green"/>
        </w:rPr>
        <w:t>снижение фактических шумовых характеристик мощн</w:t>
      </w:r>
      <w:r w:rsidR="00C331BA" w:rsidRPr="00B8559F">
        <w:rPr>
          <w:bCs/>
          <w:sz w:val="28"/>
          <w:szCs w:val="28"/>
          <w:highlight w:val="green"/>
        </w:rPr>
        <w:t>ых источников шума</w:t>
      </w:r>
      <w:r w:rsidR="002D213B" w:rsidRPr="00B8559F">
        <w:rPr>
          <w:bCs/>
          <w:sz w:val="28"/>
          <w:szCs w:val="28"/>
          <w:highlight w:val="green"/>
        </w:rPr>
        <w:t xml:space="preserve"> до значений ПДШХ </w:t>
      </w:r>
      <w:r w:rsidR="004E5078" w:rsidRPr="00B8559F">
        <w:rPr>
          <w:bCs/>
          <w:sz w:val="28"/>
          <w:szCs w:val="28"/>
          <w:highlight w:val="green"/>
        </w:rPr>
        <w:t xml:space="preserve">за счет реализации </w:t>
      </w:r>
      <w:r w:rsidR="003E0B5A" w:rsidRPr="00B8559F">
        <w:rPr>
          <w:bCs/>
          <w:sz w:val="28"/>
          <w:szCs w:val="28"/>
          <w:highlight w:val="green"/>
        </w:rPr>
        <w:t>мероприятий</w:t>
      </w:r>
      <w:r w:rsidR="00626B60" w:rsidRPr="00B8559F">
        <w:rPr>
          <w:bCs/>
          <w:sz w:val="28"/>
          <w:szCs w:val="28"/>
          <w:highlight w:val="green"/>
        </w:rPr>
        <w:t xml:space="preserve"> </w:t>
      </w:r>
      <w:r w:rsidR="003E0B5A" w:rsidRPr="00B8559F">
        <w:rPr>
          <w:bCs/>
          <w:sz w:val="28"/>
          <w:szCs w:val="28"/>
          <w:highlight w:val="green"/>
        </w:rPr>
        <w:t xml:space="preserve">по ослаблению шума </w:t>
      </w:r>
      <w:r w:rsidR="00626B60" w:rsidRPr="00B8559F">
        <w:rPr>
          <w:bCs/>
          <w:sz w:val="28"/>
          <w:szCs w:val="28"/>
          <w:highlight w:val="green"/>
        </w:rPr>
        <w:t>непосредственно в источнике</w:t>
      </w:r>
      <w:r w:rsidR="00C331BA" w:rsidRPr="00B8559F">
        <w:rPr>
          <w:bCs/>
          <w:sz w:val="28"/>
          <w:szCs w:val="28"/>
          <w:highlight w:val="green"/>
        </w:rPr>
        <w:t xml:space="preserve">, </w:t>
      </w:r>
      <w:r w:rsidR="00EF12A9" w:rsidRPr="00B8559F">
        <w:rPr>
          <w:bCs/>
          <w:sz w:val="28"/>
          <w:szCs w:val="28"/>
          <w:highlight w:val="green"/>
        </w:rPr>
        <w:t>по</w:t>
      </w:r>
      <w:r w:rsidR="00C331BA" w:rsidRPr="00B8559F">
        <w:rPr>
          <w:bCs/>
          <w:sz w:val="28"/>
          <w:szCs w:val="28"/>
          <w:highlight w:val="green"/>
        </w:rPr>
        <w:t xml:space="preserve"> ГОСТ Р 52797.2-2007 (раздел 5)</w:t>
      </w:r>
      <w:r w:rsidR="003E0B5A" w:rsidRPr="00B8559F">
        <w:rPr>
          <w:bCs/>
          <w:sz w:val="28"/>
          <w:szCs w:val="28"/>
          <w:highlight w:val="green"/>
        </w:rPr>
        <w:t>,</w:t>
      </w:r>
      <w:r w:rsidR="002D213B" w:rsidRPr="00B8559F">
        <w:rPr>
          <w:bCs/>
          <w:sz w:val="28"/>
          <w:szCs w:val="28"/>
          <w:highlight w:val="green"/>
        </w:rPr>
        <w:t xml:space="preserve"> </w:t>
      </w:r>
      <w:r w:rsidR="001B1CE7" w:rsidRPr="00B8559F">
        <w:rPr>
          <w:bCs/>
          <w:sz w:val="28"/>
          <w:szCs w:val="28"/>
          <w:highlight w:val="green"/>
        </w:rPr>
        <w:t xml:space="preserve">выполняют </w:t>
      </w:r>
      <w:r w:rsidR="00EF12A9" w:rsidRPr="00B8559F">
        <w:rPr>
          <w:bCs/>
          <w:sz w:val="28"/>
          <w:szCs w:val="28"/>
          <w:highlight w:val="green"/>
        </w:rPr>
        <w:t>акустический расчет</w:t>
      </w:r>
      <w:r w:rsidR="001B1CE7" w:rsidRPr="00B8559F">
        <w:rPr>
          <w:bCs/>
          <w:sz w:val="28"/>
          <w:szCs w:val="28"/>
          <w:highlight w:val="green"/>
        </w:rPr>
        <w:t xml:space="preserve"> по 6.1.2</w:t>
      </w:r>
      <w:r w:rsidR="00EF12A9" w:rsidRPr="00B8559F">
        <w:rPr>
          <w:bCs/>
          <w:sz w:val="28"/>
          <w:szCs w:val="28"/>
          <w:highlight w:val="green"/>
        </w:rPr>
        <w:t>, перечисления д) и е)</w:t>
      </w:r>
      <w:r w:rsidRPr="00B8559F">
        <w:rPr>
          <w:bCs/>
          <w:sz w:val="28"/>
          <w:szCs w:val="28"/>
          <w:highlight w:val="green"/>
        </w:rPr>
        <w:t xml:space="preserve"> и разрабатывают комплекс </w:t>
      </w:r>
      <w:r w:rsidR="003E0B5A" w:rsidRPr="00B8559F">
        <w:rPr>
          <w:bCs/>
          <w:sz w:val="28"/>
          <w:szCs w:val="28"/>
          <w:highlight w:val="green"/>
        </w:rPr>
        <w:t xml:space="preserve">строительно-акустических и организационных </w:t>
      </w:r>
      <w:r w:rsidRPr="00B8559F">
        <w:rPr>
          <w:bCs/>
          <w:sz w:val="28"/>
          <w:szCs w:val="28"/>
          <w:highlight w:val="green"/>
        </w:rPr>
        <w:t>шумозащитных ме</w:t>
      </w:r>
      <w:r w:rsidR="003E0B5A" w:rsidRPr="00B8559F">
        <w:rPr>
          <w:bCs/>
          <w:sz w:val="28"/>
          <w:szCs w:val="28"/>
          <w:highlight w:val="green"/>
        </w:rPr>
        <w:t>роприятий</w:t>
      </w:r>
      <w:r w:rsidR="001B1CE7" w:rsidRPr="00B8559F">
        <w:rPr>
          <w:bCs/>
          <w:sz w:val="28"/>
          <w:szCs w:val="28"/>
          <w:highlight w:val="green"/>
        </w:rPr>
        <w:t xml:space="preserve"> </w:t>
      </w:r>
      <w:r w:rsidR="001B1CE7" w:rsidRPr="00B8559F">
        <w:rPr>
          <w:sz w:val="28"/>
          <w:szCs w:val="28"/>
          <w:highlight w:val="green"/>
        </w:rPr>
        <w:t xml:space="preserve">для обеспечения требуемого снижения уровней </w:t>
      </w:r>
      <w:r w:rsidR="00C331BA" w:rsidRPr="00B8559F">
        <w:rPr>
          <w:sz w:val="28"/>
          <w:szCs w:val="28"/>
          <w:highlight w:val="green"/>
        </w:rPr>
        <w:t>шума</w:t>
      </w:r>
      <w:r w:rsidR="001B1CE7" w:rsidRPr="00B8559F">
        <w:rPr>
          <w:sz w:val="28"/>
          <w:szCs w:val="28"/>
          <w:highlight w:val="green"/>
        </w:rPr>
        <w:t xml:space="preserve"> в расчетных точках</w:t>
      </w:r>
      <w:r w:rsidR="003E0B5A" w:rsidRPr="00B8559F">
        <w:rPr>
          <w:bCs/>
          <w:sz w:val="28"/>
          <w:szCs w:val="28"/>
          <w:highlight w:val="green"/>
        </w:rPr>
        <w:t>.</w:t>
      </w:r>
      <w:r w:rsidRPr="00B8559F">
        <w:rPr>
          <w:bCs/>
          <w:sz w:val="28"/>
          <w:szCs w:val="28"/>
          <w:highlight w:val="green"/>
        </w:rPr>
        <w:t xml:space="preserve"> </w:t>
      </w:r>
    </w:p>
    <w:p w14:paraId="3BE4E37E" w14:textId="77777777" w:rsidR="00DB366C" w:rsidRPr="00B8559F" w:rsidRDefault="00DB366C" w:rsidP="00733EBA">
      <w:pPr>
        <w:pStyle w:val="16"/>
        <w:spacing w:line="360" w:lineRule="auto"/>
        <w:rPr>
          <w:bCs/>
          <w:sz w:val="28"/>
          <w:szCs w:val="28"/>
          <w:highlight w:val="green"/>
        </w:rPr>
      </w:pPr>
    </w:p>
    <w:p w14:paraId="56F8310A" w14:textId="77777777" w:rsidR="009E438A" w:rsidRPr="00B8559F" w:rsidRDefault="0092538C" w:rsidP="00416306">
      <w:pPr>
        <w:pStyle w:val="16"/>
        <w:numPr>
          <w:ilvl w:val="1"/>
          <w:numId w:val="31"/>
        </w:numPr>
        <w:spacing w:line="360" w:lineRule="auto"/>
        <w:ind w:left="0" w:firstLine="709"/>
        <w:rPr>
          <w:caps/>
          <w:sz w:val="28"/>
          <w:szCs w:val="28"/>
          <w:highlight w:val="green"/>
        </w:rPr>
      </w:pPr>
      <w:r w:rsidRPr="00B8559F">
        <w:rPr>
          <w:rStyle w:val="8pt"/>
          <w:bCs w:val="0"/>
          <w:sz w:val="28"/>
          <w:szCs w:val="28"/>
          <w:highlight w:val="green"/>
        </w:rPr>
        <w:t xml:space="preserve">Определение </w:t>
      </w:r>
      <w:r w:rsidR="003A0AAF" w:rsidRPr="00B8559F">
        <w:rPr>
          <w:rStyle w:val="8pt"/>
          <w:bCs w:val="0"/>
          <w:sz w:val="28"/>
          <w:szCs w:val="28"/>
          <w:highlight w:val="green"/>
        </w:rPr>
        <w:t>ожидаемых уровней шума в расчетных точках</w:t>
      </w:r>
    </w:p>
    <w:p w14:paraId="0A7E256D" w14:textId="133F6BDD" w:rsidR="00181017" w:rsidRPr="00B8559F" w:rsidRDefault="00181017" w:rsidP="00181017">
      <w:pPr>
        <w:pStyle w:val="afffc"/>
        <w:numPr>
          <w:ilvl w:val="0"/>
          <w:numId w:val="22"/>
        </w:numPr>
        <w:spacing w:after="0" w:line="360" w:lineRule="auto"/>
        <w:ind w:left="0" w:firstLine="709"/>
        <w:jc w:val="both"/>
        <w:rPr>
          <w:rFonts w:ascii="Times New Roman" w:hAnsi="Times New Roman"/>
          <w:sz w:val="28"/>
          <w:szCs w:val="28"/>
          <w:highlight w:val="green"/>
        </w:rPr>
      </w:pPr>
      <w:r w:rsidRPr="00B8559F">
        <w:rPr>
          <w:rFonts w:ascii="Times New Roman" w:hAnsi="Times New Roman"/>
          <w:sz w:val="28"/>
          <w:szCs w:val="28"/>
          <w:highlight w:val="green"/>
        </w:rPr>
        <w:t xml:space="preserve">Октавные уровни звукового давления </w:t>
      </w:r>
      <w:r w:rsidRPr="00B8559F">
        <w:rPr>
          <w:rFonts w:ascii="Times New Roman" w:hAnsi="Times New Roman"/>
          <w:i/>
          <w:sz w:val="28"/>
          <w:szCs w:val="28"/>
          <w:highlight w:val="green"/>
          <w:lang w:val="en-US"/>
        </w:rPr>
        <w:t>L</w:t>
      </w:r>
      <w:r w:rsidRPr="00B8559F">
        <w:rPr>
          <w:rFonts w:ascii="Times New Roman" w:hAnsi="Times New Roman"/>
          <w:sz w:val="28"/>
          <w:szCs w:val="28"/>
          <w:highlight w:val="green"/>
        </w:rPr>
        <w:t xml:space="preserve">, дБ, в расчетных точках при работе одного источника шума </w:t>
      </w:r>
      <w:r w:rsidR="00BB4E31" w:rsidRPr="00B8559F">
        <w:rPr>
          <w:rFonts w:ascii="Times New Roman" w:hAnsi="Times New Roman"/>
          <w:b/>
          <w:sz w:val="28"/>
          <w:szCs w:val="28"/>
          <w:highlight w:val="green"/>
        </w:rPr>
        <w:t>следует</w:t>
      </w:r>
      <w:r w:rsidRPr="00B8559F">
        <w:rPr>
          <w:rFonts w:ascii="Times New Roman" w:hAnsi="Times New Roman"/>
          <w:sz w:val="28"/>
          <w:szCs w:val="28"/>
          <w:highlight w:val="green"/>
        </w:rPr>
        <w:t xml:space="preserve"> определять по формуле</w:t>
      </w:r>
    </w:p>
    <w:tbl>
      <w:tblPr>
        <w:tblW w:w="0" w:type="auto"/>
        <w:tblLook w:val="01E0" w:firstRow="1" w:lastRow="1" w:firstColumn="1" w:lastColumn="1" w:noHBand="0" w:noVBand="0"/>
      </w:tblPr>
      <w:tblGrid>
        <w:gridCol w:w="8928"/>
        <w:gridCol w:w="819"/>
      </w:tblGrid>
      <w:tr w:rsidR="00181017" w:rsidRPr="00B8559F" w14:paraId="4C412120" w14:textId="77777777" w:rsidTr="00181017">
        <w:tc>
          <w:tcPr>
            <w:tcW w:w="8928" w:type="dxa"/>
          </w:tcPr>
          <w:p w14:paraId="246E8371" w14:textId="77777777" w:rsidR="00181017" w:rsidRPr="00B8559F" w:rsidRDefault="00181017" w:rsidP="006A2541">
            <w:pPr>
              <w:jc w:val="center"/>
              <w:rPr>
                <w:rFonts w:ascii="Times New Roman" w:hAnsi="Times New Roman"/>
                <w:sz w:val="28"/>
                <w:szCs w:val="28"/>
                <w:highlight w:val="green"/>
              </w:rPr>
            </w:pPr>
            <w:r w:rsidRPr="00B8559F">
              <w:rPr>
                <w:rFonts w:ascii="Times New Roman" w:hAnsi="Times New Roman"/>
                <w:position w:val="-14"/>
                <w:sz w:val="28"/>
                <w:szCs w:val="28"/>
                <w:highlight w:val="green"/>
              </w:rPr>
              <w:object w:dxaOrig="2560" w:dyaOrig="380" w14:anchorId="57CEE319">
                <v:shape id="_x0000_i1043" type="#_x0000_t75" style="width:128.1pt;height:20.55pt" o:ole="" fillcolor="window">
                  <v:imagedata r:id="rId50" o:title=""/>
                </v:shape>
                <o:OLEObject Type="Embed" ProgID="Equation.3" ShapeID="_x0000_i1043" DrawAspect="Content" ObjectID="_1762089506" r:id="rId51"/>
              </w:object>
            </w:r>
          </w:p>
        </w:tc>
        <w:tc>
          <w:tcPr>
            <w:tcW w:w="819" w:type="dxa"/>
            <w:vAlign w:val="center"/>
          </w:tcPr>
          <w:p w14:paraId="3EB54C69" w14:textId="77777777" w:rsidR="00181017" w:rsidRPr="00B8559F" w:rsidRDefault="00181017" w:rsidP="003F4A71">
            <w:pPr>
              <w:ind w:firstLine="0"/>
              <w:jc w:val="right"/>
              <w:rPr>
                <w:rFonts w:ascii="Times New Roman" w:hAnsi="Times New Roman"/>
                <w:sz w:val="28"/>
                <w:szCs w:val="28"/>
                <w:highlight w:val="green"/>
              </w:rPr>
            </w:pPr>
            <w:r w:rsidRPr="00B8559F">
              <w:rPr>
                <w:rFonts w:ascii="Times New Roman" w:hAnsi="Times New Roman"/>
                <w:sz w:val="28"/>
                <w:szCs w:val="28"/>
                <w:highlight w:val="green"/>
              </w:rPr>
              <w:t>(1</w:t>
            </w:r>
            <w:r w:rsidR="003F4A71" w:rsidRPr="00B8559F">
              <w:rPr>
                <w:rFonts w:ascii="Times New Roman" w:hAnsi="Times New Roman"/>
                <w:sz w:val="28"/>
                <w:szCs w:val="28"/>
                <w:highlight w:val="green"/>
              </w:rPr>
              <w:t>3</w:t>
            </w:r>
            <w:r w:rsidRPr="00B8559F">
              <w:rPr>
                <w:rFonts w:ascii="Times New Roman" w:hAnsi="Times New Roman"/>
                <w:sz w:val="28"/>
                <w:szCs w:val="28"/>
                <w:highlight w:val="green"/>
              </w:rPr>
              <w:t>)</w:t>
            </w:r>
          </w:p>
        </w:tc>
      </w:tr>
    </w:tbl>
    <w:p w14:paraId="79A09F50" w14:textId="77777777" w:rsidR="00A92FE5" w:rsidRPr="00B8559F" w:rsidRDefault="00181017" w:rsidP="00181017">
      <w:pPr>
        <w:pStyle w:val="16"/>
        <w:spacing w:line="360" w:lineRule="auto"/>
        <w:ind w:firstLine="0"/>
        <w:rPr>
          <w:sz w:val="28"/>
          <w:szCs w:val="28"/>
          <w:highlight w:val="green"/>
        </w:rPr>
      </w:pPr>
      <w:r w:rsidRPr="00B8559F">
        <w:rPr>
          <w:sz w:val="28"/>
          <w:szCs w:val="28"/>
          <w:highlight w:val="green"/>
        </w:rPr>
        <w:t xml:space="preserve">где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L</m:t>
            </m:r>
          </m:e>
          <m:sub>
            <m:r>
              <w:rPr>
                <w:rFonts w:ascii="Cambria Math" w:hAnsi="Cambria Math"/>
                <w:sz w:val="28"/>
                <w:szCs w:val="28"/>
                <w:highlight w:val="green"/>
                <w:vertAlign w:val="subscript"/>
                <w:lang w:val="en-US"/>
              </w:rPr>
              <m:t>W</m:t>
            </m:r>
          </m:sub>
        </m:sSub>
      </m:oMath>
      <w:r w:rsidRPr="00B8559F">
        <w:rPr>
          <w:sz w:val="28"/>
          <w:szCs w:val="28"/>
          <w:highlight w:val="green"/>
        </w:rPr>
        <w:t xml:space="preserve"> </w:t>
      </w:r>
      <w:r w:rsidRPr="00B8559F">
        <w:rPr>
          <w:sz w:val="28"/>
          <w:szCs w:val="28"/>
          <w:highlight w:val="green"/>
        </w:rPr>
        <w:sym w:font="Symbol" w:char="F02D"/>
      </w:r>
      <w:r w:rsidRPr="00B8559F">
        <w:rPr>
          <w:sz w:val="28"/>
          <w:szCs w:val="28"/>
          <w:highlight w:val="green"/>
        </w:rPr>
        <w:t xml:space="preserve"> октавный уровень звуковой мощности, дБ</w:t>
      </w:r>
      <w:r w:rsidR="001467B0" w:rsidRPr="00B8559F">
        <w:rPr>
          <w:sz w:val="28"/>
          <w:szCs w:val="28"/>
          <w:highlight w:val="green"/>
        </w:rPr>
        <w:t>;</w:t>
      </w:r>
    </w:p>
    <w:p w14:paraId="220CC656" w14:textId="77777777" w:rsidR="00181017" w:rsidRPr="00B8559F" w:rsidRDefault="00A245AD" w:rsidP="00181017">
      <w:pPr>
        <w:pStyle w:val="16"/>
        <w:spacing w:line="360" w:lineRule="auto"/>
        <w:ind w:firstLine="426"/>
        <w:rPr>
          <w:sz w:val="28"/>
          <w:szCs w:val="28"/>
          <w:highlight w:val="green"/>
        </w:rPr>
      </w:pPr>
      <w:proofErr w:type="spellStart"/>
      <w:r w:rsidRPr="00B8559F">
        <w:rPr>
          <w:i/>
          <w:sz w:val="28"/>
          <w:szCs w:val="28"/>
          <w:highlight w:val="green"/>
        </w:rPr>
        <w:t>a</w:t>
      </w:r>
      <w:r w:rsidRPr="00B8559F">
        <w:rPr>
          <w:sz w:val="28"/>
          <w:szCs w:val="28"/>
          <w:highlight w:val="green"/>
          <w:vertAlign w:val="subscript"/>
        </w:rPr>
        <w:t>пр</w:t>
      </w:r>
      <w:proofErr w:type="spellEnd"/>
      <w:r w:rsidRPr="00B8559F">
        <w:rPr>
          <w:sz w:val="28"/>
          <w:szCs w:val="28"/>
          <w:highlight w:val="green"/>
        </w:rPr>
        <w:t xml:space="preserve"> </w:t>
      </w:r>
      <w:r w:rsidR="00181017" w:rsidRPr="00B8559F">
        <w:rPr>
          <w:sz w:val="28"/>
          <w:szCs w:val="28"/>
          <w:highlight w:val="green"/>
        </w:rPr>
        <w:t xml:space="preserve">и </w:t>
      </w:r>
      <w:proofErr w:type="spellStart"/>
      <w:r w:rsidRPr="00B8559F">
        <w:rPr>
          <w:i/>
          <w:sz w:val="28"/>
          <w:szCs w:val="28"/>
          <w:highlight w:val="green"/>
        </w:rPr>
        <w:t>a</w:t>
      </w:r>
      <w:r w:rsidRPr="00B8559F">
        <w:rPr>
          <w:sz w:val="28"/>
          <w:szCs w:val="28"/>
          <w:highlight w:val="green"/>
          <w:vertAlign w:val="subscript"/>
        </w:rPr>
        <w:t>отр</w:t>
      </w:r>
      <w:proofErr w:type="spellEnd"/>
      <w:r w:rsidR="00181017" w:rsidRPr="00B8559F">
        <w:rPr>
          <w:sz w:val="28"/>
          <w:szCs w:val="28"/>
          <w:highlight w:val="green"/>
        </w:rPr>
        <w:t xml:space="preserve"> </w:t>
      </w:r>
      <w:r w:rsidR="00181017" w:rsidRPr="00B8559F">
        <w:rPr>
          <w:sz w:val="28"/>
          <w:szCs w:val="28"/>
          <w:highlight w:val="green"/>
        </w:rPr>
        <w:sym w:font="Symbol" w:char="F02D"/>
      </w:r>
      <w:r w:rsidR="00C05156" w:rsidRPr="00B8559F">
        <w:rPr>
          <w:sz w:val="28"/>
          <w:szCs w:val="28"/>
          <w:highlight w:val="green"/>
        </w:rPr>
        <w:t xml:space="preserve"> коэффициенты, характеризу</w:t>
      </w:r>
      <w:r w:rsidR="00181017" w:rsidRPr="00B8559F">
        <w:rPr>
          <w:sz w:val="28"/>
          <w:szCs w:val="28"/>
          <w:highlight w:val="green"/>
        </w:rPr>
        <w:t>ющие распространение прямого и отраженного звука в помещении</w:t>
      </w:r>
      <w:r w:rsidR="00C05156" w:rsidRPr="00B8559F">
        <w:rPr>
          <w:sz w:val="28"/>
          <w:szCs w:val="28"/>
          <w:highlight w:val="green"/>
        </w:rPr>
        <w:t xml:space="preserve"> и определяемые по 5.2.3 и 5.4.2</w:t>
      </w:r>
      <w:r w:rsidR="00181017" w:rsidRPr="00B8559F">
        <w:rPr>
          <w:sz w:val="28"/>
          <w:szCs w:val="28"/>
          <w:highlight w:val="green"/>
        </w:rPr>
        <w:t xml:space="preserve"> соответств</w:t>
      </w:r>
      <w:r w:rsidR="003F4A71" w:rsidRPr="00B8559F">
        <w:rPr>
          <w:sz w:val="28"/>
          <w:szCs w:val="28"/>
          <w:highlight w:val="green"/>
        </w:rPr>
        <w:t>е</w:t>
      </w:r>
      <w:r w:rsidR="00181017" w:rsidRPr="00B8559F">
        <w:rPr>
          <w:sz w:val="28"/>
          <w:szCs w:val="28"/>
          <w:highlight w:val="green"/>
        </w:rPr>
        <w:t>нно.</w:t>
      </w:r>
    </w:p>
    <w:p w14:paraId="5F2197E6" w14:textId="0E6ABA50" w:rsidR="003F4A71" w:rsidRPr="00B8559F" w:rsidRDefault="003F4A71" w:rsidP="003F4A71">
      <w:pPr>
        <w:pStyle w:val="16"/>
        <w:spacing w:line="360" w:lineRule="auto"/>
        <w:ind w:firstLine="709"/>
        <w:rPr>
          <w:bCs/>
          <w:sz w:val="28"/>
          <w:szCs w:val="28"/>
          <w:highlight w:val="green"/>
        </w:rPr>
      </w:pPr>
      <w:r w:rsidRPr="00B8559F">
        <w:rPr>
          <w:sz w:val="28"/>
          <w:szCs w:val="28"/>
          <w:highlight w:val="green"/>
        </w:rPr>
        <w:t xml:space="preserve">Из формулы (13) </w:t>
      </w:r>
      <w:r w:rsidR="00BB4E31" w:rsidRPr="00B8559F">
        <w:rPr>
          <w:b/>
          <w:sz w:val="28"/>
          <w:szCs w:val="28"/>
          <w:highlight w:val="green"/>
        </w:rPr>
        <w:t>следует</w:t>
      </w:r>
      <w:r w:rsidRPr="00B8559F">
        <w:rPr>
          <w:sz w:val="28"/>
          <w:szCs w:val="28"/>
          <w:highlight w:val="green"/>
        </w:rPr>
        <w:t>, что существует расстояние</w:t>
      </w:r>
      <w:r w:rsidR="000A24AB" w:rsidRPr="00B8559F">
        <w:rPr>
          <w:sz w:val="28"/>
          <w:szCs w:val="28"/>
          <w:highlight w:val="green"/>
        </w:rPr>
        <w:t xml:space="preserve"> </w:t>
      </w:r>
      <w:r w:rsidRPr="00B8559F">
        <w:rPr>
          <w:sz w:val="28"/>
          <w:szCs w:val="28"/>
          <w:highlight w:val="green"/>
        </w:rPr>
        <w:t xml:space="preserve">от акустического центра источника, на котором </w:t>
      </w:r>
      <w:proofErr w:type="spellStart"/>
      <w:r w:rsidR="00A245AD" w:rsidRPr="00B8559F">
        <w:rPr>
          <w:i/>
          <w:sz w:val="28"/>
          <w:szCs w:val="28"/>
          <w:highlight w:val="green"/>
        </w:rPr>
        <w:t>a</w:t>
      </w:r>
      <w:r w:rsidR="00A245AD" w:rsidRPr="00B8559F">
        <w:rPr>
          <w:sz w:val="28"/>
          <w:szCs w:val="28"/>
          <w:highlight w:val="green"/>
          <w:vertAlign w:val="subscript"/>
        </w:rPr>
        <w:t>пр</w:t>
      </w:r>
      <w:proofErr w:type="spellEnd"/>
      <w:r w:rsidR="00A245AD" w:rsidRPr="00B8559F">
        <w:rPr>
          <w:sz w:val="28"/>
          <w:szCs w:val="28"/>
          <w:highlight w:val="green"/>
        </w:rPr>
        <w:t xml:space="preserve"> </w:t>
      </w:r>
      <w:r w:rsidRPr="00B8559F">
        <w:rPr>
          <w:sz w:val="28"/>
          <w:szCs w:val="28"/>
          <w:highlight w:val="green"/>
        </w:rPr>
        <w:t>=</w:t>
      </w:r>
      <w:r w:rsidR="00A245AD" w:rsidRPr="00B8559F">
        <w:rPr>
          <w:sz w:val="28"/>
          <w:szCs w:val="28"/>
          <w:highlight w:val="green"/>
        </w:rPr>
        <w:t xml:space="preserve"> </w:t>
      </w:r>
      <w:proofErr w:type="spellStart"/>
      <w:r w:rsidR="00A245AD" w:rsidRPr="00B8559F">
        <w:rPr>
          <w:i/>
          <w:sz w:val="28"/>
          <w:szCs w:val="28"/>
          <w:highlight w:val="green"/>
        </w:rPr>
        <w:t>a</w:t>
      </w:r>
      <w:r w:rsidR="00A245AD" w:rsidRPr="00B8559F">
        <w:rPr>
          <w:sz w:val="28"/>
          <w:szCs w:val="28"/>
          <w:highlight w:val="green"/>
          <w:vertAlign w:val="subscript"/>
        </w:rPr>
        <w:t>отр</w:t>
      </w:r>
      <w:proofErr w:type="spellEnd"/>
      <w:r w:rsidR="006F2D26" w:rsidRPr="00B8559F">
        <w:rPr>
          <w:sz w:val="28"/>
          <w:szCs w:val="28"/>
          <w:highlight w:val="green"/>
        </w:rPr>
        <w:t>,</w:t>
      </w:r>
      <w:r w:rsidRPr="00B8559F">
        <w:rPr>
          <w:sz w:val="28"/>
          <w:szCs w:val="28"/>
          <w:highlight w:val="green"/>
        </w:rPr>
        <w:t xml:space="preserve"> и </w:t>
      </w:r>
      <w:r w:rsidR="000A24AB" w:rsidRPr="00B8559F">
        <w:rPr>
          <w:sz w:val="28"/>
          <w:szCs w:val="28"/>
          <w:highlight w:val="green"/>
        </w:rPr>
        <w:t xml:space="preserve">уровень </w:t>
      </w:r>
      <w:r w:rsidRPr="00B8559F">
        <w:rPr>
          <w:sz w:val="28"/>
          <w:szCs w:val="28"/>
          <w:highlight w:val="green"/>
        </w:rPr>
        <w:t>прямого звука рав</w:t>
      </w:r>
      <w:r w:rsidR="000A24AB" w:rsidRPr="00B8559F">
        <w:rPr>
          <w:sz w:val="28"/>
          <w:szCs w:val="28"/>
          <w:highlight w:val="green"/>
        </w:rPr>
        <w:t>е</w:t>
      </w:r>
      <w:r w:rsidRPr="00B8559F">
        <w:rPr>
          <w:sz w:val="28"/>
          <w:szCs w:val="28"/>
          <w:highlight w:val="green"/>
        </w:rPr>
        <w:t xml:space="preserve">н </w:t>
      </w:r>
      <w:r w:rsidR="000A24AB" w:rsidRPr="00B8559F">
        <w:rPr>
          <w:sz w:val="28"/>
          <w:szCs w:val="28"/>
          <w:highlight w:val="green"/>
        </w:rPr>
        <w:t>уровню</w:t>
      </w:r>
      <w:r w:rsidRPr="00B8559F">
        <w:rPr>
          <w:sz w:val="28"/>
          <w:szCs w:val="28"/>
          <w:highlight w:val="green"/>
        </w:rPr>
        <w:t xml:space="preserve"> отраженного звука. </w:t>
      </w:r>
      <w:r w:rsidR="000A24AB" w:rsidRPr="00B8559F">
        <w:rPr>
          <w:sz w:val="28"/>
          <w:szCs w:val="28"/>
          <w:highlight w:val="green"/>
        </w:rPr>
        <w:t>Это расстояние</w:t>
      </w:r>
      <w:r w:rsidR="00A245AD" w:rsidRPr="00B8559F">
        <w:rPr>
          <w:sz w:val="28"/>
          <w:szCs w:val="28"/>
          <w:highlight w:val="green"/>
        </w:rPr>
        <w:t xml:space="preserve"> </w:t>
      </w:r>
      <w:proofErr w:type="spellStart"/>
      <w:r w:rsidR="00A245AD" w:rsidRPr="00B8559F">
        <w:rPr>
          <w:i/>
          <w:sz w:val="28"/>
          <w:szCs w:val="28"/>
          <w:highlight w:val="green"/>
        </w:rPr>
        <w:t>r</w:t>
      </w:r>
      <w:r w:rsidR="00A245AD" w:rsidRPr="00B8559F">
        <w:rPr>
          <w:sz w:val="28"/>
          <w:szCs w:val="28"/>
          <w:highlight w:val="green"/>
          <w:vertAlign w:val="subscript"/>
        </w:rPr>
        <w:t>гр</w:t>
      </w:r>
      <w:proofErr w:type="spellEnd"/>
      <w:r w:rsidR="00C05156" w:rsidRPr="00B8559F">
        <w:rPr>
          <w:sz w:val="28"/>
          <w:szCs w:val="28"/>
          <w:highlight w:val="green"/>
        </w:rPr>
        <w:t xml:space="preserve">, м, </w:t>
      </w:r>
      <w:r w:rsidR="000A24AB" w:rsidRPr="00B8559F">
        <w:rPr>
          <w:sz w:val="28"/>
          <w:szCs w:val="28"/>
          <w:highlight w:val="green"/>
        </w:rPr>
        <w:t xml:space="preserve">называют граничным </w:t>
      </w:r>
      <w:r w:rsidR="00C05156" w:rsidRPr="00B8559F">
        <w:rPr>
          <w:sz w:val="28"/>
          <w:szCs w:val="28"/>
          <w:highlight w:val="green"/>
        </w:rPr>
        <w:t>радиусом.</w:t>
      </w:r>
    </w:p>
    <w:p w14:paraId="26CD3769" w14:textId="77777777" w:rsidR="009E438A" w:rsidRPr="00B8559F" w:rsidRDefault="000A24AB" w:rsidP="008743E1">
      <w:pPr>
        <w:pStyle w:val="16"/>
        <w:numPr>
          <w:ilvl w:val="0"/>
          <w:numId w:val="21"/>
        </w:numPr>
        <w:spacing w:line="360" w:lineRule="auto"/>
        <w:ind w:left="0" w:firstLine="709"/>
        <w:rPr>
          <w:bCs/>
          <w:sz w:val="28"/>
          <w:szCs w:val="28"/>
          <w:highlight w:val="green"/>
        </w:rPr>
      </w:pPr>
      <w:r w:rsidRPr="00B8559F">
        <w:rPr>
          <w:sz w:val="28"/>
          <w:szCs w:val="28"/>
          <w:highlight w:val="green"/>
        </w:rPr>
        <w:t xml:space="preserve">В соразмерном помещении с одним источником шума </w:t>
      </w:r>
      <w:r w:rsidRPr="00B8559F">
        <w:rPr>
          <w:bCs/>
          <w:sz w:val="28"/>
          <w:szCs w:val="28"/>
          <w:highlight w:val="green"/>
        </w:rPr>
        <w:t>г</w:t>
      </w:r>
      <w:r w:rsidRPr="00B8559F">
        <w:rPr>
          <w:sz w:val="28"/>
          <w:szCs w:val="28"/>
          <w:highlight w:val="green"/>
        </w:rPr>
        <w:t xml:space="preserve">раничный </w:t>
      </w:r>
      <w:r w:rsidRPr="00B8559F">
        <w:rPr>
          <w:sz w:val="28"/>
          <w:szCs w:val="28"/>
          <w:highlight w:val="green"/>
        </w:rPr>
        <w:lastRenderedPageBreak/>
        <w:t>радиус определяют по формуле</w:t>
      </w:r>
    </w:p>
    <w:tbl>
      <w:tblPr>
        <w:tblW w:w="0" w:type="auto"/>
        <w:tblLook w:val="01E0" w:firstRow="1" w:lastRow="1" w:firstColumn="1" w:lastColumn="1" w:noHBand="0" w:noVBand="0"/>
      </w:tblPr>
      <w:tblGrid>
        <w:gridCol w:w="8928"/>
        <w:gridCol w:w="683"/>
      </w:tblGrid>
      <w:tr w:rsidR="000A24AB" w:rsidRPr="00B8559F" w14:paraId="1AEF0F62" w14:textId="77777777" w:rsidTr="006A2541">
        <w:tc>
          <w:tcPr>
            <w:tcW w:w="8928" w:type="dxa"/>
          </w:tcPr>
          <w:p w14:paraId="29D37D5B" w14:textId="77777777" w:rsidR="000A24AB" w:rsidRPr="00B8559F" w:rsidRDefault="00C92006" w:rsidP="006A2541">
            <w:pPr>
              <w:jc w:val="center"/>
              <w:rPr>
                <w:rFonts w:ascii="Times New Roman" w:hAnsi="Times New Roman"/>
                <w:sz w:val="28"/>
                <w:szCs w:val="28"/>
                <w:highlight w:val="green"/>
              </w:rPr>
            </w:pPr>
            <w:r w:rsidRPr="00B8559F">
              <w:rPr>
                <w:rFonts w:ascii="Times New Roman" w:hAnsi="Times New Roman"/>
                <w:position w:val="-26"/>
                <w:sz w:val="28"/>
                <w:szCs w:val="28"/>
                <w:highlight w:val="green"/>
              </w:rPr>
              <w:object w:dxaOrig="1100" w:dyaOrig="700" w14:anchorId="36EB122B">
                <v:shape id="_x0000_i1044" type="#_x0000_t75" style="width:56.1pt;height:35.55pt" o:ole="" fillcolor="window">
                  <v:imagedata r:id="rId52" o:title=""/>
                </v:shape>
                <o:OLEObject Type="Embed" ProgID="Equation.3" ShapeID="_x0000_i1044" DrawAspect="Content" ObjectID="_1762089507" r:id="rId53"/>
              </w:object>
            </w:r>
            <w:r w:rsidR="000A24AB" w:rsidRPr="00B8559F">
              <w:rPr>
                <w:rFonts w:ascii="Times New Roman" w:hAnsi="Times New Roman"/>
                <w:sz w:val="28"/>
                <w:szCs w:val="28"/>
                <w:highlight w:val="green"/>
              </w:rPr>
              <w:t>.</w:t>
            </w:r>
          </w:p>
        </w:tc>
        <w:tc>
          <w:tcPr>
            <w:tcW w:w="643" w:type="dxa"/>
            <w:vAlign w:val="center"/>
          </w:tcPr>
          <w:p w14:paraId="317CC71A" w14:textId="77777777" w:rsidR="000A24AB" w:rsidRPr="00B8559F" w:rsidRDefault="000A24AB" w:rsidP="00BE0250">
            <w:pPr>
              <w:ind w:firstLine="0"/>
              <w:jc w:val="right"/>
              <w:rPr>
                <w:rFonts w:ascii="Times New Roman" w:hAnsi="Times New Roman"/>
                <w:sz w:val="28"/>
                <w:szCs w:val="28"/>
                <w:highlight w:val="green"/>
              </w:rPr>
            </w:pPr>
            <w:r w:rsidRPr="00B8559F">
              <w:rPr>
                <w:rFonts w:ascii="Times New Roman" w:hAnsi="Times New Roman"/>
                <w:sz w:val="28"/>
                <w:szCs w:val="28"/>
                <w:highlight w:val="green"/>
              </w:rPr>
              <w:t>(1</w:t>
            </w:r>
            <w:r w:rsidR="00BE0250" w:rsidRPr="00B8559F">
              <w:rPr>
                <w:rFonts w:ascii="Times New Roman" w:hAnsi="Times New Roman"/>
                <w:sz w:val="28"/>
                <w:szCs w:val="28"/>
                <w:highlight w:val="green"/>
              </w:rPr>
              <w:t>4</w:t>
            </w:r>
            <w:r w:rsidRPr="00B8559F">
              <w:rPr>
                <w:rFonts w:ascii="Times New Roman" w:hAnsi="Times New Roman"/>
                <w:sz w:val="28"/>
                <w:szCs w:val="28"/>
                <w:highlight w:val="green"/>
              </w:rPr>
              <w:t>)</w:t>
            </w:r>
          </w:p>
        </w:tc>
      </w:tr>
    </w:tbl>
    <w:p w14:paraId="602DDB65" w14:textId="77777777" w:rsidR="00C92006" w:rsidRPr="00B8559F" w:rsidRDefault="000A24AB" w:rsidP="001467B0">
      <w:pPr>
        <w:pStyle w:val="14"/>
        <w:tabs>
          <w:tab w:val="left" w:pos="426"/>
        </w:tabs>
        <w:spacing w:line="360" w:lineRule="auto"/>
        <w:jc w:val="both"/>
        <w:rPr>
          <w:sz w:val="28"/>
          <w:szCs w:val="28"/>
          <w:highlight w:val="green"/>
        </w:rPr>
      </w:pPr>
      <w:r w:rsidRPr="00B8559F">
        <w:rPr>
          <w:sz w:val="28"/>
          <w:szCs w:val="28"/>
          <w:highlight w:val="green"/>
        </w:rPr>
        <w:t xml:space="preserve">где </w:t>
      </w:r>
      <w:r w:rsidRPr="00B8559F">
        <w:rPr>
          <w:i/>
          <w:sz w:val="28"/>
          <w:szCs w:val="28"/>
          <w:highlight w:val="green"/>
        </w:rPr>
        <w:t xml:space="preserve">В </w:t>
      </w:r>
      <w:r w:rsidRPr="00B8559F">
        <w:rPr>
          <w:sz w:val="28"/>
          <w:szCs w:val="28"/>
          <w:highlight w:val="green"/>
        </w:rPr>
        <w:t xml:space="preserve">и </w:t>
      </w:r>
      <w:r w:rsidRPr="00B8559F">
        <w:rPr>
          <w:i/>
          <w:sz w:val="28"/>
          <w:szCs w:val="28"/>
          <w:highlight w:val="green"/>
          <w:lang w:val="en-US"/>
        </w:rPr>
        <w:t>k</w:t>
      </w:r>
      <w:r w:rsidRPr="00B8559F">
        <w:rPr>
          <w:sz w:val="28"/>
          <w:szCs w:val="28"/>
          <w:highlight w:val="green"/>
        </w:rPr>
        <w:t xml:space="preserve"> – акустические характеристики соразмерного помещения, определяемые по 5</w:t>
      </w:r>
      <w:r w:rsidR="004354AF" w:rsidRPr="00B8559F">
        <w:rPr>
          <w:sz w:val="28"/>
          <w:szCs w:val="28"/>
          <w:highlight w:val="green"/>
        </w:rPr>
        <w:t xml:space="preserve">.3.6 </w:t>
      </w:r>
      <w:r w:rsidRPr="00B8559F">
        <w:rPr>
          <w:sz w:val="28"/>
          <w:szCs w:val="28"/>
          <w:highlight w:val="green"/>
        </w:rPr>
        <w:t xml:space="preserve">и </w:t>
      </w:r>
      <w:r w:rsidR="004354AF" w:rsidRPr="00B8559F">
        <w:rPr>
          <w:sz w:val="28"/>
          <w:szCs w:val="28"/>
          <w:highlight w:val="green"/>
        </w:rPr>
        <w:t>таблице 5</w:t>
      </w:r>
      <w:r w:rsidR="00C92006" w:rsidRPr="00B8559F">
        <w:rPr>
          <w:sz w:val="28"/>
          <w:szCs w:val="28"/>
          <w:highlight w:val="green"/>
        </w:rPr>
        <w:t>;</w:t>
      </w:r>
    </w:p>
    <w:p w14:paraId="5A46A5C1" w14:textId="77777777" w:rsidR="000A24AB" w:rsidRPr="00B8559F" w:rsidRDefault="00C92006" w:rsidP="00C92006">
      <w:pPr>
        <w:pStyle w:val="14"/>
        <w:tabs>
          <w:tab w:val="left" w:pos="426"/>
        </w:tabs>
        <w:spacing w:line="360" w:lineRule="auto"/>
        <w:ind w:firstLine="426"/>
        <w:rPr>
          <w:sz w:val="28"/>
          <w:szCs w:val="28"/>
          <w:highlight w:val="green"/>
        </w:rPr>
      </w:pPr>
      <w:r w:rsidRPr="00B8559F">
        <w:rPr>
          <w:iCs/>
          <w:sz w:val="28"/>
          <w:szCs w:val="28"/>
          <w:highlight w:val="green"/>
        </w:rPr>
        <w:t>Ω</w:t>
      </w:r>
      <w:r w:rsidRPr="00B8559F">
        <w:rPr>
          <w:i/>
          <w:iCs/>
          <w:sz w:val="28"/>
          <w:szCs w:val="28"/>
          <w:highlight w:val="green"/>
        </w:rPr>
        <w:t xml:space="preserve"> </w:t>
      </w:r>
      <w:r w:rsidRPr="00B8559F">
        <w:rPr>
          <w:iCs/>
          <w:sz w:val="28"/>
          <w:szCs w:val="28"/>
          <w:highlight w:val="green"/>
        </w:rPr>
        <w:sym w:font="Symbol" w:char="F02D"/>
      </w:r>
      <w:r w:rsidRPr="00B8559F">
        <w:rPr>
          <w:sz w:val="28"/>
          <w:szCs w:val="28"/>
          <w:highlight w:val="green"/>
        </w:rPr>
        <w:t xml:space="preserve"> пространственный угол излучения, принимаемый по таблице 2</w:t>
      </w:r>
      <w:r w:rsidR="000A24AB" w:rsidRPr="00B8559F">
        <w:rPr>
          <w:sz w:val="28"/>
          <w:szCs w:val="28"/>
          <w:highlight w:val="green"/>
        </w:rPr>
        <w:t>.</w:t>
      </w:r>
    </w:p>
    <w:p w14:paraId="6351C4D0" w14:textId="77777777" w:rsidR="000A24AB" w:rsidRPr="00B8559F" w:rsidRDefault="000A24AB" w:rsidP="005265A4">
      <w:pPr>
        <w:pStyle w:val="14"/>
        <w:tabs>
          <w:tab w:val="left" w:pos="426"/>
        </w:tabs>
        <w:spacing w:line="360" w:lineRule="auto"/>
        <w:ind w:firstLine="709"/>
        <w:rPr>
          <w:sz w:val="28"/>
          <w:szCs w:val="28"/>
          <w:highlight w:val="green"/>
        </w:rPr>
      </w:pPr>
      <w:r w:rsidRPr="00B8559F">
        <w:rPr>
          <w:sz w:val="28"/>
          <w:szCs w:val="28"/>
          <w:highlight w:val="green"/>
        </w:rPr>
        <w:t>Если источник расположен на полу помещения, граничный радиус определяют по формуле</w:t>
      </w:r>
    </w:p>
    <w:tbl>
      <w:tblPr>
        <w:tblW w:w="0" w:type="auto"/>
        <w:tblLook w:val="01E0" w:firstRow="1" w:lastRow="1" w:firstColumn="1" w:lastColumn="1" w:noHBand="0" w:noVBand="0"/>
      </w:tblPr>
      <w:tblGrid>
        <w:gridCol w:w="8928"/>
        <w:gridCol w:w="683"/>
      </w:tblGrid>
      <w:tr w:rsidR="000A24AB" w:rsidRPr="00B8559F" w14:paraId="3AF663E1" w14:textId="77777777" w:rsidTr="006A2541">
        <w:tc>
          <w:tcPr>
            <w:tcW w:w="8928" w:type="dxa"/>
          </w:tcPr>
          <w:p w14:paraId="52F84863" w14:textId="77777777" w:rsidR="000A24AB" w:rsidRPr="00B8559F" w:rsidRDefault="000A24AB" w:rsidP="006A2541">
            <w:pPr>
              <w:jc w:val="center"/>
              <w:rPr>
                <w:rFonts w:ascii="Times New Roman" w:hAnsi="Times New Roman"/>
                <w:sz w:val="28"/>
                <w:szCs w:val="28"/>
                <w:highlight w:val="green"/>
              </w:rPr>
            </w:pPr>
            <w:r w:rsidRPr="00B8559F">
              <w:rPr>
                <w:rFonts w:ascii="Times New Roman" w:hAnsi="Times New Roman"/>
                <w:position w:val="-26"/>
                <w:sz w:val="28"/>
                <w:szCs w:val="28"/>
                <w:highlight w:val="green"/>
              </w:rPr>
              <w:object w:dxaOrig="2060" w:dyaOrig="700" w14:anchorId="7324DE86">
                <v:shape id="_x0000_i1045" type="#_x0000_t75" style="width:102.85pt;height:35.55pt" o:ole="" fillcolor="window">
                  <v:imagedata r:id="rId54" o:title=""/>
                </v:shape>
                <o:OLEObject Type="Embed" ProgID="Equation.3" ShapeID="_x0000_i1045" DrawAspect="Content" ObjectID="_1762089508" r:id="rId55"/>
              </w:object>
            </w:r>
            <w:r w:rsidRPr="00B8559F">
              <w:rPr>
                <w:rFonts w:ascii="Times New Roman" w:hAnsi="Times New Roman"/>
                <w:sz w:val="28"/>
                <w:szCs w:val="28"/>
                <w:highlight w:val="green"/>
              </w:rPr>
              <w:t>.</w:t>
            </w:r>
          </w:p>
        </w:tc>
        <w:tc>
          <w:tcPr>
            <w:tcW w:w="643" w:type="dxa"/>
            <w:vAlign w:val="center"/>
          </w:tcPr>
          <w:p w14:paraId="19FDDC3A" w14:textId="77777777" w:rsidR="000A24AB" w:rsidRPr="00B8559F" w:rsidRDefault="000A24AB" w:rsidP="00BE0250">
            <w:pPr>
              <w:spacing w:line="360" w:lineRule="auto"/>
              <w:ind w:firstLine="0"/>
              <w:jc w:val="right"/>
              <w:rPr>
                <w:rFonts w:ascii="Times New Roman" w:hAnsi="Times New Roman"/>
                <w:sz w:val="28"/>
                <w:szCs w:val="28"/>
                <w:highlight w:val="green"/>
              </w:rPr>
            </w:pPr>
            <w:r w:rsidRPr="00B8559F">
              <w:rPr>
                <w:rFonts w:ascii="Times New Roman" w:hAnsi="Times New Roman"/>
                <w:sz w:val="28"/>
                <w:szCs w:val="28"/>
                <w:highlight w:val="green"/>
              </w:rPr>
              <w:t>(1</w:t>
            </w:r>
            <w:r w:rsidR="00BE0250" w:rsidRPr="00B8559F">
              <w:rPr>
                <w:rFonts w:ascii="Times New Roman" w:hAnsi="Times New Roman"/>
                <w:sz w:val="28"/>
                <w:szCs w:val="28"/>
                <w:highlight w:val="green"/>
              </w:rPr>
              <w:t>5</w:t>
            </w:r>
            <w:r w:rsidRPr="00B8559F">
              <w:rPr>
                <w:rFonts w:ascii="Times New Roman" w:hAnsi="Times New Roman"/>
                <w:sz w:val="28"/>
                <w:szCs w:val="28"/>
                <w:highlight w:val="green"/>
              </w:rPr>
              <w:t>)</w:t>
            </w:r>
          </w:p>
        </w:tc>
      </w:tr>
    </w:tbl>
    <w:p w14:paraId="19627B2B" w14:textId="01B920E8" w:rsidR="000A24AB" w:rsidRPr="00B8559F" w:rsidRDefault="000A24AB" w:rsidP="001467B0">
      <w:pPr>
        <w:pStyle w:val="14"/>
        <w:spacing w:line="360" w:lineRule="auto"/>
        <w:ind w:firstLine="720"/>
        <w:jc w:val="both"/>
        <w:rPr>
          <w:sz w:val="28"/>
          <w:szCs w:val="28"/>
          <w:highlight w:val="green"/>
        </w:rPr>
      </w:pPr>
      <w:r w:rsidRPr="00B8559F">
        <w:rPr>
          <w:sz w:val="28"/>
          <w:szCs w:val="28"/>
          <w:highlight w:val="green"/>
        </w:rPr>
        <w:t>Расчетные точки</w:t>
      </w:r>
      <w:r w:rsidR="001467B0" w:rsidRPr="00B8559F">
        <w:rPr>
          <w:sz w:val="28"/>
          <w:szCs w:val="28"/>
          <w:highlight w:val="green"/>
        </w:rPr>
        <w:t>,</w:t>
      </w:r>
      <w:r w:rsidRPr="00B8559F">
        <w:rPr>
          <w:sz w:val="28"/>
          <w:szCs w:val="28"/>
          <w:highlight w:val="green"/>
        </w:rPr>
        <w:t xml:space="preserve"> </w:t>
      </w:r>
      <w:r w:rsidR="001467B0" w:rsidRPr="00B8559F">
        <w:rPr>
          <w:sz w:val="28"/>
          <w:szCs w:val="28"/>
          <w:highlight w:val="green"/>
        </w:rPr>
        <w:t xml:space="preserve">удаленные от источника шума </w:t>
      </w:r>
      <w:r w:rsidRPr="00B8559F">
        <w:rPr>
          <w:sz w:val="28"/>
          <w:szCs w:val="28"/>
          <w:highlight w:val="green"/>
        </w:rPr>
        <w:t>на расстояни</w:t>
      </w:r>
      <w:r w:rsidR="001467B0" w:rsidRPr="00B8559F">
        <w:rPr>
          <w:sz w:val="28"/>
          <w:szCs w:val="28"/>
          <w:highlight w:val="green"/>
        </w:rPr>
        <w:t xml:space="preserve">е, меньшее </w:t>
      </w:r>
      <w:r w:rsidRPr="00B8559F">
        <w:rPr>
          <w:sz w:val="28"/>
          <w:szCs w:val="28"/>
          <w:highlight w:val="green"/>
        </w:rPr>
        <w:t>0,5</w:t>
      </w:r>
      <w:r w:rsidR="00634804" w:rsidRPr="00B8559F">
        <w:rPr>
          <w:i/>
          <w:sz w:val="28"/>
          <w:szCs w:val="28"/>
          <w:highlight w:val="green"/>
        </w:rPr>
        <w:t>r</w:t>
      </w:r>
      <w:r w:rsidR="00634804" w:rsidRPr="00B8559F">
        <w:rPr>
          <w:sz w:val="28"/>
          <w:szCs w:val="28"/>
          <w:highlight w:val="green"/>
          <w:vertAlign w:val="subscript"/>
        </w:rPr>
        <w:t>гр</w:t>
      </w:r>
      <w:r w:rsidR="001467B0" w:rsidRPr="00B8559F">
        <w:rPr>
          <w:sz w:val="28"/>
          <w:szCs w:val="28"/>
          <w:highlight w:val="green"/>
        </w:rPr>
        <w:t xml:space="preserve">, </w:t>
      </w:r>
      <w:r w:rsidR="00C65C4A" w:rsidRPr="00B8559F">
        <w:rPr>
          <w:sz w:val="28"/>
          <w:szCs w:val="28"/>
          <w:highlight w:val="green"/>
        </w:rPr>
        <w:t>находя</w:t>
      </w:r>
      <w:r w:rsidR="00C05156" w:rsidRPr="00B8559F">
        <w:rPr>
          <w:sz w:val="28"/>
          <w:szCs w:val="28"/>
          <w:highlight w:val="green"/>
        </w:rPr>
        <w:t>тся</w:t>
      </w:r>
      <w:r w:rsidRPr="00B8559F">
        <w:rPr>
          <w:sz w:val="28"/>
          <w:szCs w:val="28"/>
          <w:highlight w:val="green"/>
        </w:rPr>
        <w:t xml:space="preserve"> в зоне действия прямого звука. В этом случае октавные уровни звукового давления </w:t>
      </w:r>
      <w:r w:rsidR="00BB4E31" w:rsidRPr="00B8559F">
        <w:rPr>
          <w:b/>
          <w:sz w:val="28"/>
          <w:szCs w:val="28"/>
          <w:highlight w:val="green"/>
        </w:rPr>
        <w:t>следует</w:t>
      </w:r>
      <w:r w:rsidRPr="00B8559F">
        <w:rPr>
          <w:sz w:val="28"/>
          <w:szCs w:val="28"/>
          <w:highlight w:val="green"/>
        </w:rPr>
        <w:t xml:space="preserve"> определять по формуле (1</w:t>
      </w:r>
      <w:r w:rsidR="00BE0250" w:rsidRPr="00B8559F">
        <w:rPr>
          <w:sz w:val="28"/>
          <w:szCs w:val="28"/>
          <w:highlight w:val="green"/>
        </w:rPr>
        <w:t>3</w:t>
      </w:r>
      <w:r w:rsidRPr="00B8559F">
        <w:rPr>
          <w:sz w:val="28"/>
          <w:szCs w:val="28"/>
          <w:highlight w:val="green"/>
        </w:rPr>
        <w:t xml:space="preserve">), </w:t>
      </w:r>
      <w:r w:rsidR="00C05156" w:rsidRPr="00B8559F">
        <w:rPr>
          <w:sz w:val="28"/>
          <w:szCs w:val="28"/>
          <w:highlight w:val="green"/>
        </w:rPr>
        <w:t xml:space="preserve">при </w:t>
      </w:r>
      <w:proofErr w:type="spellStart"/>
      <w:r w:rsidR="00634804" w:rsidRPr="00B8559F">
        <w:rPr>
          <w:i/>
          <w:sz w:val="28"/>
          <w:szCs w:val="28"/>
          <w:highlight w:val="green"/>
        </w:rPr>
        <w:t>a</w:t>
      </w:r>
      <w:r w:rsidR="00634804" w:rsidRPr="00B8559F">
        <w:rPr>
          <w:sz w:val="28"/>
          <w:szCs w:val="28"/>
          <w:highlight w:val="green"/>
          <w:vertAlign w:val="subscript"/>
        </w:rPr>
        <w:t>отр</w:t>
      </w:r>
      <w:proofErr w:type="spellEnd"/>
      <w:r w:rsidR="004354AF" w:rsidRPr="00B8559F">
        <w:rPr>
          <w:i/>
          <w:sz w:val="28"/>
          <w:szCs w:val="28"/>
          <w:highlight w:val="green"/>
          <w:vertAlign w:val="subscript"/>
        </w:rPr>
        <w:t xml:space="preserve"> </w:t>
      </w:r>
      <w:r w:rsidRPr="00B8559F">
        <w:rPr>
          <w:sz w:val="28"/>
          <w:szCs w:val="28"/>
          <w:highlight w:val="green"/>
        </w:rPr>
        <w:t>=</w:t>
      </w:r>
      <w:r w:rsidR="004354AF" w:rsidRPr="00B8559F">
        <w:rPr>
          <w:sz w:val="28"/>
          <w:szCs w:val="28"/>
          <w:highlight w:val="green"/>
        </w:rPr>
        <w:t xml:space="preserve"> </w:t>
      </w:r>
      <w:r w:rsidRPr="00B8559F">
        <w:rPr>
          <w:sz w:val="28"/>
          <w:szCs w:val="28"/>
          <w:highlight w:val="green"/>
        </w:rPr>
        <w:t xml:space="preserve">0. </w:t>
      </w:r>
    </w:p>
    <w:p w14:paraId="721BDE96" w14:textId="6B65DDAB" w:rsidR="000A24AB" w:rsidRPr="00B8559F" w:rsidRDefault="000A24AB" w:rsidP="000A24AB">
      <w:pPr>
        <w:pStyle w:val="14"/>
        <w:spacing w:line="360" w:lineRule="auto"/>
        <w:ind w:firstLine="720"/>
        <w:rPr>
          <w:sz w:val="28"/>
          <w:szCs w:val="28"/>
          <w:highlight w:val="green"/>
        </w:rPr>
      </w:pPr>
      <w:r w:rsidRPr="00B8559F">
        <w:rPr>
          <w:sz w:val="28"/>
          <w:szCs w:val="28"/>
          <w:highlight w:val="green"/>
        </w:rPr>
        <w:t>Расчетные точки</w:t>
      </w:r>
      <w:r w:rsidR="00C05156" w:rsidRPr="00B8559F">
        <w:rPr>
          <w:sz w:val="28"/>
          <w:szCs w:val="28"/>
          <w:highlight w:val="green"/>
        </w:rPr>
        <w:t>, расположенные</w:t>
      </w:r>
      <w:r w:rsidRPr="00B8559F">
        <w:rPr>
          <w:sz w:val="28"/>
          <w:szCs w:val="28"/>
          <w:highlight w:val="green"/>
        </w:rPr>
        <w:t xml:space="preserve"> на расстоянии более 2</w:t>
      </w:r>
      <w:r w:rsidR="00634804" w:rsidRPr="00B8559F">
        <w:rPr>
          <w:i/>
          <w:sz w:val="28"/>
          <w:szCs w:val="28"/>
          <w:highlight w:val="green"/>
        </w:rPr>
        <w:t>r</w:t>
      </w:r>
      <w:r w:rsidR="00634804" w:rsidRPr="00B8559F">
        <w:rPr>
          <w:sz w:val="28"/>
          <w:szCs w:val="28"/>
          <w:highlight w:val="green"/>
          <w:vertAlign w:val="subscript"/>
        </w:rPr>
        <w:t>гр</w:t>
      </w:r>
      <w:r w:rsidR="0068641F" w:rsidRPr="00B8559F">
        <w:rPr>
          <w:sz w:val="28"/>
          <w:szCs w:val="28"/>
          <w:highlight w:val="green"/>
        </w:rPr>
        <w:t xml:space="preserve"> </w:t>
      </w:r>
      <w:r w:rsidR="00C05156" w:rsidRPr="00B8559F">
        <w:rPr>
          <w:sz w:val="28"/>
          <w:szCs w:val="28"/>
          <w:highlight w:val="green"/>
        </w:rPr>
        <w:t xml:space="preserve">от источника </w:t>
      </w:r>
      <w:proofErr w:type="gramStart"/>
      <w:r w:rsidR="00C05156" w:rsidRPr="00B8559F">
        <w:rPr>
          <w:sz w:val="28"/>
          <w:szCs w:val="28"/>
          <w:highlight w:val="green"/>
        </w:rPr>
        <w:t>шума</w:t>
      </w:r>
      <w:proofErr w:type="gramEnd"/>
      <w:r w:rsidR="00C05156" w:rsidRPr="00B8559F">
        <w:rPr>
          <w:sz w:val="28"/>
          <w:szCs w:val="28"/>
          <w:highlight w:val="green"/>
        </w:rPr>
        <w:t xml:space="preserve"> находят</w:t>
      </w:r>
      <w:r w:rsidRPr="00B8559F">
        <w:rPr>
          <w:sz w:val="28"/>
          <w:szCs w:val="28"/>
          <w:highlight w:val="green"/>
        </w:rPr>
        <w:t xml:space="preserve">ся в зоне действия отраженного звука. В этом случае октавные уровни звукового давления </w:t>
      </w:r>
      <w:r w:rsidR="00BB4E31" w:rsidRPr="00B8559F">
        <w:rPr>
          <w:b/>
          <w:sz w:val="28"/>
          <w:szCs w:val="28"/>
          <w:highlight w:val="green"/>
        </w:rPr>
        <w:t>следует</w:t>
      </w:r>
      <w:r w:rsidRPr="00B8559F">
        <w:rPr>
          <w:sz w:val="28"/>
          <w:szCs w:val="28"/>
          <w:highlight w:val="green"/>
        </w:rPr>
        <w:t xml:space="preserve"> определять по формуле</w:t>
      </w:r>
    </w:p>
    <w:tbl>
      <w:tblPr>
        <w:tblW w:w="0" w:type="auto"/>
        <w:tblLook w:val="01E0" w:firstRow="1" w:lastRow="1" w:firstColumn="1" w:lastColumn="1" w:noHBand="0" w:noVBand="0"/>
      </w:tblPr>
      <w:tblGrid>
        <w:gridCol w:w="8928"/>
        <w:gridCol w:w="683"/>
      </w:tblGrid>
      <w:tr w:rsidR="000A24AB" w:rsidRPr="00B8559F" w14:paraId="18C88438" w14:textId="77777777" w:rsidTr="006A2541">
        <w:tc>
          <w:tcPr>
            <w:tcW w:w="8928" w:type="dxa"/>
          </w:tcPr>
          <w:p w14:paraId="323702A6" w14:textId="77777777" w:rsidR="000A24AB" w:rsidRPr="00B8559F" w:rsidRDefault="000A24AB" w:rsidP="006A2541">
            <w:pPr>
              <w:jc w:val="center"/>
              <w:rPr>
                <w:rFonts w:ascii="Times New Roman" w:hAnsi="Times New Roman"/>
                <w:sz w:val="28"/>
                <w:szCs w:val="28"/>
                <w:highlight w:val="green"/>
              </w:rPr>
            </w:pPr>
            <w:r w:rsidRPr="00B8559F">
              <w:rPr>
                <w:rFonts w:ascii="Times New Roman" w:hAnsi="Times New Roman"/>
                <w:position w:val="-30"/>
                <w:sz w:val="28"/>
                <w:szCs w:val="28"/>
                <w:highlight w:val="green"/>
              </w:rPr>
              <w:object w:dxaOrig="2860" w:dyaOrig="680" w14:anchorId="6879B1E3">
                <v:shape id="_x0000_i1046" type="#_x0000_t75" style="width:143.05pt;height:34.6pt" o:ole="" fillcolor="window">
                  <v:imagedata r:id="rId56" o:title=""/>
                </v:shape>
                <o:OLEObject Type="Embed" ProgID="Equation.3" ShapeID="_x0000_i1046" DrawAspect="Content" ObjectID="_1762089509" r:id="rId57"/>
              </w:object>
            </w:r>
            <w:r w:rsidRPr="00B8559F">
              <w:rPr>
                <w:rFonts w:ascii="Times New Roman" w:hAnsi="Times New Roman"/>
                <w:sz w:val="28"/>
                <w:szCs w:val="28"/>
                <w:highlight w:val="green"/>
              </w:rPr>
              <w:t>.</w:t>
            </w:r>
          </w:p>
        </w:tc>
        <w:tc>
          <w:tcPr>
            <w:tcW w:w="643" w:type="dxa"/>
            <w:vAlign w:val="center"/>
          </w:tcPr>
          <w:p w14:paraId="036D7259" w14:textId="77777777" w:rsidR="000A24AB" w:rsidRPr="00B8559F" w:rsidRDefault="000A24AB" w:rsidP="00BE0250">
            <w:pPr>
              <w:spacing w:line="360" w:lineRule="auto"/>
              <w:ind w:firstLine="0"/>
              <w:jc w:val="right"/>
              <w:rPr>
                <w:rFonts w:ascii="Times New Roman" w:hAnsi="Times New Roman"/>
                <w:sz w:val="28"/>
                <w:szCs w:val="28"/>
                <w:highlight w:val="green"/>
              </w:rPr>
            </w:pPr>
            <w:r w:rsidRPr="00B8559F">
              <w:rPr>
                <w:rFonts w:ascii="Times New Roman" w:hAnsi="Times New Roman"/>
                <w:sz w:val="28"/>
                <w:szCs w:val="28"/>
                <w:highlight w:val="green"/>
              </w:rPr>
              <w:t>(1</w:t>
            </w:r>
            <w:r w:rsidR="00BE0250" w:rsidRPr="00B8559F">
              <w:rPr>
                <w:rFonts w:ascii="Times New Roman" w:hAnsi="Times New Roman"/>
                <w:sz w:val="28"/>
                <w:szCs w:val="28"/>
                <w:highlight w:val="green"/>
              </w:rPr>
              <w:t>6</w:t>
            </w:r>
            <w:r w:rsidRPr="00B8559F">
              <w:rPr>
                <w:rFonts w:ascii="Times New Roman" w:hAnsi="Times New Roman"/>
                <w:sz w:val="28"/>
                <w:szCs w:val="28"/>
                <w:highlight w:val="green"/>
              </w:rPr>
              <w:t>)</w:t>
            </w:r>
          </w:p>
        </w:tc>
      </w:tr>
    </w:tbl>
    <w:p w14:paraId="5F85218C" w14:textId="77777777" w:rsidR="000A24AB" w:rsidRPr="00B8559F" w:rsidRDefault="000A24AB" w:rsidP="005265A4">
      <w:pPr>
        <w:spacing w:line="360" w:lineRule="auto"/>
        <w:ind w:firstLine="0"/>
        <w:rPr>
          <w:rFonts w:ascii="Times New Roman" w:hAnsi="Times New Roman"/>
          <w:sz w:val="28"/>
          <w:szCs w:val="28"/>
          <w:highlight w:val="green"/>
        </w:rPr>
      </w:pPr>
      <w:r w:rsidRPr="00B8559F">
        <w:rPr>
          <w:rFonts w:ascii="Times New Roman" w:hAnsi="Times New Roman"/>
          <w:sz w:val="28"/>
          <w:szCs w:val="28"/>
          <w:highlight w:val="green"/>
        </w:rPr>
        <w:t xml:space="preserve">где </w:t>
      </w:r>
      <w:r w:rsidRPr="00B8559F">
        <w:rPr>
          <w:rFonts w:ascii="Times New Roman" w:hAnsi="Times New Roman"/>
          <w:i/>
          <w:sz w:val="28"/>
          <w:szCs w:val="28"/>
          <w:highlight w:val="green"/>
        </w:rPr>
        <w:t xml:space="preserve">В, </w:t>
      </w:r>
      <w:r w:rsidRPr="00B8559F">
        <w:rPr>
          <w:rFonts w:ascii="Times New Roman" w:hAnsi="Times New Roman"/>
          <w:i/>
          <w:sz w:val="28"/>
          <w:szCs w:val="28"/>
          <w:highlight w:val="green"/>
          <w:lang w:val="en-US"/>
        </w:rPr>
        <w:t>B</w:t>
      </w:r>
      <w:r w:rsidRPr="00B8559F">
        <w:rPr>
          <w:rFonts w:ascii="Times New Roman" w:hAnsi="Times New Roman"/>
          <w:sz w:val="28"/>
          <w:szCs w:val="28"/>
          <w:highlight w:val="green"/>
          <w:vertAlign w:val="subscript"/>
        </w:rPr>
        <w:t>0</w:t>
      </w:r>
      <w:r w:rsidRPr="00B8559F">
        <w:rPr>
          <w:rFonts w:ascii="Times New Roman" w:hAnsi="Times New Roman"/>
          <w:sz w:val="28"/>
          <w:szCs w:val="28"/>
          <w:highlight w:val="green"/>
        </w:rPr>
        <w:t xml:space="preserve">, </w:t>
      </w:r>
      <w:r w:rsidRPr="00B8559F">
        <w:rPr>
          <w:rFonts w:ascii="Times New Roman" w:hAnsi="Times New Roman"/>
          <w:i/>
          <w:sz w:val="28"/>
          <w:szCs w:val="28"/>
          <w:highlight w:val="green"/>
          <w:lang w:val="en-US"/>
        </w:rPr>
        <w:t>k</w:t>
      </w:r>
      <w:r w:rsidRPr="00B8559F">
        <w:rPr>
          <w:rFonts w:ascii="Times New Roman" w:hAnsi="Times New Roman"/>
          <w:i/>
          <w:sz w:val="28"/>
          <w:szCs w:val="28"/>
          <w:highlight w:val="green"/>
        </w:rPr>
        <w:t xml:space="preserve"> </w:t>
      </w:r>
      <w:r w:rsidRPr="00B8559F">
        <w:rPr>
          <w:rFonts w:ascii="Times New Roman" w:hAnsi="Times New Roman"/>
          <w:sz w:val="28"/>
          <w:szCs w:val="28"/>
          <w:highlight w:val="green"/>
          <w:lang w:val="en-US"/>
        </w:rPr>
        <w:sym w:font="Symbol" w:char="F02D"/>
      </w:r>
      <w:r w:rsidRPr="00B8559F">
        <w:rPr>
          <w:rFonts w:ascii="Times New Roman" w:hAnsi="Times New Roman"/>
          <w:sz w:val="28"/>
          <w:szCs w:val="28"/>
          <w:highlight w:val="green"/>
        </w:rPr>
        <w:t xml:space="preserve"> </w:t>
      </w:r>
      <w:r w:rsidR="00C05156" w:rsidRPr="00B8559F">
        <w:rPr>
          <w:rFonts w:ascii="Times New Roman" w:hAnsi="Times New Roman"/>
          <w:sz w:val="28"/>
          <w:szCs w:val="28"/>
          <w:highlight w:val="green"/>
        </w:rPr>
        <w:t>см.</w:t>
      </w:r>
      <w:r w:rsidRPr="00B8559F">
        <w:rPr>
          <w:rFonts w:ascii="Times New Roman" w:hAnsi="Times New Roman"/>
          <w:sz w:val="28"/>
          <w:szCs w:val="28"/>
          <w:highlight w:val="green"/>
        </w:rPr>
        <w:t xml:space="preserve"> в формуле (</w:t>
      </w:r>
      <w:r w:rsidR="00BE0250" w:rsidRPr="00B8559F">
        <w:rPr>
          <w:rFonts w:ascii="Times New Roman" w:hAnsi="Times New Roman"/>
          <w:sz w:val="28"/>
          <w:szCs w:val="28"/>
          <w:highlight w:val="green"/>
        </w:rPr>
        <w:t>8</w:t>
      </w:r>
      <w:r w:rsidRPr="00B8559F">
        <w:rPr>
          <w:rFonts w:ascii="Times New Roman" w:hAnsi="Times New Roman"/>
          <w:sz w:val="28"/>
          <w:szCs w:val="28"/>
          <w:highlight w:val="green"/>
        </w:rPr>
        <w:t>).</w:t>
      </w:r>
    </w:p>
    <w:p w14:paraId="1164E376" w14:textId="1DABCAD6" w:rsidR="00A66742" w:rsidRPr="00B8559F" w:rsidRDefault="005265A4" w:rsidP="008743E1">
      <w:pPr>
        <w:pStyle w:val="16"/>
        <w:numPr>
          <w:ilvl w:val="0"/>
          <w:numId w:val="21"/>
        </w:numPr>
        <w:spacing w:line="360" w:lineRule="auto"/>
        <w:ind w:left="0" w:firstLine="709"/>
        <w:rPr>
          <w:bCs/>
          <w:sz w:val="28"/>
          <w:szCs w:val="28"/>
          <w:highlight w:val="green"/>
        </w:rPr>
      </w:pPr>
      <w:r w:rsidRPr="00B8559F">
        <w:rPr>
          <w:bCs/>
          <w:sz w:val="28"/>
          <w:szCs w:val="28"/>
          <w:highlight w:val="green"/>
        </w:rPr>
        <w:t xml:space="preserve">В несоразмерном помещении </w:t>
      </w:r>
      <w:r w:rsidR="004354AF" w:rsidRPr="00B8559F">
        <w:rPr>
          <w:bCs/>
          <w:sz w:val="28"/>
          <w:szCs w:val="28"/>
          <w:highlight w:val="green"/>
        </w:rPr>
        <w:t xml:space="preserve">коэффициент </w:t>
      </w:r>
      <w:proofErr w:type="spellStart"/>
      <w:r w:rsidR="00634804" w:rsidRPr="00B8559F">
        <w:rPr>
          <w:i/>
          <w:sz w:val="28"/>
          <w:szCs w:val="28"/>
          <w:highlight w:val="green"/>
        </w:rPr>
        <w:t>a</w:t>
      </w:r>
      <w:r w:rsidR="00634804" w:rsidRPr="00B8559F">
        <w:rPr>
          <w:sz w:val="28"/>
          <w:szCs w:val="28"/>
          <w:highlight w:val="green"/>
          <w:vertAlign w:val="subscript"/>
        </w:rPr>
        <w:t>отр</w:t>
      </w:r>
      <w:proofErr w:type="spellEnd"/>
      <w:r w:rsidR="004354AF" w:rsidRPr="00B8559F">
        <w:rPr>
          <w:sz w:val="28"/>
          <w:szCs w:val="28"/>
          <w:highlight w:val="green"/>
        </w:rPr>
        <w:t xml:space="preserve"> зависит от расстояния до расчетной точки и для определения граничного радиуса </w:t>
      </w:r>
      <w:r w:rsidR="00BB4E31" w:rsidRPr="00B8559F">
        <w:rPr>
          <w:b/>
          <w:sz w:val="28"/>
          <w:szCs w:val="28"/>
          <w:highlight w:val="green"/>
        </w:rPr>
        <w:t>следует</w:t>
      </w:r>
      <w:r w:rsidR="004354AF" w:rsidRPr="00B8559F">
        <w:rPr>
          <w:sz w:val="28"/>
          <w:szCs w:val="28"/>
          <w:highlight w:val="green"/>
        </w:rPr>
        <w:t xml:space="preserve"> </w:t>
      </w:r>
      <w:r w:rsidR="00C05156" w:rsidRPr="00B8559F">
        <w:rPr>
          <w:sz w:val="28"/>
          <w:szCs w:val="28"/>
          <w:highlight w:val="green"/>
        </w:rPr>
        <w:t>применя</w:t>
      </w:r>
      <w:r w:rsidR="004354AF" w:rsidRPr="00B8559F">
        <w:rPr>
          <w:sz w:val="28"/>
          <w:szCs w:val="28"/>
          <w:highlight w:val="green"/>
        </w:rPr>
        <w:t xml:space="preserve">ть </w:t>
      </w:r>
      <w:r w:rsidR="001467B0" w:rsidRPr="00B8559F">
        <w:rPr>
          <w:sz w:val="28"/>
          <w:szCs w:val="28"/>
          <w:highlight w:val="green"/>
        </w:rPr>
        <w:t xml:space="preserve">параметры пространственного распределения звука в помещении, </w:t>
      </w:r>
      <w:r w:rsidR="004354AF" w:rsidRPr="00B8559F">
        <w:rPr>
          <w:sz w:val="28"/>
          <w:szCs w:val="28"/>
          <w:highlight w:val="green"/>
        </w:rPr>
        <w:t>применяемы</w:t>
      </w:r>
      <w:r w:rsidR="00C92006" w:rsidRPr="00B8559F">
        <w:rPr>
          <w:sz w:val="28"/>
          <w:szCs w:val="28"/>
          <w:highlight w:val="green"/>
        </w:rPr>
        <w:t>е</w:t>
      </w:r>
      <w:r w:rsidR="004354AF" w:rsidRPr="00B8559F">
        <w:rPr>
          <w:sz w:val="28"/>
          <w:szCs w:val="28"/>
          <w:highlight w:val="green"/>
        </w:rPr>
        <w:t xml:space="preserve"> для прогнозирования шума в производственных помещениях </w:t>
      </w:r>
      <w:r w:rsidR="00252618" w:rsidRPr="00B8559F">
        <w:rPr>
          <w:sz w:val="28"/>
          <w:szCs w:val="28"/>
          <w:highlight w:val="green"/>
        </w:rPr>
        <w:t>по ГОСТ Р 52797</w:t>
      </w:r>
      <w:r w:rsidR="00F40B3A" w:rsidRPr="00B8559F">
        <w:rPr>
          <w:sz w:val="28"/>
          <w:szCs w:val="28"/>
          <w:highlight w:val="green"/>
        </w:rPr>
        <w:t>.3</w:t>
      </w:r>
      <w:r w:rsidR="00252618" w:rsidRPr="00B8559F">
        <w:rPr>
          <w:sz w:val="28"/>
          <w:szCs w:val="28"/>
          <w:highlight w:val="green"/>
        </w:rPr>
        <w:t xml:space="preserve"> и для оценки акустических характеристик помещений по ГОСТ 31249</w:t>
      </w:r>
      <w:r w:rsidR="00DC30FF" w:rsidRPr="00B8559F">
        <w:rPr>
          <w:sz w:val="28"/>
          <w:szCs w:val="28"/>
          <w:highlight w:val="green"/>
        </w:rPr>
        <w:t>: спад пространственного распределения звука</w:t>
      </w:r>
      <w:r w:rsidR="00BA77F9" w:rsidRPr="00B8559F">
        <w:rPr>
          <w:sz w:val="28"/>
          <w:szCs w:val="28"/>
          <w:highlight w:val="green"/>
        </w:rPr>
        <w:t>, показывающ</w:t>
      </w:r>
      <w:r w:rsidR="00DC30FF" w:rsidRPr="00B8559F">
        <w:rPr>
          <w:sz w:val="28"/>
          <w:szCs w:val="28"/>
          <w:highlight w:val="green"/>
        </w:rPr>
        <w:t>и</w:t>
      </w:r>
      <w:r w:rsidR="00BA77F9" w:rsidRPr="00B8559F">
        <w:rPr>
          <w:sz w:val="28"/>
          <w:szCs w:val="28"/>
          <w:highlight w:val="green"/>
        </w:rPr>
        <w:t>й, насколько уровень звукового давления шума</w:t>
      </w:r>
      <w:r w:rsidR="00DC30FF" w:rsidRPr="00B8559F">
        <w:rPr>
          <w:sz w:val="28"/>
          <w:szCs w:val="28"/>
          <w:highlight w:val="green"/>
        </w:rPr>
        <w:t xml:space="preserve"> </w:t>
      </w:r>
      <w:r w:rsidR="00BA77F9" w:rsidRPr="00B8559F">
        <w:rPr>
          <w:sz w:val="28"/>
          <w:szCs w:val="28"/>
          <w:highlight w:val="green"/>
        </w:rPr>
        <w:t>снижается при удалении от источника</w:t>
      </w:r>
      <w:r w:rsidR="009B4E75" w:rsidRPr="00B8559F">
        <w:rPr>
          <w:sz w:val="28"/>
          <w:szCs w:val="28"/>
          <w:highlight w:val="green"/>
        </w:rPr>
        <w:t>,</w:t>
      </w:r>
      <w:r w:rsidR="00DC30FF" w:rsidRPr="00B8559F">
        <w:rPr>
          <w:sz w:val="28"/>
          <w:szCs w:val="28"/>
          <w:highlight w:val="green"/>
        </w:rPr>
        <w:t xml:space="preserve"> и характеризующийся скоростью пространственного спада при удвоении расстояния </w:t>
      </w:r>
      <m:oMath>
        <m:sSub>
          <m:sSubPr>
            <m:ctrlPr>
              <w:rPr>
                <w:rFonts w:ascii="Cambria Math" w:hAnsi="Cambria Math"/>
                <w:i/>
                <w:sz w:val="28"/>
                <w:szCs w:val="28"/>
                <w:highlight w:val="green"/>
              </w:rPr>
            </m:ctrlPr>
          </m:sSubPr>
          <m:e>
            <m:r>
              <w:rPr>
                <w:rFonts w:ascii="Cambria Math" w:hAnsi="Cambria Math"/>
                <w:sz w:val="28"/>
                <w:szCs w:val="28"/>
                <w:highlight w:val="green"/>
              </w:rPr>
              <m:t>DL</m:t>
            </m:r>
          </m:e>
          <m:sub>
            <m:r>
              <w:rPr>
                <w:rFonts w:ascii="Cambria Math"/>
                <w:sz w:val="28"/>
                <w:szCs w:val="28"/>
                <w:highlight w:val="green"/>
              </w:rPr>
              <m:t>2</m:t>
            </m:r>
          </m:sub>
        </m:sSub>
      </m:oMath>
      <w:r w:rsidR="00DC30FF" w:rsidRPr="00B8559F">
        <w:rPr>
          <w:sz w:val="28"/>
          <w:szCs w:val="28"/>
          <w:highlight w:val="green"/>
        </w:rPr>
        <w:t>, дБ</w:t>
      </w:r>
      <w:r w:rsidR="00BA77F9" w:rsidRPr="00B8559F">
        <w:rPr>
          <w:sz w:val="28"/>
          <w:szCs w:val="28"/>
          <w:highlight w:val="green"/>
        </w:rPr>
        <w:t xml:space="preserve">, и </w:t>
      </w:r>
      <w:r w:rsidR="007516A2" w:rsidRPr="00B8559F">
        <w:rPr>
          <w:sz w:val="28"/>
          <w:szCs w:val="28"/>
          <w:highlight w:val="green"/>
        </w:rPr>
        <w:t xml:space="preserve">эксцесс уровня звукового давления </w:t>
      </w:r>
      <m:oMath>
        <m:sSub>
          <m:sSubPr>
            <m:ctrlPr>
              <w:rPr>
                <w:rFonts w:ascii="Cambria Math" w:hAnsi="Cambria Math"/>
                <w:i/>
                <w:sz w:val="28"/>
                <w:szCs w:val="28"/>
                <w:highlight w:val="green"/>
              </w:rPr>
            </m:ctrlPr>
          </m:sSubPr>
          <m:e>
            <m:r>
              <w:rPr>
                <w:rFonts w:ascii="Cambria Math" w:hAnsi="Cambria Math"/>
                <w:sz w:val="28"/>
                <w:szCs w:val="28"/>
                <w:highlight w:val="green"/>
              </w:rPr>
              <m:t>DL</m:t>
            </m:r>
          </m:e>
          <m:sub>
            <m:r>
              <w:rPr>
                <w:rFonts w:ascii="Cambria Math" w:hAnsi="Cambria Math"/>
                <w:sz w:val="28"/>
                <w:szCs w:val="28"/>
                <w:highlight w:val="green"/>
              </w:rPr>
              <m:t>f</m:t>
            </m:r>
          </m:sub>
        </m:sSub>
      </m:oMath>
      <w:r w:rsidR="007516A2" w:rsidRPr="00B8559F">
        <w:rPr>
          <w:sz w:val="28"/>
          <w:szCs w:val="28"/>
          <w:highlight w:val="green"/>
        </w:rPr>
        <w:t xml:space="preserve">, дБ, </w:t>
      </w:r>
      <w:r w:rsidR="00DC30FF" w:rsidRPr="00B8559F">
        <w:rPr>
          <w:sz w:val="28"/>
          <w:szCs w:val="28"/>
          <w:highlight w:val="green"/>
        </w:rPr>
        <w:lastRenderedPageBreak/>
        <w:t xml:space="preserve">соответствующий </w:t>
      </w:r>
      <w:r w:rsidR="00C05156" w:rsidRPr="00B8559F">
        <w:rPr>
          <w:sz w:val="28"/>
          <w:szCs w:val="28"/>
          <w:highlight w:val="green"/>
        </w:rPr>
        <w:t>значению</w:t>
      </w:r>
      <w:r w:rsidR="007516A2" w:rsidRPr="00B8559F">
        <w:rPr>
          <w:sz w:val="28"/>
          <w:szCs w:val="28"/>
          <w:highlight w:val="green"/>
        </w:rPr>
        <w:t xml:space="preserve"> разности</w:t>
      </w:r>
      <w:r w:rsidR="00BA77F9" w:rsidRPr="00B8559F">
        <w:rPr>
          <w:sz w:val="28"/>
          <w:szCs w:val="28"/>
          <w:highlight w:val="green"/>
        </w:rPr>
        <w:t xml:space="preserve"> </w:t>
      </w:r>
      <w:r w:rsidR="007516A2" w:rsidRPr="00B8559F">
        <w:rPr>
          <w:sz w:val="28"/>
          <w:szCs w:val="28"/>
          <w:highlight w:val="green"/>
        </w:rPr>
        <w:t xml:space="preserve">на заданном расстоянии от источника </w:t>
      </w:r>
      <w:r w:rsidR="00C05156" w:rsidRPr="00B8559F">
        <w:rPr>
          <w:sz w:val="28"/>
          <w:szCs w:val="28"/>
          <w:highlight w:val="green"/>
        </w:rPr>
        <w:t xml:space="preserve">шума </w:t>
      </w:r>
      <w:r w:rsidR="007516A2" w:rsidRPr="00B8559F">
        <w:rPr>
          <w:sz w:val="28"/>
          <w:szCs w:val="28"/>
          <w:highlight w:val="green"/>
        </w:rPr>
        <w:t>между линией пространственного распределения звука в помещении и линией пространственного распределения звука в свободном поле (спадающем на 6 дБ при удвоении рас</w:t>
      </w:r>
      <w:r w:rsidR="00C05156" w:rsidRPr="00B8559F">
        <w:rPr>
          <w:sz w:val="28"/>
          <w:szCs w:val="28"/>
          <w:highlight w:val="green"/>
        </w:rPr>
        <w:t>стояния от источника),</w:t>
      </w:r>
      <w:r w:rsidR="007516A2" w:rsidRPr="00B8559F">
        <w:rPr>
          <w:sz w:val="28"/>
          <w:szCs w:val="28"/>
          <w:highlight w:val="green"/>
        </w:rPr>
        <w:t xml:space="preserve"> </w:t>
      </w:r>
      <w:proofErr w:type="spellStart"/>
      <w:r w:rsidR="00634804" w:rsidRPr="00B8559F">
        <w:rPr>
          <w:i/>
          <w:sz w:val="28"/>
          <w:szCs w:val="28"/>
          <w:highlight w:val="green"/>
        </w:rPr>
        <w:t>r</w:t>
      </w:r>
      <w:r w:rsidR="00634804" w:rsidRPr="00B8559F">
        <w:rPr>
          <w:sz w:val="28"/>
          <w:szCs w:val="28"/>
          <w:highlight w:val="green"/>
          <w:vertAlign w:val="subscript"/>
        </w:rPr>
        <w:t>гр</w:t>
      </w:r>
      <w:proofErr w:type="spellEnd"/>
      <w:r w:rsidR="00634804" w:rsidRPr="00B8559F">
        <w:rPr>
          <w:sz w:val="28"/>
          <w:szCs w:val="28"/>
          <w:highlight w:val="green"/>
        </w:rPr>
        <w:t xml:space="preserve"> </w:t>
      </w:r>
      <w:r w:rsidR="0068641F" w:rsidRPr="00B8559F">
        <w:rPr>
          <w:sz w:val="28"/>
          <w:szCs w:val="28"/>
          <w:highlight w:val="green"/>
        </w:rPr>
        <w:t xml:space="preserve">равно расстоянию, для которого </w:t>
      </w:r>
      <m:oMath>
        <m:sSub>
          <m:sSubPr>
            <m:ctrlPr>
              <w:rPr>
                <w:rFonts w:ascii="Cambria Math" w:hAnsi="Cambria Math"/>
                <w:i/>
                <w:sz w:val="28"/>
                <w:szCs w:val="28"/>
                <w:highlight w:val="green"/>
              </w:rPr>
            </m:ctrlPr>
          </m:sSubPr>
          <m:e>
            <m:r>
              <w:rPr>
                <w:rFonts w:ascii="Cambria Math" w:hAnsi="Cambria Math"/>
                <w:sz w:val="28"/>
                <w:szCs w:val="28"/>
                <w:highlight w:val="green"/>
              </w:rPr>
              <m:t>DL</m:t>
            </m:r>
          </m:e>
          <m:sub>
            <m:r>
              <w:rPr>
                <w:rFonts w:ascii="Cambria Math" w:hAnsi="Cambria Math"/>
                <w:sz w:val="28"/>
                <w:szCs w:val="28"/>
                <w:highlight w:val="green"/>
              </w:rPr>
              <m:t>f</m:t>
            </m:r>
          </m:sub>
        </m:sSub>
        <m:r>
          <w:rPr>
            <w:rFonts w:ascii="Cambria Math"/>
            <w:sz w:val="28"/>
            <w:szCs w:val="28"/>
            <w:highlight w:val="green"/>
          </w:rPr>
          <m:t>=2.</m:t>
        </m:r>
      </m:oMath>
    </w:p>
    <w:p w14:paraId="6676D30C" w14:textId="1A4757FC" w:rsidR="00A66742" w:rsidRPr="00B8559F" w:rsidRDefault="00A66742" w:rsidP="000731CB">
      <w:pPr>
        <w:pStyle w:val="16"/>
        <w:spacing w:before="120" w:after="240" w:line="360" w:lineRule="auto"/>
        <w:ind w:firstLine="709"/>
        <w:rPr>
          <w:bCs/>
          <w:sz w:val="24"/>
          <w:szCs w:val="24"/>
          <w:highlight w:val="green"/>
        </w:rPr>
      </w:pPr>
      <w:r w:rsidRPr="00B8559F">
        <w:rPr>
          <w:bCs/>
          <w:spacing w:val="26"/>
          <w:sz w:val="24"/>
          <w:szCs w:val="24"/>
          <w:highlight w:val="green"/>
        </w:rPr>
        <w:t>Примечание</w:t>
      </w:r>
      <w:r w:rsidRPr="00B8559F">
        <w:rPr>
          <w:bCs/>
          <w:sz w:val="24"/>
          <w:szCs w:val="24"/>
          <w:highlight w:val="green"/>
        </w:rPr>
        <w:t xml:space="preserve"> </w:t>
      </w:r>
      <w:r w:rsidRPr="00B8559F">
        <w:rPr>
          <w:bCs/>
          <w:sz w:val="24"/>
          <w:szCs w:val="24"/>
          <w:highlight w:val="green"/>
        </w:rPr>
        <w:sym w:font="Symbol" w:char="F02D"/>
      </w:r>
      <w:r w:rsidRPr="00B8559F">
        <w:rPr>
          <w:bCs/>
          <w:sz w:val="24"/>
          <w:szCs w:val="24"/>
          <w:highlight w:val="green"/>
        </w:rPr>
        <w:t xml:space="preserve"> </w:t>
      </w:r>
      <w:r w:rsidR="00BB4E31" w:rsidRPr="00B8559F">
        <w:rPr>
          <w:b/>
          <w:bCs/>
          <w:sz w:val="24"/>
          <w:szCs w:val="24"/>
          <w:highlight w:val="green"/>
        </w:rPr>
        <w:t>Рекоменд</w:t>
      </w:r>
      <w:r w:rsidRPr="00B8559F">
        <w:rPr>
          <w:bCs/>
          <w:sz w:val="24"/>
          <w:szCs w:val="24"/>
          <w:highlight w:val="green"/>
        </w:rPr>
        <w:t xml:space="preserve">ации по определению параметров пространственного распределения звука и примеры их вычисления </w:t>
      </w:r>
      <w:r w:rsidR="00DB366C" w:rsidRPr="00B8559F">
        <w:rPr>
          <w:bCs/>
          <w:sz w:val="24"/>
          <w:szCs w:val="24"/>
          <w:highlight w:val="green"/>
        </w:rPr>
        <w:t xml:space="preserve">и использования для прогнозирования уровней шума в производственных помещениях </w:t>
      </w:r>
      <w:r w:rsidRPr="00B8559F">
        <w:rPr>
          <w:bCs/>
          <w:sz w:val="24"/>
          <w:szCs w:val="24"/>
          <w:highlight w:val="green"/>
        </w:rPr>
        <w:t xml:space="preserve">различных типов </w:t>
      </w:r>
      <w:r w:rsidR="00DB366C" w:rsidRPr="00B8559F">
        <w:rPr>
          <w:bCs/>
          <w:sz w:val="24"/>
          <w:szCs w:val="24"/>
          <w:highlight w:val="green"/>
        </w:rPr>
        <w:t xml:space="preserve">и оценки акустического качества помещения </w:t>
      </w:r>
      <w:r w:rsidRPr="00B8559F">
        <w:rPr>
          <w:bCs/>
          <w:sz w:val="24"/>
          <w:szCs w:val="24"/>
          <w:highlight w:val="green"/>
        </w:rPr>
        <w:t xml:space="preserve">приведены в ГОСТ </w:t>
      </w:r>
      <w:r w:rsidRPr="00B8559F">
        <w:rPr>
          <w:sz w:val="24"/>
          <w:szCs w:val="24"/>
          <w:highlight w:val="green"/>
        </w:rPr>
        <w:t>Р 52797.3-2007 (раздел 5, приложения А</w:t>
      </w:r>
      <w:r w:rsidR="00DB366C" w:rsidRPr="00B8559F">
        <w:rPr>
          <w:sz w:val="24"/>
          <w:szCs w:val="24"/>
          <w:highlight w:val="green"/>
        </w:rPr>
        <w:t>,</w:t>
      </w:r>
      <w:r w:rsidRPr="00B8559F">
        <w:rPr>
          <w:sz w:val="24"/>
          <w:szCs w:val="24"/>
          <w:highlight w:val="green"/>
        </w:rPr>
        <w:t xml:space="preserve"> </w:t>
      </w:r>
      <w:r w:rsidR="00DB366C" w:rsidRPr="00B8559F">
        <w:rPr>
          <w:sz w:val="24"/>
          <w:szCs w:val="24"/>
          <w:highlight w:val="green"/>
          <w:lang w:val="en-US"/>
        </w:rPr>
        <w:t>D</w:t>
      </w:r>
      <w:r w:rsidRPr="00B8559F">
        <w:rPr>
          <w:sz w:val="24"/>
          <w:szCs w:val="24"/>
          <w:highlight w:val="green"/>
        </w:rPr>
        <w:t>)</w:t>
      </w:r>
    </w:p>
    <w:p w14:paraId="778B6180" w14:textId="776EEBEF" w:rsidR="00472897" w:rsidRPr="00B8559F" w:rsidRDefault="00A05473" w:rsidP="000731CB">
      <w:pPr>
        <w:pStyle w:val="16"/>
        <w:spacing w:line="360" w:lineRule="auto"/>
        <w:ind w:firstLine="709"/>
        <w:rPr>
          <w:bCs/>
          <w:sz w:val="28"/>
          <w:szCs w:val="28"/>
          <w:highlight w:val="green"/>
        </w:rPr>
      </w:pPr>
      <w:r w:rsidRPr="00B8559F">
        <w:rPr>
          <w:sz w:val="28"/>
          <w:szCs w:val="28"/>
          <w:highlight w:val="green"/>
        </w:rPr>
        <w:t xml:space="preserve">Октавные уровни звукового давления </w:t>
      </w:r>
      <w:r w:rsidRPr="00B8559F">
        <w:rPr>
          <w:i/>
          <w:sz w:val="28"/>
          <w:szCs w:val="28"/>
          <w:highlight w:val="green"/>
          <w:lang w:val="en-US"/>
        </w:rPr>
        <w:t>L</w:t>
      </w:r>
      <w:r w:rsidRPr="00B8559F">
        <w:rPr>
          <w:sz w:val="28"/>
          <w:szCs w:val="28"/>
          <w:highlight w:val="green"/>
        </w:rPr>
        <w:t xml:space="preserve">, дБ, в расчетных точках в помещении с несколькими источниками шума </w:t>
      </w:r>
      <w:r w:rsidR="00BB4E31" w:rsidRPr="00B8559F">
        <w:rPr>
          <w:b/>
          <w:sz w:val="28"/>
          <w:szCs w:val="28"/>
          <w:highlight w:val="green"/>
        </w:rPr>
        <w:t>следует</w:t>
      </w:r>
      <w:r w:rsidRPr="00B8559F">
        <w:rPr>
          <w:sz w:val="28"/>
          <w:szCs w:val="28"/>
          <w:highlight w:val="green"/>
        </w:rPr>
        <w:t xml:space="preserve"> определять по формуле</w:t>
      </w:r>
    </w:p>
    <w:tbl>
      <w:tblPr>
        <w:tblW w:w="0" w:type="auto"/>
        <w:tblLook w:val="01E0" w:firstRow="1" w:lastRow="1" w:firstColumn="1" w:lastColumn="1" w:noHBand="0" w:noVBand="0"/>
      </w:tblPr>
      <w:tblGrid>
        <w:gridCol w:w="8928"/>
        <w:gridCol w:w="683"/>
      </w:tblGrid>
      <w:tr w:rsidR="00A05473" w:rsidRPr="00B8559F" w14:paraId="030A5C6C" w14:textId="77777777" w:rsidTr="006A2541">
        <w:tc>
          <w:tcPr>
            <w:tcW w:w="8928" w:type="dxa"/>
          </w:tcPr>
          <w:p w14:paraId="39286C27" w14:textId="77777777" w:rsidR="00A05473" w:rsidRPr="00B8559F" w:rsidRDefault="00B06D8C" w:rsidP="006A2541">
            <w:pPr>
              <w:jc w:val="center"/>
              <w:rPr>
                <w:rFonts w:ascii="Times New Roman" w:hAnsi="Times New Roman"/>
                <w:sz w:val="28"/>
                <w:szCs w:val="28"/>
                <w:highlight w:val="green"/>
              </w:rPr>
            </w:pPr>
            <w:r w:rsidRPr="00B8559F">
              <w:rPr>
                <w:rFonts w:ascii="Times New Roman" w:hAnsi="Times New Roman"/>
                <w:position w:val="-36"/>
                <w:sz w:val="28"/>
                <w:szCs w:val="28"/>
                <w:highlight w:val="green"/>
              </w:rPr>
              <w:object w:dxaOrig="3240" w:dyaOrig="840" w14:anchorId="1FAA515F">
                <v:shape id="_x0000_i1047" type="#_x0000_t75" style="width:163.65pt;height:43pt" o:ole="" fillcolor="window">
                  <v:imagedata r:id="rId58" o:title=""/>
                </v:shape>
                <o:OLEObject Type="Embed" ProgID="Equation.3" ShapeID="_x0000_i1047" DrawAspect="Content" ObjectID="_1762089510" r:id="rId59"/>
              </w:object>
            </w:r>
            <w:r w:rsidR="00A05473" w:rsidRPr="00B8559F">
              <w:rPr>
                <w:rFonts w:ascii="Times New Roman" w:hAnsi="Times New Roman"/>
                <w:sz w:val="28"/>
                <w:szCs w:val="28"/>
                <w:highlight w:val="green"/>
              </w:rPr>
              <w:t>,</w:t>
            </w:r>
          </w:p>
        </w:tc>
        <w:tc>
          <w:tcPr>
            <w:tcW w:w="643" w:type="dxa"/>
            <w:vAlign w:val="center"/>
          </w:tcPr>
          <w:p w14:paraId="5EC9E95C" w14:textId="77777777" w:rsidR="00A05473" w:rsidRPr="00B8559F" w:rsidRDefault="00A05473" w:rsidP="00BE0250">
            <w:pPr>
              <w:spacing w:line="360" w:lineRule="auto"/>
              <w:ind w:firstLine="0"/>
              <w:jc w:val="right"/>
              <w:rPr>
                <w:rFonts w:ascii="Times New Roman" w:hAnsi="Times New Roman"/>
                <w:sz w:val="28"/>
                <w:szCs w:val="28"/>
                <w:highlight w:val="green"/>
              </w:rPr>
            </w:pPr>
            <w:r w:rsidRPr="00B8559F">
              <w:rPr>
                <w:rFonts w:ascii="Times New Roman" w:hAnsi="Times New Roman"/>
                <w:sz w:val="28"/>
                <w:szCs w:val="28"/>
                <w:highlight w:val="green"/>
              </w:rPr>
              <w:t>(1</w:t>
            </w:r>
            <w:r w:rsidR="00BE0250" w:rsidRPr="00B8559F">
              <w:rPr>
                <w:rFonts w:ascii="Times New Roman" w:hAnsi="Times New Roman"/>
                <w:sz w:val="28"/>
                <w:szCs w:val="28"/>
                <w:highlight w:val="green"/>
              </w:rPr>
              <w:t>7</w:t>
            </w:r>
            <w:r w:rsidRPr="00B8559F">
              <w:rPr>
                <w:rFonts w:ascii="Times New Roman" w:hAnsi="Times New Roman"/>
                <w:sz w:val="28"/>
                <w:szCs w:val="28"/>
                <w:highlight w:val="green"/>
              </w:rPr>
              <w:t>)</w:t>
            </w:r>
          </w:p>
        </w:tc>
      </w:tr>
    </w:tbl>
    <w:p w14:paraId="3F884139" w14:textId="77777777" w:rsidR="00A05473" w:rsidRPr="00B8559F" w:rsidRDefault="00A05473" w:rsidP="00A05473">
      <w:pPr>
        <w:pStyle w:val="14"/>
        <w:spacing w:line="360" w:lineRule="auto"/>
        <w:rPr>
          <w:sz w:val="28"/>
          <w:szCs w:val="28"/>
          <w:highlight w:val="green"/>
        </w:rPr>
      </w:pPr>
      <w:r w:rsidRPr="00B8559F">
        <w:rPr>
          <w:sz w:val="28"/>
          <w:szCs w:val="28"/>
          <w:highlight w:val="green"/>
        </w:rPr>
        <w:t xml:space="preserve">где </w:t>
      </w:r>
      <m:oMath>
        <m:sSub>
          <m:sSubPr>
            <m:ctrlPr>
              <w:rPr>
                <w:rFonts w:ascii="Cambria Math" w:hAnsi="Cambria Math"/>
                <w:i/>
                <w:snapToGrid/>
                <w:sz w:val="28"/>
                <w:szCs w:val="28"/>
                <w:highlight w:val="green"/>
              </w:rPr>
            </m:ctrlPr>
          </m:sSubPr>
          <m:e>
            <m:r>
              <w:rPr>
                <w:rFonts w:ascii="Cambria Math" w:hAnsi="Cambria Math"/>
                <w:sz w:val="28"/>
                <w:szCs w:val="28"/>
                <w:highlight w:val="green"/>
                <w:lang w:val="en-US"/>
              </w:rPr>
              <m:t>L</m:t>
            </m:r>
          </m:e>
          <m:sub>
            <m:r>
              <w:rPr>
                <w:rFonts w:ascii="Cambria Math" w:hAnsi="Cambria Math"/>
                <w:sz w:val="28"/>
                <w:szCs w:val="28"/>
                <w:highlight w:val="green"/>
                <w:vertAlign w:val="subscript"/>
                <w:lang w:val="en-US"/>
              </w:rPr>
              <m:t>Wi</m:t>
            </m:r>
          </m:sub>
        </m:sSub>
      </m:oMath>
      <w:r w:rsidRPr="00B8559F">
        <w:rPr>
          <w:sz w:val="28"/>
          <w:szCs w:val="28"/>
          <w:highlight w:val="green"/>
        </w:rPr>
        <w:sym w:font="Symbol" w:char="F02D"/>
      </w:r>
      <w:r w:rsidRPr="00B8559F">
        <w:rPr>
          <w:sz w:val="28"/>
          <w:szCs w:val="28"/>
          <w:highlight w:val="green"/>
        </w:rPr>
        <w:t xml:space="preserve"> октавный уровень звуковой мощности </w:t>
      </w:r>
      <w:proofErr w:type="spellStart"/>
      <w:r w:rsidRPr="00B8559F">
        <w:rPr>
          <w:i/>
          <w:sz w:val="28"/>
          <w:szCs w:val="28"/>
          <w:highlight w:val="green"/>
          <w:lang w:val="en-US"/>
        </w:rPr>
        <w:t>i</w:t>
      </w:r>
      <w:proofErr w:type="spellEnd"/>
      <w:r w:rsidRPr="00B8559F">
        <w:rPr>
          <w:sz w:val="28"/>
          <w:szCs w:val="28"/>
          <w:highlight w:val="green"/>
        </w:rPr>
        <w:t xml:space="preserve">-го источника, дБ; </w:t>
      </w:r>
    </w:p>
    <w:p w14:paraId="693B0511" w14:textId="77777777" w:rsidR="007767AF" w:rsidRPr="00B8559F" w:rsidRDefault="00634804" w:rsidP="007767AF">
      <w:pPr>
        <w:pStyle w:val="14"/>
        <w:spacing w:line="360" w:lineRule="auto"/>
        <w:ind w:firstLine="426"/>
        <w:rPr>
          <w:sz w:val="28"/>
          <w:szCs w:val="28"/>
          <w:highlight w:val="green"/>
        </w:rPr>
      </w:pPr>
      <w:proofErr w:type="spellStart"/>
      <w:r w:rsidRPr="00B8559F">
        <w:rPr>
          <w:i/>
          <w:sz w:val="28"/>
          <w:szCs w:val="28"/>
          <w:highlight w:val="green"/>
        </w:rPr>
        <w:t>a</w:t>
      </w:r>
      <w:r w:rsidRPr="00B8559F">
        <w:rPr>
          <w:sz w:val="28"/>
          <w:szCs w:val="28"/>
          <w:highlight w:val="green"/>
          <w:vertAlign w:val="subscript"/>
        </w:rPr>
        <w:t>пр</w:t>
      </w:r>
      <w:r w:rsidRPr="00B8559F">
        <w:rPr>
          <w:i/>
          <w:sz w:val="28"/>
          <w:szCs w:val="28"/>
          <w:highlight w:val="green"/>
          <w:vertAlign w:val="subscript"/>
        </w:rPr>
        <w:t>i</w:t>
      </w:r>
      <w:proofErr w:type="spellEnd"/>
      <w:r w:rsidRPr="00B8559F">
        <w:rPr>
          <w:sz w:val="28"/>
          <w:szCs w:val="28"/>
          <w:highlight w:val="green"/>
          <w:vertAlign w:val="subscript"/>
        </w:rPr>
        <w:t xml:space="preserve"> </w:t>
      </w:r>
      <w:r w:rsidR="007767AF" w:rsidRPr="00B8559F">
        <w:rPr>
          <w:sz w:val="28"/>
          <w:szCs w:val="28"/>
          <w:highlight w:val="green"/>
        </w:rPr>
        <w:t xml:space="preserve">и </w:t>
      </w:r>
      <w:proofErr w:type="spellStart"/>
      <w:r w:rsidRPr="00B8559F">
        <w:rPr>
          <w:i/>
          <w:sz w:val="28"/>
          <w:szCs w:val="28"/>
          <w:highlight w:val="green"/>
        </w:rPr>
        <w:t>a</w:t>
      </w:r>
      <w:r w:rsidRPr="00B8559F">
        <w:rPr>
          <w:sz w:val="28"/>
          <w:szCs w:val="28"/>
          <w:highlight w:val="green"/>
          <w:vertAlign w:val="subscript"/>
        </w:rPr>
        <w:t>отр</w:t>
      </w:r>
      <w:r w:rsidRPr="00B8559F">
        <w:rPr>
          <w:i/>
          <w:sz w:val="28"/>
          <w:szCs w:val="28"/>
          <w:highlight w:val="green"/>
          <w:vertAlign w:val="subscript"/>
        </w:rPr>
        <w:t>i</w:t>
      </w:r>
      <w:proofErr w:type="spellEnd"/>
      <w:r w:rsidR="007767AF" w:rsidRPr="00B8559F">
        <w:rPr>
          <w:sz w:val="28"/>
          <w:szCs w:val="28"/>
          <w:highlight w:val="green"/>
          <w:vertAlign w:val="subscript"/>
        </w:rPr>
        <w:t xml:space="preserve"> </w:t>
      </w:r>
      <w:r w:rsidR="007767AF" w:rsidRPr="00B8559F">
        <w:rPr>
          <w:sz w:val="28"/>
          <w:szCs w:val="28"/>
          <w:highlight w:val="green"/>
        </w:rPr>
        <w:sym w:font="Symbol" w:char="F02D"/>
      </w:r>
      <w:r w:rsidR="007767AF" w:rsidRPr="00B8559F">
        <w:rPr>
          <w:sz w:val="28"/>
          <w:szCs w:val="28"/>
          <w:highlight w:val="green"/>
        </w:rPr>
        <w:t xml:space="preserve"> коэффициенты, описывающие распространение прямого и отраженного звука в помещении от </w:t>
      </w:r>
      <w:proofErr w:type="spellStart"/>
      <w:r w:rsidR="007767AF" w:rsidRPr="00B8559F">
        <w:rPr>
          <w:i/>
          <w:sz w:val="28"/>
          <w:szCs w:val="28"/>
          <w:highlight w:val="green"/>
          <w:lang w:val="en-US"/>
        </w:rPr>
        <w:t>i</w:t>
      </w:r>
      <w:proofErr w:type="spellEnd"/>
      <w:r w:rsidR="007767AF" w:rsidRPr="00B8559F">
        <w:rPr>
          <w:sz w:val="28"/>
          <w:szCs w:val="28"/>
          <w:highlight w:val="green"/>
        </w:rPr>
        <w:t>-го источника и определяемые по 5.2.3 и 5.4.3 соответственно.</w:t>
      </w:r>
    </w:p>
    <w:p w14:paraId="183E5A75" w14:textId="77777777" w:rsidR="007767AF" w:rsidRPr="00B8559F" w:rsidRDefault="007767AF" w:rsidP="007767AF">
      <w:pPr>
        <w:pStyle w:val="14"/>
        <w:numPr>
          <w:ilvl w:val="0"/>
          <w:numId w:val="21"/>
        </w:numPr>
        <w:tabs>
          <w:tab w:val="left" w:pos="426"/>
        </w:tabs>
        <w:spacing w:line="360" w:lineRule="auto"/>
        <w:ind w:left="0" w:firstLine="709"/>
        <w:jc w:val="both"/>
        <w:rPr>
          <w:sz w:val="28"/>
          <w:szCs w:val="28"/>
          <w:highlight w:val="green"/>
        </w:rPr>
      </w:pPr>
      <w:r w:rsidRPr="00B8559F">
        <w:rPr>
          <w:sz w:val="28"/>
          <w:szCs w:val="28"/>
          <w:highlight w:val="green"/>
        </w:rPr>
        <w:t>Если расчетная точка расположена на территории</w:t>
      </w:r>
      <w:r w:rsidR="00225312" w:rsidRPr="00B8559F">
        <w:rPr>
          <w:sz w:val="28"/>
          <w:szCs w:val="28"/>
          <w:highlight w:val="green"/>
        </w:rPr>
        <w:t xml:space="preserve"> предприятия</w:t>
      </w:r>
      <w:r w:rsidRPr="00B8559F">
        <w:rPr>
          <w:sz w:val="28"/>
          <w:szCs w:val="28"/>
          <w:highlight w:val="green"/>
        </w:rPr>
        <w:t>, расчет октавных уровней звукового давления выполня</w:t>
      </w:r>
      <w:r w:rsidR="00B03A87" w:rsidRPr="00B8559F">
        <w:rPr>
          <w:sz w:val="28"/>
          <w:szCs w:val="28"/>
          <w:highlight w:val="green"/>
        </w:rPr>
        <w:t>ю</w:t>
      </w:r>
      <w:r w:rsidRPr="00B8559F">
        <w:rPr>
          <w:sz w:val="28"/>
          <w:szCs w:val="28"/>
          <w:highlight w:val="green"/>
        </w:rPr>
        <w:t>т по ГОСТ 31295.2. При этом</w:t>
      </w:r>
      <w:r w:rsidR="00225312" w:rsidRPr="00B8559F">
        <w:rPr>
          <w:sz w:val="28"/>
          <w:szCs w:val="28"/>
          <w:highlight w:val="green"/>
        </w:rPr>
        <w:t>,</w:t>
      </w:r>
      <w:r w:rsidRPr="00B8559F">
        <w:rPr>
          <w:sz w:val="28"/>
          <w:szCs w:val="28"/>
          <w:highlight w:val="green"/>
        </w:rPr>
        <w:t xml:space="preserve"> если источники шума располагаются в помещении, определ</w:t>
      </w:r>
      <w:r w:rsidR="00B03A87" w:rsidRPr="00B8559F">
        <w:rPr>
          <w:sz w:val="28"/>
          <w:szCs w:val="28"/>
          <w:highlight w:val="green"/>
        </w:rPr>
        <w:t>яю</w:t>
      </w:r>
      <w:r w:rsidRPr="00B8559F">
        <w:rPr>
          <w:sz w:val="28"/>
          <w:szCs w:val="28"/>
          <w:highlight w:val="green"/>
        </w:rPr>
        <w:t xml:space="preserve">т октавные уровни звуковой мощности </w:t>
      </w:r>
      <w:r w:rsidR="00634804" w:rsidRPr="00B8559F">
        <w:rPr>
          <w:position w:val="-12"/>
          <w:sz w:val="28"/>
          <w:szCs w:val="28"/>
          <w:highlight w:val="green"/>
        </w:rPr>
        <w:object w:dxaOrig="360" w:dyaOrig="380" w14:anchorId="64005F4F">
          <v:shape id="_x0000_i1048" type="#_x0000_t75" style="width:20.55pt;height:20.55pt" o:ole="" fillcolor="window">
            <v:imagedata r:id="rId60" o:title=""/>
          </v:shape>
          <o:OLEObject Type="Embed" ProgID="Equation.3" ShapeID="_x0000_i1048" DrawAspect="Content" ObjectID="_1762089511" r:id="rId61"/>
        </w:object>
      </w:r>
      <w:r w:rsidRPr="00B8559F">
        <w:rPr>
          <w:sz w:val="28"/>
          <w:szCs w:val="28"/>
          <w:highlight w:val="green"/>
        </w:rPr>
        <w:t>, дБ, шума, прошедшего через наружное ограждение (или несколько ограждений) на территорию, по формуле</w:t>
      </w:r>
    </w:p>
    <w:tbl>
      <w:tblPr>
        <w:tblW w:w="0" w:type="auto"/>
        <w:tblLook w:val="01E0" w:firstRow="1" w:lastRow="1" w:firstColumn="1" w:lastColumn="1" w:noHBand="0" w:noVBand="0"/>
      </w:tblPr>
      <w:tblGrid>
        <w:gridCol w:w="8928"/>
        <w:gridCol w:w="683"/>
      </w:tblGrid>
      <w:tr w:rsidR="007767AF" w:rsidRPr="00B8559F" w14:paraId="0AAB9E97" w14:textId="77777777" w:rsidTr="006A2541">
        <w:tc>
          <w:tcPr>
            <w:tcW w:w="8928" w:type="dxa"/>
          </w:tcPr>
          <w:p w14:paraId="2B2108F5" w14:textId="77777777" w:rsidR="007767AF" w:rsidRPr="00B8559F" w:rsidRDefault="00DF6F30" w:rsidP="00BE0250">
            <w:pPr>
              <w:pStyle w:val="afffc"/>
              <w:ind w:left="1429"/>
              <w:jc w:val="center"/>
              <w:rPr>
                <w:rFonts w:ascii="Times New Roman" w:hAnsi="Times New Roman"/>
                <w:sz w:val="28"/>
                <w:szCs w:val="28"/>
                <w:highlight w:val="green"/>
              </w:rPr>
            </w:pPr>
            <w:r w:rsidRPr="00B8559F">
              <w:rPr>
                <w:rFonts w:ascii="Times New Roman" w:hAnsi="Times New Roman"/>
                <w:position w:val="-36"/>
                <w:sz w:val="28"/>
                <w:szCs w:val="28"/>
                <w:highlight w:val="green"/>
              </w:rPr>
              <w:object w:dxaOrig="4060" w:dyaOrig="840" w14:anchorId="7D554392">
                <v:shape id="_x0000_i1049" type="#_x0000_t75" style="width:202.9pt;height:43pt" o:ole="" fillcolor="window">
                  <v:imagedata r:id="rId62" o:title=""/>
                </v:shape>
                <o:OLEObject Type="Embed" ProgID="Equation.3" ShapeID="_x0000_i1049" DrawAspect="Content" ObjectID="_1762089512" r:id="rId63"/>
              </w:object>
            </w:r>
            <w:r w:rsidR="007767AF" w:rsidRPr="00B8559F">
              <w:rPr>
                <w:rFonts w:ascii="Times New Roman" w:hAnsi="Times New Roman"/>
                <w:sz w:val="28"/>
                <w:szCs w:val="28"/>
                <w:highlight w:val="green"/>
              </w:rPr>
              <w:t>,</w:t>
            </w:r>
          </w:p>
        </w:tc>
        <w:tc>
          <w:tcPr>
            <w:tcW w:w="643" w:type="dxa"/>
            <w:vAlign w:val="center"/>
          </w:tcPr>
          <w:p w14:paraId="2D61594D" w14:textId="77777777" w:rsidR="007767AF" w:rsidRPr="00B8559F" w:rsidRDefault="007767AF" w:rsidP="00BE0250">
            <w:pPr>
              <w:spacing w:line="360" w:lineRule="auto"/>
              <w:ind w:firstLine="0"/>
              <w:jc w:val="right"/>
              <w:rPr>
                <w:rFonts w:ascii="Times New Roman" w:hAnsi="Times New Roman"/>
                <w:sz w:val="28"/>
                <w:szCs w:val="28"/>
                <w:highlight w:val="green"/>
              </w:rPr>
            </w:pPr>
            <w:r w:rsidRPr="00B8559F">
              <w:rPr>
                <w:rFonts w:ascii="Times New Roman" w:hAnsi="Times New Roman"/>
                <w:sz w:val="28"/>
                <w:szCs w:val="28"/>
                <w:highlight w:val="green"/>
              </w:rPr>
              <w:t>(1</w:t>
            </w:r>
            <w:r w:rsidR="00BE0250" w:rsidRPr="00B8559F">
              <w:rPr>
                <w:rFonts w:ascii="Times New Roman" w:hAnsi="Times New Roman"/>
                <w:sz w:val="28"/>
                <w:szCs w:val="28"/>
                <w:highlight w:val="green"/>
              </w:rPr>
              <w:t>8</w:t>
            </w:r>
            <w:r w:rsidRPr="00B8559F">
              <w:rPr>
                <w:rFonts w:ascii="Times New Roman" w:hAnsi="Times New Roman"/>
                <w:sz w:val="28"/>
                <w:szCs w:val="28"/>
                <w:highlight w:val="green"/>
              </w:rPr>
              <w:t>)</w:t>
            </w:r>
          </w:p>
        </w:tc>
      </w:tr>
    </w:tbl>
    <w:p w14:paraId="74EFC27F" w14:textId="77777777" w:rsidR="007767AF" w:rsidRPr="00B8559F" w:rsidRDefault="007767AF" w:rsidP="00BE0250">
      <w:pPr>
        <w:spacing w:line="360" w:lineRule="auto"/>
        <w:ind w:firstLine="0"/>
        <w:rPr>
          <w:rFonts w:ascii="Times New Roman" w:hAnsi="Times New Roman"/>
          <w:sz w:val="28"/>
          <w:szCs w:val="28"/>
          <w:highlight w:val="green"/>
        </w:rPr>
      </w:pPr>
      <w:r w:rsidRPr="00B8559F">
        <w:rPr>
          <w:rFonts w:ascii="Times New Roman" w:hAnsi="Times New Roman"/>
          <w:sz w:val="28"/>
          <w:szCs w:val="28"/>
          <w:highlight w:val="green"/>
        </w:rPr>
        <w:t xml:space="preserve">где </w:t>
      </w:r>
      <m:oMath>
        <m:sSub>
          <m:sSubPr>
            <m:ctrlPr>
              <w:rPr>
                <w:rFonts w:ascii="Cambria Math" w:hAnsi="Times New Roman"/>
                <w:i/>
                <w:sz w:val="28"/>
                <w:szCs w:val="28"/>
                <w:highlight w:val="green"/>
              </w:rPr>
            </m:ctrlPr>
          </m:sSubPr>
          <m:e>
            <m:r>
              <w:rPr>
                <w:rFonts w:ascii="Cambria Math" w:hAnsi="Cambria Math"/>
                <w:sz w:val="28"/>
                <w:szCs w:val="28"/>
                <w:highlight w:val="green"/>
                <w:lang w:val="en-US"/>
              </w:rPr>
              <m:t>L</m:t>
            </m:r>
          </m:e>
          <m:sub>
            <m:r>
              <w:rPr>
                <w:rFonts w:ascii="Cambria Math" w:hAnsi="Cambria Math"/>
                <w:sz w:val="28"/>
                <w:szCs w:val="28"/>
                <w:highlight w:val="green"/>
                <w:vertAlign w:val="subscript"/>
                <w:lang w:val="en-US"/>
              </w:rPr>
              <m:t>Wi</m:t>
            </m:r>
          </m:sub>
        </m:sSub>
      </m:oMath>
      <w:r w:rsidRPr="00B8559F">
        <w:rPr>
          <w:rFonts w:ascii="Times New Roman" w:hAnsi="Times New Roman"/>
          <w:sz w:val="28"/>
          <w:szCs w:val="28"/>
          <w:highlight w:val="green"/>
        </w:rPr>
        <w:t xml:space="preserve">, </w:t>
      </w:r>
      <w:proofErr w:type="spellStart"/>
      <w:r w:rsidR="00634804" w:rsidRPr="00B8559F">
        <w:rPr>
          <w:rFonts w:ascii="Times New Roman" w:hAnsi="Times New Roman"/>
          <w:i/>
          <w:sz w:val="28"/>
          <w:szCs w:val="28"/>
          <w:highlight w:val="green"/>
        </w:rPr>
        <w:t>a</w:t>
      </w:r>
      <w:r w:rsidR="00634804" w:rsidRPr="00B8559F">
        <w:rPr>
          <w:rFonts w:ascii="Times New Roman" w:hAnsi="Times New Roman"/>
          <w:sz w:val="28"/>
          <w:szCs w:val="28"/>
          <w:highlight w:val="green"/>
          <w:vertAlign w:val="subscript"/>
        </w:rPr>
        <w:t>отр</w:t>
      </w:r>
      <w:r w:rsidR="00634804" w:rsidRPr="00B8559F">
        <w:rPr>
          <w:rFonts w:ascii="Times New Roman" w:hAnsi="Times New Roman"/>
          <w:i/>
          <w:sz w:val="28"/>
          <w:szCs w:val="28"/>
          <w:highlight w:val="green"/>
          <w:vertAlign w:val="subscript"/>
        </w:rPr>
        <w:t>i</w:t>
      </w:r>
      <w:proofErr w:type="spellEnd"/>
      <w:r w:rsidR="00634804" w:rsidRPr="00B8559F">
        <w:rPr>
          <w:rFonts w:ascii="Times New Roman" w:hAnsi="Times New Roman"/>
          <w:sz w:val="28"/>
          <w:szCs w:val="28"/>
          <w:highlight w:val="green"/>
        </w:rPr>
        <w:t xml:space="preserve"> </w:t>
      </w:r>
      <w:r w:rsidRPr="00B8559F">
        <w:rPr>
          <w:rFonts w:ascii="Times New Roman" w:hAnsi="Times New Roman"/>
          <w:sz w:val="28"/>
          <w:szCs w:val="28"/>
          <w:highlight w:val="green"/>
          <w:lang w:val="en-US"/>
        </w:rPr>
        <w:sym w:font="Symbol" w:char="F02D"/>
      </w:r>
      <w:r w:rsidRPr="00B8559F">
        <w:rPr>
          <w:rFonts w:ascii="Times New Roman" w:hAnsi="Times New Roman"/>
          <w:sz w:val="28"/>
          <w:szCs w:val="28"/>
          <w:highlight w:val="green"/>
        </w:rPr>
        <w:t xml:space="preserve"> </w:t>
      </w:r>
      <w:r w:rsidR="00225312" w:rsidRPr="00B8559F">
        <w:rPr>
          <w:rFonts w:ascii="Times New Roman" w:hAnsi="Times New Roman"/>
          <w:sz w:val="28"/>
          <w:szCs w:val="28"/>
          <w:highlight w:val="green"/>
        </w:rPr>
        <w:t>см.</w:t>
      </w:r>
      <w:r w:rsidRPr="00B8559F">
        <w:rPr>
          <w:rFonts w:ascii="Times New Roman" w:hAnsi="Times New Roman"/>
          <w:sz w:val="28"/>
          <w:szCs w:val="28"/>
          <w:highlight w:val="green"/>
        </w:rPr>
        <w:t xml:space="preserve"> в формуле (1</w:t>
      </w:r>
      <w:r w:rsidR="00BE0250" w:rsidRPr="00B8559F">
        <w:rPr>
          <w:rFonts w:ascii="Times New Roman" w:hAnsi="Times New Roman"/>
          <w:sz w:val="28"/>
          <w:szCs w:val="28"/>
          <w:highlight w:val="green"/>
        </w:rPr>
        <w:t>7</w:t>
      </w:r>
      <w:r w:rsidRPr="00B8559F">
        <w:rPr>
          <w:rFonts w:ascii="Times New Roman" w:hAnsi="Times New Roman"/>
          <w:sz w:val="28"/>
          <w:szCs w:val="28"/>
          <w:highlight w:val="green"/>
        </w:rPr>
        <w:t>);</w:t>
      </w:r>
    </w:p>
    <w:p w14:paraId="2D057275" w14:textId="77777777" w:rsidR="007767AF" w:rsidRPr="00B8559F" w:rsidRDefault="007767AF" w:rsidP="001467B0">
      <w:pPr>
        <w:pStyle w:val="14"/>
        <w:spacing w:line="360" w:lineRule="auto"/>
        <w:ind w:firstLine="426"/>
        <w:rPr>
          <w:sz w:val="28"/>
          <w:szCs w:val="28"/>
          <w:highlight w:val="green"/>
        </w:rPr>
      </w:pPr>
      <w:r w:rsidRPr="00B8559F">
        <w:rPr>
          <w:i/>
          <w:sz w:val="28"/>
          <w:szCs w:val="28"/>
          <w:highlight w:val="green"/>
          <w:lang w:val="en-US"/>
        </w:rPr>
        <w:t>S</w:t>
      </w:r>
      <w:r w:rsidRPr="00B8559F">
        <w:rPr>
          <w:sz w:val="28"/>
          <w:szCs w:val="28"/>
          <w:highlight w:val="green"/>
        </w:rPr>
        <w:t xml:space="preserve"> </w:t>
      </w:r>
      <w:r w:rsidRPr="00B8559F">
        <w:rPr>
          <w:sz w:val="28"/>
          <w:szCs w:val="28"/>
          <w:highlight w:val="green"/>
          <w:lang w:val="en-US"/>
        </w:rPr>
        <w:sym w:font="Symbol" w:char="F02D"/>
      </w:r>
      <w:r w:rsidRPr="00B8559F">
        <w:rPr>
          <w:sz w:val="28"/>
          <w:szCs w:val="28"/>
          <w:highlight w:val="green"/>
        </w:rPr>
        <w:t xml:space="preserve"> площадь ограждения, м</w:t>
      </w:r>
      <w:r w:rsidRPr="00B8559F">
        <w:rPr>
          <w:sz w:val="28"/>
          <w:szCs w:val="28"/>
          <w:highlight w:val="green"/>
          <w:vertAlign w:val="superscript"/>
        </w:rPr>
        <w:t>2</w:t>
      </w:r>
      <w:r w:rsidRPr="00B8559F">
        <w:rPr>
          <w:sz w:val="28"/>
          <w:szCs w:val="28"/>
          <w:highlight w:val="green"/>
        </w:rPr>
        <w:t>, через которое шум проникает на территорию;</w:t>
      </w:r>
    </w:p>
    <w:p w14:paraId="4504B0C5" w14:textId="77777777" w:rsidR="00BE0250" w:rsidRPr="00B8559F" w:rsidRDefault="00BE0250" w:rsidP="001467B0">
      <w:pPr>
        <w:spacing w:line="360" w:lineRule="auto"/>
        <w:ind w:firstLine="426"/>
        <w:rPr>
          <w:rFonts w:ascii="Times New Roman" w:hAnsi="Times New Roman"/>
          <w:sz w:val="28"/>
          <w:szCs w:val="28"/>
          <w:highlight w:val="green"/>
        </w:rPr>
      </w:pPr>
      <w:r w:rsidRPr="00B8559F">
        <w:rPr>
          <w:rFonts w:ascii="Times New Roman" w:hAnsi="Times New Roman"/>
          <w:i/>
          <w:sz w:val="28"/>
          <w:szCs w:val="28"/>
          <w:highlight w:val="green"/>
          <w:lang w:val="en-US"/>
        </w:rPr>
        <w:t>S</w:t>
      </w:r>
      <w:r w:rsidRPr="00B8559F">
        <w:rPr>
          <w:rFonts w:ascii="Times New Roman" w:hAnsi="Times New Roman"/>
          <w:sz w:val="28"/>
          <w:szCs w:val="28"/>
          <w:highlight w:val="green"/>
          <w:vertAlign w:val="subscript"/>
        </w:rPr>
        <w:t>0</w:t>
      </w:r>
      <w:r w:rsidRPr="00B8559F">
        <w:rPr>
          <w:rFonts w:ascii="Times New Roman" w:hAnsi="Times New Roman"/>
          <w:sz w:val="28"/>
          <w:szCs w:val="28"/>
          <w:highlight w:val="green"/>
        </w:rPr>
        <w:t xml:space="preserve"> = 1 м</w:t>
      </w:r>
      <w:r w:rsidRPr="00B8559F">
        <w:rPr>
          <w:rFonts w:ascii="Times New Roman" w:hAnsi="Times New Roman"/>
          <w:sz w:val="28"/>
          <w:szCs w:val="28"/>
          <w:highlight w:val="green"/>
          <w:vertAlign w:val="superscript"/>
        </w:rPr>
        <w:t>2</w:t>
      </w:r>
      <w:r w:rsidRPr="00B8559F">
        <w:rPr>
          <w:rFonts w:ascii="Times New Roman" w:hAnsi="Times New Roman"/>
          <w:sz w:val="28"/>
          <w:szCs w:val="28"/>
          <w:highlight w:val="green"/>
        </w:rPr>
        <w:t>;</w:t>
      </w:r>
    </w:p>
    <w:p w14:paraId="5FFE4D3B" w14:textId="77777777" w:rsidR="007767AF" w:rsidRPr="00B8559F" w:rsidRDefault="007767AF" w:rsidP="001467B0">
      <w:pPr>
        <w:spacing w:line="360" w:lineRule="auto"/>
        <w:ind w:firstLine="426"/>
        <w:rPr>
          <w:rFonts w:ascii="Times New Roman" w:hAnsi="Times New Roman"/>
          <w:sz w:val="28"/>
          <w:szCs w:val="28"/>
          <w:highlight w:val="green"/>
        </w:rPr>
      </w:pPr>
      <w:r w:rsidRPr="00B8559F">
        <w:rPr>
          <w:rFonts w:ascii="Times New Roman" w:hAnsi="Times New Roman"/>
          <w:i/>
          <w:sz w:val="28"/>
          <w:szCs w:val="28"/>
          <w:highlight w:val="green"/>
          <w:lang w:val="en-US"/>
        </w:rPr>
        <w:lastRenderedPageBreak/>
        <w:t>R</w:t>
      </w:r>
      <w:r w:rsidRPr="00B8559F">
        <w:rPr>
          <w:rFonts w:ascii="Times New Roman" w:hAnsi="Times New Roman"/>
          <w:sz w:val="28"/>
          <w:szCs w:val="28"/>
          <w:highlight w:val="green"/>
        </w:rPr>
        <w:t xml:space="preserve"> </w:t>
      </w:r>
      <w:r w:rsidRPr="00B8559F">
        <w:rPr>
          <w:rFonts w:ascii="Times New Roman" w:hAnsi="Times New Roman"/>
          <w:sz w:val="28"/>
          <w:szCs w:val="28"/>
          <w:highlight w:val="green"/>
        </w:rPr>
        <w:sym w:font="Symbol" w:char="F02D"/>
      </w:r>
      <w:r w:rsidRPr="00B8559F">
        <w:rPr>
          <w:rFonts w:ascii="Times New Roman" w:hAnsi="Times New Roman"/>
          <w:sz w:val="28"/>
          <w:szCs w:val="28"/>
          <w:highlight w:val="green"/>
        </w:rPr>
        <w:t xml:space="preserve"> изоляция воздушного шума ограждением, дБ, через которое шум проникает на территорию.</w:t>
      </w:r>
    </w:p>
    <w:p w14:paraId="39E5BE34" w14:textId="3665D0BF" w:rsidR="007767AF" w:rsidRPr="00B8559F" w:rsidRDefault="007767AF" w:rsidP="00BE0250">
      <w:pPr>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 xml:space="preserve">При расчете </w:t>
      </w:r>
      <w:r w:rsidR="00B03A87" w:rsidRPr="00B8559F">
        <w:rPr>
          <w:rFonts w:ascii="Times New Roman" w:hAnsi="Times New Roman"/>
          <w:sz w:val="28"/>
          <w:szCs w:val="28"/>
          <w:highlight w:val="green"/>
        </w:rPr>
        <w:t xml:space="preserve">уровня звукового давления в расчетной точке </w:t>
      </w:r>
      <w:r w:rsidR="00BB4E31" w:rsidRPr="00B8559F">
        <w:rPr>
          <w:rFonts w:ascii="Times New Roman" w:hAnsi="Times New Roman"/>
          <w:b/>
          <w:sz w:val="28"/>
          <w:szCs w:val="28"/>
          <w:highlight w:val="green"/>
        </w:rPr>
        <w:t>следует</w:t>
      </w:r>
      <w:r w:rsidRPr="00B8559F">
        <w:rPr>
          <w:rFonts w:ascii="Times New Roman" w:hAnsi="Times New Roman"/>
          <w:sz w:val="28"/>
          <w:szCs w:val="28"/>
          <w:highlight w:val="green"/>
        </w:rPr>
        <w:t xml:space="preserve"> учитывать поправк</w:t>
      </w:r>
      <w:r w:rsidR="00772D00" w:rsidRPr="00B8559F">
        <w:rPr>
          <w:rFonts w:ascii="Times New Roman" w:hAnsi="Times New Roman"/>
          <w:sz w:val="28"/>
          <w:szCs w:val="28"/>
          <w:highlight w:val="green"/>
        </w:rPr>
        <w:t>у</w:t>
      </w:r>
      <w:r w:rsidRPr="00B8559F">
        <w:rPr>
          <w:rFonts w:ascii="Times New Roman" w:hAnsi="Times New Roman"/>
          <w:sz w:val="28"/>
          <w:szCs w:val="28"/>
          <w:highlight w:val="green"/>
        </w:rPr>
        <w:t xml:space="preserve"> на направленность излучения </w:t>
      </w:r>
      <w:r w:rsidR="003A0253" w:rsidRPr="00B8559F">
        <w:rPr>
          <w:rFonts w:ascii="Times New Roman" w:hAnsi="Times New Roman"/>
          <w:position w:val="-10"/>
          <w:sz w:val="28"/>
          <w:szCs w:val="28"/>
          <w:highlight w:val="green"/>
        </w:rPr>
        <w:object w:dxaOrig="720" w:dyaOrig="320" w14:anchorId="4B0E2B21">
          <v:shape id="_x0000_i1050" type="#_x0000_t75" style="width:36.45pt;height:15.9pt" o:ole="" fillcolor="window">
            <v:imagedata r:id="rId64" o:title=""/>
          </v:shape>
          <o:OLEObject Type="Embed" ProgID="Equation.3" ShapeID="_x0000_i1050" DrawAspect="Content" ObjectID="_1762089513" r:id="rId65"/>
        </w:object>
      </w:r>
      <w:r w:rsidR="00225312" w:rsidRPr="00B8559F">
        <w:rPr>
          <w:rFonts w:ascii="Times New Roman" w:hAnsi="Times New Roman"/>
          <w:sz w:val="28"/>
          <w:szCs w:val="28"/>
          <w:highlight w:val="green"/>
        </w:rPr>
        <w:t>,</w:t>
      </w:r>
      <w:r w:rsidRPr="00B8559F">
        <w:rPr>
          <w:rFonts w:ascii="Times New Roman" w:hAnsi="Times New Roman"/>
          <w:sz w:val="28"/>
          <w:szCs w:val="28"/>
          <w:highlight w:val="green"/>
        </w:rPr>
        <w:t xml:space="preserve"> дБ</w:t>
      </w:r>
      <w:r w:rsidR="00772D00" w:rsidRPr="00B8559F">
        <w:rPr>
          <w:rFonts w:ascii="Times New Roman" w:hAnsi="Times New Roman"/>
          <w:sz w:val="28"/>
          <w:szCs w:val="28"/>
          <w:highlight w:val="green"/>
        </w:rPr>
        <w:t xml:space="preserve">, </w:t>
      </w:r>
      <w:r w:rsidR="00963339" w:rsidRPr="00B8559F">
        <w:rPr>
          <w:rFonts w:ascii="Times New Roman" w:hAnsi="Times New Roman"/>
          <w:sz w:val="28"/>
          <w:szCs w:val="28"/>
          <w:highlight w:val="green"/>
        </w:rPr>
        <w:t xml:space="preserve">определяемую по таблице 8 в зависимости от угла </w:t>
      </w:r>
      <w:r w:rsidR="00963339" w:rsidRPr="00B8559F">
        <w:rPr>
          <w:rFonts w:ascii="Times New Roman" w:hAnsi="Times New Roman"/>
          <w:sz w:val="28"/>
          <w:szCs w:val="28"/>
          <w:highlight w:val="green"/>
        </w:rPr>
        <w:sym w:font="Symbol" w:char="F06A"/>
      </w:r>
      <w:r w:rsidR="00963339" w:rsidRPr="00B8559F">
        <w:rPr>
          <w:rFonts w:ascii="Times New Roman" w:hAnsi="Times New Roman"/>
          <w:sz w:val="28"/>
          <w:szCs w:val="28"/>
          <w:highlight w:val="green"/>
        </w:rPr>
        <w:t xml:space="preserve"> между нормалью к наружному ограждению и направлением в расчетную точку (рисунок 2)</w:t>
      </w:r>
      <w:r w:rsidRPr="00B8559F">
        <w:rPr>
          <w:rFonts w:ascii="Times New Roman" w:hAnsi="Times New Roman"/>
          <w:sz w:val="28"/>
          <w:szCs w:val="28"/>
          <w:highlight w:val="green"/>
        </w:rPr>
        <w:t>.</w:t>
      </w:r>
    </w:p>
    <w:p w14:paraId="3DBEAEB4" w14:textId="77777777" w:rsidR="00B03A87" w:rsidRPr="00B8559F" w:rsidRDefault="00B03A87" w:rsidP="00E84ACD">
      <w:pPr>
        <w:spacing w:before="240" w:after="120" w:line="360" w:lineRule="auto"/>
        <w:ind w:firstLine="0"/>
        <w:jc w:val="left"/>
        <w:rPr>
          <w:rFonts w:ascii="Times New Roman" w:hAnsi="Times New Roman"/>
          <w:sz w:val="28"/>
          <w:szCs w:val="28"/>
          <w:highlight w:val="green"/>
        </w:rPr>
      </w:pPr>
      <w:r w:rsidRPr="00B8559F">
        <w:rPr>
          <w:rFonts w:ascii="Times New Roman" w:hAnsi="Times New Roman"/>
          <w:sz w:val="28"/>
          <w:szCs w:val="28"/>
          <w:highlight w:val="green"/>
        </w:rPr>
        <w:t xml:space="preserve">Таблица 8 – Зависимость фактора направленности от угла </w:t>
      </w:r>
      <w:r w:rsidRPr="00B8559F">
        <w:rPr>
          <w:rFonts w:ascii="Times New Roman" w:hAnsi="Times New Roman"/>
          <w:sz w:val="28"/>
          <w:szCs w:val="28"/>
          <w:highlight w:val="green"/>
        </w:rPr>
        <w:sym w:font="Symbol" w:char="F06A"/>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502"/>
        <w:gridCol w:w="1502"/>
        <w:gridCol w:w="1503"/>
        <w:gridCol w:w="1502"/>
        <w:gridCol w:w="1503"/>
      </w:tblGrid>
      <w:tr w:rsidR="00B03A87" w:rsidRPr="00B8559F" w14:paraId="1F4F00E0" w14:textId="77777777" w:rsidTr="00567D08">
        <w:trPr>
          <w:trHeight w:hRule="exact" w:val="454"/>
        </w:trPr>
        <w:tc>
          <w:tcPr>
            <w:tcW w:w="2127" w:type="dxa"/>
            <w:vAlign w:val="center"/>
          </w:tcPr>
          <w:p w14:paraId="5740F2C0" w14:textId="77777777" w:rsidR="00B03A87" w:rsidRPr="00B8559F" w:rsidRDefault="00B03A87" w:rsidP="00B03A87">
            <w:pPr>
              <w:spacing w:line="240" w:lineRule="auto"/>
              <w:ind w:firstLine="318"/>
              <w:jc w:val="center"/>
              <w:rPr>
                <w:rFonts w:ascii="Times New Roman" w:hAnsi="Times New Roman"/>
                <w:sz w:val="28"/>
                <w:szCs w:val="28"/>
                <w:highlight w:val="green"/>
              </w:rPr>
            </w:pPr>
            <w:r w:rsidRPr="00B8559F">
              <w:rPr>
                <w:rFonts w:ascii="Times New Roman" w:hAnsi="Times New Roman"/>
                <w:sz w:val="28"/>
                <w:szCs w:val="28"/>
                <w:highlight w:val="green"/>
              </w:rPr>
              <w:sym w:font="Symbol" w:char="F06A"/>
            </w:r>
          </w:p>
        </w:tc>
        <w:tc>
          <w:tcPr>
            <w:tcW w:w="1502" w:type="dxa"/>
            <w:vAlign w:val="center"/>
          </w:tcPr>
          <w:p w14:paraId="71AD94E7" w14:textId="77777777" w:rsidR="00B03A87" w:rsidRPr="00B8559F" w:rsidRDefault="00B03A87" w:rsidP="00B03A87">
            <w:pPr>
              <w:spacing w:line="240" w:lineRule="auto"/>
              <w:ind w:firstLine="0"/>
              <w:jc w:val="center"/>
              <w:rPr>
                <w:rFonts w:ascii="Times New Roman" w:hAnsi="Times New Roman"/>
                <w:sz w:val="28"/>
                <w:szCs w:val="28"/>
                <w:highlight w:val="green"/>
              </w:rPr>
            </w:pPr>
            <w:r w:rsidRPr="00B8559F">
              <w:rPr>
                <w:rFonts w:ascii="Times New Roman" w:hAnsi="Times New Roman"/>
                <w:sz w:val="28"/>
                <w:szCs w:val="28"/>
                <w:highlight w:val="green"/>
              </w:rPr>
              <w:t>0</w:t>
            </w:r>
            <w:r w:rsidR="00225312" w:rsidRPr="00B8559F">
              <w:rPr>
                <w:rFonts w:ascii="Times New Roman" w:hAnsi="Times New Roman"/>
                <w:sz w:val="28"/>
                <w:szCs w:val="28"/>
                <w:highlight w:val="green"/>
              </w:rPr>
              <w:t>°</w:t>
            </w:r>
          </w:p>
        </w:tc>
        <w:tc>
          <w:tcPr>
            <w:tcW w:w="1502" w:type="dxa"/>
            <w:vAlign w:val="center"/>
          </w:tcPr>
          <w:p w14:paraId="2B364400" w14:textId="77777777" w:rsidR="00B03A87" w:rsidRPr="00B8559F" w:rsidRDefault="00B03A87" w:rsidP="00B03A87">
            <w:pPr>
              <w:spacing w:line="240" w:lineRule="auto"/>
              <w:ind w:firstLine="0"/>
              <w:jc w:val="center"/>
              <w:rPr>
                <w:rFonts w:ascii="Times New Roman" w:hAnsi="Times New Roman"/>
                <w:sz w:val="28"/>
                <w:szCs w:val="28"/>
                <w:highlight w:val="green"/>
              </w:rPr>
            </w:pPr>
            <w:r w:rsidRPr="00B8559F">
              <w:rPr>
                <w:rFonts w:ascii="Times New Roman" w:hAnsi="Times New Roman"/>
                <w:sz w:val="28"/>
                <w:szCs w:val="28"/>
                <w:highlight w:val="green"/>
              </w:rPr>
              <w:t>45</w:t>
            </w:r>
            <w:r w:rsidR="00225312" w:rsidRPr="00B8559F">
              <w:rPr>
                <w:rFonts w:ascii="Times New Roman" w:hAnsi="Times New Roman"/>
                <w:sz w:val="28"/>
                <w:szCs w:val="28"/>
                <w:highlight w:val="green"/>
              </w:rPr>
              <w:t>°</w:t>
            </w:r>
          </w:p>
        </w:tc>
        <w:tc>
          <w:tcPr>
            <w:tcW w:w="1503" w:type="dxa"/>
            <w:vAlign w:val="center"/>
          </w:tcPr>
          <w:p w14:paraId="5BDB84FF" w14:textId="77777777" w:rsidR="00B03A87" w:rsidRPr="00B8559F" w:rsidRDefault="00B03A87" w:rsidP="00B03A87">
            <w:pPr>
              <w:spacing w:line="240" w:lineRule="auto"/>
              <w:ind w:firstLine="0"/>
              <w:jc w:val="center"/>
              <w:rPr>
                <w:rFonts w:ascii="Times New Roman" w:hAnsi="Times New Roman"/>
                <w:sz w:val="28"/>
                <w:szCs w:val="28"/>
                <w:highlight w:val="green"/>
              </w:rPr>
            </w:pPr>
            <w:r w:rsidRPr="00B8559F">
              <w:rPr>
                <w:rFonts w:ascii="Times New Roman" w:hAnsi="Times New Roman"/>
                <w:sz w:val="28"/>
                <w:szCs w:val="28"/>
                <w:highlight w:val="green"/>
              </w:rPr>
              <w:t>90</w:t>
            </w:r>
            <w:r w:rsidR="00225312" w:rsidRPr="00B8559F">
              <w:rPr>
                <w:rFonts w:ascii="Times New Roman" w:hAnsi="Times New Roman"/>
                <w:sz w:val="28"/>
                <w:szCs w:val="28"/>
                <w:highlight w:val="green"/>
              </w:rPr>
              <w:t>°</w:t>
            </w:r>
          </w:p>
        </w:tc>
        <w:tc>
          <w:tcPr>
            <w:tcW w:w="1502" w:type="dxa"/>
            <w:vAlign w:val="center"/>
          </w:tcPr>
          <w:p w14:paraId="0F8A120B" w14:textId="77777777" w:rsidR="00B03A87" w:rsidRPr="00B8559F" w:rsidRDefault="00B03A87" w:rsidP="00B03A87">
            <w:pPr>
              <w:spacing w:line="240" w:lineRule="auto"/>
              <w:ind w:firstLine="0"/>
              <w:jc w:val="center"/>
              <w:rPr>
                <w:rFonts w:ascii="Times New Roman" w:hAnsi="Times New Roman"/>
                <w:sz w:val="28"/>
                <w:szCs w:val="28"/>
                <w:highlight w:val="green"/>
              </w:rPr>
            </w:pPr>
            <w:r w:rsidRPr="00B8559F">
              <w:rPr>
                <w:rFonts w:ascii="Times New Roman" w:hAnsi="Times New Roman"/>
                <w:sz w:val="28"/>
                <w:szCs w:val="28"/>
                <w:highlight w:val="green"/>
              </w:rPr>
              <w:t>135</w:t>
            </w:r>
            <w:r w:rsidR="00225312" w:rsidRPr="00B8559F">
              <w:rPr>
                <w:rFonts w:ascii="Times New Roman" w:hAnsi="Times New Roman"/>
                <w:sz w:val="28"/>
                <w:szCs w:val="28"/>
                <w:highlight w:val="green"/>
              </w:rPr>
              <w:t>°</w:t>
            </w:r>
          </w:p>
        </w:tc>
        <w:tc>
          <w:tcPr>
            <w:tcW w:w="1503" w:type="dxa"/>
            <w:vAlign w:val="center"/>
          </w:tcPr>
          <w:p w14:paraId="3EE2D696" w14:textId="77777777" w:rsidR="00B03A87" w:rsidRPr="00B8559F" w:rsidRDefault="00B03A87" w:rsidP="00B03A87">
            <w:pPr>
              <w:spacing w:line="240" w:lineRule="auto"/>
              <w:ind w:firstLine="0"/>
              <w:jc w:val="center"/>
              <w:rPr>
                <w:rFonts w:ascii="Times New Roman" w:hAnsi="Times New Roman"/>
                <w:sz w:val="28"/>
                <w:szCs w:val="28"/>
                <w:highlight w:val="green"/>
              </w:rPr>
            </w:pPr>
            <w:r w:rsidRPr="00B8559F">
              <w:rPr>
                <w:rFonts w:ascii="Times New Roman" w:hAnsi="Times New Roman"/>
                <w:sz w:val="28"/>
                <w:szCs w:val="28"/>
                <w:highlight w:val="green"/>
              </w:rPr>
              <w:t>180</w:t>
            </w:r>
            <w:r w:rsidR="00225312" w:rsidRPr="00B8559F">
              <w:rPr>
                <w:rFonts w:ascii="Times New Roman" w:hAnsi="Times New Roman"/>
                <w:sz w:val="28"/>
                <w:szCs w:val="28"/>
                <w:highlight w:val="green"/>
              </w:rPr>
              <w:t>°</w:t>
            </w:r>
          </w:p>
        </w:tc>
      </w:tr>
      <w:tr w:rsidR="00B03A87" w:rsidRPr="00B8559F" w14:paraId="4850864C" w14:textId="77777777" w:rsidTr="00567D08">
        <w:trPr>
          <w:trHeight w:hRule="exact" w:val="454"/>
        </w:trPr>
        <w:tc>
          <w:tcPr>
            <w:tcW w:w="2127" w:type="dxa"/>
            <w:vAlign w:val="center"/>
          </w:tcPr>
          <w:p w14:paraId="34E156AF" w14:textId="77777777" w:rsidR="00B03A87" w:rsidRPr="00B8559F" w:rsidRDefault="003A0253" w:rsidP="00B03A87">
            <w:pPr>
              <w:spacing w:line="240" w:lineRule="auto"/>
              <w:ind w:firstLine="318"/>
              <w:jc w:val="center"/>
              <w:rPr>
                <w:rFonts w:ascii="Times New Roman" w:hAnsi="Times New Roman"/>
                <w:iCs/>
                <w:sz w:val="28"/>
                <w:szCs w:val="28"/>
                <w:highlight w:val="green"/>
              </w:rPr>
            </w:pPr>
            <w:r w:rsidRPr="00B8559F">
              <w:rPr>
                <w:rFonts w:ascii="Times New Roman" w:hAnsi="Times New Roman"/>
                <w:iCs/>
                <w:position w:val="-10"/>
                <w:sz w:val="28"/>
                <w:szCs w:val="28"/>
                <w:highlight w:val="green"/>
              </w:rPr>
              <w:object w:dxaOrig="720" w:dyaOrig="320" w14:anchorId="79996AD3">
                <v:shape id="_x0000_i1051" type="#_x0000_t75" style="width:36.45pt;height:15.9pt" o:ole="">
                  <v:imagedata r:id="rId66" o:title=""/>
                </v:shape>
                <o:OLEObject Type="Embed" ProgID="Equation.3" ShapeID="_x0000_i1051" DrawAspect="Content" ObjectID="_1762089514" r:id="rId67"/>
              </w:object>
            </w:r>
            <w:r w:rsidR="00B03A87" w:rsidRPr="00B8559F">
              <w:rPr>
                <w:rFonts w:ascii="Times New Roman" w:hAnsi="Times New Roman"/>
                <w:iCs/>
                <w:sz w:val="28"/>
                <w:szCs w:val="28"/>
                <w:highlight w:val="green"/>
              </w:rPr>
              <w:t>, дБ</w:t>
            </w:r>
          </w:p>
        </w:tc>
        <w:tc>
          <w:tcPr>
            <w:tcW w:w="1502" w:type="dxa"/>
            <w:vAlign w:val="center"/>
          </w:tcPr>
          <w:p w14:paraId="43C75216" w14:textId="77777777" w:rsidR="00B03A87" w:rsidRPr="00B8559F" w:rsidRDefault="00B03A87" w:rsidP="00B03A87">
            <w:pPr>
              <w:spacing w:line="240" w:lineRule="auto"/>
              <w:ind w:firstLine="0"/>
              <w:jc w:val="center"/>
              <w:rPr>
                <w:rFonts w:ascii="Times New Roman" w:hAnsi="Times New Roman"/>
                <w:sz w:val="28"/>
                <w:szCs w:val="28"/>
                <w:highlight w:val="green"/>
              </w:rPr>
            </w:pPr>
            <w:r w:rsidRPr="00B8559F">
              <w:rPr>
                <w:rFonts w:ascii="Times New Roman" w:hAnsi="Times New Roman"/>
                <w:sz w:val="28"/>
                <w:szCs w:val="28"/>
                <w:highlight w:val="green"/>
              </w:rPr>
              <w:t>0</w:t>
            </w:r>
          </w:p>
        </w:tc>
        <w:tc>
          <w:tcPr>
            <w:tcW w:w="1502" w:type="dxa"/>
            <w:vAlign w:val="center"/>
          </w:tcPr>
          <w:p w14:paraId="50A50004" w14:textId="77777777" w:rsidR="00B03A87" w:rsidRPr="00B8559F" w:rsidRDefault="00B03A87" w:rsidP="00B03A87">
            <w:pPr>
              <w:spacing w:line="240" w:lineRule="auto"/>
              <w:ind w:firstLine="0"/>
              <w:jc w:val="center"/>
              <w:rPr>
                <w:rFonts w:ascii="Times New Roman" w:hAnsi="Times New Roman"/>
                <w:sz w:val="28"/>
                <w:szCs w:val="28"/>
                <w:highlight w:val="green"/>
              </w:rPr>
            </w:pPr>
            <w:r w:rsidRPr="00B8559F">
              <w:rPr>
                <w:rFonts w:ascii="Times New Roman" w:hAnsi="Times New Roman"/>
                <w:sz w:val="28"/>
                <w:szCs w:val="28"/>
                <w:highlight w:val="green"/>
              </w:rPr>
              <w:t>-2</w:t>
            </w:r>
          </w:p>
        </w:tc>
        <w:tc>
          <w:tcPr>
            <w:tcW w:w="1503" w:type="dxa"/>
            <w:vAlign w:val="center"/>
          </w:tcPr>
          <w:p w14:paraId="64FE741D" w14:textId="77777777" w:rsidR="00B03A87" w:rsidRPr="00B8559F" w:rsidRDefault="00B03A87" w:rsidP="00B03A87">
            <w:pPr>
              <w:spacing w:line="240" w:lineRule="auto"/>
              <w:ind w:firstLine="0"/>
              <w:jc w:val="center"/>
              <w:rPr>
                <w:rFonts w:ascii="Times New Roman" w:hAnsi="Times New Roman"/>
                <w:sz w:val="28"/>
                <w:szCs w:val="28"/>
                <w:highlight w:val="green"/>
              </w:rPr>
            </w:pPr>
            <w:r w:rsidRPr="00B8559F">
              <w:rPr>
                <w:rFonts w:ascii="Times New Roman" w:hAnsi="Times New Roman"/>
                <w:sz w:val="28"/>
                <w:szCs w:val="28"/>
                <w:highlight w:val="green"/>
              </w:rPr>
              <w:t>-5</w:t>
            </w:r>
          </w:p>
        </w:tc>
        <w:tc>
          <w:tcPr>
            <w:tcW w:w="1502" w:type="dxa"/>
            <w:vAlign w:val="center"/>
          </w:tcPr>
          <w:p w14:paraId="10B97480" w14:textId="77777777" w:rsidR="00B03A87" w:rsidRPr="00B8559F" w:rsidRDefault="00B03A87" w:rsidP="00B03A87">
            <w:pPr>
              <w:spacing w:line="240" w:lineRule="auto"/>
              <w:ind w:firstLine="0"/>
              <w:jc w:val="center"/>
              <w:rPr>
                <w:rFonts w:ascii="Times New Roman" w:hAnsi="Times New Roman"/>
                <w:sz w:val="28"/>
                <w:szCs w:val="28"/>
                <w:highlight w:val="green"/>
              </w:rPr>
            </w:pPr>
            <w:r w:rsidRPr="00B8559F">
              <w:rPr>
                <w:rFonts w:ascii="Times New Roman" w:hAnsi="Times New Roman"/>
                <w:sz w:val="28"/>
                <w:szCs w:val="28"/>
                <w:highlight w:val="green"/>
              </w:rPr>
              <w:t>-10</w:t>
            </w:r>
          </w:p>
        </w:tc>
        <w:tc>
          <w:tcPr>
            <w:tcW w:w="1503" w:type="dxa"/>
            <w:vAlign w:val="center"/>
          </w:tcPr>
          <w:p w14:paraId="35B6FE8F" w14:textId="77777777" w:rsidR="00B03A87" w:rsidRPr="00B8559F" w:rsidRDefault="00B03A87" w:rsidP="00B03A87">
            <w:pPr>
              <w:spacing w:line="240" w:lineRule="auto"/>
              <w:ind w:firstLine="0"/>
              <w:jc w:val="center"/>
              <w:rPr>
                <w:rFonts w:ascii="Times New Roman" w:hAnsi="Times New Roman"/>
                <w:sz w:val="28"/>
                <w:szCs w:val="28"/>
                <w:highlight w:val="green"/>
              </w:rPr>
            </w:pPr>
            <w:r w:rsidRPr="00B8559F">
              <w:rPr>
                <w:rFonts w:ascii="Times New Roman" w:hAnsi="Times New Roman"/>
                <w:sz w:val="28"/>
                <w:szCs w:val="28"/>
                <w:highlight w:val="green"/>
              </w:rPr>
              <w:t>-15</w:t>
            </w:r>
          </w:p>
        </w:tc>
      </w:tr>
    </w:tbl>
    <w:p w14:paraId="543CDCFD" w14:textId="77777777" w:rsidR="00963339" w:rsidRPr="00B8559F" w:rsidRDefault="005F2282" w:rsidP="00963339">
      <w:pPr>
        <w:pStyle w:val="14"/>
        <w:ind w:firstLine="720"/>
        <w:jc w:val="center"/>
        <w:rPr>
          <w:rFonts w:ascii="Arial" w:hAnsi="Arial" w:cs="Arial"/>
          <w:sz w:val="22"/>
          <w:szCs w:val="22"/>
          <w:highlight w:val="green"/>
        </w:rPr>
      </w:pPr>
      <w:r w:rsidRPr="00B8559F">
        <w:rPr>
          <w:rFonts w:ascii="Arial" w:hAnsi="Arial"/>
          <w:snapToGrid/>
          <w:sz w:val="22"/>
          <w:highlight w:val="green"/>
        </w:rPr>
        <w:object w:dxaOrig="1440" w:dyaOrig="1440" w14:anchorId="0DA418B1">
          <v:shape id="_x0000_s1291" type="#_x0000_t75" style="position:absolute;left:0;text-align:left;margin-left:133.8pt;margin-top:14.75pt;width:186.45pt;height:185.65pt;z-index:251661312;mso-position-horizontal-relative:text;mso-position-vertical-relative:text">
            <v:imagedata r:id="rId68" o:title=""/>
            <w10:wrap type="topAndBottom"/>
          </v:shape>
          <o:OLEObject Type="Embed" ProgID="Photoshop.Image.6" ShapeID="_x0000_s1291" DrawAspect="Content" ObjectID="_1762089538" r:id="rId69">
            <o:FieldCodes>\s</o:FieldCodes>
          </o:OLEObject>
        </w:object>
      </w:r>
    </w:p>
    <w:p w14:paraId="3DF6A569" w14:textId="77777777" w:rsidR="00963339" w:rsidRPr="00B8559F" w:rsidRDefault="00963339" w:rsidP="00963339">
      <w:pPr>
        <w:pStyle w:val="14"/>
        <w:ind w:firstLine="720"/>
        <w:jc w:val="center"/>
        <w:rPr>
          <w:rFonts w:ascii="Arial" w:hAnsi="Arial" w:cs="Arial"/>
          <w:sz w:val="22"/>
          <w:szCs w:val="22"/>
          <w:highlight w:val="green"/>
        </w:rPr>
      </w:pPr>
    </w:p>
    <w:p w14:paraId="3A347C45" w14:textId="77777777" w:rsidR="00963339" w:rsidRPr="00B8559F" w:rsidRDefault="00225312" w:rsidP="00963339">
      <w:pPr>
        <w:pStyle w:val="14"/>
        <w:ind w:firstLine="720"/>
        <w:jc w:val="center"/>
        <w:rPr>
          <w:snapToGrid/>
          <w:sz w:val="24"/>
          <w:szCs w:val="24"/>
          <w:highlight w:val="green"/>
        </w:rPr>
      </w:pPr>
      <w:r w:rsidRPr="00B8559F">
        <w:rPr>
          <w:sz w:val="24"/>
          <w:szCs w:val="24"/>
          <w:highlight w:val="green"/>
        </w:rPr>
        <w:t>ИШ</w:t>
      </w:r>
      <w:r w:rsidR="00963339" w:rsidRPr="00B8559F">
        <w:rPr>
          <w:sz w:val="24"/>
          <w:szCs w:val="24"/>
          <w:highlight w:val="green"/>
        </w:rPr>
        <w:t xml:space="preserve"> – источник шума, </w:t>
      </w:r>
      <w:r w:rsidRPr="00B8559F">
        <w:rPr>
          <w:sz w:val="24"/>
          <w:szCs w:val="24"/>
          <w:highlight w:val="green"/>
        </w:rPr>
        <w:t>РТ – расчетная точка</w:t>
      </w:r>
    </w:p>
    <w:p w14:paraId="0A9035B7" w14:textId="77777777" w:rsidR="00963339" w:rsidRPr="00B8559F" w:rsidRDefault="00963339" w:rsidP="00963339">
      <w:pPr>
        <w:tabs>
          <w:tab w:val="left" w:pos="0"/>
        </w:tabs>
        <w:spacing w:line="360" w:lineRule="auto"/>
        <w:jc w:val="center"/>
        <w:rPr>
          <w:sz w:val="22"/>
          <w:highlight w:val="green"/>
        </w:rPr>
      </w:pPr>
    </w:p>
    <w:p w14:paraId="59696E5E" w14:textId="77777777" w:rsidR="00963339" w:rsidRPr="00B8559F" w:rsidRDefault="00963339" w:rsidP="00963339">
      <w:pPr>
        <w:tabs>
          <w:tab w:val="left" w:pos="0"/>
        </w:tabs>
        <w:spacing w:line="240" w:lineRule="auto"/>
        <w:jc w:val="center"/>
        <w:rPr>
          <w:rFonts w:ascii="Times New Roman" w:hAnsi="Times New Roman"/>
          <w:sz w:val="28"/>
          <w:szCs w:val="28"/>
          <w:highlight w:val="green"/>
        </w:rPr>
      </w:pPr>
      <w:r w:rsidRPr="00B8559F">
        <w:rPr>
          <w:rFonts w:ascii="Times New Roman" w:hAnsi="Times New Roman"/>
          <w:sz w:val="28"/>
          <w:szCs w:val="28"/>
          <w:highlight w:val="green"/>
        </w:rPr>
        <w:t xml:space="preserve">Рисунок 2 </w:t>
      </w:r>
      <w:r w:rsidRPr="00B8559F">
        <w:rPr>
          <w:rFonts w:ascii="Times New Roman" w:hAnsi="Times New Roman"/>
          <w:sz w:val="28"/>
          <w:szCs w:val="28"/>
          <w:highlight w:val="green"/>
        </w:rPr>
        <w:sym w:font="Symbol" w:char="F02D"/>
      </w:r>
      <w:r w:rsidRPr="00B8559F">
        <w:rPr>
          <w:rFonts w:ascii="Times New Roman" w:hAnsi="Times New Roman"/>
          <w:sz w:val="28"/>
          <w:szCs w:val="28"/>
          <w:highlight w:val="green"/>
        </w:rPr>
        <w:t xml:space="preserve"> Схема для определения угла </w:t>
      </w:r>
      <w:r w:rsidRPr="00B8559F">
        <w:rPr>
          <w:rFonts w:ascii="Times New Roman" w:hAnsi="Times New Roman"/>
          <w:sz w:val="28"/>
          <w:szCs w:val="28"/>
          <w:highlight w:val="green"/>
        </w:rPr>
        <w:sym w:font="Symbol" w:char="F06A"/>
      </w:r>
      <w:r w:rsidRPr="00B8559F">
        <w:rPr>
          <w:rFonts w:ascii="Times New Roman" w:hAnsi="Times New Roman"/>
          <w:sz w:val="28"/>
          <w:szCs w:val="28"/>
          <w:highlight w:val="green"/>
        </w:rPr>
        <w:t xml:space="preserve"> между нормалью к наружному ограждению и </w:t>
      </w:r>
      <w:r w:rsidR="00225312" w:rsidRPr="00B8559F">
        <w:rPr>
          <w:rFonts w:ascii="Times New Roman" w:hAnsi="Times New Roman"/>
          <w:sz w:val="28"/>
          <w:szCs w:val="28"/>
          <w:highlight w:val="green"/>
        </w:rPr>
        <w:t>направлением в расчетную точку</w:t>
      </w:r>
    </w:p>
    <w:p w14:paraId="3CBBF187" w14:textId="77777777" w:rsidR="00963339" w:rsidRPr="00B8559F" w:rsidRDefault="00963339" w:rsidP="00963339">
      <w:pPr>
        <w:pStyle w:val="14"/>
        <w:spacing w:line="360" w:lineRule="auto"/>
        <w:ind w:firstLine="720"/>
        <w:rPr>
          <w:rFonts w:ascii="Arial" w:hAnsi="Arial" w:cs="Arial"/>
          <w:sz w:val="24"/>
          <w:szCs w:val="24"/>
          <w:highlight w:val="green"/>
        </w:rPr>
      </w:pPr>
    </w:p>
    <w:p w14:paraId="112D98AB" w14:textId="1D3FD769" w:rsidR="00D649A5" w:rsidRPr="00B8559F" w:rsidRDefault="00D649A5" w:rsidP="00581A14">
      <w:pPr>
        <w:pStyle w:val="14"/>
        <w:spacing w:line="360" w:lineRule="auto"/>
        <w:ind w:firstLine="720"/>
        <w:jc w:val="both"/>
        <w:rPr>
          <w:sz w:val="28"/>
          <w:szCs w:val="28"/>
          <w:highlight w:val="green"/>
        </w:rPr>
      </w:pPr>
      <w:r w:rsidRPr="00B8559F">
        <w:rPr>
          <w:sz w:val="28"/>
          <w:szCs w:val="28"/>
          <w:highlight w:val="green"/>
        </w:rPr>
        <w:t xml:space="preserve">Изоляцию воздушного шума ограждением </w:t>
      </w:r>
      <w:r w:rsidR="00BB4E31" w:rsidRPr="00B8559F">
        <w:rPr>
          <w:b/>
          <w:sz w:val="28"/>
          <w:szCs w:val="28"/>
          <w:highlight w:val="green"/>
        </w:rPr>
        <w:t>следует</w:t>
      </w:r>
      <w:r w:rsidRPr="00B8559F">
        <w:rPr>
          <w:sz w:val="28"/>
          <w:szCs w:val="28"/>
          <w:highlight w:val="green"/>
        </w:rPr>
        <w:t xml:space="preserve"> принимать по паспортным данным на ограждение или рассчитывать согласно </w:t>
      </w:r>
      <w:r w:rsidR="00225312" w:rsidRPr="00B8559F">
        <w:rPr>
          <w:sz w:val="28"/>
          <w:szCs w:val="28"/>
          <w:highlight w:val="green"/>
        </w:rPr>
        <w:t>[3]. Значения</w:t>
      </w:r>
      <w:r w:rsidRPr="00B8559F">
        <w:rPr>
          <w:sz w:val="28"/>
          <w:szCs w:val="28"/>
          <w:highlight w:val="green"/>
        </w:rPr>
        <w:t xml:space="preserve"> изоляции шума в октавных полосах частот по значениям изоляции, заданным в </w:t>
      </w:r>
      <w:proofErr w:type="spellStart"/>
      <w:r w:rsidRPr="00B8559F">
        <w:rPr>
          <w:sz w:val="28"/>
          <w:szCs w:val="28"/>
          <w:highlight w:val="green"/>
        </w:rPr>
        <w:t>третьоктавных</w:t>
      </w:r>
      <w:proofErr w:type="spellEnd"/>
      <w:r w:rsidRPr="00B8559F">
        <w:rPr>
          <w:sz w:val="28"/>
          <w:szCs w:val="28"/>
          <w:highlight w:val="green"/>
        </w:rPr>
        <w:t xml:space="preserve"> полосах частот</w:t>
      </w:r>
      <w:r w:rsidR="00581A14" w:rsidRPr="00B8559F">
        <w:rPr>
          <w:sz w:val="28"/>
          <w:szCs w:val="28"/>
          <w:highlight w:val="green"/>
        </w:rPr>
        <w:t>,</w:t>
      </w:r>
      <w:r w:rsidR="00225312" w:rsidRPr="00B8559F">
        <w:rPr>
          <w:sz w:val="28"/>
          <w:szCs w:val="28"/>
          <w:highlight w:val="green"/>
        </w:rPr>
        <w:t xml:space="preserve"> </w:t>
      </w:r>
      <w:r w:rsidR="00BB4E31" w:rsidRPr="00B8559F">
        <w:rPr>
          <w:b/>
          <w:sz w:val="28"/>
          <w:szCs w:val="28"/>
          <w:highlight w:val="green"/>
        </w:rPr>
        <w:t>следует</w:t>
      </w:r>
      <w:r w:rsidR="00225312" w:rsidRPr="00B8559F">
        <w:rPr>
          <w:sz w:val="28"/>
          <w:szCs w:val="28"/>
          <w:highlight w:val="green"/>
        </w:rPr>
        <w:t xml:space="preserve"> </w:t>
      </w:r>
      <w:proofErr w:type="spellStart"/>
      <w:r w:rsidR="00225312" w:rsidRPr="00B8559F">
        <w:rPr>
          <w:sz w:val="28"/>
          <w:szCs w:val="28"/>
          <w:highlight w:val="green"/>
        </w:rPr>
        <w:t>расчитывать</w:t>
      </w:r>
      <w:proofErr w:type="spellEnd"/>
      <w:r w:rsidRPr="00B8559F">
        <w:rPr>
          <w:sz w:val="28"/>
          <w:szCs w:val="28"/>
          <w:highlight w:val="green"/>
        </w:rPr>
        <w:t xml:space="preserve"> по ГОСТ 27296-2012 (7.1.6).</w:t>
      </w:r>
    </w:p>
    <w:p w14:paraId="1D469CAF" w14:textId="77777777" w:rsidR="00CD1373" w:rsidRPr="00B8559F" w:rsidRDefault="00CD1373" w:rsidP="00581A14">
      <w:pPr>
        <w:pStyle w:val="14"/>
        <w:spacing w:line="360" w:lineRule="auto"/>
        <w:ind w:firstLine="720"/>
        <w:jc w:val="both"/>
        <w:rPr>
          <w:sz w:val="28"/>
          <w:szCs w:val="28"/>
          <w:highlight w:val="green"/>
        </w:rPr>
      </w:pPr>
      <w:r w:rsidRPr="00B8559F">
        <w:rPr>
          <w:sz w:val="28"/>
          <w:szCs w:val="28"/>
          <w:highlight w:val="green"/>
        </w:rPr>
        <w:t xml:space="preserve">Если ограждение состоит из нескольких частей с различной </w:t>
      </w:r>
      <w:r w:rsidRPr="00B8559F">
        <w:rPr>
          <w:sz w:val="28"/>
          <w:szCs w:val="28"/>
          <w:highlight w:val="green"/>
        </w:rPr>
        <w:lastRenderedPageBreak/>
        <w:t xml:space="preserve">звукоизоляцией (например, стена с окном и дверью), </w:t>
      </w:r>
      <w:r w:rsidRPr="00B8559F">
        <w:rPr>
          <w:i/>
          <w:sz w:val="28"/>
          <w:szCs w:val="28"/>
          <w:highlight w:val="green"/>
          <w:lang w:val="en-US"/>
        </w:rPr>
        <w:t>R</w:t>
      </w:r>
      <w:r w:rsidRPr="00B8559F">
        <w:rPr>
          <w:sz w:val="28"/>
          <w:szCs w:val="28"/>
          <w:highlight w:val="green"/>
        </w:rPr>
        <w:t xml:space="preserve"> определяют по формуле</w:t>
      </w:r>
    </w:p>
    <w:tbl>
      <w:tblPr>
        <w:tblW w:w="0" w:type="auto"/>
        <w:tblLook w:val="01E0" w:firstRow="1" w:lastRow="1" w:firstColumn="1" w:lastColumn="1" w:noHBand="0" w:noVBand="0"/>
      </w:tblPr>
      <w:tblGrid>
        <w:gridCol w:w="8928"/>
        <w:gridCol w:w="683"/>
      </w:tblGrid>
      <w:tr w:rsidR="00CD1373" w:rsidRPr="00B8559F" w14:paraId="30AFEBD2" w14:textId="77777777" w:rsidTr="00113CA5">
        <w:tc>
          <w:tcPr>
            <w:tcW w:w="8928" w:type="dxa"/>
          </w:tcPr>
          <w:p w14:paraId="38F5A0C5" w14:textId="77777777" w:rsidR="00CD1373" w:rsidRPr="00B8559F" w:rsidRDefault="003A0253" w:rsidP="00113CA5">
            <w:pPr>
              <w:jc w:val="center"/>
              <w:rPr>
                <w:rFonts w:ascii="Times New Roman" w:hAnsi="Times New Roman"/>
                <w:sz w:val="28"/>
                <w:szCs w:val="28"/>
                <w:highlight w:val="green"/>
              </w:rPr>
            </w:pPr>
            <w:r w:rsidRPr="00B8559F">
              <w:rPr>
                <w:rFonts w:ascii="Times New Roman" w:hAnsi="Times New Roman"/>
                <w:position w:val="-36"/>
                <w:sz w:val="28"/>
                <w:szCs w:val="28"/>
                <w:highlight w:val="green"/>
              </w:rPr>
              <w:object w:dxaOrig="5840" w:dyaOrig="840" w14:anchorId="6B53F179">
                <v:shape id="_x0000_i1053" type="#_x0000_t75" style="width:291.75pt;height:43pt" o:ole="" fillcolor="window">
                  <v:imagedata r:id="rId70" o:title=""/>
                </v:shape>
                <o:OLEObject Type="Embed" ProgID="Equation.3" ShapeID="_x0000_i1053" DrawAspect="Content" ObjectID="_1762089515" r:id="rId71"/>
              </w:object>
            </w:r>
            <w:r w:rsidR="00CD1373" w:rsidRPr="00B8559F">
              <w:rPr>
                <w:rFonts w:ascii="Times New Roman" w:hAnsi="Times New Roman"/>
                <w:sz w:val="28"/>
                <w:szCs w:val="28"/>
                <w:highlight w:val="green"/>
              </w:rPr>
              <w:t>,</w:t>
            </w:r>
          </w:p>
        </w:tc>
        <w:tc>
          <w:tcPr>
            <w:tcW w:w="643" w:type="dxa"/>
            <w:vAlign w:val="center"/>
          </w:tcPr>
          <w:p w14:paraId="42256C13" w14:textId="77777777" w:rsidR="00CD1373" w:rsidRPr="00B8559F" w:rsidRDefault="00CD1373" w:rsidP="00113CA5">
            <w:pPr>
              <w:spacing w:line="360" w:lineRule="auto"/>
              <w:ind w:firstLine="0"/>
              <w:jc w:val="right"/>
              <w:rPr>
                <w:rFonts w:ascii="Times New Roman" w:hAnsi="Times New Roman"/>
                <w:sz w:val="28"/>
                <w:szCs w:val="28"/>
                <w:highlight w:val="green"/>
              </w:rPr>
            </w:pPr>
            <w:r w:rsidRPr="00B8559F">
              <w:rPr>
                <w:rFonts w:ascii="Times New Roman" w:hAnsi="Times New Roman"/>
                <w:sz w:val="28"/>
                <w:szCs w:val="28"/>
                <w:highlight w:val="green"/>
              </w:rPr>
              <w:t>(19)</w:t>
            </w:r>
          </w:p>
        </w:tc>
      </w:tr>
    </w:tbl>
    <w:p w14:paraId="67F6A5BD" w14:textId="77777777" w:rsidR="00CD1373" w:rsidRPr="00B8559F" w:rsidRDefault="00AB6BBA" w:rsidP="00CD1373">
      <w:pPr>
        <w:tabs>
          <w:tab w:val="left" w:pos="-1843"/>
        </w:tabs>
        <w:spacing w:line="360" w:lineRule="auto"/>
        <w:ind w:firstLine="0"/>
        <w:rPr>
          <w:rFonts w:ascii="Times New Roman" w:hAnsi="Times New Roman"/>
          <w:sz w:val="28"/>
          <w:szCs w:val="28"/>
          <w:highlight w:val="green"/>
        </w:rPr>
      </w:pPr>
      <w:r w:rsidRPr="00B8559F">
        <w:rPr>
          <w:rFonts w:ascii="Times New Roman" w:hAnsi="Times New Roman"/>
          <w:sz w:val="28"/>
          <w:szCs w:val="28"/>
          <w:highlight w:val="green"/>
        </w:rPr>
        <w:t>г</w:t>
      </w:r>
      <w:r w:rsidR="00CD1373" w:rsidRPr="00B8559F">
        <w:rPr>
          <w:rFonts w:ascii="Times New Roman" w:hAnsi="Times New Roman"/>
          <w:sz w:val="28"/>
          <w:szCs w:val="28"/>
          <w:highlight w:val="green"/>
        </w:rPr>
        <w:t>де</w:t>
      </w:r>
      <w:r w:rsidR="00634804" w:rsidRPr="00B8559F">
        <w:rPr>
          <w:rFonts w:ascii="Times New Roman" w:hAnsi="Times New Roman"/>
          <w:sz w:val="28"/>
          <w:szCs w:val="28"/>
          <w:highlight w:val="green"/>
        </w:rPr>
        <w:t xml:space="preserve"> </w:t>
      </w:r>
      <w:proofErr w:type="spellStart"/>
      <w:r w:rsidRPr="00B8559F">
        <w:rPr>
          <w:rFonts w:ascii="Times New Roman" w:hAnsi="Times New Roman"/>
          <w:i/>
          <w:sz w:val="28"/>
          <w:szCs w:val="28"/>
          <w:highlight w:val="green"/>
        </w:rPr>
        <w:t>S</w:t>
      </w:r>
      <w:r w:rsidRPr="00B8559F">
        <w:rPr>
          <w:rFonts w:ascii="Times New Roman" w:hAnsi="Times New Roman"/>
          <w:sz w:val="28"/>
          <w:szCs w:val="28"/>
          <w:highlight w:val="green"/>
          <w:vertAlign w:val="subscript"/>
        </w:rPr>
        <w:t>ок</w:t>
      </w:r>
      <w:proofErr w:type="spellEnd"/>
      <w:r w:rsidRPr="00B8559F">
        <w:rPr>
          <w:rFonts w:ascii="Times New Roman" w:hAnsi="Times New Roman"/>
          <w:sz w:val="28"/>
          <w:szCs w:val="28"/>
          <w:highlight w:val="green"/>
        </w:rPr>
        <w:t xml:space="preserve">, </w:t>
      </w:r>
      <w:proofErr w:type="spellStart"/>
      <w:r w:rsidRPr="00B8559F">
        <w:rPr>
          <w:rFonts w:ascii="Times New Roman" w:hAnsi="Times New Roman"/>
          <w:i/>
          <w:sz w:val="28"/>
          <w:szCs w:val="28"/>
          <w:highlight w:val="green"/>
        </w:rPr>
        <w:t>R</w:t>
      </w:r>
      <w:r w:rsidRPr="00B8559F">
        <w:rPr>
          <w:rFonts w:ascii="Times New Roman" w:hAnsi="Times New Roman"/>
          <w:sz w:val="28"/>
          <w:szCs w:val="28"/>
          <w:highlight w:val="green"/>
          <w:vertAlign w:val="subscript"/>
        </w:rPr>
        <w:t>ок</w:t>
      </w:r>
      <w:proofErr w:type="spellEnd"/>
      <w:r w:rsidR="00225312" w:rsidRPr="00B8559F">
        <w:rPr>
          <w:rFonts w:ascii="Times New Roman" w:hAnsi="Times New Roman"/>
          <w:sz w:val="28"/>
          <w:szCs w:val="28"/>
          <w:highlight w:val="green"/>
        </w:rPr>
        <w:t xml:space="preserve">; </w:t>
      </w:r>
      <w:proofErr w:type="spellStart"/>
      <w:r w:rsidRPr="00B8559F">
        <w:rPr>
          <w:rFonts w:ascii="Times New Roman" w:hAnsi="Times New Roman"/>
          <w:i/>
          <w:sz w:val="28"/>
          <w:szCs w:val="28"/>
          <w:highlight w:val="green"/>
        </w:rPr>
        <w:t>S</w:t>
      </w:r>
      <w:r w:rsidRPr="00B8559F">
        <w:rPr>
          <w:rFonts w:ascii="Times New Roman" w:hAnsi="Times New Roman"/>
          <w:sz w:val="28"/>
          <w:szCs w:val="28"/>
          <w:highlight w:val="green"/>
          <w:vertAlign w:val="subscript"/>
        </w:rPr>
        <w:t>дв</w:t>
      </w:r>
      <w:proofErr w:type="spellEnd"/>
      <w:r w:rsidRPr="00B8559F">
        <w:rPr>
          <w:rFonts w:ascii="Times New Roman" w:hAnsi="Times New Roman"/>
          <w:sz w:val="28"/>
          <w:szCs w:val="28"/>
          <w:highlight w:val="green"/>
        </w:rPr>
        <w:t xml:space="preserve">, </w:t>
      </w:r>
      <w:proofErr w:type="spellStart"/>
      <w:r w:rsidRPr="00B8559F">
        <w:rPr>
          <w:rFonts w:ascii="Times New Roman" w:hAnsi="Times New Roman"/>
          <w:i/>
          <w:sz w:val="28"/>
          <w:szCs w:val="28"/>
          <w:highlight w:val="green"/>
        </w:rPr>
        <w:t>R</w:t>
      </w:r>
      <w:r w:rsidRPr="00B8559F">
        <w:rPr>
          <w:rFonts w:ascii="Times New Roman" w:hAnsi="Times New Roman"/>
          <w:sz w:val="28"/>
          <w:szCs w:val="28"/>
          <w:highlight w:val="green"/>
          <w:vertAlign w:val="subscript"/>
        </w:rPr>
        <w:t>дв</w:t>
      </w:r>
      <w:proofErr w:type="spellEnd"/>
      <w:r w:rsidR="00225312" w:rsidRPr="00B8559F">
        <w:rPr>
          <w:rFonts w:ascii="Times New Roman" w:hAnsi="Times New Roman"/>
          <w:sz w:val="28"/>
          <w:szCs w:val="28"/>
          <w:highlight w:val="green"/>
        </w:rPr>
        <w:t xml:space="preserve">; </w:t>
      </w:r>
      <w:proofErr w:type="spellStart"/>
      <w:r w:rsidRPr="00B8559F">
        <w:rPr>
          <w:rFonts w:ascii="Times New Roman" w:hAnsi="Times New Roman"/>
          <w:i/>
          <w:sz w:val="28"/>
          <w:szCs w:val="28"/>
          <w:highlight w:val="green"/>
        </w:rPr>
        <w:t>S</w:t>
      </w:r>
      <w:r w:rsidRPr="00B8559F">
        <w:rPr>
          <w:rFonts w:ascii="Times New Roman" w:hAnsi="Times New Roman"/>
          <w:sz w:val="28"/>
          <w:szCs w:val="28"/>
          <w:highlight w:val="green"/>
          <w:vertAlign w:val="subscript"/>
        </w:rPr>
        <w:t>ст</w:t>
      </w:r>
      <w:proofErr w:type="spellEnd"/>
      <w:r w:rsidRPr="00B8559F">
        <w:rPr>
          <w:rFonts w:ascii="Times New Roman" w:hAnsi="Times New Roman"/>
          <w:sz w:val="28"/>
          <w:szCs w:val="28"/>
          <w:highlight w:val="green"/>
        </w:rPr>
        <w:t xml:space="preserve">, </w:t>
      </w:r>
      <w:proofErr w:type="spellStart"/>
      <w:r w:rsidRPr="00B8559F">
        <w:rPr>
          <w:rFonts w:ascii="Times New Roman" w:hAnsi="Times New Roman"/>
          <w:i/>
          <w:sz w:val="28"/>
          <w:szCs w:val="28"/>
          <w:highlight w:val="green"/>
        </w:rPr>
        <w:t>R</w:t>
      </w:r>
      <w:r w:rsidRPr="00B8559F">
        <w:rPr>
          <w:rFonts w:ascii="Times New Roman" w:hAnsi="Times New Roman"/>
          <w:sz w:val="28"/>
          <w:szCs w:val="28"/>
          <w:highlight w:val="green"/>
          <w:vertAlign w:val="subscript"/>
        </w:rPr>
        <w:t>ст</w:t>
      </w:r>
      <w:proofErr w:type="spellEnd"/>
      <w:r w:rsidR="00225312" w:rsidRPr="00B8559F">
        <w:rPr>
          <w:rFonts w:ascii="Times New Roman" w:hAnsi="Times New Roman"/>
          <w:sz w:val="28"/>
          <w:szCs w:val="28"/>
          <w:highlight w:val="green"/>
        </w:rPr>
        <w:t xml:space="preserve">; </w:t>
      </w:r>
      <w:proofErr w:type="spellStart"/>
      <w:r w:rsidRPr="00B8559F">
        <w:rPr>
          <w:rFonts w:ascii="Times New Roman" w:hAnsi="Times New Roman"/>
          <w:i/>
          <w:sz w:val="28"/>
          <w:szCs w:val="28"/>
          <w:highlight w:val="green"/>
        </w:rPr>
        <w:t>S</w:t>
      </w:r>
      <w:r w:rsidRPr="00B8559F">
        <w:rPr>
          <w:rFonts w:ascii="Times New Roman" w:hAnsi="Times New Roman"/>
          <w:sz w:val="28"/>
          <w:szCs w:val="28"/>
          <w:highlight w:val="green"/>
          <w:vertAlign w:val="subscript"/>
        </w:rPr>
        <w:t>ф</w:t>
      </w:r>
      <w:proofErr w:type="spellEnd"/>
      <w:r w:rsidRPr="00B8559F">
        <w:rPr>
          <w:rFonts w:ascii="Times New Roman" w:hAnsi="Times New Roman"/>
          <w:sz w:val="28"/>
          <w:szCs w:val="28"/>
          <w:highlight w:val="green"/>
        </w:rPr>
        <w:t xml:space="preserve"> </w:t>
      </w:r>
      <w:r w:rsidR="00CD1373" w:rsidRPr="00B8559F">
        <w:rPr>
          <w:rFonts w:ascii="Times New Roman" w:hAnsi="Times New Roman"/>
          <w:sz w:val="28"/>
          <w:szCs w:val="28"/>
          <w:highlight w:val="green"/>
        </w:rPr>
        <w:t>- площадь, м</w:t>
      </w:r>
      <w:r w:rsidR="00CD1373" w:rsidRPr="00B8559F">
        <w:rPr>
          <w:rFonts w:ascii="Times New Roman" w:hAnsi="Times New Roman"/>
          <w:sz w:val="28"/>
          <w:szCs w:val="28"/>
          <w:highlight w:val="green"/>
          <w:vertAlign w:val="superscript"/>
        </w:rPr>
        <w:t>2</w:t>
      </w:r>
      <w:r w:rsidR="00225312" w:rsidRPr="00B8559F">
        <w:rPr>
          <w:rFonts w:ascii="Times New Roman" w:hAnsi="Times New Roman"/>
          <w:sz w:val="28"/>
          <w:szCs w:val="28"/>
          <w:highlight w:val="green"/>
        </w:rPr>
        <w:t>, и звукоизоляция, дБ, окон, дверей, сплошной части наружного ограждения (стены), отк</w:t>
      </w:r>
      <w:r w:rsidR="003A0253" w:rsidRPr="00B8559F">
        <w:rPr>
          <w:rFonts w:ascii="Times New Roman" w:hAnsi="Times New Roman"/>
          <w:sz w:val="28"/>
          <w:szCs w:val="28"/>
          <w:highlight w:val="green"/>
        </w:rPr>
        <w:t>рытой части форточки (фрамуги),</w:t>
      </w:r>
      <w:r w:rsidR="00225312" w:rsidRPr="00B8559F">
        <w:rPr>
          <w:rFonts w:ascii="Times New Roman" w:hAnsi="Times New Roman"/>
          <w:sz w:val="28"/>
          <w:szCs w:val="28"/>
          <w:highlight w:val="green"/>
        </w:rPr>
        <w:t xml:space="preserve"> соответственно.</w:t>
      </w:r>
    </w:p>
    <w:p w14:paraId="7C412450" w14:textId="3EE8DA1B" w:rsidR="00CD1373" w:rsidRPr="00B8559F" w:rsidRDefault="00CD1373" w:rsidP="00CD1373">
      <w:pPr>
        <w:tabs>
          <w:tab w:val="left" w:pos="567"/>
        </w:tabs>
        <w:spacing w:line="360" w:lineRule="auto"/>
        <w:ind w:right="-1"/>
        <w:rPr>
          <w:rFonts w:ascii="Times New Roman" w:hAnsi="Times New Roman"/>
          <w:sz w:val="28"/>
          <w:szCs w:val="28"/>
          <w:highlight w:val="green"/>
        </w:rPr>
      </w:pPr>
      <w:r w:rsidRPr="00B8559F">
        <w:rPr>
          <w:rFonts w:ascii="Times New Roman" w:hAnsi="Times New Roman"/>
          <w:sz w:val="28"/>
          <w:szCs w:val="28"/>
          <w:highlight w:val="green"/>
        </w:rPr>
        <w:t xml:space="preserve">При выполнении наружных ограждений из традиционных строительных материалов (кирпич, бетон и т.п. материалов, применяемых для отапливаемых помещений) </w:t>
      </w:r>
      <w:r w:rsidR="00581A14" w:rsidRPr="00B8559F">
        <w:rPr>
          <w:rFonts w:ascii="Times New Roman" w:hAnsi="Times New Roman"/>
          <w:i/>
          <w:sz w:val="28"/>
          <w:szCs w:val="28"/>
          <w:highlight w:val="green"/>
          <w:lang w:val="en-US"/>
        </w:rPr>
        <w:t>R</w:t>
      </w:r>
      <w:r w:rsidRPr="00B8559F">
        <w:rPr>
          <w:rFonts w:ascii="Times New Roman" w:hAnsi="Times New Roman"/>
          <w:sz w:val="28"/>
          <w:szCs w:val="28"/>
          <w:highlight w:val="green"/>
        </w:rPr>
        <w:t xml:space="preserve"> </w:t>
      </w:r>
      <w:r w:rsidR="00BB4E31" w:rsidRPr="00B8559F">
        <w:rPr>
          <w:rFonts w:ascii="Times New Roman" w:hAnsi="Times New Roman"/>
          <w:b/>
          <w:sz w:val="28"/>
          <w:szCs w:val="28"/>
          <w:highlight w:val="green"/>
        </w:rPr>
        <w:t>допускается</w:t>
      </w:r>
      <w:r w:rsidRPr="00B8559F">
        <w:rPr>
          <w:rFonts w:ascii="Times New Roman" w:hAnsi="Times New Roman"/>
          <w:sz w:val="28"/>
          <w:szCs w:val="28"/>
          <w:highlight w:val="green"/>
        </w:rPr>
        <w:t xml:space="preserve"> определять</w:t>
      </w:r>
      <w:r w:rsidR="00225312" w:rsidRPr="00B8559F">
        <w:rPr>
          <w:rFonts w:ascii="Times New Roman" w:hAnsi="Times New Roman"/>
          <w:sz w:val="28"/>
          <w:szCs w:val="28"/>
          <w:highlight w:val="green"/>
        </w:rPr>
        <w:t xml:space="preserve"> по формуле (19) без учёта</w:t>
      </w:r>
      <w:r w:rsidRPr="00B8559F">
        <w:rPr>
          <w:rFonts w:ascii="Times New Roman" w:hAnsi="Times New Roman"/>
          <w:sz w:val="28"/>
          <w:szCs w:val="28"/>
          <w:highlight w:val="green"/>
        </w:rPr>
        <w:t xml:space="preserve"> </w:t>
      </w:r>
      <w:r w:rsidR="003A0253" w:rsidRPr="00B8559F">
        <w:rPr>
          <w:rFonts w:ascii="Times New Roman" w:hAnsi="Times New Roman"/>
          <w:position w:val="-12"/>
          <w:sz w:val="28"/>
          <w:szCs w:val="28"/>
          <w:highlight w:val="green"/>
        </w:rPr>
        <w:object w:dxaOrig="1260" w:dyaOrig="380" w14:anchorId="0E63B17C">
          <v:shape id="_x0000_i1054" type="#_x0000_t75" style="width:62.65pt;height:20.55pt" o:ole="" fillcolor="window">
            <v:imagedata r:id="rId72" o:title=""/>
          </v:shape>
          <o:OLEObject Type="Embed" ProgID="Equation.3" ShapeID="_x0000_i1054" DrawAspect="Content" ObjectID="_1762089516" r:id="rId73"/>
        </w:object>
      </w:r>
      <w:r w:rsidRPr="00B8559F">
        <w:rPr>
          <w:rFonts w:ascii="Times New Roman" w:hAnsi="Times New Roman"/>
          <w:sz w:val="28"/>
          <w:szCs w:val="28"/>
          <w:highlight w:val="green"/>
        </w:rPr>
        <w:t>.</w:t>
      </w:r>
    </w:p>
    <w:p w14:paraId="6A1B1D67" w14:textId="77777777" w:rsidR="00CD1373" w:rsidRPr="00B8559F" w:rsidRDefault="00CD1373" w:rsidP="00CD1373">
      <w:pPr>
        <w:tabs>
          <w:tab w:val="left" w:pos="0"/>
        </w:tabs>
        <w:spacing w:after="120"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 xml:space="preserve">Звукоизоляцию </w:t>
      </w:r>
      <w:r w:rsidR="00952048" w:rsidRPr="00B8559F">
        <w:rPr>
          <w:rFonts w:ascii="Times New Roman" w:hAnsi="Times New Roman"/>
          <w:sz w:val="28"/>
          <w:szCs w:val="28"/>
          <w:highlight w:val="green"/>
        </w:rPr>
        <w:t xml:space="preserve">окна с </w:t>
      </w:r>
      <w:r w:rsidRPr="00B8559F">
        <w:rPr>
          <w:rFonts w:ascii="Times New Roman" w:hAnsi="Times New Roman"/>
          <w:sz w:val="28"/>
          <w:szCs w:val="28"/>
          <w:highlight w:val="green"/>
        </w:rPr>
        <w:t>открытой форточк</w:t>
      </w:r>
      <w:r w:rsidR="00952048" w:rsidRPr="00B8559F">
        <w:rPr>
          <w:rFonts w:ascii="Times New Roman" w:hAnsi="Times New Roman"/>
          <w:sz w:val="28"/>
          <w:szCs w:val="28"/>
          <w:highlight w:val="green"/>
        </w:rPr>
        <w:t>ой</w:t>
      </w:r>
      <w:r w:rsidRPr="00B8559F">
        <w:rPr>
          <w:rFonts w:ascii="Times New Roman" w:hAnsi="Times New Roman"/>
          <w:sz w:val="28"/>
          <w:szCs w:val="28"/>
          <w:highlight w:val="green"/>
        </w:rPr>
        <w:t xml:space="preserve"> или фрамуг</w:t>
      </w:r>
      <w:r w:rsidR="00952048" w:rsidRPr="00B8559F">
        <w:rPr>
          <w:rFonts w:ascii="Times New Roman" w:hAnsi="Times New Roman"/>
          <w:sz w:val="28"/>
          <w:szCs w:val="28"/>
          <w:highlight w:val="green"/>
        </w:rPr>
        <w:t>ой</w:t>
      </w:r>
      <w:r w:rsidRPr="00B8559F">
        <w:rPr>
          <w:rFonts w:ascii="Times New Roman" w:hAnsi="Times New Roman"/>
          <w:sz w:val="28"/>
          <w:szCs w:val="28"/>
          <w:highlight w:val="green"/>
        </w:rPr>
        <w:t xml:space="preserve"> принимают равной 10 дБ.</w:t>
      </w:r>
    </w:p>
    <w:p w14:paraId="2D43DA80" w14:textId="77777777" w:rsidR="00963339" w:rsidRPr="00B8559F" w:rsidRDefault="00963339" w:rsidP="00963339">
      <w:pPr>
        <w:pStyle w:val="14"/>
        <w:numPr>
          <w:ilvl w:val="0"/>
          <w:numId w:val="21"/>
        </w:numPr>
        <w:tabs>
          <w:tab w:val="left" w:pos="426"/>
        </w:tabs>
        <w:spacing w:line="360" w:lineRule="auto"/>
        <w:ind w:left="0" w:firstLine="709"/>
        <w:jc w:val="both"/>
        <w:rPr>
          <w:sz w:val="28"/>
          <w:szCs w:val="28"/>
          <w:highlight w:val="green"/>
        </w:rPr>
      </w:pPr>
      <w:r w:rsidRPr="00B8559F">
        <w:rPr>
          <w:sz w:val="28"/>
          <w:szCs w:val="28"/>
          <w:highlight w:val="green"/>
        </w:rPr>
        <w:t xml:space="preserve">Октавные уровни звукового давления </w:t>
      </w:r>
      <w:r w:rsidRPr="00B8559F">
        <w:rPr>
          <w:i/>
          <w:sz w:val="28"/>
          <w:szCs w:val="28"/>
          <w:highlight w:val="green"/>
          <w:lang w:val="en-US"/>
        </w:rPr>
        <w:t>L</w:t>
      </w:r>
      <w:r w:rsidRPr="00B8559F">
        <w:rPr>
          <w:sz w:val="28"/>
          <w:szCs w:val="28"/>
          <w:highlight w:val="green"/>
        </w:rPr>
        <w:t>, дБ, в расчетных точках в изолируемом соразмерном помещении, проникающие через ограждающую конструкцию из соседнего помещения с источником (источниками) шума или с территории, определя</w:t>
      </w:r>
      <w:r w:rsidR="00B03A87" w:rsidRPr="00B8559F">
        <w:rPr>
          <w:sz w:val="28"/>
          <w:szCs w:val="28"/>
          <w:highlight w:val="green"/>
        </w:rPr>
        <w:t>ю</w:t>
      </w:r>
      <w:r w:rsidRPr="00B8559F">
        <w:rPr>
          <w:sz w:val="28"/>
          <w:szCs w:val="28"/>
          <w:highlight w:val="green"/>
        </w:rPr>
        <w:t>т по формуле</w:t>
      </w:r>
    </w:p>
    <w:tbl>
      <w:tblPr>
        <w:tblW w:w="0" w:type="auto"/>
        <w:tblLook w:val="01E0" w:firstRow="1" w:lastRow="1" w:firstColumn="1" w:lastColumn="1" w:noHBand="0" w:noVBand="0"/>
      </w:tblPr>
      <w:tblGrid>
        <w:gridCol w:w="8928"/>
        <w:gridCol w:w="683"/>
      </w:tblGrid>
      <w:tr w:rsidR="00C71A1F" w:rsidRPr="00B8559F" w14:paraId="03F45D33" w14:textId="77777777" w:rsidTr="000B5D42">
        <w:tc>
          <w:tcPr>
            <w:tcW w:w="8928" w:type="dxa"/>
          </w:tcPr>
          <w:p w14:paraId="1F22316D" w14:textId="77777777" w:rsidR="00C71A1F" w:rsidRPr="00B8559F" w:rsidRDefault="00E17B1C" w:rsidP="006A2541">
            <w:pPr>
              <w:jc w:val="center"/>
              <w:rPr>
                <w:rFonts w:ascii="Times New Roman" w:hAnsi="Times New Roman"/>
                <w:sz w:val="28"/>
                <w:szCs w:val="28"/>
                <w:highlight w:val="green"/>
              </w:rPr>
            </w:pPr>
            <w:r w:rsidRPr="00B8559F">
              <w:rPr>
                <w:rFonts w:ascii="Times New Roman" w:hAnsi="Times New Roman"/>
                <w:position w:val="-30"/>
                <w:sz w:val="28"/>
                <w:szCs w:val="28"/>
                <w:highlight w:val="green"/>
              </w:rPr>
              <w:object w:dxaOrig="4320" w:dyaOrig="700" w14:anchorId="219CA5B6">
                <v:shape id="_x0000_i1055" type="#_x0000_t75" style="width:3in;height:35.55pt" o:ole="" fillcolor="window">
                  <v:imagedata r:id="rId74" o:title=""/>
                </v:shape>
                <o:OLEObject Type="Embed" ProgID="Equation.3" ShapeID="_x0000_i1055" DrawAspect="Content" ObjectID="_1762089517" r:id="rId75"/>
              </w:object>
            </w:r>
            <w:r w:rsidR="00C71A1F" w:rsidRPr="00B8559F">
              <w:rPr>
                <w:rFonts w:ascii="Times New Roman" w:hAnsi="Times New Roman"/>
                <w:sz w:val="28"/>
                <w:szCs w:val="28"/>
                <w:highlight w:val="green"/>
              </w:rPr>
              <w:t>,</w:t>
            </w:r>
          </w:p>
        </w:tc>
        <w:tc>
          <w:tcPr>
            <w:tcW w:w="683" w:type="dxa"/>
            <w:vAlign w:val="center"/>
          </w:tcPr>
          <w:p w14:paraId="7DCEDCAA" w14:textId="77777777" w:rsidR="00C71A1F" w:rsidRPr="00B8559F" w:rsidRDefault="00C71A1F" w:rsidP="00C71A1F">
            <w:pPr>
              <w:spacing w:line="360" w:lineRule="auto"/>
              <w:ind w:firstLine="0"/>
              <w:jc w:val="right"/>
              <w:rPr>
                <w:rFonts w:ascii="Times New Roman" w:hAnsi="Times New Roman"/>
                <w:sz w:val="28"/>
                <w:szCs w:val="28"/>
                <w:highlight w:val="green"/>
              </w:rPr>
            </w:pPr>
            <w:r w:rsidRPr="00B8559F">
              <w:rPr>
                <w:rFonts w:ascii="Times New Roman" w:hAnsi="Times New Roman"/>
                <w:sz w:val="28"/>
                <w:szCs w:val="28"/>
                <w:highlight w:val="green"/>
              </w:rPr>
              <w:t>(20)</w:t>
            </w:r>
          </w:p>
        </w:tc>
      </w:tr>
    </w:tbl>
    <w:p w14:paraId="50A80F52" w14:textId="77777777" w:rsidR="00C71A1F" w:rsidRPr="00B8559F" w:rsidRDefault="00C71A1F" w:rsidP="00B03A87">
      <w:pPr>
        <w:pStyle w:val="14"/>
        <w:spacing w:line="360" w:lineRule="auto"/>
        <w:jc w:val="both"/>
        <w:rPr>
          <w:sz w:val="28"/>
          <w:szCs w:val="28"/>
          <w:highlight w:val="green"/>
        </w:rPr>
      </w:pPr>
      <w:r w:rsidRPr="00B8559F">
        <w:rPr>
          <w:sz w:val="28"/>
          <w:szCs w:val="28"/>
          <w:highlight w:val="green"/>
        </w:rPr>
        <w:t xml:space="preserve">где </w:t>
      </w:r>
      <w:r w:rsidR="00E17B1C" w:rsidRPr="00B8559F">
        <w:rPr>
          <w:position w:val="-10"/>
          <w:sz w:val="28"/>
          <w:szCs w:val="28"/>
          <w:highlight w:val="green"/>
        </w:rPr>
        <w:object w:dxaOrig="380" w:dyaOrig="340" w14:anchorId="118DEB6C">
          <v:shape id="_x0000_i1056" type="#_x0000_t75" style="width:20.55pt;height:15.9pt" o:ole="" fillcolor="window">
            <v:imagedata r:id="rId76" o:title=""/>
          </v:shape>
          <o:OLEObject Type="Embed" ProgID="Equation.3" ShapeID="_x0000_i1056" DrawAspect="Content" ObjectID="_1762089518" r:id="rId77"/>
        </w:object>
      </w:r>
      <w:r w:rsidRPr="00B8559F">
        <w:rPr>
          <w:sz w:val="28"/>
          <w:szCs w:val="28"/>
          <w:highlight w:val="green"/>
        </w:rPr>
        <w:t xml:space="preserve"> – октавный уровень звукового давления на расстоянии </w:t>
      </w:r>
      <w:smartTag w:uri="urn:schemas-microsoft-com:office:smarttags" w:element="metricconverter">
        <w:smartTagPr>
          <w:attr w:name="ProductID" w:val="2 м"/>
        </w:smartTagPr>
        <w:r w:rsidRPr="00B8559F">
          <w:rPr>
            <w:sz w:val="28"/>
            <w:szCs w:val="28"/>
            <w:highlight w:val="green"/>
          </w:rPr>
          <w:t>2 м</w:t>
        </w:r>
      </w:smartTag>
      <w:r w:rsidRPr="00B8559F">
        <w:rPr>
          <w:sz w:val="28"/>
          <w:szCs w:val="28"/>
          <w:highlight w:val="green"/>
        </w:rPr>
        <w:t xml:space="preserve"> от ограждения, дБ, (в случае проникновения шума из соседнего помещения определяют по формулам (1</w:t>
      </w:r>
      <w:r w:rsidR="008B4EA0" w:rsidRPr="00B8559F">
        <w:rPr>
          <w:sz w:val="28"/>
          <w:szCs w:val="28"/>
          <w:highlight w:val="green"/>
        </w:rPr>
        <w:t>3</w:t>
      </w:r>
      <w:r w:rsidRPr="00B8559F">
        <w:rPr>
          <w:sz w:val="28"/>
          <w:szCs w:val="28"/>
          <w:highlight w:val="green"/>
        </w:rPr>
        <w:t>) или (1</w:t>
      </w:r>
      <w:r w:rsidR="008B4EA0" w:rsidRPr="00B8559F">
        <w:rPr>
          <w:sz w:val="28"/>
          <w:szCs w:val="28"/>
          <w:highlight w:val="green"/>
        </w:rPr>
        <w:t>7</w:t>
      </w:r>
      <w:r w:rsidRPr="00B8559F">
        <w:rPr>
          <w:sz w:val="28"/>
          <w:szCs w:val="28"/>
          <w:highlight w:val="green"/>
        </w:rPr>
        <w:t xml:space="preserve">), в случае проникновения шума снаружи </w:t>
      </w:r>
      <w:r w:rsidRPr="00B8559F">
        <w:rPr>
          <w:sz w:val="28"/>
          <w:szCs w:val="28"/>
          <w:highlight w:val="green"/>
        </w:rPr>
        <w:sym w:font="Symbol" w:char="F02D"/>
      </w:r>
      <w:r w:rsidRPr="00B8559F">
        <w:rPr>
          <w:sz w:val="28"/>
          <w:szCs w:val="28"/>
          <w:highlight w:val="green"/>
        </w:rPr>
        <w:t xml:space="preserve"> по ГОСТ 31295.2). </w:t>
      </w:r>
    </w:p>
    <w:p w14:paraId="5A60938E" w14:textId="77777777" w:rsidR="00C71A1F" w:rsidRPr="00B8559F" w:rsidRDefault="00C71A1F" w:rsidP="00581A14">
      <w:pPr>
        <w:pStyle w:val="14"/>
        <w:spacing w:line="360" w:lineRule="auto"/>
        <w:ind w:firstLine="567"/>
        <w:jc w:val="both"/>
        <w:rPr>
          <w:sz w:val="28"/>
          <w:szCs w:val="28"/>
          <w:highlight w:val="green"/>
        </w:rPr>
      </w:pPr>
      <w:r w:rsidRPr="00B8559F">
        <w:rPr>
          <w:i/>
          <w:sz w:val="28"/>
          <w:szCs w:val="28"/>
          <w:highlight w:val="green"/>
          <w:lang w:val="en-US"/>
        </w:rPr>
        <w:t>R</w:t>
      </w:r>
      <w:r w:rsidRPr="00B8559F">
        <w:rPr>
          <w:sz w:val="28"/>
          <w:szCs w:val="28"/>
          <w:highlight w:val="green"/>
        </w:rPr>
        <w:t xml:space="preserve"> – изоляция воздушного шума ограждающей конструкцией, через которую проникает шум, дБ, определяемая по </w:t>
      </w:r>
      <w:r w:rsidR="0004340F" w:rsidRPr="00B8559F">
        <w:rPr>
          <w:sz w:val="28"/>
          <w:szCs w:val="28"/>
          <w:highlight w:val="green"/>
        </w:rPr>
        <w:t>6.5.5</w:t>
      </w:r>
      <w:r w:rsidRPr="00B8559F">
        <w:rPr>
          <w:sz w:val="28"/>
          <w:szCs w:val="28"/>
          <w:highlight w:val="green"/>
        </w:rPr>
        <w:t>;</w:t>
      </w:r>
    </w:p>
    <w:p w14:paraId="46099576" w14:textId="77777777" w:rsidR="00C71A1F" w:rsidRPr="00B8559F" w:rsidRDefault="00C71A1F" w:rsidP="00581A14">
      <w:pPr>
        <w:pStyle w:val="14"/>
        <w:spacing w:line="360" w:lineRule="auto"/>
        <w:ind w:firstLine="567"/>
        <w:jc w:val="both"/>
        <w:rPr>
          <w:sz w:val="28"/>
          <w:szCs w:val="28"/>
          <w:highlight w:val="green"/>
        </w:rPr>
      </w:pPr>
      <w:r w:rsidRPr="00B8559F">
        <w:rPr>
          <w:i/>
          <w:sz w:val="28"/>
          <w:szCs w:val="28"/>
          <w:highlight w:val="green"/>
          <w:lang w:val="en-US"/>
        </w:rPr>
        <w:t>S</w:t>
      </w:r>
      <w:r w:rsidRPr="00B8559F">
        <w:rPr>
          <w:sz w:val="28"/>
          <w:szCs w:val="28"/>
          <w:highlight w:val="green"/>
        </w:rPr>
        <w:t xml:space="preserve"> – площадь ограждающей конструкции, м</w:t>
      </w:r>
      <w:r w:rsidRPr="00B8559F">
        <w:rPr>
          <w:sz w:val="28"/>
          <w:szCs w:val="28"/>
          <w:highlight w:val="green"/>
          <w:vertAlign w:val="superscript"/>
        </w:rPr>
        <w:t>2</w:t>
      </w:r>
      <w:r w:rsidRPr="00B8559F">
        <w:rPr>
          <w:sz w:val="28"/>
          <w:szCs w:val="28"/>
          <w:highlight w:val="green"/>
        </w:rPr>
        <w:t>;</w:t>
      </w:r>
    </w:p>
    <w:p w14:paraId="78B7B8C3" w14:textId="77777777" w:rsidR="00C71A1F" w:rsidRPr="00B8559F" w:rsidRDefault="00AB6BBA" w:rsidP="00581A14">
      <w:pPr>
        <w:pStyle w:val="14"/>
        <w:spacing w:line="360" w:lineRule="auto"/>
        <w:ind w:firstLine="567"/>
        <w:jc w:val="both"/>
        <w:rPr>
          <w:sz w:val="28"/>
          <w:szCs w:val="28"/>
          <w:highlight w:val="green"/>
        </w:rPr>
      </w:pPr>
      <w:proofErr w:type="spellStart"/>
      <w:r w:rsidRPr="00B8559F">
        <w:rPr>
          <w:i/>
          <w:sz w:val="28"/>
          <w:szCs w:val="28"/>
          <w:highlight w:val="green"/>
        </w:rPr>
        <w:t>B</w:t>
      </w:r>
      <w:proofErr w:type="gramStart"/>
      <w:r w:rsidRPr="00B8559F">
        <w:rPr>
          <w:sz w:val="28"/>
          <w:szCs w:val="28"/>
          <w:highlight w:val="green"/>
          <w:vertAlign w:val="subscript"/>
        </w:rPr>
        <w:t>и</w:t>
      </w:r>
      <w:proofErr w:type="spellEnd"/>
      <w:r w:rsidR="00C71A1F" w:rsidRPr="00B8559F">
        <w:rPr>
          <w:sz w:val="28"/>
          <w:szCs w:val="28"/>
          <w:highlight w:val="green"/>
        </w:rPr>
        <w:t xml:space="preserve">  –</w:t>
      </w:r>
      <w:proofErr w:type="gramEnd"/>
      <w:r w:rsidR="00C71A1F" w:rsidRPr="00B8559F">
        <w:rPr>
          <w:sz w:val="28"/>
          <w:szCs w:val="28"/>
          <w:highlight w:val="green"/>
        </w:rPr>
        <w:t xml:space="preserve"> акустическая постоянная изолируемого помещения, м</w:t>
      </w:r>
      <w:r w:rsidR="00C71A1F" w:rsidRPr="00B8559F">
        <w:rPr>
          <w:sz w:val="28"/>
          <w:szCs w:val="28"/>
          <w:highlight w:val="green"/>
          <w:vertAlign w:val="superscript"/>
        </w:rPr>
        <w:t>2</w:t>
      </w:r>
      <w:r w:rsidR="00C71A1F" w:rsidRPr="00B8559F">
        <w:rPr>
          <w:sz w:val="28"/>
          <w:szCs w:val="28"/>
          <w:highlight w:val="green"/>
        </w:rPr>
        <w:t>;</w:t>
      </w:r>
    </w:p>
    <w:p w14:paraId="3B381C6F" w14:textId="77777777" w:rsidR="00C71A1F" w:rsidRPr="00B8559F" w:rsidRDefault="00C71A1F" w:rsidP="00581A14">
      <w:pPr>
        <w:pStyle w:val="14"/>
        <w:spacing w:line="360" w:lineRule="auto"/>
        <w:ind w:firstLine="567"/>
        <w:jc w:val="both"/>
        <w:rPr>
          <w:sz w:val="28"/>
          <w:szCs w:val="28"/>
          <w:highlight w:val="green"/>
        </w:rPr>
      </w:pPr>
      <w:r w:rsidRPr="00B8559F">
        <w:rPr>
          <w:i/>
          <w:sz w:val="28"/>
          <w:szCs w:val="28"/>
          <w:highlight w:val="green"/>
        </w:rPr>
        <w:t>В</w:t>
      </w:r>
      <w:r w:rsidRPr="00B8559F">
        <w:rPr>
          <w:sz w:val="28"/>
          <w:szCs w:val="28"/>
          <w:highlight w:val="green"/>
          <w:vertAlign w:val="subscript"/>
        </w:rPr>
        <w:t>0</w:t>
      </w:r>
      <w:r w:rsidRPr="00B8559F">
        <w:rPr>
          <w:i/>
          <w:sz w:val="28"/>
          <w:szCs w:val="28"/>
          <w:highlight w:val="green"/>
        </w:rPr>
        <w:t xml:space="preserve"> </w:t>
      </w:r>
      <w:r w:rsidRPr="00B8559F">
        <w:rPr>
          <w:sz w:val="28"/>
          <w:szCs w:val="28"/>
          <w:highlight w:val="green"/>
        </w:rPr>
        <w:t xml:space="preserve">и </w:t>
      </w:r>
      <w:r w:rsidRPr="00B8559F">
        <w:rPr>
          <w:i/>
          <w:sz w:val="28"/>
          <w:szCs w:val="28"/>
          <w:highlight w:val="green"/>
          <w:lang w:val="en-US"/>
        </w:rPr>
        <w:t>k</w:t>
      </w:r>
      <w:r w:rsidRPr="00B8559F">
        <w:rPr>
          <w:sz w:val="28"/>
          <w:szCs w:val="28"/>
          <w:highlight w:val="green"/>
        </w:rPr>
        <w:t xml:space="preserve"> – </w:t>
      </w:r>
      <w:r w:rsidR="003A0253" w:rsidRPr="00B8559F">
        <w:rPr>
          <w:sz w:val="28"/>
          <w:szCs w:val="28"/>
          <w:highlight w:val="green"/>
        </w:rPr>
        <w:t>см. в формуле</w:t>
      </w:r>
      <w:r w:rsidRPr="00B8559F">
        <w:rPr>
          <w:sz w:val="28"/>
          <w:szCs w:val="28"/>
          <w:highlight w:val="green"/>
        </w:rPr>
        <w:t xml:space="preserve"> (</w:t>
      </w:r>
      <w:r w:rsidR="001B33EC" w:rsidRPr="00B8559F">
        <w:rPr>
          <w:sz w:val="28"/>
          <w:szCs w:val="28"/>
          <w:highlight w:val="green"/>
        </w:rPr>
        <w:t>8</w:t>
      </w:r>
      <w:r w:rsidRPr="00B8559F">
        <w:rPr>
          <w:sz w:val="28"/>
          <w:szCs w:val="28"/>
          <w:highlight w:val="green"/>
        </w:rPr>
        <w:t>);</w:t>
      </w:r>
    </w:p>
    <w:p w14:paraId="72A79115" w14:textId="77777777" w:rsidR="00C71A1F" w:rsidRPr="00B8559F" w:rsidRDefault="00C71A1F" w:rsidP="00581A14">
      <w:pPr>
        <w:pStyle w:val="afffc"/>
        <w:tabs>
          <w:tab w:val="left" w:pos="567"/>
        </w:tabs>
        <w:spacing w:after="0" w:line="360" w:lineRule="auto"/>
        <w:ind w:left="0" w:right="-1" w:firstLine="567"/>
        <w:jc w:val="both"/>
        <w:rPr>
          <w:rFonts w:ascii="Times New Roman" w:hAnsi="Times New Roman"/>
          <w:sz w:val="28"/>
          <w:szCs w:val="28"/>
          <w:highlight w:val="green"/>
        </w:rPr>
      </w:pPr>
      <w:r w:rsidRPr="00B8559F">
        <w:rPr>
          <w:rFonts w:ascii="Times New Roman" w:hAnsi="Times New Roman"/>
          <w:i/>
          <w:iCs/>
          <w:sz w:val="28"/>
          <w:szCs w:val="28"/>
          <w:highlight w:val="green"/>
        </w:rPr>
        <w:t>S</w:t>
      </w:r>
      <w:r w:rsidRPr="00B8559F">
        <w:rPr>
          <w:rFonts w:ascii="Times New Roman" w:hAnsi="Times New Roman"/>
          <w:iCs/>
          <w:sz w:val="28"/>
          <w:szCs w:val="28"/>
          <w:highlight w:val="green"/>
          <w:vertAlign w:val="subscript"/>
        </w:rPr>
        <w:t>0</w:t>
      </w:r>
      <w:r w:rsidRPr="00B8559F">
        <w:rPr>
          <w:rFonts w:ascii="Times New Roman" w:hAnsi="Times New Roman"/>
          <w:iCs/>
          <w:sz w:val="28"/>
          <w:szCs w:val="28"/>
          <w:highlight w:val="green"/>
        </w:rPr>
        <w:t>=1 м</w:t>
      </w:r>
      <w:r w:rsidRPr="00B8559F">
        <w:rPr>
          <w:rFonts w:ascii="Times New Roman" w:hAnsi="Times New Roman"/>
          <w:iCs/>
          <w:sz w:val="28"/>
          <w:szCs w:val="28"/>
          <w:highlight w:val="green"/>
          <w:vertAlign w:val="superscript"/>
        </w:rPr>
        <w:t>2</w:t>
      </w:r>
      <w:r w:rsidRPr="00B8559F">
        <w:rPr>
          <w:rFonts w:ascii="Times New Roman" w:hAnsi="Times New Roman"/>
          <w:sz w:val="28"/>
          <w:szCs w:val="28"/>
          <w:highlight w:val="green"/>
        </w:rPr>
        <w:t>.</w:t>
      </w:r>
    </w:p>
    <w:p w14:paraId="2175CCC4" w14:textId="33A1CFD3" w:rsidR="00D6230A" w:rsidRPr="00B8559F" w:rsidRDefault="00D6230A" w:rsidP="00DF6F30">
      <w:pPr>
        <w:pStyle w:val="14"/>
        <w:numPr>
          <w:ilvl w:val="0"/>
          <w:numId w:val="21"/>
        </w:numPr>
        <w:spacing w:line="360" w:lineRule="auto"/>
        <w:ind w:left="0" w:firstLine="709"/>
        <w:jc w:val="both"/>
        <w:rPr>
          <w:sz w:val="28"/>
          <w:szCs w:val="28"/>
          <w:highlight w:val="green"/>
        </w:rPr>
      </w:pPr>
      <w:r w:rsidRPr="00B8559F">
        <w:rPr>
          <w:sz w:val="28"/>
          <w:szCs w:val="28"/>
          <w:highlight w:val="green"/>
        </w:rPr>
        <w:lastRenderedPageBreak/>
        <w:t xml:space="preserve">При непостоянном прерывистом шуме </w:t>
      </w:r>
      <w:r w:rsidR="00C92195" w:rsidRPr="00B8559F">
        <w:rPr>
          <w:sz w:val="28"/>
          <w:szCs w:val="28"/>
          <w:highlight w:val="green"/>
        </w:rPr>
        <w:t xml:space="preserve">в течение рабочей смены </w:t>
      </w:r>
      <w:r w:rsidRPr="00B8559F">
        <w:rPr>
          <w:sz w:val="28"/>
          <w:szCs w:val="28"/>
          <w:highlight w:val="green"/>
        </w:rPr>
        <w:t xml:space="preserve">октавные уровни звукового давления </w:t>
      </w:r>
      <w:r w:rsidR="00396475" w:rsidRPr="00B8559F">
        <w:rPr>
          <w:position w:val="-14"/>
          <w:sz w:val="28"/>
          <w:szCs w:val="28"/>
          <w:highlight w:val="green"/>
        </w:rPr>
        <w:object w:dxaOrig="300" w:dyaOrig="380" w14:anchorId="0C8D3979">
          <v:shape id="_x0000_i1057" type="#_x0000_t75" style="width:14.95pt;height:20.55pt" o:ole="" fillcolor="window">
            <v:imagedata r:id="rId78" o:title=""/>
          </v:shape>
          <o:OLEObject Type="Embed" ProgID="Equation.3" ShapeID="_x0000_i1057" DrawAspect="Content" ObjectID="_1762089519" r:id="rId79"/>
        </w:object>
      </w:r>
      <w:r w:rsidRPr="00B8559F">
        <w:rPr>
          <w:sz w:val="28"/>
          <w:szCs w:val="28"/>
          <w:highlight w:val="green"/>
        </w:rPr>
        <w:t xml:space="preserve">, дБ, в расчетной точке </w:t>
      </w:r>
      <w:r w:rsidR="00BB4E31" w:rsidRPr="00B8559F">
        <w:rPr>
          <w:b/>
          <w:sz w:val="28"/>
          <w:szCs w:val="28"/>
          <w:highlight w:val="green"/>
        </w:rPr>
        <w:t>следует</w:t>
      </w:r>
      <w:r w:rsidRPr="00B8559F">
        <w:rPr>
          <w:sz w:val="28"/>
          <w:szCs w:val="28"/>
          <w:highlight w:val="green"/>
        </w:rPr>
        <w:t xml:space="preserve"> определять по формулам (1</w:t>
      </w:r>
      <w:r w:rsidR="00DF6F30" w:rsidRPr="00B8559F">
        <w:rPr>
          <w:sz w:val="28"/>
          <w:szCs w:val="28"/>
          <w:highlight w:val="green"/>
        </w:rPr>
        <w:t>3</w:t>
      </w:r>
      <w:r w:rsidRPr="00B8559F">
        <w:rPr>
          <w:sz w:val="28"/>
          <w:szCs w:val="28"/>
          <w:highlight w:val="green"/>
        </w:rPr>
        <w:t>), (1</w:t>
      </w:r>
      <w:r w:rsidR="00DF6F30" w:rsidRPr="00B8559F">
        <w:rPr>
          <w:sz w:val="28"/>
          <w:szCs w:val="28"/>
          <w:highlight w:val="green"/>
        </w:rPr>
        <w:t>6</w:t>
      </w:r>
      <w:r w:rsidRPr="00B8559F">
        <w:rPr>
          <w:sz w:val="28"/>
          <w:szCs w:val="28"/>
          <w:highlight w:val="green"/>
        </w:rPr>
        <w:t>), (1</w:t>
      </w:r>
      <w:r w:rsidR="00DF6F30" w:rsidRPr="00B8559F">
        <w:rPr>
          <w:sz w:val="28"/>
          <w:szCs w:val="28"/>
          <w:highlight w:val="green"/>
        </w:rPr>
        <w:t>7</w:t>
      </w:r>
      <w:r w:rsidRPr="00B8559F">
        <w:rPr>
          <w:sz w:val="28"/>
          <w:szCs w:val="28"/>
          <w:highlight w:val="green"/>
        </w:rPr>
        <w:t>) или (</w:t>
      </w:r>
      <w:r w:rsidR="00DF6F30" w:rsidRPr="00B8559F">
        <w:rPr>
          <w:sz w:val="28"/>
          <w:szCs w:val="28"/>
          <w:highlight w:val="green"/>
        </w:rPr>
        <w:t>20</w:t>
      </w:r>
      <w:r w:rsidRPr="00B8559F">
        <w:rPr>
          <w:sz w:val="28"/>
          <w:szCs w:val="28"/>
          <w:highlight w:val="green"/>
        </w:rPr>
        <w:t xml:space="preserve">) для каждого отрезка времени, </w:t>
      </w:r>
      <w:r w:rsidRPr="00B8559F">
        <w:rPr>
          <w:i/>
          <w:sz w:val="28"/>
          <w:szCs w:val="28"/>
          <w:highlight w:val="green"/>
        </w:rPr>
        <w:sym w:font="Symbol" w:char="F074"/>
      </w:r>
      <w:r w:rsidRPr="00B8559F">
        <w:rPr>
          <w:i/>
          <w:sz w:val="28"/>
          <w:szCs w:val="28"/>
          <w:highlight w:val="green"/>
          <w:vertAlign w:val="subscript"/>
          <w:lang w:val="en-US"/>
        </w:rPr>
        <w:t>j</w:t>
      </w:r>
      <w:r w:rsidR="00225312" w:rsidRPr="00B8559F">
        <w:rPr>
          <w:sz w:val="28"/>
          <w:szCs w:val="28"/>
          <w:highlight w:val="green"/>
        </w:rPr>
        <w:t>, мин</w:t>
      </w:r>
      <w:r w:rsidRPr="00B8559F">
        <w:rPr>
          <w:sz w:val="28"/>
          <w:szCs w:val="28"/>
          <w:highlight w:val="green"/>
        </w:rPr>
        <w:t xml:space="preserve">, в течение которого уровень </w:t>
      </w:r>
      <w:r w:rsidR="00C92195" w:rsidRPr="00B8559F">
        <w:rPr>
          <w:sz w:val="28"/>
          <w:szCs w:val="28"/>
          <w:highlight w:val="green"/>
        </w:rPr>
        <w:t xml:space="preserve">звукового давления </w:t>
      </w:r>
      <w:r w:rsidRPr="00B8559F">
        <w:rPr>
          <w:sz w:val="28"/>
          <w:szCs w:val="28"/>
          <w:highlight w:val="green"/>
        </w:rPr>
        <w:t xml:space="preserve">остается постоянным, заменяя в указанных формулах </w:t>
      </w:r>
      <w:r w:rsidRPr="00B8559F">
        <w:rPr>
          <w:i/>
          <w:sz w:val="28"/>
          <w:szCs w:val="28"/>
          <w:highlight w:val="green"/>
          <w:lang w:val="en-US"/>
        </w:rPr>
        <w:t>L</w:t>
      </w:r>
      <w:r w:rsidRPr="00B8559F">
        <w:rPr>
          <w:sz w:val="28"/>
          <w:szCs w:val="28"/>
          <w:highlight w:val="green"/>
        </w:rPr>
        <w:t xml:space="preserve"> на </w:t>
      </w:r>
      <w:proofErr w:type="spellStart"/>
      <w:r w:rsidRPr="00B8559F">
        <w:rPr>
          <w:i/>
          <w:sz w:val="28"/>
          <w:szCs w:val="28"/>
          <w:highlight w:val="green"/>
          <w:lang w:val="en-US"/>
        </w:rPr>
        <w:t>L</w:t>
      </w:r>
      <w:r w:rsidRPr="00B8559F">
        <w:rPr>
          <w:i/>
          <w:sz w:val="28"/>
          <w:szCs w:val="28"/>
          <w:highlight w:val="green"/>
          <w:vertAlign w:val="subscript"/>
          <w:lang w:val="en-US"/>
        </w:rPr>
        <w:t>j</w:t>
      </w:r>
      <w:proofErr w:type="spellEnd"/>
      <w:r w:rsidRPr="00B8559F">
        <w:rPr>
          <w:smallCaps/>
          <w:sz w:val="28"/>
          <w:szCs w:val="28"/>
          <w:highlight w:val="green"/>
        </w:rPr>
        <w:t>.</w:t>
      </w:r>
    </w:p>
    <w:p w14:paraId="3F3D31AD" w14:textId="03CADFE6" w:rsidR="00D6230A" w:rsidRPr="00B8559F" w:rsidRDefault="00D6230A" w:rsidP="00D6230A">
      <w:pPr>
        <w:pStyle w:val="16"/>
        <w:tabs>
          <w:tab w:val="left" w:pos="426"/>
        </w:tabs>
        <w:spacing w:line="360" w:lineRule="auto"/>
        <w:ind w:firstLine="709"/>
        <w:rPr>
          <w:sz w:val="28"/>
          <w:szCs w:val="28"/>
          <w:highlight w:val="green"/>
        </w:rPr>
      </w:pPr>
      <w:r w:rsidRPr="00B8559F">
        <w:rPr>
          <w:sz w:val="28"/>
          <w:szCs w:val="28"/>
          <w:highlight w:val="green"/>
        </w:rPr>
        <w:t>Эквивалентные октавные уровни звукового давления</w:t>
      </w:r>
      <w:r w:rsidR="00AB6BBA" w:rsidRPr="00B8559F">
        <w:rPr>
          <w:sz w:val="28"/>
          <w:szCs w:val="28"/>
          <w:highlight w:val="green"/>
        </w:rPr>
        <w:t xml:space="preserve"> </w:t>
      </w:r>
      <w:proofErr w:type="spellStart"/>
      <w:r w:rsidR="00AB6BBA" w:rsidRPr="00B8559F">
        <w:rPr>
          <w:i/>
          <w:sz w:val="28"/>
          <w:szCs w:val="28"/>
          <w:highlight w:val="green"/>
        </w:rPr>
        <w:t>L</w:t>
      </w:r>
      <w:r w:rsidR="00AB6BBA" w:rsidRPr="00B8559F">
        <w:rPr>
          <w:sz w:val="28"/>
          <w:szCs w:val="28"/>
          <w:highlight w:val="green"/>
          <w:vertAlign w:val="subscript"/>
        </w:rPr>
        <w:t>экв</w:t>
      </w:r>
      <w:proofErr w:type="spellEnd"/>
      <w:r w:rsidRPr="00B8559F">
        <w:rPr>
          <w:sz w:val="28"/>
          <w:szCs w:val="28"/>
          <w:highlight w:val="green"/>
        </w:rPr>
        <w:t xml:space="preserve">, дБ, за время воздействия </w:t>
      </w:r>
      <w:r w:rsidRPr="00B8559F">
        <w:rPr>
          <w:i/>
          <w:sz w:val="28"/>
          <w:szCs w:val="28"/>
          <w:highlight w:val="green"/>
        </w:rPr>
        <w:t>Т</w:t>
      </w:r>
      <w:r w:rsidRPr="00B8559F">
        <w:rPr>
          <w:sz w:val="28"/>
          <w:szCs w:val="28"/>
          <w:highlight w:val="green"/>
        </w:rPr>
        <w:t xml:space="preserve">, мин, </w:t>
      </w:r>
      <w:r w:rsidR="00151B88" w:rsidRPr="00B8559F">
        <w:rPr>
          <w:sz w:val="28"/>
          <w:szCs w:val="28"/>
          <w:highlight w:val="green"/>
        </w:rPr>
        <w:t>[</w:t>
      </w:r>
      <w:r w:rsidR="00C92195" w:rsidRPr="00B8559F">
        <w:rPr>
          <w:sz w:val="28"/>
          <w:szCs w:val="28"/>
          <w:highlight w:val="green"/>
        </w:rPr>
        <w:t xml:space="preserve">соответствующее </w:t>
      </w:r>
      <w:r w:rsidR="00952048" w:rsidRPr="00B8559F">
        <w:rPr>
          <w:sz w:val="28"/>
          <w:szCs w:val="28"/>
          <w:highlight w:val="green"/>
        </w:rPr>
        <w:t xml:space="preserve">эффективной длительности </w:t>
      </w:r>
      <w:r w:rsidR="00151B88" w:rsidRPr="00B8559F">
        <w:rPr>
          <w:i/>
          <w:sz w:val="28"/>
          <w:szCs w:val="28"/>
          <w:highlight w:val="green"/>
        </w:rPr>
        <w:t>Т</w:t>
      </w:r>
      <w:r w:rsidR="00151B88" w:rsidRPr="00B8559F">
        <w:rPr>
          <w:sz w:val="28"/>
          <w:szCs w:val="28"/>
          <w:highlight w:val="green"/>
          <w:vertAlign w:val="subscript"/>
        </w:rPr>
        <w:t>е</w:t>
      </w:r>
      <w:r w:rsidR="00151B88" w:rsidRPr="00B8559F">
        <w:rPr>
          <w:i/>
          <w:sz w:val="28"/>
          <w:szCs w:val="28"/>
          <w:highlight w:val="green"/>
        </w:rPr>
        <w:t xml:space="preserve"> </w:t>
      </w:r>
      <w:r w:rsidR="00C92195" w:rsidRPr="00B8559F">
        <w:rPr>
          <w:sz w:val="28"/>
          <w:szCs w:val="28"/>
          <w:highlight w:val="green"/>
        </w:rPr>
        <w:t>рабочей смен</w:t>
      </w:r>
      <w:r w:rsidR="00225312" w:rsidRPr="00B8559F">
        <w:rPr>
          <w:sz w:val="28"/>
          <w:szCs w:val="28"/>
          <w:highlight w:val="green"/>
        </w:rPr>
        <w:t>ы по ГОСТ 12.1.003-2014 (</w:t>
      </w:r>
      <w:r w:rsidR="00151B88" w:rsidRPr="00B8559F">
        <w:rPr>
          <w:sz w:val="28"/>
          <w:szCs w:val="28"/>
          <w:highlight w:val="green"/>
        </w:rPr>
        <w:t>3.2.3)]</w:t>
      </w:r>
      <w:r w:rsidR="00C92195" w:rsidRPr="00B8559F">
        <w:rPr>
          <w:sz w:val="28"/>
          <w:szCs w:val="28"/>
          <w:highlight w:val="green"/>
        </w:rPr>
        <w:t xml:space="preserve"> </w:t>
      </w:r>
      <w:r w:rsidR="00BB4E31" w:rsidRPr="00B8559F">
        <w:rPr>
          <w:b/>
          <w:sz w:val="28"/>
          <w:szCs w:val="28"/>
          <w:highlight w:val="green"/>
        </w:rPr>
        <w:t>следует</w:t>
      </w:r>
      <w:r w:rsidRPr="00B8559F">
        <w:rPr>
          <w:sz w:val="28"/>
          <w:szCs w:val="28"/>
          <w:highlight w:val="green"/>
        </w:rPr>
        <w:t xml:space="preserve"> определять по формуле</w:t>
      </w:r>
    </w:p>
    <w:tbl>
      <w:tblPr>
        <w:tblW w:w="0" w:type="auto"/>
        <w:tblLook w:val="01E0" w:firstRow="1" w:lastRow="1" w:firstColumn="1" w:lastColumn="1" w:noHBand="0" w:noVBand="0"/>
      </w:tblPr>
      <w:tblGrid>
        <w:gridCol w:w="8928"/>
        <w:gridCol w:w="683"/>
      </w:tblGrid>
      <w:tr w:rsidR="00D6230A" w:rsidRPr="00B8559F" w14:paraId="042D9D1D" w14:textId="77777777" w:rsidTr="00D6230A">
        <w:tc>
          <w:tcPr>
            <w:tcW w:w="8928" w:type="dxa"/>
          </w:tcPr>
          <w:p w14:paraId="29A795B6" w14:textId="77777777" w:rsidR="00D6230A" w:rsidRPr="00B8559F" w:rsidRDefault="00E17B1C" w:rsidP="00D6230A">
            <w:pPr>
              <w:jc w:val="center"/>
              <w:rPr>
                <w:rFonts w:ascii="Times New Roman" w:hAnsi="Times New Roman"/>
                <w:sz w:val="28"/>
                <w:szCs w:val="28"/>
                <w:highlight w:val="green"/>
              </w:rPr>
            </w:pPr>
            <w:r w:rsidRPr="00B8559F">
              <w:rPr>
                <w:rFonts w:ascii="Times New Roman" w:hAnsi="Times New Roman"/>
                <w:position w:val="-32"/>
                <w:sz w:val="28"/>
                <w:szCs w:val="28"/>
                <w:highlight w:val="green"/>
              </w:rPr>
              <w:object w:dxaOrig="2680" w:dyaOrig="760" w14:anchorId="20E28304">
                <v:shape id="_x0000_i1058" type="#_x0000_t75" style="width:132.8pt;height:37.4pt" o:ole="" fillcolor="window">
                  <v:imagedata r:id="rId80" o:title=""/>
                </v:shape>
                <o:OLEObject Type="Embed" ProgID="Equation.3" ShapeID="_x0000_i1058" DrawAspect="Content" ObjectID="_1762089520" r:id="rId81"/>
              </w:object>
            </w:r>
            <w:r w:rsidR="00D6230A" w:rsidRPr="00B8559F">
              <w:rPr>
                <w:rFonts w:ascii="Times New Roman" w:hAnsi="Times New Roman"/>
                <w:sz w:val="28"/>
                <w:szCs w:val="28"/>
                <w:highlight w:val="green"/>
              </w:rPr>
              <w:t>,</w:t>
            </w:r>
          </w:p>
        </w:tc>
        <w:tc>
          <w:tcPr>
            <w:tcW w:w="643" w:type="dxa"/>
            <w:vAlign w:val="center"/>
          </w:tcPr>
          <w:p w14:paraId="1D27351F" w14:textId="77777777" w:rsidR="00D6230A" w:rsidRPr="00B8559F" w:rsidRDefault="00D6230A" w:rsidP="00DF6F30">
            <w:pPr>
              <w:spacing w:line="360" w:lineRule="auto"/>
              <w:ind w:firstLine="0"/>
              <w:jc w:val="right"/>
              <w:rPr>
                <w:rFonts w:ascii="Times New Roman" w:hAnsi="Times New Roman"/>
                <w:sz w:val="28"/>
                <w:szCs w:val="28"/>
                <w:highlight w:val="green"/>
              </w:rPr>
            </w:pPr>
            <w:r w:rsidRPr="00B8559F">
              <w:rPr>
                <w:rFonts w:ascii="Times New Roman" w:hAnsi="Times New Roman"/>
                <w:sz w:val="28"/>
                <w:szCs w:val="28"/>
                <w:highlight w:val="green"/>
              </w:rPr>
              <w:t>(2</w:t>
            </w:r>
            <w:r w:rsidR="00DF6F30" w:rsidRPr="00B8559F">
              <w:rPr>
                <w:rFonts w:ascii="Times New Roman" w:hAnsi="Times New Roman"/>
                <w:sz w:val="28"/>
                <w:szCs w:val="28"/>
                <w:highlight w:val="green"/>
                <w:lang w:val="en-US"/>
              </w:rPr>
              <w:t>1</w:t>
            </w:r>
            <w:r w:rsidRPr="00B8559F">
              <w:rPr>
                <w:rFonts w:ascii="Times New Roman" w:hAnsi="Times New Roman"/>
                <w:sz w:val="28"/>
                <w:szCs w:val="28"/>
                <w:highlight w:val="green"/>
              </w:rPr>
              <w:t>)</w:t>
            </w:r>
          </w:p>
        </w:tc>
      </w:tr>
    </w:tbl>
    <w:p w14:paraId="64F11383" w14:textId="77777777" w:rsidR="00D6230A" w:rsidRPr="00B8559F" w:rsidRDefault="00D6230A" w:rsidP="00D6230A">
      <w:pPr>
        <w:pStyle w:val="16"/>
        <w:spacing w:line="360" w:lineRule="auto"/>
        <w:ind w:firstLine="0"/>
        <w:rPr>
          <w:sz w:val="28"/>
          <w:szCs w:val="28"/>
          <w:highlight w:val="green"/>
        </w:rPr>
      </w:pPr>
      <w:r w:rsidRPr="00B8559F">
        <w:rPr>
          <w:sz w:val="28"/>
          <w:szCs w:val="28"/>
          <w:highlight w:val="green"/>
        </w:rPr>
        <w:t xml:space="preserve">где </w:t>
      </w:r>
      <w:r w:rsidRPr="00B8559F">
        <w:rPr>
          <w:i/>
          <w:sz w:val="28"/>
          <w:szCs w:val="28"/>
          <w:highlight w:val="green"/>
        </w:rPr>
        <w:sym w:font="Symbol" w:char="F074"/>
      </w:r>
      <w:r w:rsidRPr="00B8559F">
        <w:rPr>
          <w:i/>
          <w:sz w:val="28"/>
          <w:szCs w:val="28"/>
          <w:highlight w:val="green"/>
          <w:vertAlign w:val="subscript"/>
          <w:lang w:val="en-US"/>
        </w:rPr>
        <w:t>j</w:t>
      </w:r>
      <w:r w:rsidRPr="00B8559F">
        <w:rPr>
          <w:sz w:val="28"/>
          <w:szCs w:val="28"/>
          <w:highlight w:val="green"/>
        </w:rPr>
        <w:t xml:space="preserve"> </w:t>
      </w:r>
      <w:r w:rsidRPr="00B8559F">
        <w:rPr>
          <w:sz w:val="28"/>
          <w:szCs w:val="28"/>
          <w:highlight w:val="green"/>
        </w:rPr>
        <w:sym w:font="Symbol" w:char="F02D"/>
      </w:r>
      <w:r w:rsidRPr="00B8559F">
        <w:rPr>
          <w:sz w:val="28"/>
          <w:szCs w:val="28"/>
          <w:highlight w:val="green"/>
        </w:rPr>
        <w:t xml:space="preserve"> время воздействия уровня </w:t>
      </w:r>
      <w:r w:rsidRPr="00B8559F">
        <w:rPr>
          <w:position w:val="-14"/>
          <w:sz w:val="28"/>
          <w:szCs w:val="28"/>
          <w:highlight w:val="green"/>
        </w:rPr>
        <w:object w:dxaOrig="300" w:dyaOrig="380" w14:anchorId="2CC902CD">
          <v:shape id="_x0000_i1059" type="#_x0000_t75" style="width:14.95pt;height:20.55pt" o:ole="" fillcolor="window">
            <v:imagedata r:id="rId82" o:title=""/>
          </v:shape>
          <o:OLEObject Type="Embed" ProgID="Equation.3" ShapeID="_x0000_i1059" DrawAspect="Content" ObjectID="_1762089521" r:id="rId83"/>
        </w:object>
      </w:r>
      <w:r w:rsidRPr="00B8559F">
        <w:rPr>
          <w:smallCaps/>
          <w:sz w:val="28"/>
          <w:szCs w:val="28"/>
          <w:highlight w:val="green"/>
        </w:rPr>
        <w:t xml:space="preserve">, </w:t>
      </w:r>
      <w:r w:rsidRPr="00B8559F">
        <w:rPr>
          <w:sz w:val="28"/>
          <w:szCs w:val="28"/>
          <w:highlight w:val="green"/>
        </w:rPr>
        <w:t>мин;</w:t>
      </w:r>
    </w:p>
    <w:p w14:paraId="0F86685A" w14:textId="77777777" w:rsidR="00D6230A" w:rsidRPr="00B8559F" w:rsidRDefault="00D6230A" w:rsidP="00D6230A">
      <w:pPr>
        <w:pStyle w:val="16"/>
        <w:tabs>
          <w:tab w:val="left" w:pos="426"/>
        </w:tabs>
        <w:spacing w:line="360" w:lineRule="auto"/>
        <w:ind w:firstLine="426"/>
        <w:rPr>
          <w:sz w:val="28"/>
          <w:szCs w:val="28"/>
          <w:highlight w:val="green"/>
        </w:rPr>
      </w:pPr>
      <w:r w:rsidRPr="00B8559F">
        <w:rPr>
          <w:position w:val="-14"/>
          <w:sz w:val="28"/>
          <w:szCs w:val="28"/>
          <w:highlight w:val="green"/>
        </w:rPr>
        <w:object w:dxaOrig="300" w:dyaOrig="380" w14:anchorId="367D3DDA">
          <v:shape id="_x0000_i1060" type="#_x0000_t75" style="width:14.95pt;height:20.55pt" o:ole="" fillcolor="window">
            <v:imagedata r:id="rId84" o:title=""/>
          </v:shape>
          <o:OLEObject Type="Embed" ProgID="Equation.3" ShapeID="_x0000_i1060" DrawAspect="Content" ObjectID="_1762089522" r:id="rId85"/>
        </w:object>
      </w:r>
      <w:r w:rsidRPr="00B8559F">
        <w:rPr>
          <w:sz w:val="28"/>
          <w:szCs w:val="28"/>
          <w:highlight w:val="green"/>
        </w:rPr>
        <w:t xml:space="preserve"> </w:t>
      </w:r>
      <w:r w:rsidRPr="00B8559F">
        <w:rPr>
          <w:sz w:val="28"/>
          <w:szCs w:val="28"/>
          <w:highlight w:val="green"/>
        </w:rPr>
        <w:sym w:font="Symbol" w:char="F02D"/>
      </w:r>
      <w:r w:rsidRPr="00B8559F">
        <w:rPr>
          <w:sz w:val="28"/>
          <w:szCs w:val="28"/>
          <w:highlight w:val="green"/>
        </w:rPr>
        <w:t xml:space="preserve"> октавный уровень </w:t>
      </w:r>
      <w:r w:rsidR="00C92195" w:rsidRPr="00B8559F">
        <w:rPr>
          <w:sz w:val="28"/>
          <w:szCs w:val="28"/>
          <w:highlight w:val="green"/>
        </w:rPr>
        <w:t>звукового давления в течение</w:t>
      </w:r>
      <w:r w:rsidRPr="00B8559F">
        <w:rPr>
          <w:sz w:val="28"/>
          <w:szCs w:val="28"/>
          <w:highlight w:val="green"/>
        </w:rPr>
        <w:t xml:space="preserve"> </w:t>
      </w:r>
      <w:proofErr w:type="spellStart"/>
      <w:r w:rsidRPr="00B8559F">
        <w:rPr>
          <w:sz w:val="28"/>
          <w:szCs w:val="28"/>
          <w:highlight w:val="green"/>
        </w:rPr>
        <w:t>врем</w:t>
      </w:r>
      <w:r w:rsidR="00C92195" w:rsidRPr="00B8559F">
        <w:rPr>
          <w:sz w:val="28"/>
          <w:szCs w:val="28"/>
          <w:highlight w:val="green"/>
        </w:rPr>
        <w:t>еени</w:t>
      </w:r>
      <w:proofErr w:type="spellEnd"/>
      <w:r w:rsidRPr="00B8559F">
        <w:rPr>
          <w:sz w:val="28"/>
          <w:szCs w:val="28"/>
          <w:highlight w:val="green"/>
        </w:rPr>
        <w:t xml:space="preserve"> </w:t>
      </w:r>
      <w:r w:rsidRPr="00B8559F">
        <w:rPr>
          <w:sz w:val="28"/>
          <w:szCs w:val="28"/>
          <w:highlight w:val="green"/>
        </w:rPr>
        <w:sym w:font="Symbol" w:char="F074"/>
      </w:r>
      <w:proofErr w:type="gramStart"/>
      <w:r w:rsidRPr="00B8559F">
        <w:rPr>
          <w:i/>
          <w:sz w:val="28"/>
          <w:szCs w:val="28"/>
          <w:highlight w:val="green"/>
          <w:vertAlign w:val="subscript"/>
          <w:lang w:val="en-US"/>
        </w:rPr>
        <w:t>j</w:t>
      </w:r>
      <w:r w:rsidRPr="00B8559F">
        <w:rPr>
          <w:sz w:val="28"/>
          <w:szCs w:val="28"/>
          <w:highlight w:val="green"/>
        </w:rPr>
        <w:t xml:space="preserve"> ,</w:t>
      </w:r>
      <w:proofErr w:type="gramEnd"/>
      <w:r w:rsidRPr="00B8559F">
        <w:rPr>
          <w:sz w:val="28"/>
          <w:szCs w:val="28"/>
          <w:highlight w:val="green"/>
        </w:rPr>
        <w:t xml:space="preserve"> дБ;</w:t>
      </w:r>
    </w:p>
    <w:p w14:paraId="325DFD6B" w14:textId="77777777" w:rsidR="00D6230A" w:rsidRPr="00B8559F" w:rsidRDefault="00D6230A" w:rsidP="00D6230A">
      <w:pPr>
        <w:pStyle w:val="16"/>
        <w:spacing w:line="360" w:lineRule="auto"/>
        <w:ind w:firstLine="426"/>
        <w:rPr>
          <w:i/>
          <w:sz w:val="28"/>
          <w:szCs w:val="28"/>
          <w:highlight w:val="green"/>
        </w:rPr>
      </w:pPr>
      <w:r w:rsidRPr="00B8559F">
        <w:rPr>
          <w:i/>
          <w:sz w:val="28"/>
          <w:szCs w:val="28"/>
          <w:highlight w:val="green"/>
          <w:lang w:val="en-US"/>
        </w:rPr>
        <w:t>N</w:t>
      </w:r>
      <w:r w:rsidRPr="00B8559F">
        <w:rPr>
          <w:i/>
          <w:sz w:val="28"/>
          <w:szCs w:val="28"/>
          <w:highlight w:val="green"/>
        </w:rPr>
        <w:t xml:space="preserve"> </w:t>
      </w:r>
      <w:r w:rsidRPr="00B8559F">
        <w:rPr>
          <w:i/>
          <w:sz w:val="28"/>
          <w:szCs w:val="28"/>
          <w:highlight w:val="green"/>
          <w:lang w:val="en-US"/>
        </w:rPr>
        <w:sym w:font="Symbol" w:char="F02D"/>
      </w:r>
      <w:r w:rsidRPr="00B8559F">
        <w:rPr>
          <w:i/>
          <w:sz w:val="28"/>
          <w:szCs w:val="28"/>
          <w:highlight w:val="green"/>
        </w:rPr>
        <w:t xml:space="preserve"> </w:t>
      </w:r>
      <w:r w:rsidRPr="00B8559F">
        <w:rPr>
          <w:sz w:val="28"/>
          <w:szCs w:val="28"/>
          <w:highlight w:val="green"/>
        </w:rPr>
        <w:t xml:space="preserve">число интервалов, на которые разбито время воздействия </w:t>
      </w:r>
      <w:r w:rsidRPr="00B8559F">
        <w:rPr>
          <w:i/>
          <w:sz w:val="28"/>
          <w:szCs w:val="28"/>
          <w:highlight w:val="green"/>
        </w:rPr>
        <w:t>Т.</w:t>
      </w:r>
    </w:p>
    <w:p w14:paraId="5ACFB89A" w14:textId="77777777" w:rsidR="00D6230A" w:rsidRPr="00B8559F" w:rsidRDefault="00D6230A" w:rsidP="00C71A1F">
      <w:pPr>
        <w:pStyle w:val="16"/>
        <w:numPr>
          <w:ilvl w:val="0"/>
          <w:numId w:val="21"/>
        </w:numPr>
        <w:spacing w:line="360" w:lineRule="auto"/>
        <w:ind w:left="0" w:firstLine="709"/>
        <w:rPr>
          <w:caps/>
          <w:sz w:val="28"/>
          <w:szCs w:val="28"/>
          <w:highlight w:val="green"/>
        </w:rPr>
      </w:pPr>
      <w:r w:rsidRPr="00B8559F">
        <w:rPr>
          <w:sz w:val="28"/>
          <w:szCs w:val="28"/>
          <w:highlight w:val="green"/>
        </w:rPr>
        <w:t xml:space="preserve">Уровни звука </w:t>
      </w:r>
      <w:r w:rsidR="00581A14" w:rsidRPr="00B8559F">
        <w:rPr>
          <w:i/>
          <w:sz w:val="28"/>
          <w:szCs w:val="28"/>
          <w:highlight w:val="green"/>
        </w:rPr>
        <w:t xml:space="preserve">А </w:t>
      </w:r>
      <w:r w:rsidRPr="00B8559F">
        <w:rPr>
          <w:position w:val="-10"/>
          <w:sz w:val="28"/>
          <w:szCs w:val="28"/>
          <w:highlight w:val="green"/>
        </w:rPr>
        <w:object w:dxaOrig="300" w:dyaOrig="340" w14:anchorId="7DBAA3B1">
          <v:shape id="_x0000_i1061" type="#_x0000_t75" style="width:14.95pt;height:15.9pt" o:ole="">
            <v:imagedata r:id="rId86" o:title=""/>
          </v:shape>
          <o:OLEObject Type="Embed" ProgID="Equation.3" ShapeID="_x0000_i1061" DrawAspect="Content" ObjectID="_1762089523" r:id="rId87"/>
        </w:object>
      </w:r>
      <w:r w:rsidRPr="00B8559F">
        <w:rPr>
          <w:sz w:val="28"/>
          <w:szCs w:val="28"/>
          <w:highlight w:val="green"/>
        </w:rPr>
        <w:t xml:space="preserve">, </w:t>
      </w:r>
      <w:proofErr w:type="spellStart"/>
      <w:r w:rsidRPr="00B8559F">
        <w:rPr>
          <w:sz w:val="28"/>
          <w:szCs w:val="28"/>
          <w:highlight w:val="green"/>
        </w:rPr>
        <w:t>дБ</w:t>
      </w:r>
      <w:r w:rsidRPr="00B8559F">
        <w:rPr>
          <w:i/>
          <w:sz w:val="28"/>
          <w:szCs w:val="28"/>
          <w:highlight w:val="green"/>
        </w:rPr>
        <w:t>А</w:t>
      </w:r>
      <w:proofErr w:type="spellEnd"/>
      <w:r w:rsidRPr="00B8559F">
        <w:rPr>
          <w:sz w:val="28"/>
          <w:szCs w:val="28"/>
          <w:highlight w:val="green"/>
        </w:rPr>
        <w:t xml:space="preserve">, в расчетных точках определяют по значениям октавных уровней звукового давления </w:t>
      </w:r>
      <w:r w:rsidRPr="00B8559F">
        <w:rPr>
          <w:position w:val="-12"/>
          <w:sz w:val="28"/>
          <w:szCs w:val="28"/>
          <w:highlight w:val="green"/>
        </w:rPr>
        <w:object w:dxaOrig="260" w:dyaOrig="360" w14:anchorId="7C26B2C9">
          <v:shape id="_x0000_i1062" type="#_x0000_t75" style="width:13.1pt;height:20.55pt" o:ole="">
            <v:imagedata r:id="rId88" o:title=""/>
          </v:shape>
          <o:OLEObject Type="Embed" ProgID="Equation.3" ShapeID="_x0000_i1062" DrawAspect="Content" ObjectID="_1762089524" r:id="rId89"/>
        </w:object>
      </w:r>
      <w:r w:rsidRPr="00B8559F">
        <w:rPr>
          <w:sz w:val="28"/>
          <w:szCs w:val="28"/>
          <w:highlight w:val="green"/>
        </w:rPr>
        <w:t xml:space="preserve">, дБ, рассчитанным </w:t>
      </w:r>
      <w:r w:rsidR="00396475" w:rsidRPr="00B8559F">
        <w:rPr>
          <w:sz w:val="28"/>
          <w:szCs w:val="28"/>
          <w:highlight w:val="green"/>
        </w:rPr>
        <w:t>в расчетных точках</w:t>
      </w:r>
      <w:r w:rsidRPr="00B8559F">
        <w:rPr>
          <w:sz w:val="28"/>
          <w:szCs w:val="28"/>
          <w:highlight w:val="green"/>
        </w:rPr>
        <w:t xml:space="preserve"> в восьми октавных полосах со среднегеометрическими частотами 63 – 8000 Гц (</w:t>
      </w:r>
      <w:proofErr w:type="spellStart"/>
      <w:r w:rsidRPr="00B8559F">
        <w:rPr>
          <w:i/>
          <w:sz w:val="28"/>
          <w:szCs w:val="28"/>
          <w:highlight w:val="green"/>
          <w:lang w:val="en-US"/>
        </w:rPr>
        <w:t>i</w:t>
      </w:r>
      <w:proofErr w:type="spellEnd"/>
      <w:r w:rsidRPr="00B8559F">
        <w:rPr>
          <w:i/>
          <w:sz w:val="28"/>
          <w:szCs w:val="28"/>
          <w:highlight w:val="green"/>
        </w:rPr>
        <w:t xml:space="preserve"> = </w:t>
      </w:r>
      <w:r w:rsidRPr="00B8559F">
        <w:rPr>
          <w:sz w:val="28"/>
          <w:szCs w:val="28"/>
          <w:highlight w:val="green"/>
        </w:rPr>
        <w:t>1, 2, …, 8) по формуле</w:t>
      </w:r>
    </w:p>
    <w:tbl>
      <w:tblPr>
        <w:tblW w:w="0" w:type="auto"/>
        <w:tblLook w:val="0000" w:firstRow="0" w:lastRow="0" w:firstColumn="0" w:lastColumn="0" w:noHBand="0" w:noVBand="0"/>
      </w:tblPr>
      <w:tblGrid>
        <w:gridCol w:w="8897"/>
        <w:gridCol w:w="950"/>
      </w:tblGrid>
      <w:tr w:rsidR="0044245B" w:rsidRPr="00B8559F" w14:paraId="1960829A" w14:textId="77777777" w:rsidTr="00D6230A">
        <w:tc>
          <w:tcPr>
            <w:tcW w:w="8897" w:type="dxa"/>
          </w:tcPr>
          <w:p w14:paraId="6DE9D7C4" w14:textId="77777777" w:rsidR="0044245B" w:rsidRPr="00B8559F" w:rsidRDefault="003B4703" w:rsidP="00581A14">
            <w:pPr>
              <w:spacing w:line="360" w:lineRule="auto"/>
              <w:ind w:right="-1" w:firstLine="0"/>
              <w:jc w:val="center"/>
              <w:rPr>
                <w:rFonts w:ascii="Times New Roman" w:hAnsi="Times New Roman"/>
                <w:sz w:val="28"/>
                <w:szCs w:val="28"/>
                <w:highlight w:val="green"/>
              </w:rPr>
            </w:pPr>
            <w:r w:rsidRPr="00B8559F">
              <w:rPr>
                <w:rFonts w:ascii="Times New Roman" w:hAnsi="Times New Roman"/>
                <w:position w:val="-44"/>
                <w:sz w:val="28"/>
                <w:szCs w:val="28"/>
                <w:highlight w:val="green"/>
              </w:rPr>
              <w:object w:dxaOrig="3040" w:dyaOrig="999" w14:anchorId="73A5C207">
                <v:shape id="_x0000_i1063" type="#_x0000_t75" style="width:152.4pt;height:49.55pt" o:ole="">
                  <v:imagedata r:id="rId90" o:title=""/>
                </v:shape>
                <o:OLEObject Type="Embed" ProgID="Equation.3" ShapeID="_x0000_i1063" DrawAspect="Content" ObjectID="_1762089525" r:id="rId91"/>
              </w:object>
            </w:r>
            <w:r w:rsidR="0044245B" w:rsidRPr="00B8559F">
              <w:rPr>
                <w:rFonts w:ascii="Times New Roman" w:hAnsi="Times New Roman"/>
                <w:sz w:val="28"/>
                <w:szCs w:val="28"/>
                <w:highlight w:val="green"/>
              </w:rPr>
              <w:t xml:space="preserve"> </w:t>
            </w:r>
            <w:r w:rsidR="00581A14" w:rsidRPr="00B8559F">
              <w:rPr>
                <w:rFonts w:ascii="Times New Roman" w:hAnsi="Times New Roman"/>
                <w:sz w:val="28"/>
                <w:szCs w:val="28"/>
                <w:highlight w:val="green"/>
              </w:rPr>
              <w:t>,</w:t>
            </w:r>
          </w:p>
        </w:tc>
        <w:tc>
          <w:tcPr>
            <w:tcW w:w="950" w:type="dxa"/>
            <w:vAlign w:val="center"/>
          </w:tcPr>
          <w:p w14:paraId="3F0762A7" w14:textId="77777777" w:rsidR="0044245B" w:rsidRPr="00B8559F" w:rsidRDefault="0044245B" w:rsidP="003B4703">
            <w:pPr>
              <w:spacing w:line="360" w:lineRule="auto"/>
              <w:ind w:right="-1" w:firstLine="0"/>
              <w:jc w:val="right"/>
              <w:rPr>
                <w:rFonts w:ascii="Times New Roman" w:hAnsi="Times New Roman"/>
                <w:sz w:val="28"/>
                <w:szCs w:val="28"/>
                <w:highlight w:val="green"/>
                <w:lang w:val="en-US"/>
              </w:rPr>
            </w:pPr>
            <w:r w:rsidRPr="00B8559F">
              <w:rPr>
                <w:rFonts w:ascii="Times New Roman" w:hAnsi="Times New Roman"/>
                <w:sz w:val="28"/>
                <w:szCs w:val="28"/>
                <w:highlight w:val="green"/>
                <w:lang w:val="en-US"/>
              </w:rPr>
              <w:t>(</w:t>
            </w:r>
            <w:r w:rsidR="003B4703" w:rsidRPr="00B8559F">
              <w:rPr>
                <w:rFonts w:ascii="Times New Roman" w:hAnsi="Times New Roman"/>
                <w:noProof/>
                <w:sz w:val="28"/>
                <w:szCs w:val="28"/>
                <w:highlight w:val="green"/>
              </w:rPr>
              <w:t>22</w:t>
            </w:r>
            <w:r w:rsidRPr="00B8559F">
              <w:rPr>
                <w:rFonts w:ascii="Times New Roman" w:hAnsi="Times New Roman"/>
                <w:sz w:val="28"/>
                <w:szCs w:val="28"/>
                <w:highlight w:val="green"/>
                <w:lang w:val="en-US"/>
              </w:rPr>
              <w:t>)</w:t>
            </w:r>
          </w:p>
        </w:tc>
      </w:tr>
    </w:tbl>
    <w:p w14:paraId="267F10EF" w14:textId="77777777" w:rsidR="0044245B" w:rsidRPr="00B8559F" w:rsidRDefault="0044245B" w:rsidP="0044245B">
      <w:pPr>
        <w:pStyle w:val="16"/>
        <w:spacing w:line="360" w:lineRule="auto"/>
        <w:ind w:firstLine="0"/>
        <w:rPr>
          <w:sz w:val="28"/>
          <w:szCs w:val="28"/>
          <w:highlight w:val="green"/>
        </w:rPr>
      </w:pPr>
      <w:r w:rsidRPr="00B8559F">
        <w:rPr>
          <w:sz w:val="28"/>
          <w:szCs w:val="28"/>
          <w:highlight w:val="green"/>
        </w:rPr>
        <w:t xml:space="preserve">где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L</m:t>
            </m:r>
          </m:e>
          <m:sub>
            <m:r>
              <w:rPr>
                <w:rFonts w:ascii="Cambria Math" w:hAnsi="Cambria Math"/>
                <w:sz w:val="28"/>
                <w:szCs w:val="28"/>
                <w:highlight w:val="green"/>
                <w:vertAlign w:val="subscript"/>
                <w:lang w:val="en-US"/>
              </w:rPr>
              <m:t>i</m:t>
            </m:r>
          </m:sub>
        </m:sSub>
        <m:r>
          <w:rPr>
            <w:rFonts w:ascii="Cambria Math"/>
            <w:sz w:val="28"/>
            <w:szCs w:val="28"/>
            <w:highlight w:val="green"/>
          </w:rPr>
          <m:t xml:space="preserve"> </m:t>
        </m:r>
      </m:oMath>
      <w:r w:rsidRPr="00B8559F">
        <w:rPr>
          <w:sz w:val="28"/>
          <w:szCs w:val="28"/>
          <w:highlight w:val="green"/>
        </w:rPr>
        <w:t xml:space="preserve">– октавный уровень звукового давления в </w:t>
      </w:r>
      <w:proofErr w:type="spellStart"/>
      <w:r w:rsidR="00581A14" w:rsidRPr="00B8559F">
        <w:rPr>
          <w:i/>
          <w:sz w:val="28"/>
          <w:szCs w:val="28"/>
          <w:highlight w:val="green"/>
          <w:lang w:val="en-US"/>
        </w:rPr>
        <w:t>i</w:t>
      </w:r>
      <w:proofErr w:type="spellEnd"/>
      <w:r w:rsidRPr="00B8559F">
        <w:rPr>
          <w:i/>
          <w:sz w:val="28"/>
          <w:szCs w:val="28"/>
          <w:highlight w:val="green"/>
        </w:rPr>
        <w:t>-</w:t>
      </w:r>
      <w:r w:rsidRPr="00B8559F">
        <w:rPr>
          <w:sz w:val="28"/>
          <w:szCs w:val="28"/>
          <w:highlight w:val="green"/>
        </w:rPr>
        <w:t xml:space="preserve">й </w:t>
      </w:r>
      <w:r w:rsidR="0072093E" w:rsidRPr="00B8559F">
        <w:rPr>
          <w:sz w:val="28"/>
          <w:szCs w:val="28"/>
          <w:highlight w:val="green"/>
        </w:rPr>
        <w:t xml:space="preserve">октавной </w:t>
      </w:r>
      <w:r w:rsidRPr="00B8559F">
        <w:rPr>
          <w:sz w:val="28"/>
          <w:szCs w:val="28"/>
          <w:highlight w:val="green"/>
        </w:rPr>
        <w:t>полосе частот, дБ;</w:t>
      </w:r>
    </w:p>
    <w:p w14:paraId="73B96322" w14:textId="77777777" w:rsidR="007A1811" w:rsidRPr="00B8559F" w:rsidRDefault="005F2282" w:rsidP="007A1811">
      <w:pPr>
        <w:pStyle w:val="16"/>
        <w:spacing w:line="360" w:lineRule="auto"/>
        <w:ind w:firstLine="426"/>
        <w:rPr>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rPr>
              <m:t>A</m:t>
            </m:r>
          </m:e>
          <m:sub>
            <m:r>
              <w:rPr>
                <w:rFonts w:ascii="Cambria Math" w:hAnsi="Cambria Math"/>
                <w:sz w:val="28"/>
                <w:szCs w:val="28"/>
                <w:highlight w:val="green"/>
                <w:vertAlign w:val="subscript"/>
                <w:lang w:val="en-US"/>
              </w:rPr>
              <m:t>i</m:t>
            </m:r>
          </m:sub>
        </m:sSub>
      </m:oMath>
      <w:r w:rsidR="0044245B" w:rsidRPr="00B8559F">
        <w:rPr>
          <w:sz w:val="28"/>
          <w:szCs w:val="28"/>
          <w:highlight w:val="green"/>
        </w:rPr>
        <w:t xml:space="preserve"> – значение частотной </w:t>
      </w:r>
      <w:r w:rsidR="003B4703" w:rsidRPr="00B8559F">
        <w:rPr>
          <w:sz w:val="28"/>
          <w:szCs w:val="28"/>
          <w:highlight w:val="green"/>
        </w:rPr>
        <w:t>характеристики</w:t>
      </w:r>
      <w:r w:rsidR="0044245B" w:rsidRPr="00B8559F">
        <w:rPr>
          <w:sz w:val="28"/>
          <w:szCs w:val="28"/>
          <w:highlight w:val="green"/>
        </w:rPr>
        <w:t xml:space="preserve"> </w:t>
      </w:r>
      <w:r w:rsidR="0044245B" w:rsidRPr="00B8559F">
        <w:rPr>
          <w:i/>
          <w:sz w:val="28"/>
          <w:szCs w:val="28"/>
          <w:highlight w:val="green"/>
        </w:rPr>
        <w:t xml:space="preserve">А </w:t>
      </w:r>
      <w:r w:rsidR="0044245B" w:rsidRPr="00B8559F">
        <w:rPr>
          <w:sz w:val="28"/>
          <w:szCs w:val="28"/>
          <w:highlight w:val="green"/>
        </w:rPr>
        <w:t>шумомера на среднегеометрической частоте</w:t>
      </w:r>
      <w:r w:rsidR="003B4703" w:rsidRPr="00B8559F">
        <w:rPr>
          <w:sz w:val="28"/>
          <w:szCs w:val="28"/>
          <w:highlight w:val="green"/>
        </w:rPr>
        <w:t xml:space="preserve"> (</w:t>
      </w:r>
      <m:oMath>
        <m:sSub>
          <m:sSubPr>
            <m:ctrlPr>
              <w:rPr>
                <w:rFonts w:ascii="Cambria Math" w:hAnsi="Cambria Math"/>
                <w:i/>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сг</m:t>
            </m:r>
          </m:sub>
        </m:sSub>
      </m:oMath>
      <w:r w:rsidR="003B4703" w:rsidRPr="00B8559F">
        <w:rPr>
          <w:sz w:val="28"/>
          <w:szCs w:val="28"/>
          <w:highlight w:val="green"/>
        </w:rPr>
        <w:t>)</w:t>
      </w:r>
      <w:r w:rsidR="007A1811" w:rsidRPr="00B8559F">
        <w:rPr>
          <w:sz w:val="28"/>
          <w:szCs w:val="28"/>
          <w:highlight w:val="green"/>
        </w:rPr>
        <w:t xml:space="preserve"> </w:t>
      </w:r>
      <w:proofErr w:type="spellStart"/>
      <w:r w:rsidR="00581A14" w:rsidRPr="00B8559F">
        <w:rPr>
          <w:i/>
          <w:sz w:val="28"/>
          <w:szCs w:val="28"/>
          <w:highlight w:val="green"/>
          <w:lang w:val="en-US"/>
        </w:rPr>
        <w:t>i</w:t>
      </w:r>
      <w:proofErr w:type="spellEnd"/>
      <w:r w:rsidR="007A1811" w:rsidRPr="00B8559F">
        <w:rPr>
          <w:i/>
          <w:sz w:val="28"/>
          <w:szCs w:val="28"/>
          <w:highlight w:val="green"/>
        </w:rPr>
        <w:t>-</w:t>
      </w:r>
      <w:r w:rsidR="007A1811" w:rsidRPr="00B8559F">
        <w:rPr>
          <w:sz w:val="28"/>
          <w:szCs w:val="28"/>
          <w:highlight w:val="green"/>
        </w:rPr>
        <w:t>й октавной полосы, дБ, принимаемое</w:t>
      </w:r>
      <w:r w:rsidR="00225312" w:rsidRPr="00B8559F">
        <w:rPr>
          <w:rFonts w:ascii="Arial" w:hAnsi="Arial"/>
          <w:sz w:val="28"/>
          <w:szCs w:val="28"/>
          <w:highlight w:val="green"/>
        </w:rPr>
        <w:t xml:space="preserve"> </w:t>
      </w:r>
      <w:r w:rsidR="00225312" w:rsidRPr="00B8559F">
        <w:rPr>
          <w:sz w:val="28"/>
          <w:szCs w:val="28"/>
          <w:highlight w:val="green"/>
        </w:rPr>
        <w:t>по таблице 9</w:t>
      </w:r>
      <w:r w:rsidR="007A1811" w:rsidRPr="00B8559F">
        <w:rPr>
          <w:sz w:val="28"/>
          <w:szCs w:val="28"/>
          <w:highlight w:val="green"/>
        </w:rPr>
        <w:t xml:space="preserve"> согласно ГОСТ 17187.</w:t>
      </w:r>
    </w:p>
    <w:p w14:paraId="2A1D060A" w14:textId="77777777" w:rsidR="000B5D42" w:rsidRPr="00B8559F" w:rsidRDefault="000B5D42" w:rsidP="007A1811">
      <w:pPr>
        <w:pStyle w:val="16"/>
        <w:spacing w:before="120" w:after="120" w:line="360" w:lineRule="auto"/>
        <w:ind w:firstLine="425"/>
        <w:rPr>
          <w:sz w:val="28"/>
          <w:szCs w:val="28"/>
          <w:highlight w:val="green"/>
        </w:rPr>
      </w:pPr>
    </w:p>
    <w:p w14:paraId="367D7CAF" w14:textId="77777777" w:rsidR="007A1811" w:rsidRPr="00B8559F" w:rsidRDefault="007A1811" w:rsidP="007A1811">
      <w:pPr>
        <w:pStyle w:val="16"/>
        <w:spacing w:before="120" w:after="120" w:line="360" w:lineRule="auto"/>
        <w:ind w:firstLine="425"/>
        <w:rPr>
          <w:sz w:val="28"/>
          <w:szCs w:val="28"/>
          <w:highlight w:val="green"/>
        </w:rPr>
      </w:pPr>
      <w:r w:rsidRPr="00B8559F">
        <w:rPr>
          <w:sz w:val="28"/>
          <w:szCs w:val="28"/>
          <w:highlight w:val="green"/>
        </w:rPr>
        <w:t xml:space="preserve">Т а б л и ц а 9 – Частотная характеристика </w:t>
      </w:r>
      <w:r w:rsidRPr="00B8559F">
        <w:rPr>
          <w:i/>
          <w:sz w:val="28"/>
          <w:szCs w:val="28"/>
          <w:highlight w:val="green"/>
        </w:rPr>
        <w:t xml:space="preserve">А </w:t>
      </w:r>
      <w:r w:rsidRPr="00B8559F">
        <w:rPr>
          <w:sz w:val="28"/>
          <w:szCs w:val="28"/>
          <w:highlight w:val="green"/>
        </w:rPr>
        <w:t>шумомера</w:t>
      </w:r>
    </w:p>
    <w:tbl>
      <w:tblPr>
        <w:tblStyle w:val="aff"/>
        <w:tblW w:w="0" w:type="auto"/>
        <w:tblLook w:val="04A0" w:firstRow="1" w:lastRow="0" w:firstColumn="1" w:lastColumn="0" w:noHBand="0" w:noVBand="1"/>
      </w:tblPr>
      <w:tblGrid>
        <w:gridCol w:w="1095"/>
        <w:gridCol w:w="1095"/>
        <w:gridCol w:w="1095"/>
        <w:gridCol w:w="1095"/>
        <w:gridCol w:w="1095"/>
        <w:gridCol w:w="1095"/>
        <w:gridCol w:w="1095"/>
        <w:gridCol w:w="1095"/>
        <w:gridCol w:w="1095"/>
      </w:tblGrid>
      <w:tr w:rsidR="007A1811" w:rsidRPr="00B8559F" w14:paraId="0813E87E" w14:textId="77777777" w:rsidTr="007A1811">
        <w:tc>
          <w:tcPr>
            <w:tcW w:w="1095" w:type="dxa"/>
          </w:tcPr>
          <w:p w14:paraId="07251141" w14:textId="77777777" w:rsidR="007A1811" w:rsidRPr="00B8559F" w:rsidRDefault="005F2282" w:rsidP="007A1811">
            <w:pPr>
              <w:pStyle w:val="16"/>
              <w:spacing w:after="0" w:line="240" w:lineRule="auto"/>
              <w:ind w:firstLine="0"/>
              <w:jc w:val="center"/>
              <w:rPr>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сг</m:t>
                  </m:r>
                </m:sub>
              </m:sSub>
            </m:oMath>
            <w:r w:rsidR="007A1811" w:rsidRPr="00B8559F">
              <w:rPr>
                <w:sz w:val="28"/>
                <w:szCs w:val="28"/>
                <w:highlight w:val="green"/>
              </w:rPr>
              <w:t>, Гц</w:t>
            </w:r>
          </w:p>
        </w:tc>
        <w:tc>
          <w:tcPr>
            <w:tcW w:w="1095" w:type="dxa"/>
          </w:tcPr>
          <w:p w14:paraId="3413AFA0"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63</w:t>
            </w:r>
          </w:p>
        </w:tc>
        <w:tc>
          <w:tcPr>
            <w:tcW w:w="1095" w:type="dxa"/>
          </w:tcPr>
          <w:p w14:paraId="72454BC3"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125</w:t>
            </w:r>
          </w:p>
        </w:tc>
        <w:tc>
          <w:tcPr>
            <w:tcW w:w="1095" w:type="dxa"/>
          </w:tcPr>
          <w:p w14:paraId="67787258"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250</w:t>
            </w:r>
          </w:p>
        </w:tc>
        <w:tc>
          <w:tcPr>
            <w:tcW w:w="1095" w:type="dxa"/>
          </w:tcPr>
          <w:p w14:paraId="12C79993"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500</w:t>
            </w:r>
          </w:p>
        </w:tc>
        <w:tc>
          <w:tcPr>
            <w:tcW w:w="1095" w:type="dxa"/>
          </w:tcPr>
          <w:p w14:paraId="0E5B5CB2"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1000</w:t>
            </w:r>
          </w:p>
        </w:tc>
        <w:tc>
          <w:tcPr>
            <w:tcW w:w="1095" w:type="dxa"/>
          </w:tcPr>
          <w:p w14:paraId="61FFC64B"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2000</w:t>
            </w:r>
          </w:p>
        </w:tc>
        <w:tc>
          <w:tcPr>
            <w:tcW w:w="1095" w:type="dxa"/>
          </w:tcPr>
          <w:p w14:paraId="2C671CD7"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4000</w:t>
            </w:r>
          </w:p>
        </w:tc>
        <w:tc>
          <w:tcPr>
            <w:tcW w:w="1095" w:type="dxa"/>
          </w:tcPr>
          <w:p w14:paraId="0ACA25AC"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8000</w:t>
            </w:r>
          </w:p>
        </w:tc>
      </w:tr>
      <w:tr w:rsidR="007A1811" w:rsidRPr="00B8559F" w14:paraId="6347B288" w14:textId="77777777" w:rsidTr="007A1811">
        <w:tc>
          <w:tcPr>
            <w:tcW w:w="1095" w:type="dxa"/>
          </w:tcPr>
          <w:p w14:paraId="7ECAD54E" w14:textId="77777777" w:rsidR="007A1811" w:rsidRPr="00B8559F" w:rsidRDefault="005F2282" w:rsidP="007A1811">
            <w:pPr>
              <w:pStyle w:val="16"/>
              <w:spacing w:after="0" w:line="240" w:lineRule="auto"/>
              <w:ind w:firstLine="0"/>
              <w:jc w:val="center"/>
              <w:rPr>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rPr>
                    <m:t>A</m:t>
                  </m:r>
                </m:e>
                <m:sub>
                  <m:r>
                    <w:rPr>
                      <w:rFonts w:ascii="Cambria Math" w:hAnsi="Cambria Math"/>
                      <w:sz w:val="28"/>
                      <w:szCs w:val="28"/>
                      <w:highlight w:val="green"/>
                      <w:vertAlign w:val="subscript"/>
                      <w:lang w:val="en-US"/>
                    </w:rPr>
                    <m:t>i</m:t>
                  </m:r>
                </m:sub>
              </m:sSub>
            </m:oMath>
            <w:r w:rsidR="007A1811" w:rsidRPr="00B8559F">
              <w:rPr>
                <w:sz w:val="28"/>
                <w:szCs w:val="28"/>
                <w:highlight w:val="green"/>
              </w:rPr>
              <w:t>, дБ</w:t>
            </w:r>
          </w:p>
        </w:tc>
        <w:tc>
          <w:tcPr>
            <w:tcW w:w="1095" w:type="dxa"/>
          </w:tcPr>
          <w:p w14:paraId="4665FFA1"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-26,2</w:t>
            </w:r>
          </w:p>
        </w:tc>
        <w:tc>
          <w:tcPr>
            <w:tcW w:w="1095" w:type="dxa"/>
          </w:tcPr>
          <w:p w14:paraId="520CABB6"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-16,1</w:t>
            </w:r>
          </w:p>
        </w:tc>
        <w:tc>
          <w:tcPr>
            <w:tcW w:w="1095" w:type="dxa"/>
          </w:tcPr>
          <w:p w14:paraId="4B24585B"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-8,6</w:t>
            </w:r>
          </w:p>
        </w:tc>
        <w:tc>
          <w:tcPr>
            <w:tcW w:w="1095" w:type="dxa"/>
          </w:tcPr>
          <w:p w14:paraId="4C5E82D5"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-3,2</w:t>
            </w:r>
          </w:p>
        </w:tc>
        <w:tc>
          <w:tcPr>
            <w:tcW w:w="1095" w:type="dxa"/>
          </w:tcPr>
          <w:p w14:paraId="60CE152C"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0</w:t>
            </w:r>
          </w:p>
        </w:tc>
        <w:tc>
          <w:tcPr>
            <w:tcW w:w="1095" w:type="dxa"/>
          </w:tcPr>
          <w:p w14:paraId="5D0F131F"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+1,2</w:t>
            </w:r>
          </w:p>
        </w:tc>
        <w:tc>
          <w:tcPr>
            <w:tcW w:w="1095" w:type="dxa"/>
          </w:tcPr>
          <w:p w14:paraId="265D79CF"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+1,0</w:t>
            </w:r>
          </w:p>
        </w:tc>
        <w:tc>
          <w:tcPr>
            <w:tcW w:w="1095" w:type="dxa"/>
          </w:tcPr>
          <w:p w14:paraId="6B16C31A" w14:textId="77777777" w:rsidR="007A1811" w:rsidRPr="00B8559F" w:rsidRDefault="007A1811" w:rsidP="007A1811">
            <w:pPr>
              <w:pStyle w:val="16"/>
              <w:spacing w:after="0" w:line="240" w:lineRule="auto"/>
              <w:ind w:firstLine="0"/>
              <w:jc w:val="center"/>
              <w:rPr>
                <w:sz w:val="28"/>
                <w:szCs w:val="28"/>
                <w:highlight w:val="green"/>
              </w:rPr>
            </w:pPr>
            <w:r w:rsidRPr="00B8559F">
              <w:rPr>
                <w:sz w:val="28"/>
                <w:szCs w:val="28"/>
                <w:highlight w:val="green"/>
              </w:rPr>
              <w:t>-1,1</w:t>
            </w:r>
          </w:p>
        </w:tc>
      </w:tr>
    </w:tbl>
    <w:p w14:paraId="5098EF6F" w14:textId="77777777" w:rsidR="003B4703" w:rsidRPr="00B8559F" w:rsidRDefault="003B4703" w:rsidP="003B4703">
      <w:pPr>
        <w:pStyle w:val="16"/>
        <w:spacing w:line="360" w:lineRule="auto"/>
        <w:ind w:firstLine="0"/>
        <w:rPr>
          <w:caps/>
          <w:sz w:val="28"/>
          <w:szCs w:val="28"/>
          <w:highlight w:val="green"/>
        </w:rPr>
      </w:pPr>
    </w:p>
    <w:p w14:paraId="162661F9" w14:textId="1E6A6FFA" w:rsidR="00E17B1C" w:rsidRPr="00B8559F" w:rsidRDefault="00E17B1C" w:rsidP="00DF6F30">
      <w:pPr>
        <w:pStyle w:val="14"/>
        <w:spacing w:line="360" w:lineRule="auto"/>
        <w:ind w:firstLine="709"/>
        <w:jc w:val="both"/>
        <w:rPr>
          <w:smallCaps/>
          <w:sz w:val="28"/>
          <w:szCs w:val="28"/>
          <w:highlight w:val="green"/>
        </w:rPr>
      </w:pPr>
      <w:r w:rsidRPr="00B8559F">
        <w:rPr>
          <w:sz w:val="28"/>
          <w:szCs w:val="28"/>
          <w:highlight w:val="green"/>
        </w:rPr>
        <w:t xml:space="preserve">Эквивалентные уровни звука </w:t>
      </w:r>
      <w:r w:rsidR="00581A14" w:rsidRPr="00B8559F">
        <w:rPr>
          <w:i/>
          <w:sz w:val="28"/>
          <w:szCs w:val="28"/>
          <w:highlight w:val="green"/>
          <w:lang w:val="en-US"/>
        </w:rPr>
        <w:t>A</w:t>
      </w:r>
      <w:r w:rsidR="00581A14" w:rsidRPr="00B8559F">
        <w:rPr>
          <w:i/>
          <w:sz w:val="28"/>
          <w:szCs w:val="28"/>
          <w:highlight w:val="green"/>
        </w:rPr>
        <w:t xml:space="preserve"> </w:t>
      </w:r>
      <w:r w:rsidRPr="00B8559F">
        <w:rPr>
          <w:sz w:val="28"/>
          <w:szCs w:val="28"/>
          <w:highlight w:val="green"/>
        </w:rPr>
        <w:t xml:space="preserve">непостоянного прерывистого шума, </w:t>
      </w:r>
      <w:proofErr w:type="spellStart"/>
      <w:r w:rsidRPr="00B8559F">
        <w:rPr>
          <w:sz w:val="28"/>
          <w:szCs w:val="28"/>
          <w:highlight w:val="green"/>
        </w:rPr>
        <w:t>дБ</w:t>
      </w:r>
      <w:r w:rsidRPr="00B8559F">
        <w:rPr>
          <w:i/>
          <w:sz w:val="28"/>
          <w:szCs w:val="28"/>
          <w:highlight w:val="green"/>
        </w:rPr>
        <w:t>А</w:t>
      </w:r>
      <w:proofErr w:type="spellEnd"/>
      <w:r w:rsidRPr="00B8559F">
        <w:rPr>
          <w:sz w:val="28"/>
          <w:szCs w:val="28"/>
          <w:highlight w:val="green"/>
        </w:rPr>
        <w:t xml:space="preserve">, </w:t>
      </w:r>
      <w:r w:rsidR="00BB4E31" w:rsidRPr="00B8559F">
        <w:rPr>
          <w:b/>
          <w:sz w:val="28"/>
          <w:szCs w:val="28"/>
          <w:highlight w:val="green"/>
        </w:rPr>
        <w:t>следует</w:t>
      </w:r>
      <w:r w:rsidRPr="00B8559F">
        <w:rPr>
          <w:sz w:val="28"/>
          <w:szCs w:val="28"/>
          <w:highlight w:val="green"/>
        </w:rPr>
        <w:t xml:space="preserve"> определять по формуле (2</w:t>
      </w:r>
      <w:r w:rsidR="004611A3" w:rsidRPr="00B8559F">
        <w:rPr>
          <w:sz w:val="28"/>
          <w:szCs w:val="28"/>
          <w:highlight w:val="green"/>
        </w:rPr>
        <w:t>1</w:t>
      </w:r>
      <w:r w:rsidRPr="00B8559F">
        <w:rPr>
          <w:sz w:val="28"/>
          <w:szCs w:val="28"/>
          <w:highlight w:val="green"/>
        </w:rPr>
        <w:t xml:space="preserve">), заменяя </w:t>
      </w:r>
      <w:proofErr w:type="spellStart"/>
      <w:r w:rsidR="00AB6BBA" w:rsidRPr="00B8559F">
        <w:rPr>
          <w:i/>
          <w:sz w:val="28"/>
          <w:szCs w:val="28"/>
          <w:highlight w:val="green"/>
        </w:rPr>
        <w:t>L</w:t>
      </w:r>
      <w:r w:rsidR="00AB6BBA" w:rsidRPr="00B8559F">
        <w:rPr>
          <w:sz w:val="28"/>
          <w:szCs w:val="28"/>
          <w:highlight w:val="green"/>
          <w:vertAlign w:val="subscript"/>
        </w:rPr>
        <w:t>экв</w:t>
      </w:r>
      <w:proofErr w:type="spellEnd"/>
      <w:r w:rsidRPr="00B8559F">
        <w:rPr>
          <w:sz w:val="28"/>
          <w:szCs w:val="28"/>
          <w:highlight w:val="green"/>
        </w:rPr>
        <w:t xml:space="preserve"> на </w:t>
      </w:r>
      <w:proofErr w:type="spellStart"/>
      <w:r w:rsidR="00AB6BBA" w:rsidRPr="00B8559F">
        <w:rPr>
          <w:i/>
          <w:sz w:val="28"/>
          <w:szCs w:val="28"/>
          <w:highlight w:val="green"/>
        </w:rPr>
        <w:t>L</w:t>
      </w:r>
      <w:r w:rsidR="00AB6BBA" w:rsidRPr="00B8559F">
        <w:rPr>
          <w:i/>
          <w:sz w:val="28"/>
          <w:szCs w:val="28"/>
          <w:highlight w:val="green"/>
          <w:vertAlign w:val="subscript"/>
        </w:rPr>
        <w:t>A</w:t>
      </w:r>
      <w:r w:rsidR="00AB6BBA" w:rsidRPr="00B8559F">
        <w:rPr>
          <w:sz w:val="28"/>
          <w:szCs w:val="28"/>
          <w:highlight w:val="green"/>
          <w:vertAlign w:val="subscript"/>
        </w:rPr>
        <w:t>экв</w:t>
      </w:r>
      <w:proofErr w:type="spellEnd"/>
      <w:r w:rsidRPr="00B8559F">
        <w:rPr>
          <w:sz w:val="28"/>
          <w:szCs w:val="28"/>
          <w:highlight w:val="green"/>
        </w:rPr>
        <w:t xml:space="preserve"> и </w:t>
      </w:r>
      <w:r w:rsidRPr="00B8559F">
        <w:rPr>
          <w:position w:val="-14"/>
          <w:sz w:val="28"/>
          <w:szCs w:val="28"/>
          <w:highlight w:val="green"/>
        </w:rPr>
        <w:object w:dxaOrig="300" w:dyaOrig="380" w14:anchorId="39116DDF">
          <v:shape id="_x0000_i1064" type="#_x0000_t75" style="width:14.95pt;height:20.55pt" o:ole="" fillcolor="window">
            <v:imagedata r:id="rId92" o:title=""/>
          </v:shape>
          <o:OLEObject Type="Embed" ProgID="Equation.3" ShapeID="_x0000_i1064" DrawAspect="Content" ObjectID="_1762089526" r:id="rId93"/>
        </w:object>
      </w:r>
      <w:r w:rsidRPr="00B8559F">
        <w:rPr>
          <w:sz w:val="28"/>
          <w:szCs w:val="28"/>
          <w:highlight w:val="green"/>
        </w:rPr>
        <w:t xml:space="preserve"> на </w:t>
      </w:r>
      <w:r w:rsidRPr="00B8559F">
        <w:rPr>
          <w:position w:val="-14"/>
          <w:sz w:val="28"/>
          <w:szCs w:val="28"/>
          <w:highlight w:val="green"/>
        </w:rPr>
        <w:object w:dxaOrig="360" w:dyaOrig="380" w14:anchorId="6CB0CA11">
          <v:shape id="_x0000_i1065" type="#_x0000_t75" style="width:20.55pt;height:20.55pt" o:ole="" fillcolor="window">
            <v:imagedata r:id="rId94" o:title=""/>
          </v:shape>
          <o:OLEObject Type="Embed" ProgID="Equation.3" ShapeID="_x0000_i1065" DrawAspect="Content" ObjectID="_1762089527" r:id="rId95"/>
        </w:object>
      </w:r>
      <w:r w:rsidRPr="00B8559F">
        <w:rPr>
          <w:smallCaps/>
          <w:sz w:val="28"/>
          <w:szCs w:val="28"/>
          <w:highlight w:val="green"/>
        </w:rPr>
        <w:t>.</w:t>
      </w:r>
    </w:p>
    <w:p w14:paraId="59894F78" w14:textId="361A1262" w:rsidR="004611A3" w:rsidRPr="00B8559F" w:rsidRDefault="004611A3" w:rsidP="004611A3">
      <w:pPr>
        <w:pStyle w:val="14"/>
        <w:numPr>
          <w:ilvl w:val="0"/>
          <w:numId w:val="21"/>
        </w:numPr>
        <w:spacing w:line="360" w:lineRule="auto"/>
        <w:ind w:left="0" w:firstLine="709"/>
        <w:jc w:val="both"/>
        <w:rPr>
          <w:sz w:val="28"/>
          <w:szCs w:val="28"/>
          <w:highlight w:val="green"/>
        </w:rPr>
      </w:pPr>
      <w:r w:rsidRPr="00B8559F">
        <w:rPr>
          <w:sz w:val="28"/>
          <w:szCs w:val="28"/>
          <w:highlight w:val="green"/>
        </w:rPr>
        <w:t xml:space="preserve">Эквивалентный и максимальный уровни звука </w:t>
      </w:r>
      <w:r w:rsidR="00581A14" w:rsidRPr="00B8559F">
        <w:rPr>
          <w:i/>
          <w:sz w:val="28"/>
          <w:szCs w:val="28"/>
          <w:highlight w:val="green"/>
          <w:lang w:val="en-US"/>
        </w:rPr>
        <w:t>A</w:t>
      </w:r>
      <w:r w:rsidR="00581A14" w:rsidRPr="00B8559F">
        <w:rPr>
          <w:i/>
          <w:sz w:val="28"/>
          <w:szCs w:val="28"/>
          <w:highlight w:val="green"/>
        </w:rPr>
        <w:t xml:space="preserve"> </w:t>
      </w:r>
      <w:r w:rsidRPr="00B8559F">
        <w:rPr>
          <w:position w:val="-10"/>
          <w:sz w:val="28"/>
          <w:szCs w:val="28"/>
          <w:highlight w:val="green"/>
        </w:rPr>
        <w:object w:dxaOrig="320" w:dyaOrig="340" w14:anchorId="5544E802">
          <v:shape id="_x0000_i1066" type="#_x0000_t75" style="width:15.9pt;height:15.9pt" o:ole="" fillcolor="window">
            <v:imagedata r:id="rId96" o:title=""/>
          </v:shape>
          <o:OLEObject Type="Embed" ProgID="Equation.3" ShapeID="_x0000_i1066" DrawAspect="Content" ObjectID="_1762089528" r:id="rId97"/>
        </w:object>
      </w:r>
      <w:r w:rsidRPr="00B8559F">
        <w:rPr>
          <w:sz w:val="28"/>
          <w:szCs w:val="28"/>
          <w:highlight w:val="green"/>
        </w:rPr>
        <w:t xml:space="preserve">, </w:t>
      </w:r>
      <w:proofErr w:type="spellStart"/>
      <w:r w:rsidRPr="00B8559F">
        <w:rPr>
          <w:sz w:val="28"/>
          <w:szCs w:val="28"/>
          <w:highlight w:val="green"/>
        </w:rPr>
        <w:t>дБ</w:t>
      </w:r>
      <w:r w:rsidRPr="00B8559F">
        <w:rPr>
          <w:i/>
          <w:sz w:val="28"/>
          <w:szCs w:val="28"/>
          <w:highlight w:val="green"/>
        </w:rPr>
        <w:t>А</w:t>
      </w:r>
      <w:proofErr w:type="spellEnd"/>
      <w:r w:rsidRPr="00B8559F">
        <w:rPr>
          <w:sz w:val="28"/>
          <w:szCs w:val="28"/>
          <w:highlight w:val="green"/>
        </w:rPr>
        <w:t xml:space="preserve">, шума, создаваемого внешним транспортом и проникающего в соразмерное помещение через наружную стену с окном (окнами), </w:t>
      </w:r>
      <w:r w:rsidR="00BB4E31" w:rsidRPr="00B8559F">
        <w:rPr>
          <w:b/>
          <w:sz w:val="28"/>
          <w:szCs w:val="28"/>
          <w:highlight w:val="green"/>
        </w:rPr>
        <w:t>следует</w:t>
      </w:r>
      <w:r w:rsidRPr="00B8559F">
        <w:rPr>
          <w:sz w:val="28"/>
          <w:szCs w:val="28"/>
          <w:highlight w:val="green"/>
        </w:rPr>
        <w:t xml:space="preserve"> определять по формуле</w:t>
      </w:r>
    </w:p>
    <w:tbl>
      <w:tblPr>
        <w:tblW w:w="0" w:type="auto"/>
        <w:tblLook w:val="01E0" w:firstRow="1" w:lastRow="1" w:firstColumn="1" w:lastColumn="1" w:noHBand="0" w:noVBand="0"/>
      </w:tblPr>
      <w:tblGrid>
        <w:gridCol w:w="8928"/>
        <w:gridCol w:w="683"/>
      </w:tblGrid>
      <w:tr w:rsidR="00A0606D" w:rsidRPr="00B8559F" w14:paraId="0967FF9C" w14:textId="77777777" w:rsidTr="00787D0E">
        <w:tc>
          <w:tcPr>
            <w:tcW w:w="8928" w:type="dxa"/>
          </w:tcPr>
          <w:p w14:paraId="03BA8969" w14:textId="77777777" w:rsidR="00A0606D" w:rsidRPr="00B8559F" w:rsidRDefault="00A0606D" w:rsidP="00787D0E">
            <w:pPr>
              <w:ind w:firstLine="709"/>
              <w:jc w:val="center"/>
              <w:rPr>
                <w:rFonts w:ascii="Times New Roman" w:hAnsi="Times New Roman"/>
                <w:sz w:val="28"/>
                <w:szCs w:val="28"/>
                <w:highlight w:val="green"/>
              </w:rPr>
            </w:pPr>
            <w:r w:rsidRPr="00B8559F">
              <w:rPr>
                <w:rFonts w:ascii="Times New Roman" w:hAnsi="Times New Roman"/>
                <w:smallCaps/>
                <w:position w:val="-30"/>
                <w:sz w:val="28"/>
                <w:szCs w:val="28"/>
                <w:highlight w:val="green"/>
              </w:rPr>
              <w:object w:dxaOrig="5340" w:dyaOrig="700" w14:anchorId="4F857C0D">
                <v:shape id="_x0000_i1067" type="#_x0000_t75" style="width:267.45pt;height:35.55pt" o:ole="" fillcolor="window">
                  <v:imagedata r:id="rId98" o:title=""/>
                </v:shape>
                <o:OLEObject Type="Embed" ProgID="Equation.3" ShapeID="_x0000_i1067" DrawAspect="Content" ObjectID="_1762089529" r:id="rId99"/>
              </w:object>
            </w:r>
            <w:r w:rsidRPr="00B8559F">
              <w:rPr>
                <w:rFonts w:ascii="Times New Roman" w:hAnsi="Times New Roman"/>
                <w:sz w:val="28"/>
                <w:szCs w:val="28"/>
                <w:highlight w:val="green"/>
              </w:rPr>
              <w:t>,</w:t>
            </w:r>
          </w:p>
        </w:tc>
        <w:tc>
          <w:tcPr>
            <w:tcW w:w="643" w:type="dxa"/>
            <w:vAlign w:val="center"/>
          </w:tcPr>
          <w:p w14:paraId="26363A51" w14:textId="77777777" w:rsidR="00A0606D" w:rsidRPr="00B8559F" w:rsidRDefault="00A0606D" w:rsidP="00787D0E">
            <w:pPr>
              <w:spacing w:line="360" w:lineRule="auto"/>
              <w:ind w:firstLine="0"/>
              <w:jc w:val="right"/>
              <w:rPr>
                <w:rFonts w:ascii="Times New Roman" w:hAnsi="Times New Roman"/>
                <w:sz w:val="28"/>
                <w:szCs w:val="28"/>
                <w:highlight w:val="green"/>
              </w:rPr>
            </w:pPr>
            <w:r w:rsidRPr="00B8559F">
              <w:rPr>
                <w:rFonts w:ascii="Times New Roman" w:hAnsi="Times New Roman"/>
                <w:sz w:val="28"/>
                <w:szCs w:val="28"/>
                <w:highlight w:val="green"/>
              </w:rPr>
              <w:t>(23)</w:t>
            </w:r>
          </w:p>
        </w:tc>
      </w:tr>
    </w:tbl>
    <w:p w14:paraId="75C5B067" w14:textId="77777777" w:rsidR="00A0606D" w:rsidRPr="00B8559F" w:rsidRDefault="00A0606D" w:rsidP="00A0606D">
      <w:pPr>
        <w:pStyle w:val="14"/>
        <w:spacing w:line="360" w:lineRule="auto"/>
        <w:rPr>
          <w:sz w:val="28"/>
          <w:szCs w:val="28"/>
          <w:highlight w:val="green"/>
        </w:rPr>
      </w:pPr>
      <w:r w:rsidRPr="00B8559F">
        <w:rPr>
          <w:sz w:val="28"/>
          <w:szCs w:val="28"/>
          <w:highlight w:val="green"/>
        </w:rPr>
        <w:t xml:space="preserve">где </w:t>
      </w:r>
      <w:r w:rsidRPr="00B8559F">
        <w:rPr>
          <w:position w:val="-10"/>
          <w:sz w:val="28"/>
          <w:szCs w:val="28"/>
          <w:highlight w:val="green"/>
        </w:rPr>
        <w:object w:dxaOrig="480" w:dyaOrig="340" w14:anchorId="4EF4EB12">
          <v:shape id="_x0000_i1068" type="#_x0000_t75" style="width:23.4pt;height:15.9pt" o:ole="">
            <v:imagedata r:id="rId100" o:title=""/>
          </v:shape>
          <o:OLEObject Type="Embed" ProgID="Equation.3" ShapeID="_x0000_i1068" DrawAspect="Content" ObjectID="_1762089530" r:id="rId101"/>
        </w:object>
      </w:r>
      <w:r w:rsidRPr="00B8559F">
        <w:rPr>
          <w:sz w:val="28"/>
          <w:szCs w:val="28"/>
          <w:highlight w:val="green"/>
        </w:rPr>
        <w:sym w:font="Symbol" w:char="F02D"/>
      </w:r>
      <w:r w:rsidRPr="00B8559F">
        <w:rPr>
          <w:sz w:val="28"/>
          <w:szCs w:val="28"/>
          <w:highlight w:val="green"/>
        </w:rPr>
        <w:t xml:space="preserve"> эквивалентный (максимальный) уровень звука снаружи в двух метрах от ограждения, </w:t>
      </w:r>
      <w:proofErr w:type="spellStart"/>
      <w:r w:rsidRPr="00B8559F">
        <w:rPr>
          <w:sz w:val="28"/>
          <w:szCs w:val="28"/>
          <w:highlight w:val="green"/>
        </w:rPr>
        <w:t>дБ</w:t>
      </w:r>
      <w:r w:rsidRPr="00B8559F">
        <w:rPr>
          <w:i/>
          <w:sz w:val="28"/>
          <w:szCs w:val="28"/>
          <w:highlight w:val="green"/>
        </w:rPr>
        <w:t>А</w:t>
      </w:r>
      <w:proofErr w:type="spellEnd"/>
      <w:r w:rsidRPr="00B8559F">
        <w:rPr>
          <w:sz w:val="28"/>
          <w:szCs w:val="28"/>
          <w:highlight w:val="green"/>
        </w:rPr>
        <w:t>;</w:t>
      </w:r>
    </w:p>
    <w:p w14:paraId="3C0D4A1E" w14:textId="77777777" w:rsidR="00A0606D" w:rsidRPr="00B8559F" w:rsidRDefault="00AB6BBA" w:rsidP="00A0606D">
      <w:pPr>
        <w:pStyle w:val="14"/>
        <w:spacing w:line="360" w:lineRule="auto"/>
        <w:ind w:firstLine="426"/>
        <w:rPr>
          <w:sz w:val="28"/>
          <w:szCs w:val="28"/>
          <w:highlight w:val="green"/>
        </w:rPr>
      </w:pPr>
      <w:proofErr w:type="spellStart"/>
      <w:r w:rsidRPr="00B8559F">
        <w:rPr>
          <w:i/>
          <w:sz w:val="28"/>
          <w:szCs w:val="28"/>
          <w:highlight w:val="green"/>
        </w:rPr>
        <w:t>R</w:t>
      </w:r>
      <w:r w:rsidRPr="00B8559F">
        <w:rPr>
          <w:i/>
          <w:sz w:val="28"/>
          <w:szCs w:val="28"/>
          <w:highlight w:val="green"/>
          <w:vertAlign w:val="subscript"/>
        </w:rPr>
        <w:t>A</w:t>
      </w:r>
      <w:r w:rsidRPr="00B8559F">
        <w:rPr>
          <w:sz w:val="28"/>
          <w:szCs w:val="28"/>
          <w:highlight w:val="green"/>
          <w:vertAlign w:val="subscript"/>
        </w:rPr>
        <w:t>тран.о</w:t>
      </w:r>
      <w:proofErr w:type="spellEnd"/>
      <w:r w:rsidRPr="00B8559F">
        <w:rPr>
          <w:sz w:val="28"/>
          <w:szCs w:val="28"/>
          <w:highlight w:val="green"/>
          <w:vertAlign w:val="subscript"/>
        </w:rPr>
        <w:t xml:space="preserve"> </w:t>
      </w:r>
      <w:r w:rsidR="00A0606D" w:rsidRPr="00B8559F">
        <w:rPr>
          <w:sz w:val="28"/>
          <w:szCs w:val="28"/>
          <w:highlight w:val="green"/>
        </w:rPr>
        <w:sym w:font="Symbol" w:char="F02D"/>
      </w:r>
      <w:r w:rsidR="00A0606D" w:rsidRPr="00B8559F">
        <w:rPr>
          <w:sz w:val="28"/>
          <w:szCs w:val="28"/>
          <w:highlight w:val="green"/>
        </w:rPr>
        <w:t xml:space="preserve"> изоляция транспортного шума окном, </w:t>
      </w:r>
      <w:proofErr w:type="spellStart"/>
      <w:r w:rsidR="00A0606D" w:rsidRPr="00B8559F">
        <w:rPr>
          <w:sz w:val="28"/>
          <w:szCs w:val="28"/>
          <w:highlight w:val="green"/>
        </w:rPr>
        <w:t>дБ</w:t>
      </w:r>
      <w:r w:rsidR="00A0606D" w:rsidRPr="00B8559F">
        <w:rPr>
          <w:i/>
          <w:sz w:val="28"/>
          <w:szCs w:val="28"/>
          <w:highlight w:val="green"/>
        </w:rPr>
        <w:t>А</w:t>
      </w:r>
      <w:proofErr w:type="spellEnd"/>
      <w:r w:rsidR="00A0606D" w:rsidRPr="00B8559F">
        <w:rPr>
          <w:sz w:val="28"/>
          <w:szCs w:val="28"/>
          <w:highlight w:val="green"/>
        </w:rPr>
        <w:t>;</w:t>
      </w:r>
    </w:p>
    <w:p w14:paraId="64E12D8C" w14:textId="77777777" w:rsidR="00A0606D" w:rsidRPr="00B8559F" w:rsidRDefault="00AB6BBA" w:rsidP="00A0606D">
      <w:pPr>
        <w:pStyle w:val="14"/>
        <w:spacing w:line="360" w:lineRule="auto"/>
        <w:ind w:firstLine="426"/>
        <w:rPr>
          <w:sz w:val="28"/>
          <w:szCs w:val="28"/>
          <w:highlight w:val="green"/>
        </w:rPr>
      </w:pPr>
      <w:proofErr w:type="spellStart"/>
      <w:r w:rsidRPr="00B8559F">
        <w:rPr>
          <w:i/>
          <w:sz w:val="28"/>
          <w:szCs w:val="28"/>
          <w:highlight w:val="green"/>
        </w:rPr>
        <w:t>S</w:t>
      </w:r>
      <w:r w:rsidRPr="00B8559F">
        <w:rPr>
          <w:sz w:val="28"/>
          <w:szCs w:val="28"/>
          <w:highlight w:val="green"/>
          <w:vertAlign w:val="subscript"/>
        </w:rPr>
        <w:t>о</w:t>
      </w:r>
      <w:proofErr w:type="spellEnd"/>
      <w:r w:rsidRPr="00B8559F">
        <w:rPr>
          <w:sz w:val="28"/>
          <w:szCs w:val="28"/>
          <w:highlight w:val="green"/>
        </w:rPr>
        <w:t xml:space="preserve"> </w:t>
      </w:r>
      <w:r w:rsidR="00A0606D" w:rsidRPr="00B8559F">
        <w:rPr>
          <w:sz w:val="28"/>
          <w:szCs w:val="28"/>
          <w:highlight w:val="green"/>
        </w:rPr>
        <w:sym w:font="Symbol" w:char="F02D"/>
      </w:r>
      <w:r w:rsidR="00A0606D" w:rsidRPr="00B8559F">
        <w:rPr>
          <w:sz w:val="28"/>
          <w:szCs w:val="28"/>
          <w:highlight w:val="green"/>
        </w:rPr>
        <w:t xml:space="preserve"> площадь окна (окон), м</w:t>
      </w:r>
      <w:r w:rsidR="00A0606D" w:rsidRPr="00B8559F">
        <w:rPr>
          <w:sz w:val="28"/>
          <w:szCs w:val="28"/>
          <w:highlight w:val="green"/>
          <w:vertAlign w:val="superscript"/>
        </w:rPr>
        <w:t>2</w:t>
      </w:r>
      <w:r w:rsidR="00A0606D" w:rsidRPr="00B8559F">
        <w:rPr>
          <w:sz w:val="28"/>
          <w:szCs w:val="28"/>
          <w:highlight w:val="green"/>
        </w:rPr>
        <w:t>;</w:t>
      </w:r>
    </w:p>
    <w:p w14:paraId="2D9D4D18" w14:textId="77777777" w:rsidR="00A0606D" w:rsidRPr="00B8559F" w:rsidRDefault="00AB6BBA" w:rsidP="00A0606D">
      <w:pPr>
        <w:pStyle w:val="14"/>
        <w:spacing w:line="360" w:lineRule="auto"/>
        <w:ind w:firstLine="426"/>
        <w:rPr>
          <w:sz w:val="28"/>
          <w:szCs w:val="28"/>
          <w:highlight w:val="green"/>
        </w:rPr>
      </w:pPr>
      <w:proofErr w:type="spellStart"/>
      <w:r w:rsidRPr="00B8559F">
        <w:rPr>
          <w:i/>
          <w:sz w:val="28"/>
          <w:szCs w:val="28"/>
          <w:highlight w:val="green"/>
        </w:rPr>
        <w:t>B</w:t>
      </w:r>
      <w:r w:rsidRPr="00B8559F">
        <w:rPr>
          <w:sz w:val="28"/>
          <w:szCs w:val="28"/>
          <w:highlight w:val="green"/>
          <w:vertAlign w:val="subscript"/>
        </w:rPr>
        <w:t>и</w:t>
      </w:r>
      <w:proofErr w:type="spellEnd"/>
      <w:r w:rsidRPr="00B8559F">
        <w:rPr>
          <w:sz w:val="28"/>
          <w:szCs w:val="28"/>
          <w:highlight w:val="green"/>
        </w:rPr>
        <w:t xml:space="preserve"> </w:t>
      </w:r>
      <w:r w:rsidR="00A0606D" w:rsidRPr="00B8559F">
        <w:rPr>
          <w:sz w:val="28"/>
          <w:szCs w:val="28"/>
          <w:highlight w:val="green"/>
        </w:rPr>
        <w:sym w:font="Symbol" w:char="F02D"/>
      </w:r>
      <w:r w:rsidR="00A0606D" w:rsidRPr="00B8559F">
        <w:rPr>
          <w:sz w:val="28"/>
          <w:szCs w:val="28"/>
          <w:highlight w:val="green"/>
        </w:rPr>
        <w:t xml:space="preserve"> акустическая постоянная помещения, м</w:t>
      </w:r>
      <w:r w:rsidR="00A0606D" w:rsidRPr="00B8559F">
        <w:rPr>
          <w:sz w:val="28"/>
          <w:szCs w:val="28"/>
          <w:highlight w:val="green"/>
          <w:vertAlign w:val="superscript"/>
        </w:rPr>
        <w:t>2</w:t>
      </w:r>
      <w:r w:rsidR="00225312" w:rsidRPr="00B8559F">
        <w:rPr>
          <w:sz w:val="28"/>
          <w:szCs w:val="28"/>
          <w:highlight w:val="green"/>
        </w:rPr>
        <w:t>,</w:t>
      </w:r>
      <w:r w:rsidR="00A0606D" w:rsidRPr="00B8559F">
        <w:rPr>
          <w:sz w:val="28"/>
          <w:szCs w:val="28"/>
          <w:highlight w:val="green"/>
        </w:rPr>
        <w:t xml:space="preserve"> в октавной полосе 500 Гц; </w:t>
      </w:r>
    </w:p>
    <w:p w14:paraId="06A36784" w14:textId="77777777" w:rsidR="00A0606D" w:rsidRPr="00B8559F" w:rsidRDefault="00A0606D" w:rsidP="00581A14">
      <w:pPr>
        <w:shd w:val="clear" w:color="auto" w:fill="FFFFFF"/>
        <w:autoSpaceDE w:val="0"/>
        <w:autoSpaceDN w:val="0"/>
        <w:adjustRightInd w:val="0"/>
        <w:spacing w:line="360" w:lineRule="auto"/>
        <w:ind w:firstLine="426"/>
        <w:rPr>
          <w:rFonts w:ascii="Times New Roman" w:hAnsi="Times New Roman"/>
          <w:sz w:val="28"/>
          <w:szCs w:val="28"/>
          <w:highlight w:val="green"/>
        </w:rPr>
      </w:pPr>
      <w:r w:rsidRPr="00B8559F">
        <w:rPr>
          <w:rFonts w:ascii="Times New Roman" w:hAnsi="Times New Roman"/>
          <w:i/>
          <w:sz w:val="28"/>
          <w:szCs w:val="28"/>
          <w:highlight w:val="green"/>
          <w:lang w:val="en-US"/>
        </w:rPr>
        <w:t>S</w:t>
      </w:r>
      <w:r w:rsidRPr="00B8559F">
        <w:rPr>
          <w:rFonts w:ascii="Times New Roman" w:hAnsi="Times New Roman"/>
          <w:sz w:val="28"/>
          <w:szCs w:val="28"/>
          <w:highlight w:val="green"/>
          <w:vertAlign w:val="subscript"/>
        </w:rPr>
        <w:t>0</w:t>
      </w:r>
      <w:r w:rsidRPr="00B8559F">
        <w:rPr>
          <w:rFonts w:ascii="Times New Roman" w:hAnsi="Times New Roman"/>
          <w:sz w:val="28"/>
          <w:szCs w:val="28"/>
          <w:highlight w:val="green"/>
        </w:rPr>
        <w:t xml:space="preserve">, </w:t>
      </w:r>
      <w:r w:rsidRPr="00B8559F">
        <w:rPr>
          <w:rFonts w:ascii="Times New Roman" w:hAnsi="Times New Roman"/>
          <w:i/>
          <w:sz w:val="28"/>
          <w:szCs w:val="28"/>
          <w:highlight w:val="green"/>
          <w:lang w:val="en-US"/>
        </w:rPr>
        <w:t>B</w:t>
      </w:r>
      <w:r w:rsidRPr="00B8559F">
        <w:rPr>
          <w:rFonts w:ascii="Times New Roman" w:hAnsi="Times New Roman"/>
          <w:sz w:val="28"/>
          <w:szCs w:val="28"/>
          <w:highlight w:val="green"/>
          <w:vertAlign w:val="subscript"/>
        </w:rPr>
        <w:t>0</w:t>
      </w:r>
      <w:r w:rsidRPr="00B8559F">
        <w:rPr>
          <w:rFonts w:ascii="Times New Roman" w:hAnsi="Times New Roman"/>
          <w:sz w:val="28"/>
          <w:szCs w:val="28"/>
          <w:highlight w:val="green"/>
        </w:rPr>
        <w:t xml:space="preserve">, </w:t>
      </w:r>
      <w:r w:rsidRPr="00B8559F">
        <w:rPr>
          <w:rFonts w:ascii="Times New Roman" w:hAnsi="Times New Roman"/>
          <w:i/>
          <w:sz w:val="28"/>
          <w:szCs w:val="28"/>
          <w:highlight w:val="green"/>
          <w:lang w:val="en-US"/>
        </w:rPr>
        <w:t>k</w:t>
      </w:r>
      <w:r w:rsidRPr="00B8559F">
        <w:rPr>
          <w:rFonts w:ascii="Times New Roman" w:hAnsi="Times New Roman"/>
          <w:i/>
          <w:sz w:val="28"/>
          <w:szCs w:val="28"/>
          <w:highlight w:val="green"/>
        </w:rPr>
        <w:t xml:space="preserve"> </w:t>
      </w:r>
      <w:r w:rsidRPr="00B8559F">
        <w:rPr>
          <w:rFonts w:ascii="Times New Roman" w:hAnsi="Times New Roman"/>
          <w:sz w:val="28"/>
          <w:szCs w:val="28"/>
          <w:highlight w:val="green"/>
          <w:lang w:val="en-US"/>
        </w:rPr>
        <w:sym w:font="Symbol" w:char="F02D"/>
      </w:r>
      <w:r w:rsidRPr="00B8559F">
        <w:rPr>
          <w:rFonts w:ascii="Times New Roman" w:hAnsi="Times New Roman"/>
          <w:sz w:val="28"/>
          <w:szCs w:val="28"/>
          <w:highlight w:val="green"/>
        </w:rPr>
        <w:t xml:space="preserve"> </w:t>
      </w:r>
      <w:r w:rsidR="00225312" w:rsidRPr="00B8559F">
        <w:rPr>
          <w:rFonts w:ascii="Times New Roman" w:hAnsi="Times New Roman"/>
          <w:sz w:val="28"/>
          <w:szCs w:val="28"/>
          <w:highlight w:val="green"/>
        </w:rPr>
        <w:t>см.</w:t>
      </w:r>
      <w:r w:rsidRPr="00B8559F">
        <w:rPr>
          <w:rFonts w:ascii="Times New Roman" w:hAnsi="Times New Roman"/>
          <w:sz w:val="28"/>
          <w:szCs w:val="28"/>
          <w:highlight w:val="green"/>
        </w:rPr>
        <w:t xml:space="preserve"> в формуле (</w:t>
      </w:r>
      <w:r w:rsidR="00741C45" w:rsidRPr="00B8559F">
        <w:rPr>
          <w:rFonts w:ascii="Times New Roman" w:hAnsi="Times New Roman"/>
          <w:sz w:val="28"/>
          <w:szCs w:val="28"/>
          <w:highlight w:val="green"/>
        </w:rPr>
        <w:t>20</w:t>
      </w:r>
      <w:r w:rsidRPr="00B8559F">
        <w:rPr>
          <w:rFonts w:ascii="Times New Roman" w:hAnsi="Times New Roman"/>
          <w:sz w:val="28"/>
          <w:szCs w:val="28"/>
          <w:highlight w:val="green"/>
        </w:rPr>
        <w:t>).</w:t>
      </w:r>
    </w:p>
    <w:p w14:paraId="45C6E59B" w14:textId="77777777" w:rsidR="00A0606D" w:rsidRPr="00B8559F" w:rsidRDefault="00952048" w:rsidP="00A0606D">
      <w:pPr>
        <w:pStyle w:val="14"/>
        <w:spacing w:line="360" w:lineRule="auto"/>
        <w:ind w:firstLine="709"/>
        <w:rPr>
          <w:i/>
          <w:sz w:val="28"/>
          <w:szCs w:val="28"/>
          <w:highlight w:val="green"/>
        </w:rPr>
      </w:pPr>
      <w:r w:rsidRPr="00B8559F">
        <w:rPr>
          <w:sz w:val="28"/>
          <w:szCs w:val="28"/>
          <w:highlight w:val="green"/>
        </w:rPr>
        <w:t xml:space="preserve">Звукоизоляцию окна с открытой форточкой или фрамугой принимают равной 10 </w:t>
      </w:r>
      <w:proofErr w:type="spellStart"/>
      <w:r w:rsidRPr="00B8559F">
        <w:rPr>
          <w:sz w:val="28"/>
          <w:szCs w:val="28"/>
          <w:highlight w:val="green"/>
        </w:rPr>
        <w:t>дБ</w:t>
      </w:r>
      <w:r w:rsidRPr="00B8559F">
        <w:rPr>
          <w:i/>
          <w:sz w:val="28"/>
          <w:szCs w:val="28"/>
          <w:highlight w:val="green"/>
        </w:rPr>
        <w:t>А</w:t>
      </w:r>
      <w:proofErr w:type="spellEnd"/>
      <w:r w:rsidRPr="00B8559F">
        <w:rPr>
          <w:sz w:val="28"/>
          <w:szCs w:val="28"/>
          <w:highlight w:val="green"/>
        </w:rPr>
        <w:t xml:space="preserve"> (</w:t>
      </w:r>
      <w:proofErr w:type="spellStart"/>
      <w:r w:rsidR="00AB6BBA" w:rsidRPr="00B8559F">
        <w:rPr>
          <w:i/>
          <w:sz w:val="28"/>
          <w:szCs w:val="28"/>
          <w:highlight w:val="green"/>
        </w:rPr>
        <w:t>R</w:t>
      </w:r>
      <w:r w:rsidR="00AB6BBA" w:rsidRPr="00B8559F">
        <w:rPr>
          <w:i/>
          <w:sz w:val="28"/>
          <w:szCs w:val="28"/>
          <w:highlight w:val="green"/>
          <w:vertAlign w:val="subscript"/>
        </w:rPr>
        <w:t>A</w:t>
      </w:r>
      <w:r w:rsidR="00AB6BBA" w:rsidRPr="00B8559F">
        <w:rPr>
          <w:sz w:val="28"/>
          <w:szCs w:val="28"/>
          <w:highlight w:val="green"/>
          <w:vertAlign w:val="subscript"/>
        </w:rPr>
        <w:t>тран.о</w:t>
      </w:r>
      <w:proofErr w:type="spellEnd"/>
      <w:r w:rsidR="00AB6BBA" w:rsidRPr="00B8559F">
        <w:rPr>
          <w:sz w:val="28"/>
          <w:szCs w:val="28"/>
          <w:highlight w:val="green"/>
          <w:vertAlign w:val="subscript"/>
        </w:rPr>
        <w:t xml:space="preserve"> </w:t>
      </w:r>
      <w:r w:rsidR="00A0606D" w:rsidRPr="00B8559F">
        <w:rPr>
          <w:sz w:val="28"/>
          <w:szCs w:val="28"/>
          <w:highlight w:val="green"/>
        </w:rPr>
        <w:t xml:space="preserve">= 10 </w:t>
      </w:r>
      <w:proofErr w:type="spellStart"/>
      <w:r w:rsidR="00A0606D" w:rsidRPr="00B8559F">
        <w:rPr>
          <w:sz w:val="28"/>
          <w:szCs w:val="28"/>
          <w:highlight w:val="green"/>
        </w:rPr>
        <w:t>дБ</w:t>
      </w:r>
      <w:r w:rsidR="00A0606D" w:rsidRPr="00B8559F">
        <w:rPr>
          <w:i/>
          <w:sz w:val="28"/>
          <w:szCs w:val="28"/>
          <w:highlight w:val="green"/>
        </w:rPr>
        <w:t>А</w:t>
      </w:r>
      <w:proofErr w:type="spellEnd"/>
      <w:r w:rsidRPr="00B8559F">
        <w:rPr>
          <w:sz w:val="28"/>
          <w:szCs w:val="28"/>
          <w:highlight w:val="green"/>
        </w:rPr>
        <w:t>)</w:t>
      </w:r>
      <w:r w:rsidR="00A0606D" w:rsidRPr="00B8559F">
        <w:rPr>
          <w:i/>
          <w:sz w:val="28"/>
          <w:szCs w:val="28"/>
          <w:highlight w:val="green"/>
        </w:rPr>
        <w:t>.</w:t>
      </w:r>
    </w:p>
    <w:p w14:paraId="7A633D0D" w14:textId="32D7A07B" w:rsidR="00A0606D" w:rsidRPr="00B8559F" w:rsidRDefault="002D7267" w:rsidP="004611A3">
      <w:pPr>
        <w:pStyle w:val="14"/>
        <w:numPr>
          <w:ilvl w:val="0"/>
          <w:numId w:val="21"/>
        </w:numPr>
        <w:spacing w:line="360" w:lineRule="auto"/>
        <w:ind w:left="0" w:firstLine="709"/>
        <w:jc w:val="both"/>
        <w:rPr>
          <w:sz w:val="28"/>
          <w:szCs w:val="28"/>
          <w:highlight w:val="green"/>
        </w:rPr>
      </w:pPr>
      <w:r w:rsidRPr="00B8559F">
        <w:rPr>
          <w:sz w:val="28"/>
          <w:szCs w:val="28"/>
          <w:highlight w:val="green"/>
        </w:rPr>
        <w:t xml:space="preserve">Сравнивать с нормативными уровнями шума в расчетных точках по 6.3 </w:t>
      </w:r>
      <w:r w:rsidR="00BB4E31" w:rsidRPr="00B8559F">
        <w:rPr>
          <w:b/>
          <w:sz w:val="28"/>
          <w:szCs w:val="28"/>
          <w:highlight w:val="green"/>
        </w:rPr>
        <w:t>следует</w:t>
      </w:r>
      <w:r w:rsidRPr="00B8559F">
        <w:rPr>
          <w:sz w:val="28"/>
          <w:szCs w:val="28"/>
          <w:highlight w:val="green"/>
        </w:rPr>
        <w:t xml:space="preserve"> октавные уровни звукового давления (эквивалентные октавные уровни звукового давления) и уровни звука </w:t>
      </w:r>
      <w:r w:rsidR="00952048" w:rsidRPr="00B8559F">
        <w:rPr>
          <w:i/>
          <w:sz w:val="28"/>
          <w:szCs w:val="28"/>
          <w:highlight w:val="green"/>
        </w:rPr>
        <w:t xml:space="preserve">А </w:t>
      </w:r>
      <w:r w:rsidRPr="00B8559F">
        <w:rPr>
          <w:sz w:val="28"/>
          <w:szCs w:val="28"/>
          <w:highlight w:val="green"/>
        </w:rPr>
        <w:t>(эквивалентные уровни звука</w:t>
      </w:r>
      <w:r w:rsidR="00952048" w:rsidRPr="00B8559F">
        <w:rPr>
          <w:sz w:val="28"/>
          <w:szCs w:val="28"/>
          <w:highlight w:val="green"/>
        </w:rPr>
        <w:t xml:space="preserve"> </w:t>
      </w:r>
      <w:r w:rsidR="00952048" w:rsidRPr="00B8559F">
        <w:rPr>
          <w:i/>
          <w:sz w:val="28"/>
          <w:szCs w:val="28"/>
          <w:highlight w:val="green"/>
        </w:rPr>
        <w:t>А</w:t>
      </w:r>
      <w:r w:rsidRPr="00B8559F">
        <w:rPr>
          <w:sz w:val="28"/>
          <w:szCs w:val="28"/>
          <w:highlight w:val="green"/>
        </w:rPr>
        <w:t>)</w:t>
      </w:r>
      <w:r w:rsidR="003C2CD8" w:rsidRPr="00B8559F">
        <w:rPr>
          <w:sz w:val="28"/>
          <w:szCs w:val="28"/>
          <w:highlight w:val="green"/>
        </w:rPr>
        <w:t xml:space="preserve"> </w:t>
      </w:r>
      <w:r w:rsidR="003C2CD8" w:rsidRPr="00B8559F">
        <w:rPr>
          <w:position w:val="-12"/>
          <w:sz w:val="28"/>
          <w:szCs w:val="28"/>
          <w:highlight w:val="green"/>
        </w:rPr>
        <w:object w:dxaOrig="360" w:dyaOrig="360" w14:anchorId="24EADE0B">
          <v:shape id="_x0000_i1069" type="#_x0000_t75" style="width:20.55pt;height:20.55pt" o:ole="">
            <v:imagedata r:id="rId102" o:title=""/>
          </v:shape>
          <o:OLEObject Type="Embed" ProgID="Equation.3" ShapeID="_x0000_i1069" DrawAspect="Content" ObjectID="_1762089531" r:id="rId103"/>
        </w:object>
      </w:r>
      <w:r w:rsidRPr="00B8559F">
        <w:rPr>
          <w:sz w:val="28"/>
          <w:szCs w:val="28"/>
          <w:highlight w:val="green"/>
        </w:rPr>
        <w:t xml:space="preserve">, определенные за </w:t>
      </w:r>
      <w:r w:rsidR="00C32400" w:rsidRPr="00B8559F">
        <w:rPr>
          <w:sz w:val="28"/>
          <w:szCs w:val="28"/>
          <w:highlight w:val="green"/>
        </w:rPr>
        <w:t>базовое значение длительности рабочего дня</w:t>
      </w:r>
      <w:r w:rsidR="00787D0E" w:rsidRPr="00B8559F">
        <w:rPr>
          <w:sz w:val="28"/>
          <w:szCs w:val="28"/>
          <w:highlight w:val="green"/>
        </w:rPr>
        <w:t xml:space="preserve">, принимаемое в соответствии с [1] </w:t>
      </w:r>
      <w:r w:rsidR="00633ED9" w:rsidRPr="00B8559F">
        <w:rPr>
          <w:sz w:val="28"/>
          <w:szCs w:val="28"/>
          <w:highlight w:val="green"/>
        </w:rPr>
        <w:t>равн</w:t>
      </w:r>
      <w:r w:rsidR="00C32400" w:rsidRPr="00B8559F">
        <w:rPr>
          <w:sz w:val="28"/>
          <w:szCs w:val="28"/>
          <w:highlight w:val="green"/>
        </w:rPr>
        <w:t>ым</w:t>
      </w:r>
      <w:r w:rsidR="00225312" w:rsidRPr="00B8559F">
        <w:rPr>
          <w:sz w:val="28"/>
          <w:szCs w:val="28"/>
          <w:highlight w:val="green"/>
        </w:rPr>
        <w:t xml:space="preserve"> восьми</w:t>
      </w:r>
      <w:r w:rsidR="003C2CD8" w:rsidRPr="00B8559F">
        <w:rPr>
          <w:sz w:val="28"/>
          <w:szCs w:val="28"/>
          <w:highlight w:val="green"/>
        </w:rPr>
        <w:t xml:space="preserve"> часам. </w:t>
      </w:r>
      <w:r w:rsidR="00C32400" w:rsidRPr="00B8559F">
        <w:rPr>
          <w:sz w:val="28"/>
          <w:szCs w:val="28"/>
          <w:highlight w:val="green"/>
        </w:rPr>
        <w:t>Если эффективная длительность номинального рабочего дня</w:t>
      </w:r>
      <w:r w:rsidR="00AB6BBA" w:rsidRPr="00B8559F">
        <w:rPr>
          <w:sz w:val="28"/>
          <w:szCs w:val="28"/>
          <w:highlight w:val="green"/>
        </w:rPr>
        <w:t xml:space="preserve"> </w:t>
      </w:r>
      <w:proofErr w:type="spellStart"/>
      <w:r w:rsidR="00AB6BBA" w:rsidRPr="00B8559F">
        <w:rPr>
          <w:i/>
          <w:sz w:val="28"/>
          <w:szCs w:val="28"/>
          <w:highlight w:val="green"/>
        </w:rPr>
        <w:t>T</w:t>
      </w:r>
      <w:r w:rsidR="00AB6BBA" w:rsidRPr="00B8559F">
        <w:rPr>
          <w:sz w:val="28"/>
          <w:szCs w:val="28"/>
          <w:highlight w:val="green"/>
          <w:vertAlign w:val="subscript"/>
        </w:rPr>
        <w:t>е</w:t>
      </w:r>
      <w:proofErr w:type="spellEnd"/>
      <w:r w:rsidR="00C32400" w:rsidRPr="00B8559F">
        <w:rPr>
          <w:sz w:val="28"/>
          <w:szCs w:val="28"/>
          <w:highlight w:val="green"/>
        </w:rPr>
        <w:t>,</w:t>
      </w:r>
      <w:r w:rsidR="00291EA4" w:rsidRPr="00B8559F">
        <w:rPr>
          <w:sz w:val="28"/>
          <w:szCs w:val="28"/>
          <w:highlight w:val="green"/>
        </w:rPr>
        <w:t xml:space="preserve"> ч,</w:t>
      </w:r>
      <w:r w:rsidR="00C32400" w:rsidRPr="00B8559F">
        <w:rPr>
          <w:sz w:val="28"/>
          <w:szCs w:val="28"/>
          <w:highlight w:val="green"/>
        </w:rPr>
        <w:t xml:space="preserve"> определяемая по ГОСТ </w:t>
      </w:r>
      <w:r w:rsidR="000304F2" w:rsidRPr="00B8559F">
        <w:rPr>
          <w:sz w:val="28"/>
          <w:szCs w:val="28"/>
          <w:highlight w:val="green"/>
        </w:rPr>
        <w:t>12.1.003</w:t>
      </w:r>
      <w:r w:rsidR="00C32400" w:rsidRPr="00B8559F">
        <w:rPr>
          <w:sz w:val="28"/>
          <w:szCs w:val="28"/>
          <w:highlight w:val="green"/>
        </w:rPr>
        <w:t>-201</w:t>
      </w:r>
      <w:r w:rsidR="000304F2" w:rsidRPr="00B8559F">
        <w:rPr>
          <w:sz w:val="28"/>
          <w:szCs w:val="28"/>
          <w:highlight w:val="green"/>
        </w:rPr>
        <w:t>4</w:t>
      </w:r>
      <w:r w:rsidR="00225312" w:rsidRPr="00B8559F">
        <w:rPr>
          <w:sz w:val="28"/>
          <w:szCs w:val="28"/>
          <w:highlight w:val="green"/>
        </w:rPr>
        <w:t xml:space="preserve"> (</w:t>
      </w:r>
      <w:r w:rsidR="00C32400" w:rsidRPr="00B8559F">
        <w:rPr>
          <w:sz w:val="28"/>
          <w:szCs w:val="28"/>
          <w:highlight w:val="green"/>
        </w:rPr>
        <w:t>3.2</w:t>
      </w:r>
      <w:r w:rsidR="000304F2" w:rsidRPr="00B8559F">
        <w:rPr>
          <w:sz w:val="28"/>
          <w:szCs w:val="28"/>
          <w:highlight w:val="green"/>
        </w:rPr>
        <w:t>.3</w:t>
      </w:r>
      <w:r w:rsidR="00C32400" w:rsidRPr="00B8559F">
        <w:rPr>
          <w:sz w:val="28"/>
          <w:szCs w:val="28"/>
          <w:highlight w:val="green"/>
        </w:rPr>
        <w:t>) как период времени, в течение которого наблюдается воздействие шума, существенного</w:t>
      </w:r>
      <w:r w:rsidR="00225312" w:rsidRPr="00B8559F">
        <w:rPr>
          <w:sz w:val="28"/>
          <w:szCs w:val="28"/>
          <w:highlight w:val="green"/>
        </w:rPr>
        <w:t xml:space="preserve"> и представительного для конкретного</w:t>
      </w:r>
      <w:r w:rsidR="00C32400" w:rsidRPr="00B8559F">
        <w:rPr>
          <w:sz w:val="28"/>
          <w:szCs w:val="28"/>
          <w:highlight w:val="green"/>
        </w:rPr>
        <w:t xml:space="preserve"> рабочего места,</w:t>
      </w:r>
      <w:r w:rsidR="003C2CD8" w:rsidRPr="00B8559F">
        <w:rPr>
          <w:sz w:val="28"/>
          <w:szCs w:val="28"/>
          <w:highlight w:val="green"/>
        </w:rPr>
        <w:t xml:space="preserve"> </w:t>
      </w:r>
      <w:r w:rsidR="00C32400" w:rsidRPr="00B8559F">
        <w:rPr>
          <w:sz w:val="28"/>
          <w:szCs w:val="28"/>
          <w:highlight w:val="green"/>
        </w:rPr>
        <w:t xml:space="preserve">отличается </w:t>
      </w:r>
      <w:r w:rsidR="00291EA4" w:rsidRPr="00B8559F">
        <w:rPr>
          <w:sz w:val="28"/>
          <w:szCs w:val="28"/>
          <w:highlight w:val="green"/>
        </w:rPr>
        <w:t xml:space="preserve">от </w:t>
      </w:r>
      <w:r w:rsidR="00C32400" w:rsidRPr="00B8559F">
        <w:rPr>
          <w:sz w:val="28"/>
          <w:szCs w:val="28"/>
          <w:highlight w:val="green"/>
        </w:rPr>
        <w:t xml:space="preserve">базовой </w:t>
      </w:r>
      <w:r w:rsidR="003C2CD8" w:rsidRPr="00B8559F">
        <w:rPr>
          <w:sz w:val="28"/>
          <w:szCs w:val="28"/>
          <w:highlight w:val="green"/>
        </w:rPr>
        <w:t xml:space="preserve">длительности, уровни шума </w:t>
      </w:r>
      <w:r w:rsidR="003C2CD8" w:rsidRPr="00B8559F">
        <w:rPr>
          <w:position w:val="-12"/>
          <w:sz w:val="28"/>
          <w:szCs w:val="28"/>
          <w:highlight w:val="green"/>
        </w:rPr>
        <w:object w:dxaOrig="360" w:dyaOrig="360" w14:anchorId="615510EE">
          <v:shape id="_x0000_i1070" type="#_x0000_t75" style="width:20.55pt;height:20.55pt" o:ole="">
            <v:imagedata r:id="rId104" o:title=""/>
          </v:shape>
          <o:OLEObject Type="Embed" ProgID="Equation.3" ShapeID="_x0000_i1070" DrawAspect="Content" ObjectID="_1762089532" r:id="rId105"/>
        </w:object>
      </w:r>
      <w:r w:rsidR="003C2CD8" w:rsidRPr="00B8559F">
        <w:rPr>
          <w:sz w:val="28"/>
          <w:szCs w:val="28"/>
          <w:highlight w:val="green"/>
        </w:rPr>
        <w:t xml:space="preserve"> в расчетных точках определяют по формуле</w:t>
      </w:r>
    </w:p>
    <w:p w14:paraId="4C2A2271" w14:textId="77777777" w:rsidR="003C2CD8" w:rsidRPr="00B8559F" w:rsidRDefault="003C2CD8" w:rsidP="003C2CD8">
      <w:pPr>
        <w:pStyle w:val="Formula"/>
        <w:tabs>
          <w:tab w:val="clear" w:pos="10206"/>
          <w:tab w:val="center" w:pos="4536"/>
          <w:tab w:val="right" w:pos="9639"/>
        </w:tabs>
        <w:ind w:left="709"/>
        <w:rPr>
          <w:rFonts w:ascii="Times New Roman" w:hAnsi="Times New Roman"/>
          <w:sz w:val="28"/>
          <w:szCs w:val="28"/>
          <w:highlight w:val="green"/>
          <w:lang w:val="ru-RU"/>
        </w:rPr>
      </w:pPr>
      <w:r w:rsidRPr="00B8559F">
        <w:rPr>
          <w:rFonts w:ascii="Times New Roman" w:hAnsi="Times New Roman"/>
          <w:sz w:val="28"/>
          <w:szCs w:val="28"/>
          <w:highlight w:val="green"/>
          <w:lang w:val="ru-RU"/>
        </w:rPr>
        <w:lastRenderedPageBreak/>
        <w:t xml:space="preserve">. </w:t>
      </w:r>
      <w:r w:rsidRPr="00B8559F">
        <w:rPr>
          <w:rFonts w:ascii="Times New Roman" w:hAnsi="Times New Roman"/>
          <w:sz w:val="28"/>
          <w:szCs w:val="28"/>
          <w:highlight w:val="green"/>
          <w:lang w:val="ru-RU"/>
        </w:rPr>
        <w:tab/>
      </w:r>
      <w:r w:rsidR="00291EA4" w:rsidRPr="00B8559F">
        <w:rPr>
          <w:rFonts w:ascii="Times New Roman" w:hAnsi="Times New Roman"/>
          <w:position w:val="-30"/>
          <w:sz w:val="28"/>
          <w:szCs w:val="28"/>
          <w:highlight w:val="green"/>
        </w:rPr>
        <w:object w:dxaOrig="1920" w:dyaOrig="720" w14:anchorId="17775880">
          <v:shape id="_x0000_i1071" type="#_x0000_t75" style="width:95.4pt;height:36.45pt" o:ole="">
            <v:imagedata r:id="rId106" o:title=""/>
          </v:shape>
          <o:OLEObject Type="Embed" ProgID="Equation.3" ShapeID="_x0000_i1071" DrawAspect="Content" ObjectID="_1762089533" r:id="rId107"/>
        </w:object>
      </w:r>
      <w:r w:rsidRPr="00B8559F">
        <w:rPr>
          <w:rFonts w:ascii="Times New Roman" w:hAnsi="Times New Roman"/>
          <w:sz w:val="28"/>
          <w:szCs w:val="28"/>
          <w:highlight w:val="green"/>
          <w:lang w:val="ru-RU"/>
        </w:rPr>
        <w:t>,</w:t>
      </w:r>
      <w:r w:rsidRPr="00B8559F">
        <w:rPr>
          <w:rFonts w:ascii="Times New Roman" w:hAnsi="Times New Roman"/>
          <w:sz w:val="28"/>
          <w:szCs w:val="28"/>
          <w:highlight w:val="green"/>
          <w:lang w:val="ru-RU"/>
        </w:rPr>
        <w:tab/>
        <w:t>(2</w:t>
      </w:r>
      <w:r w:rsidR="00291EA4" w:rsidRPr="00B8559F">
        <w:rPr>
          <w:rFonts w:ascii="Times New Roman" w:hAnsi="Times New Roman"/>
          <w:sz w:val="28"/>
          <w:szCs w:val="28"/>
          <w:highlight w:val="green"/>
          <w:lang w:val="ru-RU"/>
        </w:rPr>
        <w:t>4</w:t>
      </w:r>
      <w:r w:rsidRPr="00B8559F">
        <w:rPr>
          <w:rFonts w:ascii="Times New Roman" w:hAnsi="Times New Roman"/>
          <w:sz w:val="28"/>
          <w:szCs w:val="28"/>
          <w:highlight w:val="green"/>
          <w:lang w:val="ru-RU"/>
        </w:rPr>
        <w:t>)</w:t>
      </w:r>
    </w:p>
    <w:p w14:paraId="077839AC" w14:textId="77777777" w:rsidR="003C2CD8" w:rsidRPr="00B8559F" w:rsidRDefault="003C2CD8" w:rsidP="003C2CD8">
      <w:pPr>
        <w:widowControl w:val="0"/>
        <w:spacing w:line="360" w:lineRule="auto"/>
        <w:ind w:firstLine="0"/>
        <w:rPr>
          <w:rFonts w:ascii="Times New Roman" w:hAnsi="Times New Roman"/>
          <w:sz w:val="28"/>
          <w:szCs w:val="28"/>
          <w:highlight w:val="green"/>
        </w:rPr>
      </w:pPr>
      <w:r w:rsidRPr="00B8559F">
        <w:rPr>
          <w:rFonts w:ascii="Times New Roman" w:hAnsi="Times New Roman"/>
          <w:sz w:val="28"/>
          <w:szCs w:val="28"/>
          <w:highlight w:val="green"/>
        </w:rPr>
        <w:t>где</w:t>
      </w:r>
      <w:r w:rsidRPr="00B8559F">
        <w:rPr>
          <w:rFonts w:ascii="Times New Roman" w:hAnsi="Times New Roman"/>
          <w:sz w:val="28"/>
          <w:szCs w:val="28"/>
          <w:highlight w:val="green"/>
        </w:rPr>
        <w:tab/>
      </w:r>
      <w:r w:rsidRPr="00B8559F">
        <w:rPr>
          <w:rFonts w:ascii="Times New Roman" w:hAnsi="Times New Roman"/>
          <w:position w:val="-4"/>
          <w:sz w:val="28"/>
          <w:szCs w:val="28"/>
          <w:highlight w:val="green"/>
        </w:rPr>
        <w:object w:dxaOrig="220" w:dyaOrig="260" w14:anchorId="588AD867">
          <v:shape id="_x0000_i1072" type="#_x0000_t75" style="width:13.1pt;height:13.1pt" o:ole="">
            <v:imagedata r:id="rId108" o:title=""/>
          </v:shape>
          <o:OLEObject Type="Embed" ProgID="Equation.3" ShapeID="_x0000_i1072" DrawAspect="Content" ObjectID="_1762089534" r:id="rId109"/>
        </w:object>
      </w:r>
      <w:r w:rsidRPr="00B8559F">
        <w:rPr>
          <w:rFonts w:ascii="Times New Roman" w:hAnsi="Times New Roman"/>
          <w:sz w:val="28"/>
          <w:szCs w:val="28"/>
          <w:highlight w:val="green"/>
        </w:rPr>
        <w:t xml:space="preserve"> – ожидаемый октавный уровень звук</w:t>
      </w:r>
      <w:r w:rsidR="0072093E" w:rsidRPr="00B8559F">
        <w:rPr>
          <w:rFonts w:ascii="Times New Roman" w:hAnsi="Times New Roman"/>
          <w:sz w:val="28"/>
          <w:szCs w:val="28"/>
          <w:highlight w:val="green"/>
        </w:rPr>
        <w:t>ового давления</w:t>
      </w:r>
      <w:r w:rsidRPr="00B8559F">
        <w:rPr>
          <w:rFonts w:ascii="Times New Roman" w:hAnsi="Times New Roman"/>
          <w:sz w:val="28"/>
          <w:szCs w:val="28"/>
          <w:highlight w:val="green"/>
        </w:rPr>
        <w:t xml:space="preserve"> (эквивалентный октавный уровень </w:t>
      </w:r>
      <w:r w:rsidR="0072093E" w:rsidRPr="00B8559F">
        <w:rPr>
          <w:rFonts w:ascii="Times New Roman" w:hAnsi="Times New Roman"/>
          <w:sz w:val="28"/>
          <w:szCs w:val="28"/>
          <w:highlight w:val="green"/>
        </w:rPr>
        <w:t>звукового давления</w:t>
      </w:r>
      <w:r w:rsidR="00165B84" w:rsidRPr="00B8559F">
        <w:rPr>
          <w:rFonts w:ascii="Times New Roman" w:hAnsi="Times New Roman"/>
          <w:sz w:val="28"/>
          <w:szCs w:val="28"/>
          <w:highlight w:val="green"/>
        </w:rPr>
        <w:t>)</w:t>
      </w:r>
      <w:r w:rsidRPr="00B8559F">
        <w:rPr>
          <w:rFonts w:ascii="Times New Roman" w:hAnsi="Times New Roman"/>
          <w:sz w:val="28"/>
          <w:szCs w:val="28"/>
          <w:highlight w:val="green"/>
        </w:rPr>
        <w:t xml:space="preserve">, </w:t>
      </w:r>
      <w:r w:rsidR="00165B84" w:rsidRPr="00B8559F">
        <w:rPr>
          <w:rFonts w:ascii="Times New Roman" w:hAnsi="Times New Roman"/>
          <w:sz w:val="28"/>
          <w:szCs w:val="28"/>
          <w:highlight w:val="green"/>
        </w:rPr>
        <w:t xml:space="preserve">дБ, уровень звука </w:t>
      </w:r>
      <w:r w:rsidR="00952048" w:rsidRPr="00B8559F">
        <w:rPr>
          <w:rFonts w:ascii="Times New Roman" w:hAnsi="Times New Roman"/>
          <w:i/>
          <w:sz w:val="28"/>
          <w:szCs w:val="28"/>
          <w:highlight w:val="green"/>
        </w:rPr>
        <w:t xml:space="preserve">А </w:t>
      </w:r>
      <w:r w:rsidR="00165B84" w:rsidRPr="00B8559F">
        <w:rPr>
          <w:rFonts w:ascii="Times New Roman" w:hAnsi="Times New Roman"/>
          <w:sz w:val="28"/>
          <w:szCs w:val="28"/>
          <w:highlight w:val="green"/>
        </w:rPr>
        <w:t>(эквивалентный уровень звука</w:t>
      </w:r>
      <w:r w:rsidR="00952048" w:rsidRPr="00B8559F">
        <w:rPr>
          <w:rFonts w:ascii="Times New Roman" w:hAnsi="Times New Roman"/>
          <w:sz w:val="28"/>
          <w:szCs w:val="28"/>
          <w:highlight w:val="green"/>
        </w:rPr>
        <w:t xml:space="preserve"> </w:t>
      </w:r>
      <w:r w:rsidR="00952048" w:rsidRPr="00B8559F">
        <w:rPr>
          <w:rFonts w:ascii="Times New Roman" w:hAnsi="Times New Roman"/>
          <w:i/>
          <w:sz w:val="28"/>
          <w:szCs w:val="28"/>
          <w:highlight w:val="green"/>
        </w:rPr>
        <w:t>А</w:t>
      </w:r>
      <w:r w:rsidR="00165B84" w:rsidRPr="00B8559F">
        <w:rPr>
          <w:rFonts w:ascii="Times New Roman" w:hAnsi="Times New Roman"/>
          <w:sz w:val="28"/>
          <w:szCs w:val="28"/>
          <w:highlight w:val="green"/>
        </w:rPr>
        <w:t>)</w:t>
      </w:r>
      <w:r w:rsidR="00291EA4" w:rsidRPr="00B8559F">
        <w:rPr>
          <w:rFonts w:ascii="Times New Roman" w:hAnsi="Times New Roman"/>
          <w:sz w:val="28"/>
          <w:szCs w:val="28"/>
          <w:highlight w:val="green"/>
        </w:rPr>
        <w:t xml:space="preserve">, </w:t>
      </w:r>
      <w:proofErr w:type="spellStart"/>
      <w:r w:rsidR="00291EA4" w:rsidRPr="00B8559F">
        <w:rPr>
          <w:rFonts w:ascii="Times New Roman" w:hAnsi="Times New Roman"/>
          <w:sz w:val="28"/>
          <w:szCs w:val="28"/>
          <w:highlight w:val="green"/>
        </w:rPr>
        <w:t>дБ</w:t>
      </w:r>
      <w:r w:rsidR="00291EA4" w:rsidRPr="00B8559F">
        <w:rPr>
          <w:rFonts w:ascii="Times New Roman" w:hAnsi="Times New Roman"/>
          <w:i/>
          <w:sz w:val="28"/>
          <w:szCs w:val="28"/>
          <w:highlight w:val="green"/>
        </w:rPr>
        <w:t>А</w:t>
      </w:r>
      <w:proofErr w:type="spellEnd"/>
      <w:r w:rsidR="00291EA4" w:rsidRPr="00B8559F">
        <w:rPr>
          <w:rFonts w:ascii="Times New Roman" w:hAnsi="Times New Roman"/>
          <w:sz w:val="28"/>
          <w:szCs w:val="28"/>
          <w:highlight w:val="green"/>
        </w:rPr>
        <w:t xml:space="preserve">, </w:t>
      </w:r>
      <w:r w:rsidR="00165B84" w:rsidRPr="00B8559F">
        <w:rPr>
          <w:rFonts w:ascii="Times New Roman" w:hAnsi="Times New Roman"/>
          <w:sz w:val="28"/>
          <w:szCs w:val="28"/>
          <w:highlight w:val="green"/>
        </w:rPr>
        <w:t xml:space="preserve">в расчетной точке, </w:t>
      </w:r>
      <w:r w:rsidRPr="00B8559F">
        <w:rPr>
          <w:rFonts w:ascii="Times New Roman" w:hAnsi="Times New Roman"/>
          <w:sz w:val="28"/>
          <w:szCs w:val="28"/>
          <w:highlight w:val="green"/>
        </w:rPr>
        <w:t xml:space="preserve">определенный </w:t>
      </w:r>
      <w:r w:rsidR="00165B84" w:rsidRPr="00B8559F">
        <w:rPr>
          <w:rFonts w:ascii="Times New Roman" w:hAnsi="Times New Roman"/>
          <w:sz w:val="28"/>
          <w:szCs w:val="28"/>
          <w:highlight w:val="green"/>
        </w:rPr>
        <w:t>по 6.5.1 – 6.5.</w:t>
      </w:r>
      <w:r w:rsidR="00805FE7" w:rsidRPr="00B8559F">
        <w:rPr>
          <w:rFonts w:ascii="Times New Roman" w:hAnsi="Times New Roman"/>
          <w:sz w:val="28"/>
          <w:szCs w:val="28"/>
          <w:highlight w:val="green"/>
        </w:rPr>
        <w:t>8</w:t>
      </w:r>
      <w:r w:rsidRPr="00B8559F">
        <w:rPr>
          <w:rFonts w:ascii="Times New Roman" w:hAnsi="Times New Roman"/>
          <w:sz w:val="28"/>
          <w:szCs w:val="28"/>
          <w:highlight w:val="green"/>
        </w:rPr>
        <w:t xml:space="preserve"> </w:t>
      </w:r>
      <w:r w:rsidR="00291EA4" w:rsidRPr="00B8559F">
        <w:rPr>
          <w:rFonts w:ascii="Times New Roman" w:hAnsi="Times New Roman"/>
          <w:sz w:val="28"/>
          <w:szCs w:val="28"/>
          <w:highlight w:val="green"/>
        </w:rPr>
        <w:t>для номинального рабочего дня, характеризующегося эффективной длительностью</w:t>
      </w:r>
      <w:r w:rsidR="00AB6BBA" w:rsidRPr="00B8559F">
        <w:rPr>
          <w:rFonts w:ascii="Times New Roman" w:hAnsi="Times New Roman"/>
          <w:sz w:val="28"/>
          <w:szCs w:val="28"/>
          <w:highlight w:val="green"/>
        </w:rPr>
        <w:t xml:space="preserve"> </w:t>
      </w:r>
      <w:proofErr w:type="spellStart"/>
      <w:r w:rsidR="00AB6BBA" w:rsidRPr="00B8559F">
        <w:rPr>
          <w:rFonts w:ascii="Times New Roman" w:hAnsi="Times New Roman"/>
          <w:i/>
          <w:sz w:val="28"/>
          <w:szCs w:val="28"/>
          <w:highlight w:val="green"/>
        </w:rPr>
        <w:t>T</w:t>
      </w:r>
      <w:r w:rsidR="00AB6BBA" w:rsidRPr="00B8559F">
        <w:rPr>
          <w:rFonts w:ascii="Times New Roman" w:hAnsi="Times New Roman"/>
          <w:sz w:val="28"/>
          <w:szCs w:val="28"/>
          <w:highlight w:val="green"/>
          <w:vertAlign w:val="subscript"/>
        </w:rPr>
        <w:t>е</w:t>
      </w:r>
      <w:proofErr w:type="spellEnd"/>
      <w:r w:rsidR="00952048" w:rsidRPr="00B8559F">
        <w:rPr>
          <w:rFonts w:ascii="Times New Roman" w:hAnsi="Times New Roman"/>
          <w:sz w:val="28"/>
          <w:szCs w:val="28"/>
          <w:highlight w:val="green"/>
        </w:rPr>
        <w:t>.</w:t>
      </w:r>
    </w:p>
    <w:p w14:paraId="2A492F30" w14:textId="77777777" w:rsidR="003C2CD8" w:rsidRPr="00B8559F" w:rsidRDefault="003C2CD8" w:rsidP="00EC6D7A">
      <w:pPr>
        <w:pStyle w:val="16"/>
        <w:spacing w:line="360" w:lineRule="auto"/>
        <w:ind w:left="709" w:firstLine="0"/>
        <w:rPr>
          <w:b/>
          <w:caps/>
          <w:sz w:val="28"/>
          <w:szCs w:val="28"/>
          <w:highlight w:val="green"/>
        </w:rPr>
      </w:pPr>
    </w:p>
    <w:p w14:paraId="54A404A6" w14:textId="77777777" w:rsidR="006A2541" w:rsidRPr="00B8559F" w:rsidRDefault="006A2541" w:rsidP="006A2541">
      <w:pPr>
        <w:pStyle w:val="16"/>
        <w:numPr>
          <w:ilvl w:val="0"/>
          <w:numId w:val="24"/>
        </w:numPr>
        <w:spacing w:line="360" w:lineRule="auto"/>
        <w:ind w:left="0" w:firstLine="709"/>
        <w:rPr>
          <w:caps/>
          <w:sz w:val="28"/>
          <w:szCs w:val="28"/>
          <w:highlight w:val="green"/>
        </w:rPr>
      </w:pPr>
      <w:r w:rsidRPr="00B8559F">
        <w:rPr>
          <w:rStyle w:val="8pt"/>
          <w:bCs w:val="0"/>
          <w:sz w:val="28"/>
          <w:szCs w:val="28"/>
          <w:highlight w:val="green"/>
        </w:rPr>
        <w:t>Определение требуемого снижения уровней шума</w:t>
      </w:r>
    </w:p>
    <w:p w14:paraId="335347B2" w14:textId="77777777" w:rsidR="002D7267" w:rsidRPr="00B8559F" w:rsidRDefault="002D7267" w:rsidP="00EC6D7A">
      <w:pPr>
        <w:pStyle w:val="16"/>
        <w:numPr>
          <w:ilvl w:val="1"/>
          <w:numId w:val="24"/>
        </w:numPr>
        <w:spacing w:line="360" w:lineRule="auto"/>
        <w:ind w:left="0" w:firstLine="709"/>
        <w:rPr>
          <w:b/>
          <w:caps/>
          <w:sz w:val="28"/>
          <w:szCs w:val="28"/>
          <w:highlight w:val="green"/>
        </w:rPr>
      </w:pPr>
      <w:r w:rsidRPr="00B8559F">
        <w:rPr>
          <w:sz w:val="28"/>
          <w:szCs w:val="28"/>
          <w:highlight w:val="green"/>
        </w:rPr>
        <w:t>Требуемое снижение октавных уровней звукового</w:t>
      </w:r>
      <w:r w:rsidR="000304F2" w:rsidRPr="00B8559F">
        <w:rPr>
          <w:sz w:val="28"/>
          <w:szCs w:val="28"/>
          <w:highlight w:val="green"/>
        </w:rPr>
        <w:t xml:space="preserve"> </w:t>
      </w:r>
      <w:r w:rsidR="00151B88" w:rsidRPr="00B8559F">
        <w:rPr>
          <w:sz w:val="28"/>
          <w:szCs w:val="28"/>
          <w:highlight w:val="green"/>
        </w:rPr>
        <w:t xml:space="preserve">давления </w:t>
      </w:r>
      <m:oMath>
        <m:sSub>
          <m:sSubPr>
            <m:ctrlPr>
              <w:rPr>
                <w:rFonts w:ascii="Cambria Math" w:hAnsi="Cambria Math"/>
                <w:i/>
                <w:sz w:val="28"/>
                <w:szCs w:val="28"/>
                <w:highlight w:val="green"/>
              </w:rPr>
            </m:ctrlPr>
          </m:sSubPr>
          <m:e>
            <m:r>
              <w:rPr>
                <w:rFonts w:ascii="Cambria Math" w:hAnsi="Cambria Math"/>
                <w:sz w:val="28"/>
                <w:szCs w:val="28"/>
                <w:highlight w:val="green"/>
              </w:rPr>
              <m:t>∆</m:t>
            </m:r>
            <m:r>
              <w:rPr>
                <w:rFonts w:ascii="Cambria Math" w:hAnsi="Cambria Math"/>
                <w:sz w:val="28"/>
                <w:szCs w:val="28"/>
                <w:highlight w:val="green"/>
                <w:lang w:val="en-US"/>
              </w:rPr>
              <m:t>L</m:t>
            </m:r>
          </m:e>
          <m:sub>
            <m:r>
              <w:rPr>
                <w:rFonts w:ascii="Cambria Math" w:hAnsi="Cambria Math"/>
                <w:sz w:val="28"/>
                <w:szCs w:val="28"/>
                <w:highlight w:val="green"/>
              </w:rPr>
              <m:t>тр</m:t>
            </m:r>
          </m:sub>
        </m:sSub>
      </m:oMath>
      <w:r w:rsidRPr="00B8559F">
        <w:rPr>
          <w:sz w:val="28"/>
          <w:szCs w:val="28"/>
          <w:highlight w:val="green"/>
        </w:rPr>
        <w:t xml:space="preserve">, дБ </w:t>
      </w:r>
      <w:r w:rsidR="000304F2" w:rsidRPr="00B8559F">
        <w:rPr>
          <w:sz w:val="28"/>
          <w:szCs w:val="28"/>
          <w:highlight w:val="green"/>
        </w:rPr>
        <w:t xml:space="preserve">(или </w:t>
      </w:r>
      <w:r w:rsidRPr="00B8559F">
        <w:rPr>
          <w:sz w:val="28"/>
          <w:szCs w:val="28"/>
          <w:highlight w:val="green"/>
        </w:rPr>
        <w:t>уров</w:t>
      </w:r>
      <w:r w:rsidR="000304F2" w:rsidRPr="00B8559F">
        <w:rPr>
          <w:sz w:val="28"/>
          <w:szCs w:val="28"/>
          <w:highlight w:val="green"/>
        </w:rPr>
        <w:t>ней</w:t>
      </w:r>
      <w:r w:rsidRPr="00B8559F">
        <w:rPr>
          <w:sz w:val="28"/>
          <w:szCs w:val="28"/>
          <w:highlight w:val="green"/>
        </w:rPr>
        <w:t xml:space="preserve"> звука</w:t>
      </w:r>
      <w:r w:rsidR="00151B88" w:rsidRPr="00B8559F">
        <w:rPr>
          <w:sz w:val="28"/>
          <w:szCs w:val="28"/>
          <w:highlight w:val="green"/>
        </w:rPr>
        <w:t xml:space="preserve"> </w:t>
      </w:r>
      <w:r w:rsidR="00151B88" w:rsidRPr="00B8559F">
        <w:rPr>
          <w:i/>
          <w:sz w:val="28"/>
          <w:szCs w:val="28"/>
          <w:highlight w:val="green"/>
        </w:rPr>
        <w:t>А</w:t>
      </w:r>
      <w:r w:rsidR="000304F2" w:rsidRPr="00B8559F">
        <w:rPr>
          <w:sz w:val="28"/>
          <w:szCs w:val="28"/>
          <w:highlight w:val="green"/>
        </w:rPr>
        <w:t xml:space="preserve"> </w:t>
      </w:r>
      <m:oMath>
        <m:sSub>
          <m:sSubPr>
            <m:ctrlPr>
              <w:rPr>
                <w:rFonts w:ascii="Cambria Math" w:hAnsi="Cambria Math"/>
                <w:i/>
                <w:sz w:val="28"/>
                <w:szCs w:val="28"/>
                <w:highlight w:val="green"/>
              </w:rPr>
            </m:ctrlPr>
          </m:sSubPr>
          <m:e>
            <m:r>
              <w:rPr>
                <w:rFonts w:ascii="Cambria Math" w:hAnsi="Cambria Math"/>
                <w:sz w:val="28"/>
                <w:szCs w:val="28"/>
                <w:highlight w:val="green"/>
              </w:rPr>
              <m:t>∆</m:t>
            </m:r>
            <m:r>
              <w:rPr>
                <w:rFonts w:ascii="Cambria Math" w:hAnsi="Cambria Math"/>
                <w:sz w:val="28"/>
                <w:szCs w:val="28"/>
                <w:highlight w:val="green"/>
                <w:lang w:val="en-US"/>
              </w:rPr>
              <m:t>L</m:t>
            </m:r>
          </m:e>
          <m:sub>
            <m:r>
              <w:rPr>
                <w:rFonts w:ascii="Cambria Math" w:hAnsi="Cambria Math"/>
                <w:sz w:val="28"/>
                <w:szCs w:val="28"/>
                <w:highlight w:val="green"/>
              </w:rPr>
              <m:t>тр</m:t>
            </m:r>
            <m:r>
              <w:rPr>
                <w:rFonts w:ascii="Cambria Math" w:hAnsi="Cambria Math"/>
                <w:sz w:val="28"/>
                <w:szCs w:val="28"/>
                <w:highlight w:val="green"/>
                <w:lang w:val="en-US"/>
              </w:rPr>
              <m:t>A</m:t>
            </m:r>
          </m:sub>
        </m:sSub>
      </m:oMath>
      <w:r w:rsidR="000304F2" w:rsidRPr="00B8559F">
        <w:rPr>
          <w:sz w:val="28"/>
          <w:szCs w:val="28"/>
          <w:highlight w:val="green"/>
        </w:rPr>
        <w:t>,</w:t>
      </w:r>
      <w:r w:rsidRPr="00B8559F">
        <w:rPr>
          <w:sz w:val="28"/>
          <w:szCs w:val="28"/>
          <w:highlight w:val="green"/>
        </w:rPr>
        <w:t xml:space="preserve"> </w:t>
      </w:r>
      <w:proofErr w:type="spellStart"/>
      <w:r w:rsidRPr="00B8559F">
        <w:rPr>
          <w:sz w:val="28"/>
          <w:szCs w:val="28"/>
          <w:highlight w:val="green"/>
        </w:rPr>
        <w:t>дБА</w:t>
      </w:r>
      <w:proofErr w:type="spellEnd"/>
      <w:r w:rsidRPr="00B8559F">
        <w:rPr>
          <w:sz w:val="28"/>
          <w:szCs w:val="28"/>
          <w:highlight w:val="green"/>
        </w:rPr>
        <w:t xml:space="preserve">) в расчетной точке </w:t>
      </w:r>
      <w:r w:rsidR="00123D61" w:rsidRPr="00B8559F">
        <w:rPr>
          <w:sz w:val="28"/>
          <w:szCs w:val="28"/>
          <w:highlight w:val="green"/>
        </w:rPr>
        <w:t>определяю</w:t>
      </w:r>
      <w:r w:rsidRPr="00B8559F">
        <w:rPr>
          <w:sz w:val="28"/>
          <w:szCs w:val="28"/>
          <w:highlight w:val="green"/>
        </w:rPr>
        <w:t>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8"/>
        <w:gridCol w:w="1383"/>
      </w:tblGrid>
      <w:tr w:rsidR="002E0AC1" w:rsidRPr="00B8559F" w14:paraId="7BFFDF76" w14:textId="77777777" w:rsidTr="00787D0E">
        <w:trPr>
          <w:trHeight w:val="425"/>
        </w:trPr>
        <w:tc>
          <w:tcPr>
            <w:tcW w:w="8188" w:type="dxa"/>
          </w:tcPr>
          <w:p w14:paraId="1CF24704" w14:textId="77777777" w:rsidR="002E0AC1" w:rsidRPr="00B8559F" w:rsidRDefault="005F2282" w:rsidP="002E0AC1">
            <w:pPr>
              <w:spacing w:after="0" w:line="360" w:lineRule="auto"/>
              <w:ind w:firstLine="0"/>
              <w:rPr>
                <w:rFonts w:ascii="Times New Roman" w:hAnsi="Times New Roman"/>
                <w:i/>
                <w:sz w:val="28"/>
                <w:szCs w:val="28"/>
                <w:highlight w:val="green"/>
              </w:rPr>
            </w:pPr>
            <m:oMathPara>
              <m:oMath>
                <m:sSub>
                  <m:sSubPr>
                    <m:ctrlPr>
                      <w:rPr>
                        <w:rFonts w:ascii="Cambria Math" w:hAnsi="Times New Roman"/>
                        <w:i/>
                        <w:sz w:val="28"/>
                        <w:szCs w:val="28"/>
                        <w:highlight w:val="green"/>
                      </w:rPr>
                    </m:ctrlPr>
                  </m:sSubPr>
                  <m:e>
                    <m:r>
                      <w:rPr>
                        <w:rFonts w:ascii="Times New Roman" w:hAnsi="Times New Roman"/>
                        <w:sz w:val="28"/>
                        <w:szCs w:val="28"/>
                        <w:highlight w:val="green"/>
                      </w:rPr>
                      <m:t>∆</m:t>
                    </m:r>
                    <m:r>
                      <w:rPr>
                        <w:rFonts w:ascii="Cambria Math" w:hAnsi="Cambria Math"/>
                        <w:sz w:val="28"/>
                        <w:szCs w:val="28"/>
                        <w:highlight w:val="green"/>
                        <w:lang w:val="en-US"/>
                      </w:rPr>
                      <m:t>L</m:t>
                    </m:r>
                  </m:e>
                  <m:sub>
                    <m:r>
                      <m:rPr>
                        <m:sty m:val="p"/>
                      </m:rPr>
                      <w:rPr>
                        <w:rFonts w:ascii="Cambria Math" w:hAnsi="Cambria Math"/>
                        <w:sz w:val="28"/>
                        <w:szCs w:val="28"/>
                        <w:highlight w:val="green"/>
                      </w:rPr>
                      <m:t>тр</m:t>
                    </m:r>
                  </m:sub>
                </m:sSub>
                <m:r>
                  <w:rPr>
                    <w:rFonts w:ascii="Cambria Math" w:hAnsi="Times New Roman"/>
                    <w:sz w:val="28"/>
                    <w:szCs w:val="28"/>
                    <w:highlight w:val="green"/>
                  </w:rPr>
                  <m:t>=</m:t>
                </m:r>
                <m:r>
                  <w:rPr>
                    <w:rFonts w:ascii="Cambria Math" w:hAnsi="Cambria Math"/>
                    <w:sz w:val="28"/>
                    <w:szCs w:val="28"/>
                    <w:highlight w:val="green"/>
                    <w:lang w:val="en-US"/>
                  </w:rPr>
                  <m:t>L</m:t>
                </m:r>
                <m:r>
                  <w:rPr>
                    <w:rFonts w:ascii="Times New Roman" w:hAnsi="Times New Roman"/>
                    <w:sz w:val="28"/>
                    <w:szCs w:val="28"/>
                    <w:highlight w:val="green"/>
                  </w:rPr>
                  <m:t>-</m:t>
                </m:r>
                <m:sSup>
                  <m:sSupPr>
                    <m:ctrlPr>
                      <w:rPr>
                        <w:rFonts w:ascii="Cambria Math" w:hAnsi="Times New Roman"/>
                        <w:i/>
                        <w:sz w:val="28"/>
                        <w:szCs w:val="28"/>
                        <w:highlight w:val="green"/>
                        <w:lang w:val="en-US"/>
                      </w:rPr>
                    </m:ctrlPr>
                  </m:sSupPr>
                  <m:e>
                    <m:r>
                      <w:rPr>
                        <w:rFonts w:ascii="Cambria Math" w:hAnsi="Cambria Math"/>
                        <w:sz w:val="28"/>
                        <w:szCs w:val="28"/>
                        <w:highlight w:val="green"/>
                        <w:lang w:val="en-US"/>
                      </w:rPr>
                      <m:t>L</m:t>
                    </m:r>
                  </m:e>
                  <m:sup>
                    <m:r>
                      <m:rPr>
                        <m:sty m:val="p"/>
                      </m:rPr>
                      <w:rPr>
                        <w:rFonts w:ascii="Cambria Math" w:hAnsi="Cambria Math"/>
                        <w:sz w:val="28"/>
                        <w:szCs w:val="28"/>
                        <w:highlight w:val="green"/>
                      </w:rPr>
                      <m:t>доп</m:t>
                    </m:r>
                  </m:sup>
                </m:sSup>
              </m:oMath>
            </m:oMathPara>
          </w:p>
        </w:tc>
        <w:tc>
          <w:tcPr>
            <w:tcW w:w="1383" w:type="dxa"/>
          </w:tcPr>
          <w:p w14:paraId="159B25A5" w14:textId="77777777" w:rsidR="002E0AC1" w:rsidRPr="00B8559F" w:rsidRDefault="002E0AC1" w:rsidP="00291EA4">
            <w:pPr>
              <w:spacing w:after="0" w:line="360" w:lineRule="auto"/>
              <w:ind w:right="-57" w:firstLine="0"/>
              <w:jc w:val="right"/>
              <w:rPr>
                <w:rFonts w:ascii="Times New Roman" w:hAnsi="Times New Roman"/>
                <w:sz w:val="28"/>
                <w:szCs w:val="28"/>
                <w:highlight w:val="green"/>
              </w:rPr>
            </w:pPr>
            <w:r w:rsidRPr="00B8559F">
              <w:rPr>
                <w:rFonts w:ascii="Times New Roman" w:hAnsi="Times New Roman"/>
                <w:sz w:val="28"/>
                <w:szCs w:val="28"/>
                <w:highlight w:val="green"/>
              </w:rPr>
              <w:t>(</w:t>
            </w:r>
            <w:r w:rsidR="00291EA4" w:rsidRPr="00B8559F">
              <w:rPr>
                <w:rFonts w:ascii="Times New Roman" w:hAnsi="Times New Roman"/>
                <w:sz w:val="28"/>
                <w:szCs w:val="28"/>
                <w:highlight w:val="green"/>
              </w:rPr>
              <w:t>25</w:t>
            </w:r>
            <w:r w:rsidRPr="00B8559F">
              <w:rPr>
                <w:rFonts w:ascii="Times New Roman" w:hAnsi="Times New Roman"/>
                <w:sz w:val="28"/>
                <w:szCs w:val="28"/>
                <w:highlight w:val="green"/>
              </w:rPr>
              <w:t>)</w:t>
            </w:r>
          </w:p>
        </w:tc>
      </w:tr>
    </w:tbl>
    <w:p w14:paraId="222CBEBC" w14:textId="77777777" w:rsidR="002E0AC1" w:rsidRPr="00B8559F" w:rsidRDefault="002E0AC1" w:rsidP="002E0AC1">
      <w:pPr>
        <w:spacing w:line="360" w:lineRule="auto"/>
        <w:ind w:firstLine="0"/>
        <w:rPr>
          <w:rFonts w:ascii="Times New Roman" w:hAnsi="Times New Roman"/>
          <w:sz w:val="28"/>
          <w:szCs w:val="28"/>
          <w:highlight w:val="green"/>
        </w:rPr>
      </w:pPr>
      <w:r w:rsidRPr="00B8559F">
        <w:rPr>
          <w:rFonts w:ascii="Times New Roman" w:hAnsi="Times New Roman"/>
          <w:sz w:val="28"/>
          <w:szCs w:val="28"/>
          <w:highlight w:val="green"/>
        </w:rPr>
        <w:t xml:space="preserve">где </w:t>
      </w:r>
      <w:r w:rsidRPr="00B8559F">
        <w:rPr>
          <w:rFonts w:ascii="Times New Roman" w:hAnsi="Times New Roman"/>
          <w:i/>
          <w:sz w:val="28"/>
          <w:szCs w:val="28"/>
          <w:highlight w:val="green"/>
          <w:lang w:val="en-US"/>
        </w:rPr>
        <w:t>L</w:t>
      </w:r>
      <w:r w:rsidRPr="00B8559F">
        <w:rPr>
          <w:rFonts w:ascii="Times New Roman" w:hAnsi="Times New Roman"/>
          <w:sz w:val="28"/>
          <w:szCs w:val="28"/>
          <w:highlight w:val="green"/>
        </w:rPr>
        <w:t xml:space="preserve"> – октавный уровень звукового давления, дБ; </w:t>
      </w:r>
      <w:r w:rsidR="00A168CF" w:rsidRPr="00B8559F">
        <w:rPr>
          <w:rFonts w:ascii="Times New Roman" w:hAnsi="Times New Roman"/>
          <w:sz w:val="28"/>
          <w:szCs w:val="28"/>
          <w:highlight w:val="green"/>
        </w:rPr>
        <w:t xml:space="preserve">или </w:t>
      </w:r>
      <w:r w:rsidRPr="00B8559F">
        <w:rPr>
          <w:rFonts w:ascii="Times New Roman" w:hAnsi="Times New Roman"/>
          <w:sz w:val="28"/>
          <w:szCs w:val="28"/>
          <w:highlight w:val="green"/>
        </w:rPr>
        <w:t>уровень звука</w:t>
      </w:r>
      <w:r w:rsidR="00151B88" w:rsidRPr="00B8559F">
        <w:rPr>
          <w:rFonts w:ascii="Times New Roman" w:hAnsi="Times New Roman"/>
          <w:sz w:val="28"/>
          <w:szCs w:val="28"/>
          <w:highlight w:val="green"/>
        </w:rPr>
        <w:t xml:space="preserve"> </w:t>
      </w:r>
      <w:r w:rsidR="00151B88" w:rsidRPr="00B8559F">
        <w:rPr>
          <w:rFonts w:ascii="Times New Roman" w:hAnsi="Times New Roman"/>
          <w:i/>
          <w:sz w:val="28"/>
          <w:szCs w:val="28"/>
          <w:highlight w:val="green"/>
        </w:rPr>
        <w:t>А</w:t>
      </w:r>
      <w:r w:rsidR="00A168CF" w:rsidRPr="00B8559F">
        <w:rPr>
          <w:rFonts w:ascii="Times New Roman" w:hAnsi="Times New Roman"/>
          <w:sz w:val="28"/>
          <w:szCs w:val="28"/>
          <w:highlight w:val="green"/>
        </w:rPr>
        <w:t>,</w:t>
      </w:r>
      <w:r w:rsidRPr="00B8559F">
        <w:rPr>
          <w:rFonts w:ascii="Times New Roman" w:hAnsi="Times New Roman"/>
          <w:sz w:val="28"/>
          <w:szCs w:val="28"/>
          <w:highlight w:val="green"/>
        </w:rPr>
        <w:t xml:space="preserve"> </w:t>
      </w:r>
      <w:proofErr w:type="spellStart"/>
      <w:r w:rsidRPr="00B8559F">
        <w:rPr>
          <w:rFonts w:ascii="Times New Roman" w:hAnsi="Times New Roman"/>
          <w:sz w:val="28"/>
          <w:szCs w:val="28"/>
          <w:highlight w:val="green"/>
        </w:rPr>
        <w:t>дБ</w:t>
      </w:r>
      <w:r w:rsidRPr="00B8559F">
        <w:rPr>
          <w:rFonts w:ascii="Times New Roman" w:hAnsi="Times New Roman"/>
          <w:i/>
          <w:sz w:val="28"/>
          <w:szCs w:val="28"/>
          <w:highlight w:val="green"/>
        </w:rPr>
        <w:t>А</w:t>
      </w:r>
      <w:proofErr w:type="spellEnd"/>
      <w:r w:rsidRPr="00B8559F">
        <w:rPr>
          <w:rFonts w:ascii="Times New Roman" w:hAnsi="Times New Roman"/>
          <w:sz w:val="28"/>
          <w:szCs w:val="28"/>
          <w:highlight w:val="green"/>
        </w:rPr>
        <w:t xml:space="preserve">, рассчитанные </w:t>
      </w:r>
      <w:r w:rsidR="00A168CF" w:rsidRPr="00B8559F">
        <w:rPr>
          <w:rFonts w:ascii="Times New Roman" w:hAnsi="Times New Roman"/>
          <w:sz w:val="28"/>
          <w:szCs w:val="28"/>
          <w:highlight w:val="green"/>
        </w:rPr>
        <w:t xml:space="preserve">в расчетной точке </w:t>
      </w:r>
      <w:r w:rsidRPr="00B8559F">
        <w:rPr>
          <w:rFonts w:ascii="Times New Roman" w:hAnsi="Times New Roman"/>
          <w:sz w:val="28"/>
          <w:szCs w:val="28"/>
          <w:highlight w:val="green"/>
        </w:rPr>
        <w:t>по 6.5;</w:t>
      </w:r>
    </w:p>
    <w:p w14:paraId="299DF85B" w14:textId="77777777" w:rsidR="002E0AC1" w:rsidRPr="00B8559F" w:rsidRDefault="005F2282" w:rsidP="002E0AC1">
      <w:pPr>
        <w:spacing w:line="360" w:lineRule="auto"/>
        <w:ind w:firstLine="426"/>
        <w:rPr>
          <w:rFonts w:ascii="Times New Roman" w:hAnsi="Times New Roman"/>
          <w:sz w:val="28"/>
          <w:szCs w:val="28"/>
          <w:highlight w:val="green"/>
        </w:rPr>
      </w:pPr>
      <m:oMath>
        <m:sSup>
          <m:sSupPr>
            <m:ctrlPr>
              <w:rPr>
                <w:rFonts w:ascii="Cambria Math" w:hAnsi="Times New Roman"/>
                <w:i/>
                <w:sz w:val="28"/>
                <w:szCs w:val="28"/>
                <w:highlight w:val="green"/>
                <w:lang w:val="en-US"/>
              </w:rPr>
            </m:ctrlPr>
          </m:sSupPr>
          <m:e>
            <m:r>
              <w:rPr>
                <w:rFonts w:ascii="Cambria Math" w:hAnsi="Cambria Math"/>
                <w:sz w:val="28"/>
                <w:szCs w:val="28"/>
                <w:highlight w:val="green"/>
                <w:lang w:val="en-US"/>
              </w:rPr>
              <m:t>L</m:t>
            </m:r>
          </m:e>
          <m:sup>
            <m:r>
              <m:rPr>
                <m:sty m:val="p"/>
              </m:rPr>
              <w:rPr>
                <w:rFonts w:ascii="Cambria Math" w:hAnsi="Cambria Math"/>
                <w:sz w:val="28"/>
                <w:szCs w:val="28"/>
                <w:highlight w:val="green"/>
              </w:rPr>
              <m:t>доп</m:t>
            </m:r>
          </m:sup>
        </m:sSup>
      </m:oMath>
      <w:r w:rsidR="002E0AC1" w:rsidRPr="00B8559F">
        <w:rPr>
          <w:rFonts w:ascii="Times New Roman" w:hAnsi="Times New Roman"/>
          <w:sz w:val="28"/>
          <w:szCs w:val="28"/>
          <w:highlight w:val="green"/>
        </w:rPr>
        <w:t xml:space="preserve"> – </w:t>
      </w:r>
      <w:r w:rsidR="00A168CF" w:rsidRPr="00B8559F">
        <w:rPr>
          <w:rFonts w:ascii="Times New Roman" w:hAnsi="Times New Roman"/>
          <w:sz w:val="28"/>
          <w:szCs w:val="28"/>
          <w:highlight w:val="green"/>
        </w:rPr>
        <w:t xml:space="preserve">предельно </w:t>
      </w:r>
      <w:r w:rsidR="002E0AC1" w:rsidRPr="00B8559F">
        <w:rPr>
          <w:rFonts w:ascii="Times New Roman" w:hAnsi="Times New Roman"/>
          <w:sz w:val="28"/>
          <w:szCs w:val="28"/>
          <w:highlight w:val="green"/>
        </w:rPr>
        <w:t>допустимый октавный уровень звукового давления</w:t>
      </w:r>
      <w:r w:rsidR="00FA30DD" w:rsidRPr="00B8559F">
        <w:rPr>
          <w:rFonts w:ascii="Times New Roman" w:hAnsi="Times New Roman"/>
          <w:sz w:val="28"/>
          <w:szCs w:val="28"/>
          <w:highlight w:val="green"/>
        </w:rPr>
        <w:t>,</w:t>
      </w:r>
      <w:r w:rsidR="002E0AC1" w:rsidRPr="00B8559F">
        <w:rPr>
          <w:rFonts w:ascii="Times New Roman" w:hAnsi="Times New Roman"/>
          <w:sz w:val="28"/>
          <w:szCs w:val="28"/>
          <w:highlight w:val="green"/>
        </w:rPr>
        <w:t xml:space="preserve"> дБ</w:t>
      </w:r>
      <w:r w:rsidR="00FA30DD" w:rsidRPr="00B8559F">
        <w:rPr>
          <w:rFonts w:ascii="Times New Roman" w:hAnsi="Times New Roman"/>
          <w:sz w:val="28"/>
          <w:szCs w:val="28"/>
          <w:highlight w:val="green"/>
        </w:rPr>
        <w:t>,</w:t>
      </w:r>
      <w:r w:rsidR="002E0AC1" w:rsidRPr="00B8559F">
        <w:rPr>
          <w:rFonts w:ascii="Times New Roman" w:hAnsi="Times New Roman"/>
          <w:sz w:val="28"/>
          <w:szCs w:val="28"/>
          <w:highlight w:val="green"/>
        </w:rPr>
        <w:t xml:space="preserve"> </w:t>
      </w:r>
      <w:r w:rsidR="00A168CF" w:rsidRPr="00B8559F">
        <w:rPr>
          <w:rFonts w:ascii="Times New Roman" w:hAnsi="Times New Roman"/>
          <w:sz w:val="28"/>
          <w:szCs w:val="28"/>
          <w:highlight w:val="green"/>
        </w:rPr>
        <w:t xml:space="preserve">или </w:t>
      </w:r>
      <w:r w:rsidR="002E0AC1" w:rsidRPr="00B8559F">
        <w:rPr>
          <w:rFonts w:ascii="Times New Roman" w:hAnsi="Times New Roman"/>
          <w:sz w:val="28"/>
          <w:szCs w:val="28"/>
          <w:highlight w:val="green"/>
        </w:rPr>
        <w:t xml:space="preserve">уровень звука, </w:t>
      </w:r>
      <w:proofErr w:type="spellStart"/>
      <w:r w:rsidR="002E0AC1" w:rsidRPr="00B8559F">
        <w:rPr>
          <w:rFonts w:ascii="Times New Roman" w:hAnsi="Times New Roman"/>
          <w:sz w:val="28"/>
          <w:szCs w:val="28"/>
          <w:highlight w:val="green"/>
        </w:rPr>
        <w:t>дБ</w:t>
      </w:r>
      <w:r w:rsidR="002E0AC1" w:rsidRPr="00B8559F">
        <w:rPr>
          <w:rFonts w:ascii="Times New Roman" w:hAnsi="Times New Roman"/>
          <w:i/>
          <w:sz w:val="28"/>
          <w:szCs w:val="28"/>
          <w:highlight w:val="green"/>
        </w:rPr>
        <w:t>А</w:t>
      </w:r>
      <w:proofErr w:type="spellEnd"/>
      <w:r w:rsidR="00FA30DD" w:rsidRPr="00B8559F">
        <w:rPr>
          <w:rFonts w:ascii="Times New Roman" w:hAnsi="Times New Roman"/>
          <w:sz w:val="28"/>
          <w:szCs w:val="28"/>
          <w:highlight w:val="green"/>
        </w:rPr>
        <w:t>,</w:t>
      </w:r>
      <w:r w:rsidR="002E0AC1" w:rsidRPr="00B8559F">
        <w:rPr>
          <w:rFonts w:ascii="Times New Roman" w:hAnsi="Times New Roman"/>
          <w:sz w:val="28"/>
          <w:szCs w:val="28"/>
          <w:highlight w:val="green"/>
        </w:rPr>
        <w:t xml:space="preserve"> определенные </w:t>
      </w:r>
      <w:r w:rsidR="00A168CF" w:rsidRPr="00B8559F">
        <w:rPr>
          <w:rFonts w:ascii="Times New Roman" w:hAnsi="Times New Roman"/>
          <w:sz w:val="28"/>
          <w:szCs w:val="28"/>
          <w:highlight w:val="green"/>
        </w:rPr>
        <w:t xml:space="preserve">в расчетной точке </w:t>
      </w:r>
      <w:r w:rsidR="002E0AC1" w:rsidRPr="00B8559F">
        <w:rPr>
          <w:rFonts w:ascii="Times New Roman" w:hAnsi="Times New Roman"/>
          <w:sz w:val="28"/>
          <w:szCs w:val="28"/>
          <w:highlight w:val="green"/>
        </w:rPr>
        <w:t>по 6.3.</w:t>
      </w:r>
    </w:p>
    <w:p w14:paraId="2C4D8E88" w14:textId="77777777" w:rsidR="002E0AC1" w:rsidRPr="00B8559F" w:rsidRDefault="000304F2" w:rsidP="00EC6D7A">
      <w:pPr>
        <w:pStyle w:val="16"/>
        <w:numPr>
          <w:ilvl w:val="1"/>
          <w:numId w:val="24"/>
        </w:numPr>
        <w:spacing w:line="360" w:lineRule="auto"/>
        <w:ind w:left="0" w:firstLine="709"/>
        <w:rPr>
          <w:caps/>
          <w:sz w:val="28"/>
          <w:szCs w:val="28"/>
          <w:highlight w:val="green"/>
        </w:rPr>
      </w:pPr>
      <w:r w:rsidRPr="00B8559F">
        <w:rPr>
          <w:sz w:val="28"/>
          <w:szCs w:val="28"/>
          <w:highlight w:val="green"/>
        </w:rPr>
        <w:t xml:space="preserve">Требуемое снижение октавных уровней звукового давления </w:t>
      </w:r>
      <m:oMath>
        <m:sSub>
          <m:sSubPr>
            <m:ctrlPr>
              <w:rPr>
                <w:rFonts w:ascii="Cambria Math" w:hAnsi="Cambria Math"/>
                <w:i/>
                <w:sz w:val="28"/>
                <w:szCs w:val="28"/>
                <w:highlight w:val="green"/>
              </w:rPr>
            </m:ctrlPr>
          </m:sSubPr>
          <m:e>
            <m:r>
              <w:rPr>
                <w:rFonts w:ascii="Cambria Math" w:hAnsi="Cambria Math"/>
                <w:sz w:val="28"/>
                <w:szCs w:val="28"/>
                <w:highlight w:val="green"/>
              </w:rPr>
              <m:t>∆</m:t>
            </m:r>
            <m:r>
              <w:rPr>
                <w:rFonts w:ascii="Cambria Math" w:hAnsi="Cambria Math"/>
                <w:sz w:val="28"/>
                <w:szCs w:val="28"/>
                <w:highlight w:val="green"/>
                <w:lang w:val="en-US"/>
              </w:rPr>
              <m:t>L</m:t>
            </m:r>
          </m:e>
          <m:sub>
            <m:r>
              <w:rPr>
                <w:rFonts w:ascii="Cambria Math" w:hAnsi="Cambria Math"/>
                <w:sz w:val="28"/>
                <w:szCs w:val="28"/>
                <w:highlight w:val="green"/>
              </w:rPr>
              <m:t>трi</m:t>
            </m:r>
          </m:sub>
        </m:sSub>
      </m:oMath>
      <w:r w:rsidR="00123D61" w:rsidRPr="00B8559F">
        <w:rPr>
          <w:sz w:val="28"/>
          <w:szCs w:val="28"/>
          <w:highlight w:val="green"/>
        </w:rPr>
        <w:t xml:space="preserve">, дБ (или уровней звука </w:t>
      </w:r>
      <w:r w:rsidR="00151B88" w:rsidRPr="00B8559F">
        <w:rPr>
          <w:i/>
          <w:sz w:val="28"/>
          <w:szCs w:val="28"/>
          <w:highlight w:val="green"/>
        </w:rPr>
        <w:t xml:space="preserve">А </w:t>
      </w:r>
      <m:oMath>
        <m:sSub>
          <m:sSubPr>
            <m:ctrlPr>
              <w:rPr>
                <w:rFonts w:ascii="Cambria Math" w:hAnsi="Cambria Math"/>
                <w:i/>
                <w:sz w:val="28"/>
                <w:szCs w:val="28"/>
                <w:highlight w:val="green"/>
              </w:rPr>
            </m:ctrlPr>
          </m:sSubPr>
          <m:e>
            <m:r>
              <w:rPr>
                <w:rFonts w:ascii="Cambria Math" w:hAnsi="Cambria Math"/>
                <w:sz w:val="28"/>
                <w:szCs w:val="28"/>
                <w:highlight w:val="green"/>
              </w:rPr>
              <m:t>∆</m:t>
            </m:r>
            <m:r>
              <w:rPr>
                <w:rFonts w:ascii="Cambria Math" w:hAnsi="Cambria Math"/>
                <w:sz w:val="28"/>
                <w:szCs w:val="28"/>
                <w:highlight w:val="green"/>
                <w:lang w:val="en-US"/>
              </w:rPr>
              <m:t>L</m:t>
            </m:r>
          </m:e>
          <m:sub>
            <m:r>
              <w:rPr>
                <w:rFonts w:ascii="Cambria Math" w:hAnsi="Cambria Math"/>
                <w:sz w:val="28"/>
                <w:szCs w:val="28"/>
                <w:highlight w:val="green"/>
                <w:lang w:val="en-US"/>
              </w:rPr>
              <m:t>A</m:t>
            </m:r>
            <m:r>
              <w:rPr>
                <w:rFonts w:ascii="Cambria Math" w:hAnsi="Cambria Math"/>
                <w:sz w:val="28"/>
                <w:szCs w:val="28"/>
                <w:highlight w:val="green"/>
              </w:rPr>
              <m:t>тр</m:t>
            </m:r>
            <m:r>
              <w:rPr>
                <w:rFonts w:ascii="Cambria Math"/>
                <w:sz w:val="28"/>
                <w:szCs w:val="28"/>
                <w:highlight w:val="green"/>
              </w:rPr>
              <m:t>.</m:t>
            </m:r>
            <m:r>
              <w:rPr>
                <w:rFonts w:ascii="Cambria Math" w:hAnsi="Cambria Math"/>
                <w:sz w:val="28"/>
                <w:szCs w:val="28"/>
                <w:highlight w:val="green"/>
              </w:rPr>
              <m:t>i</m:t>
            </m:r>
          </m:sub>
        </m:sSub>
      </m:oMath>
      <w:r w:rsidR="00123D61" w:rsidRPr="00B8559F">
        <w:rPr>
          <w:sz w:val="28"/>
          <w:szCs w:val="28"/>
          <w:highlight w:val="green"/>
        </w:rPr>
        <w:t>, дБ</w:t>
      </w:r>
      <w:r w:rsidR="00123D61" w:rsidRPr="00B8559F">
        <w:rPr>
          <w:i/>
          <w:sz w:val="28"/>
          <w:szCs w:val="28"/>
          <w:highlight w:val="green"/>
        </w:rPr>
        <w:t>А</w:t>
      </w:r>
      <w:r w:rsidR="00123D61" w:rsidRPr="00B8559F">
        <w:rPr>
          <w:sz w:val="28"/>
          <w:szCs w:val="28"/>
          <w:highlight w:val="green"/>
        </w:rPr>
        <w:t xml:space="preserve">) в расчетной точке в </w:t>
      </w:r>
      <w:r w:rsidR="00D21B32" w:rsidRPr="00B8559F">
        <w:rPr>
          <w:sz w:val="28"/>
          <w:szCs w:val="28"/>
          <w:highlight w:val="green"/>
        </w:rPr>
        <w:t xml:space="preserve">соразмерных </w:t>
      </w:r>
      <w:r w:rsidR="00123D61" w:rsidRPr="00B8559F">
        <w:rPr>
          <w:sz w:val="28"/>
          <w:szCs w:val="28"/>
          <w:highlight w:val="green"/>
        </w:rPr>
        <w:t>помещениях без источников шума и на территории от каждого внешнего источника шума определяют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8"/>
        <w:gridCol w:w="1383"/>
      </w:tblGrid>
      <w:tr w:rsidR="00123D61" w:rsidRPr="00B8559F" w14:paraId="394032DC" w14:textId="77777777" w:rsidTr="00E56B0E">
        <w:trPr>
          <w:trHeight w:val="425"/>
        </w:trPr>
        <w:tc>
          <w:tcPr>
            <w:tcW w:w="8188" w:type="dxa"/>
          </w:tcPr>
          <w:p w14:paraId="3661B838" w14:textId="77777777" w:rsidR="00123D61" w:rsidRPr="00B8559F" w:rsidRDefault="005F2282" w:rsidP="00123D61">
            <w:pPr>
              <w:spacing w:after="0" w:line="360" w:lineRule="auto"/>
              <w:ind w:firstLine="0"/>
              <w:jc w:val="center"/>
              <w:rPr>
                <w:rFonts w:ascii="Times New Roman" w:hAnsi="Times New Roman"/>
                <w:i/>
                <w:sz w:val="28"/>
                <w:szCs w:val="28"/>
                <w:highlight w:val="green"/>
              </w:rPr>
            </w:pPr>
            <m:oMath>
              <m:sSub>
                <m:sSubPr>
                  <m:ctrlPr>
                    <w:rPr>
                      <w:rFonts w:ascii="Cambria Math" w:hAnsi="Times New Roman"/>
                      <w:i/>
                      <w:sz w:val="28"/>
                      <w:szCs w:val="28"/>
                      <w:highlight w:val="green"/>
                    </w:rPr>
                  </m:ctrlPr>
                </m:sSubPr>
                <m:e>
                  <m:r>
                    <w:rPr>
                      <w:rFonts w:ascii="Times New Roman" w:hAnsi="Times New Roman"/>
                      <w:sz w:val="28"/>
                      <w:szCs w:val="28"/>
                      <w:highlight w:val="green"/>
                    </w:rPr>
                    <m:t>∆</m:t>
                  </m:r>
                  <m:r>
                    <w:rPr>
                      <w:rFonts w:ascii="Cambria Math" w:hAnsi="Cambria Math"/>
                      <w:sz w:val="28"/>
                      <w:szCs w:val="28"/>
                      <w:highlight w:val="green"/>
                      <w:lang w:val="en-US"/>
                    </w:rPr>
                    <m:t>L</m:t>
                  </m:r>
                </m:e>
                <m:sub>
                  <m:r>
                    <m:rPr>
                      <m:sty m:val="p"/>
                    </m:rPr>
                    <w:rPr>
                      <w:rFonts w:ascii="Cambria Math" w:hAnsi="Cambria Math"/>
                      <w:sz w:val="28"/>
                      <w:szCs w:val="28"/>
                      <w:highlight w:val="green"/>
                    </w:rPr>
                    <m:t>тр</m:t>
                  </m:r>
                  <m:r>
                    <w:rPr>
                      <w:rFonts w:ascii="Cambria Math" w:hAnsi="Times New Roman"/>
                      <w:sz w:val="28"/>
                      <w:szCs w:val="28"/>
                      <w:highlight w:val="green"/>
                    </w:rPr>
                    <m:t>.</m:t>
                  </m:r>
                  <m:r>
                    <w:rPr>
                      <w:rFonts w:ascii="Cambria Math" w:hAnsi="Cambria Math"/>
                      <w:sz w:val="28"/>
                      <w:szCs w:val="28"/>
                      <w:highlight w:val="green"/>
                      <w:lang w:val="en-US"/>
                    </w:rPr>
                    <m:t>i</m:t>
                  </m:r>
                </m:sub>
              </m:sSub>
              <m:r>
                <w:rPr>
                  <w:rFonts w:ascii="Cambria Math"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lang w:val="en-US"/>
                    </w:rPr>
                    <m:t>L</m:t>
                  </m:r>
                </m:e>
                <m:sub>
                  <m:r>
                    <w:rPr>
                      <w:rFonts w:ascii="Cambria Math" w:hAnsi="Cambria Math"/>
                      <w:sz w:val="28"/>
                      <w:szCs w:val="28"/>
                      <w:highlight w:val="green"/>
                    </w:rPr>
                    <m:t>i</m:t>
                  </m:r>
                </m:sub>
              </m:sSub>
              <m:r>
                <w:rPr>
                  <w:rFonts w:ascii="Times New Roman" w:hAnsi="Times New Roman"/>
                  <w:sz w:val="28"/>
                  <w:szCs w:val="28"/>
                  <w:highlight w:val="green"/>
                </w:rPr>
                <m:t>-</m:t>
              </m:r>
              <m:sSup>
                <m:sSupPr>
                  <m:ctrlPr>
                    <w:rPr>
                      <w:rFonts w:ascii="Cambria Math" w:hAnsi="Times New Roman"/>
                      <w:i/>
                      <w:sz w:val="28"/>
                      <w:szCs w:val="28"/>
                      <w:highlight w:val="green"/>
                      <w:lang w:val="en-US"/>
                    </w:rPr>
                  </m:ctrlPr>
                </m:sSupPr>
                <m:e>
                  <m:r>
                    <w:rPr>
                      <w:rFonts w:ascii="Cambria Math" w:hAnsi="Cambria Math"/>
                      <w:sz w:val="28"/>
                      <w:szCs w:val="28"/>
                      <w:highlight w:val="green"/>
                      <w:lang w:val="en-US"/>
                    </w:rPr>
                    <m:t>L</m:t>
                  </m:r>
                </m:e>
                <m:sup>
                  <m:r>
                    <m:rPr>
                      <m:sty m:val="p"/>
                    </m:rPr>
                    <w:rPr>
                      <w:rFonts w:ascii="Cambria Math" w:hAnsi="Cambria Math"/>
                      <w:sz w:val="28"/>
                      <w:szCs w:val="28"/>
                      <w:highlight w:val="green"/>
                    </w:rPr>
                    <m:t>доп</m:t>
                  </m:r>
                </m:sup>
              </m:sSup>
              <m:r>
                <w:rPr>
                  <w:rFonts w:ascii="Cambria Math" w:hAnsi="Times New Roman"/>
                  <w:sz w:val="28"/>
                  <w:szCs w:val="28"/>
                  <w:highlight w:val="green"/>
                </w:rPr>
                <m:t>+10</m:t>
              </m:r>
              <m:r>
                <m:rPr>
                  <m:sty m:val="p"/>
                </m:rPr>
                <w:rPr>
                  <w:rFonts w:ascii="Cambria Math" w:hAnsi="Times New Roman"/>
                  <w:sz w:val="28"/>
                  <w:szCs w:val="28"/>
                  <w:highlight w:val="green"/>
                  <w:lang w:val="en-US"/>
                </w:rPr>
                <m:t>lg</m:t>
              </m:r>
              <m:r>
                <w:rPr>
                  <w:rFonts w:ascii="Cambria Math" w:hAnsi="Cambria Math"/>
                  <w:sz w:val="28"/>
                  <w:szCs w:val="28"/>
                  <w:highlight w:val="green"/>
                  <w:lang w:val="en-US"/>
                </w:rPr>
                <m:t>n</m:t>
              </m:r>
            </m:oMath>
            <w:r w:rsidR="00123D61" w:rsidRPr="00B8559F">
              <w:rPr>
                <w:rFonts w:ascii="Times New Roman" w:hAnsi="Times New Roman"/>
                <w:i/>
                <w:sz w:val="28"/>
                <w:szCs w:val="28"/>
                <w:highlight w:val="green"/>
              </w:rPr>
              <w:t xml:space="preserve"> ,</w:t>
            </w:r>
          </w:p>
        </w:tc>
        <w:tc>
          <w:tcPr>
            <w:tcW w:w="1383" w:type="dxa"/>
          </w:tcPr>
          <w:p w14:paraId="5DE51AC0" w14:textId="77777777" w:rsidR="00123D61" w:rsidRPr="00B8559F" w:rsidRDefault="00123D61" w:rsidP="00A168CF">
            <w:pPr>
              <w:spacing w:after="0" w:line="360" w:lineRule="auto"/>
              <w:ind w:right="-57" w:firstLine="0"/>
              <w:jc w:val="right"/>
              <w:rPr>
                <w:rFonts w:ascii="Times New Roman" w:hAnsi="Times New Roman"/>
                <w:sz w:val="28"/>
                <w:szCs w:val="28"/>
                <w:highlight w:val="green"/>
              </w:rPr>
            </w:pPr>
            <w:r w:rsidRPr="00B8559F">
              <w:rPr>
                <w:rFonts w:ascii="Times New Roman" w:hAnsi="Times New Roman"/>
                <w:sz w:val="28"/>
                <w:szCs w:val="28"/>
                <w:highlight w:val="green"/>
              </w:rPr>
              <w:t>(2</w:t>
            </w:r>
            <w:r w:rsidR="00A168CF" w:rsidRPr="00B8559F">
              <w:rPr>
                <w:rFonts w:ascii="Times New Roman" w:hAnsi="Times New Roman"/>
                <w:sz w:val="28"/>
                <w:szCs w:val="28"/>
                <w:highlight w:val="green"/>
              </w:rPr>
              <w:t>6</w:t>
            </w:r>
            <w:r w:rsidRPr="00B8559F">
              <w:rPr>
                <w:rFonts w:ascii="Times New Roman" w:hAnsi="Times New Roman"/>
                <w:sz w:val="28"/>
                <w:szCs w:val="28"/>
                <w:highlight w:val="green"/>
              </w:rPr>
              <w:t>)</w:t>
            </w:r>
          </w:p>
        </w:tc>
      </w:tr>
    </w:tbl>
    <w:p w14:paraId="6EEBE61B" w14:textId="77777777" w:rsidR="002E0AC1" w:rsidRPr="00B8559F" w:rsidRDefault="00A168CF" w:rsidP="00123D61">
      <w:pPr>
        <w:pStyle w:val="16"/>
        <w:spacing w:line="360" w:lineRule="auto"/>
        <w:ind w:firstLine="0"/>
        <w:rPr>
          <w:sz w:val="28"/>
          <w:szCs w:val="28"/>
          <w:highlight w:val="green"/>
        </w:rPr>
      </w:pPr>
      <w:r w:rsidRPr="00B8559F">
        <w:rPr>
          <w:sz w:val="28"/>
          <w:szCs w:val="28"/>
          <w:highlight w:val="green"/>
        </w:rPr>
        <w:t xml:space="preserve">где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L</m:t>
            </m:r>
          </m:e>
          <m:sub>
            <m:r>
              <w:rPr>
                <w:rFonts w:ascii="Cambria Math" w:hAnsi="Cambria Math"/>
                <w:sz w:val="28"/>
                <w:szCs w:val="28"/>
                <w:highlight w:val="green"/>
              </w:rPr>
              <m:t>i</m:t>
            </m:r>
          </m:sub>
        </m:sSub>
      </m:oMath>
      <w:r w:rsidRPr="00B8559F">
        <w:rPr>
          <w:sz w:val="28"/>
          <w:szCs w:val="28"/>
          <w:highlight w:val="green"/>
        </w:rPr>
        <w:t xml:space="preserve"> – октавный уровень звукового давления, дБ; или уровень звука</w:t>
      </w:r>
      <w:r w:rsidR="00151B88" w:rsidRPr="00B8559F">
        <w:rPr>
          <w:sz w:val="28"/>
          <w:szCs w:val="28"/>
          <w:highlight w:val="green"/>
        </w:rPr>
        <w:t xml:space="preserve"> </w:t>
      </w:r>
      <w:r w:rsidR="00151B88" w:rsidRPr="00B8559F">
        <w:rPr>
          <w:i/>
          <w:sz w:val="28"/>
          <w:szCs w:val="28"/>
          <w:highlight w:val="green"/>
        </w:rPr>
        <w:t>А</w:t>
      </w:r>
      <w:r w:rsidRPr="00B8559F">
        <w:rPr>
          <w:sz w:val="28"/>
          <w:szCs w:val="28"/>
          <w:highlight w:val="green"/>
        </w:rPr>
        <w:t xml:space="preserve">, </w:t>
      </w:r>
      <w:proofErr w:type="spellStart"/>
      <w:r w:rsidRPr="00B8559F">
        <w:rPr>
          <w:sz w:val="28"/>
          <w:szCs w:val="28"/>
          <w:highlight w:val="green"/>
        </w:rPr>
        <w:t>дБ</w:t>
      </w:r>
      <w:r w:rsidRPr="00B8559F">
        <w:rPr>
          <w:i/>
          <w:sz w:val="28"/>
          <w:szCs w:val="28"/>
          <w:highlight w:val="green"/>
        </w:rPr>
        <w:t>А</w:t>
      </w:r>
      <w:proofErr w:type="spellEnd"/>
      <w:r w:rsidRPr="00B8559F">
        <w:rPr>
          <w:sz w:val="28"/>
          <w:szCs w:val="28"/>
          <w:highlight w:val="green"/>
        </w:rPr>
        <w:t xml:space="preserve">, от </w:t>
      </w:r>
      <w:proofErr w:type="spellStart"/>
      <w:r w:rsidRPr="00B8559F">
        <w:rPr>
          <w:i/>
          <w:sz w:val="28"/>
          <w:szCs w:val="28"/>
          <w:highlight w:val="green"/>
          <w:lang w:val="en-US"/>
        </w:rPr>
        <w:t>i</w:t>
      </w:r>
      <w:proofErr w:type="spellEnd"/>
      <w:r w:rsidRPr="00B8559F">
        <w:rPr>
          <w:i/>
          <w:sz w:val="28"/>
          <w:szCs w:val="28"/>
          <w:highlight w:val="green"/>
        </w:rPr>
        <w:t>-</w:t>
      </w:r>
      <w:r w:rsidRPr="00B8559F">
        <w:rPr>
          <w:sz w:val="28"/>
          <w:szCs w:val="28"/>
          <w:highlight w:val="green"/>
        </w:rPr>
        <w:t xml:space="preserve">го источника, </w:t>
      </w:r>
      <w:r w:rsidR="0072093E" w:rsidRPr="00B8559F">
        <w:rPr>
          <w:sz w:val="28"/>
          <w:szCs w:val="28"/>
          <w:highlight w:val="green"/>
        </w:rPr>
        <w:t>определе</w:t>
      </w:r>
      <w:r w:rsidRPr="00B8559F">
        <w:rPr>
          <w:sz w:val="28"/>
          <w:szCs w:val="28"/>
          <w:highlight w:val="green"/>
        </w:rPr>
        <w:t>нны</w:t>
      </w:r>
      <w:r w:rsidR="00805FE7" w:rsidRPr="00B8559F">
        <w:rPr>
          <w:sz w:val="28"/>
          <w:szCs w:val="28"/>
          <w:highlight w:val="green"/>
        </w:rPr>
        <w:t>й</w:t>
      </w:r>
      <w:r w:rsidRPr="00B8559F">
        <w:rPr>
          <w:sz w:val="28"/>
          <w:szCs w:val="28"/>
          <w:highlight w:val="green"/>
        </w:rPr>
        <w:t xml:space="preserve"> в расчетной точке по </w:t>
      </w:r>
      <w:r w:rsidR="00805FE7" w:rsidRPr="00B8559F">
        <w:rPr>
          <w:sz w:val="28"/>
          <w:szCs w:val="28"/>
          <w:highlight w:val="green"/>
        </w:rPr>
        <w:t>6.5</w:t>
      </w:r>
      <w:r w:rsidRPr="00B8559F">
        <w:rPr>
          <w:sz w:val="28"/>
          <w:szCs w:val="28"/>
          <w:highlight w:val="green"/>
        </w:rPr>
        <w:t>;</w:t>
      </w:r>
    </w:p>
    <w:p w14:paraId="6AE77EE2" w14:textId="77777777" w:rsidR="006A39F5" w:rsidRPr="00B8559F" w:rsidRDefault="006A39F5" w:rsidP="006A39F5">
      <w:pPr>
        <w:pStyle w:val="16"/>
        <w:spacing w:line="360" w:lineRule="auto"/>
        <w:ind w:firstLine="426"/>
        <w:rPr>
          <w:sz w:val="28"/>
          <w:szCs w:val="28"/>
          <w:highlight w:val="green"/>
        </w:rPr>
      </w:pPr>
      <w:r w:rsidRPr="00B8559F">
        <w:rPr>
          <w:i/>
          <w:sz w:val="28"/>
          <w:szCs w:val="28"/>
          <w:highlight w:val="green"/>
          <w:lang w:val="en-US"/>
        </w:rPr>
        <w:t>n</w:t>
      </w:r>
      <w:r w:rsidRPr="00B8559F">
        <w:rPr>
          <w:sz w:val="28"/>
          <w:szCs w:val="28"/>
          <w:highlight w:val="green"/>
        </w:rPr>
        <w:t xml:space="preserve"> – общее число источников шума, учитываемых при расчете суммарного шума в расчетной точке;</w:t>
      </w:r>
    </w:p>
    <w:p w14:paraId="4DFBA5A7" w14:textId="77777777" w:rsidR="006A39F5" w:rsidRPr="00B8559F" w:rsidRDefault="005F2282" w:rsidP="006A39F5">
      <w:pPr>
        <w:pStyle w:val="16"/>
        <w:spacing w:line="360" w:lineRule="auto"/>
        <w:ind w:firstLine="426"/>
        <w:rPr>
          <w:i/>
          <w:caps/>
          <w:sz w:val="28"/>
          <w:szCs w:val="28"/>
          <w:highlight w:val="green"/>
        </w:rPr>
      </w:pPr>
      <m:oMath>
        <m:sSup>
          <m:sSupPr>
            <m:ctrlPr>
              <w:rPr>
                <w:rFonts w:ascii="Cambria Math" w:hAnsi="Cambria Math"/>
                <w:i/>
                <w:sz w:val="28"/>
                <w:szCs w:val="28"/>
                <w:highlight w:val="green"/>
                <w:lang w:val="en-US"/>
              </w:rPr>
            </m:ctrlPr>
          </m:sSupPr>
          <m:e>
            <m:r>
              <w:rPr>
                <w:rFonts w:ascii="Cambria Math" w:hAnsi="Cambria Math"/>
                <w:sz w:val="28"/>
                <w:szCs w:val="28"/>
                <w:highlight w:val="green"/>
                <w:lang w:val="en-US"/>
              </w:rPr>
              <m:t>L</m:t>
            </m:r>
          </m:e>
          <m:sup>
            <m:r>
              <w:rPr>
                <w:rFonts w:ascii="Cambria Math" w:hAnsi="Cambria Math"/>
                <w:sz w:val="28"/>
                <w:szCs w:val="28"/>
                <w:highlight w:val="green"/>
              </w:rPr>
              <m:t>доп</m:t>
            </m:r>
          </m:sup>
        </m:sSup>
      </m:oMath>
      <w:r w:rsidR="006A39F5" w:rsidRPr="00B8559F">
        <w:rPr>
          <w:sz w:val="28"/>
          <w:szCs w:val="28"/>
          <w:highlight w:val="green"/>
        </w:rPr>
        <w:t xml:space="preserve"> – </w:t>
      </w:r>
      <w:r w:rsidR="00C01945" w:rsidRPr="00B8559F">
        <w:rPr>
          <w:sz w:val="28"/>
          <w:szCs w:val="28"/>
          <w:highlight w:val="green"/>
        </w:rPr>
        <w:t>см.</w:t>
      </w:r>
      <w:r w:rsidR="006A39F5" w:rsidRPr="00B8559F">
        <w:rPr>
          <w:sz w:val="28"/>
          <w:szCs w:val="28"/>
          <w:highlight w:val="green"/>
        </w:rPr>
        <w:t xml:space="preserve"> в формуле (25).</w:t>
      </w:r>
    </w:p>
    <w:p w14:paraId="4A0ED3C1" w14:textId="77777777" w:rsidR="00123D61" w:rsidRPr="00B8559F" w:rsidRDefault="00123D61" w:rsidP="006A2541">
      <w:pPr>
        <w:pStyle w:val="16"/>
        <w:spacing w:line="360" w:lineRule="auto"/>
        <w:ind w:firstLine="851"/>
        <w:rPr>
          <w:b/>
          <w:caps/>
          <w:sz w:val="28"/>
          <w:szCs w:val="28"/>
          <w:highlight w:val="green"/>
        </w:rPr>
      </w:pPr>
    </w:p>
    <w:p w14:paraId="35DE7605" w14:textId="77777777" w:rsidR="009F0D83" w:rsidRPr="00B8559F" w:rsidRDefault="009F0D83" w:rsidP="00BF0984">
      <w:pPr>
        <w:shd w:val="clear" w:color="auto" w:fill="FFFFFF"/>
        <w:autoSpaceDE w:val="0"/>
        <w:autoSpaceDN w:val="0"/>
        <w:adjustRightInd w:val="0"/>
        <w:spacing w:line="360" w:lineRule="auto"/>
        <w:ind w:firstLine="709"/>
        <w:rPr>
          <w:rFonts w:ascii="Times New Roman" w:hAnsi="Times New Roman"/>
          <w:b/>
          <w:sz w:val="28"/>
          <w:szCs w:val="28"/>
          <w:highlight w:val="green"/>
        </w:rPr>
      </w:pPr>
    </w:p>
    <w:p w14:paraId="32626EAA" w14:textId="77777777" w:rsidR="00BF0984" w:rsidRPr="00B8559F" w:rsidRDefault="00BF0984" w:rsidP="00BF0984">
      <w:pPr>
        <w:shd w:val="clear" w:color="auto" w:fill="FFFFFF"/>
        <w:autoSpaceDE w:val="0"/>
        <w:autoSpaceDN w:val="0"/>
        <w:adjustRightInd w:val="0"/>
        <w:spacing w:line="360" w:lineRule="auto"/>
        <w:ind w:firstLine="709"/>
        <w:rPr>
          <w:rFonts w:ascii="Times New Roman" w:hAnsi="Times New Roman"/>
          <w:b/>
          <w:sz w:val="28"/>
          <w:szCs w:val="28"/>
          <w:highlight w:val="green"/>
        </w:rPr>
      </w:pPr>
      <w:r w:rsidRPr="00B8559F">
        <w:rPr>
          <w:rFonts w:ascii="Times New Roman" w:hAnsi="Times New Roman"/>
          <w:b/>
          <w:sz w:val="28"/>
          <w:szCs w:val="28"/>
          <w:highlight w:val="green"/>
        </w:rPr>
        <w:lastRenderedPageBreak/>
        <w:t>7 Выбор мероприятий для обеспечения требуемого снижения шума</w:t>
      </w:r>
    </w:p>
    <w:p w14:paraId="053C493A" w14:textId="77777777" w:rsidR="00BF0984" w:rsidRPr="00B8559F" w:rsidRDefault="00BF0984"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p>
    <w:p w14:paraId="74D1E4E6" w14:textId="748B0D38" w:rsidR="00BF0984" w:rsidRPr="00B8559F" w:rsidRDefault="00BF0984"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 xml:space="preserve">7.1 Меры борьбы с шумом </w:t>
      </w:r>
      <w:r w:rsidR="00BB4E31" w:rsidRPr="00B8559F">
        <w:rPr>
          <w:rFonts w:ascii="Times New Roman" w:hAnsi="Times New Roman"/>
          <w:b/>
          <w:sz w:val="28"/>
          <w:szCs w:val="28"/>
          <w:highlight w:val="green"/>
        </w:rPr>
        <w:t>следует</w:t>
      </w:r>
      <w:r w:rsidRPr="00B8559F">
        <w:rPr>
          <w:rFonts w:ascii="Times New Roman" w:hAnsi="Times New Roman"/>
          <w:sz w:val="28"/>
          <w:szCs w:val="28"/>
          <w:highlight w:val="green"/>
        </w:rPr>
        <w:t xml:space="preserve"> </w:t>
      </w:r>
      <w:r w:rsidR="00BB4E31" w:rsidRPr="00B8559F">
        <w:rPr>
          <w:rFonts w:ascii="Times New Roman" w:hAnsi="Times New Roman"/>
          <w:b/>
          <w:sz w:val="28"/>
          <w:szCs w:val="28"/>
          <w:highlight w:val="green"/>
        </w:rPr>
        <w:t>предусматр</w:t>
      </w:r>
      <w:r w:rsidRPr="00B8559F">
        <w:rPr>
          <w:rFonts w:ascii="Times New Roman" w:hAnsi="Times New Roman"/>
          <w:sz w:val="28"/>
          <w:szCs w:val="28"/>
          <w:highlight w:val="green"/>
        </w:rPr>
        <w:t>ивать на стадии проектирования генеральных планов промышленных предприяти</w:t>
      </w:r>
      <w:r w:rsidR="00CC4667" w:rsidRPr="00B8559F">
        <w:rPr>
          <w:rFonts w:ascii="Times New Roman" w:hAnsi="Times New Roman"/>
          <w:sz w:val="28"/>
          <w:szCs w:val="28"/>
          <w:highlight w:val="green"/>
        </w:rPr>
        <w:t>й</w:t>
      </w:r>
      <w:r w:rsidRPr="00B8559F">
        <w:rPr>
          <w:rFonts w:ascii="Times New Roman" w:hAnsi="Times New Roman"/>
          <w:sz w:val="28"/>
          <w:szCs w:val="28"/>
          <w:highlight w:val="green"/>
        </w:rPr>
        <w:t xml:space="preserve"> и планировок помещений в отдельных зданиях. </w:t>
      </w:r>
    </w:p>
    <w:p w14:paraId="3347398D" w14:textId="30008537"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B8559F">
        <w:rPr>
          <w:rFonts w:ascii="Times New Roman" w:hAnsi="Times New Roman"/>
          <w:sz w:val="28"/>
          <w:szCs w:val="28"/>
          <w:highlight w:val="green"/>
        </w:rPr>
        <w:t xml:space="preserve">При проектировании промышленных комплексов </w:t>
      </w:r>
      <w:r w:rsidR="00BB4E31" w:rsidRPr="00B8559F">
        <w:rPr>
          <w:rFonts w:ascii="Times New Roman" w:hAnsi="Times New Roman"/>
          <w:b/>
          <w:sz w:val="28"/>
          <w:szCs w:val="28"/>
          <w:highlight w:val="green"/>
        </w:rPr>
        <w:t>не следует</w:t>
      </w:r>
      <w:r w:rsidRPr="00B8559F">
        <w:rPr>
          <w:rFonts w:ascii="Times New Roman" w:hAnsi="Times New Roman"/>
          <w:sz w:val="28"/>
          <w:szCs w:val="28"/>
          <w:highlight w:val="green"/>
        </w:rPr>
        <w:t xml:space="preserve"> размещ</w:t>
      </w:r>
      <w:r w:rsidR="005E5BA6" w:rsidRPr="00B8559F">
        <w:rPr>
          <w:rFonts w:ascii="Times New Roman" w:hAnsi="Times New Roman"/>
          <w:sz w:val="28"/>
          <w:szCs w:val="28"/>
          <w:highlight w:val="green"/>
        </w:rPr>
        <w:t>ать</w:t>
      </w:r>
      <w:r w:rsidRPr="00B8559F">
        <w:rPr>
          <w:rFonts w:ascii="Times New Roman" w:hAnsi="Times New Roman"/>
          <w:sz w:val="28"/>
          <w:szCs w:val="28"/>
          <w:highlight w:val="green"/>
        </w:rPr>
        <w:t xml:space="preserve"> объект</w:t>
      </w:r>
      <w:r w:rsidR="005E5BA6" w:rsidRPr="00B8559F">
        <w:rPr>
          <w:rFonts w:ascii="Times New Roman" w:hAnsi="Times New Roman"/>
          <w:sz w:val="28"/>
          <w:szCs w:val="28"/>
          <w:highlight w:val="green"/>
        </w:rPr>
        <w:t>ы</w:t>
      </w:r>
      <w:r w:rsidRPr="00B8559F">
        <w:rPr>
          <w:rFonts w:ascii="Times New Roman" w:hAnsi="Times New Roman"/>
          <w:sz w:val="28"/>
          <w:szCs w:val="28"/>
          <w:highlight w:val="green"/>
        </w:rPr>
        <w:t>, требующи</w:t>
      </w:r>
      <w:r w:rsidR="005E5BA6" w:rsidRPr="00B8559F">
        <w:rPr>
          <w:rFonts w:ascii="Times New Roman" w:hAnsi="Times New Roman"/>
          <w:sz w:val="28"/>
          <w:szCs w:val="28"/>
          <w:highlight w:val="green"/>
        </w:rPr>
        <w:t>е</w:t>
      </w:r>
      <w:r w:rsidRPr="00B8559F">
        <w:rPr>
          <w:rFonts w:ascii="Times New Roman" w:hAnsi="Times New Roman"/>
          <w:sz w:val="28"/>
          <w:szCs w:val="28"/>
          <w:highlight w:val="green"/>
        </w:rPr>
        <w:t xml:space="preserve"> защиты от шума (лабораторно-конструкторски</w:t>
      </w:r>
      <w:r w:rsidR="005E5BA6" w:rsidRPr="00B8559F">
        <w:rPr>
          <w:rFonts w:ascii="Times New Roman" w:hAnsi="Times New Roman"/>
          <w:sz w:val="28"/>
          <w:szCs w:val="28"/>
          <w:highlight w:val="green"/>
        </w:rPr>
        <w:t>е</w:t>
      </w:r>
      <w:r w:rsidRPr="00B8559F">
        <w:rPr>
          <w:rFonts w:ascii="Times New Roman" w:hAnsi="Times New Roman"/>
          <w:sz w:val="28"/>
          <w:szCs w:val="28"/>
          <w:highlight w:val="green"/>
        </w:rPr>
        <w:t xml:space="preserve"> корпус</w:t>
      </w:r>
      <w:r w:rsidR="005E5BA6" w:rsidRPr="00B8559F">
        <w:rPr>
          <w:rFonts w:ascii="Times New Roman" w:hAnsi="Times New Roman"/>
          <w:sz w:val="28"/>
          <w:szCs w:val="28"/>
          <w:highlight w:val="green"/>
        </w:rPr>
        <w:t>а</w:t>
      </w:r>
      <w:r w:rsidRPr="00B8559F">
        <w:rPr>
          <w:rFonts w:ascii="Times New Roman" w:hAnsi="Times New Roman"/>
          <w:sz w:val="28"/>
          <w:szCs w:val="28"/>
          <w:highlight w:val="green"/>
        </w:rPr>
        <w:t>, вычислительны</w:t>
      </w:r>
      <w:r w:rsidR="005E5BA6" w:rsidRPr="00B8559F">
        <w:rPr>
          <w:rFonts w:ascii="Times New Roman" w:hAnsi="Times New Roman"/>
          <w:sz w:val="28"/>
          <w:szCs w:val="28"/>
          <w:highlight w:val="green"/>
        </w:rPr>
        <w:t>е</w:t>
      </w:r>
      <w:r w:rsidRPr="00B8559F">
        <w:rPr>
          <w:rFonts w:ascii="Times New Roman" w:hAnsi="Times New Roman"/>
          <w:sz w:val="28"/>
          <w:szCs w:val="28"/>
          <w:highlight w:val="green"/>
        </w:rPr>
        <w:t xml:space="preserve"> центр</w:t>
      </w:r>
      <w:r w:rsidR="005E5BA6" w:rsidRPr="00B8559F">
        <w:rPr>
          <w:rFonts w:ascii="Times New Roman" w:hAnsi="Times New Roman"/>
          <w:sz w:val="28"/>
          <w:szCs w:val="28"/>
          <w:highlight w:val="green"/>
        </w:rPr>
        <w:t>ы</w:t>
      </w:r>
      <w:r w:rsidRPr="00B8559F">
        <w:rPr>
          <w:rFonts w:ascii="Times New Roman" w:hAnsi="Times New Roman"/>
          <w:sz w:val="28"/>
          <w:szCs w:val="28"/>
          <w:highlight w:val="green"/>
        </w:rPr>
        <w:t xml:space="preserve"> административных и тому подобных зданий), в непосредственной близости от шумных помещений (испытательных боксов авиационных двигателей, газотурбинных установок, компрессорных станций и т.п.)</w:t>
      </w:r>
      <w:r w:rsidR="00C01945" w:rsidRPr="00B8559F">
        <w:rPr>
          <w:rFonts w:ascii="Times New Roman" w:hAnsi="Times New Roman"/>
          <w:sz w:val="28"/>
          <w:szCs w:val="28"/>
          <w:highlight w:val="green"/>
        </w:rPr>
        <w:t>.</w:t>
      </w:r>
      <w:r w:rsidRPr="002B1260">
        <w:rPr>
          <w:rFonts w:ascii="Times New Roman" w:hAnsi="Times New Roman"/>
          <w:sz w:val="28"/>
          <w:szCs w:val="28"/>
        </w:rPr>
        <w:t xml:space="preserve"> Наиболее шумные объекты </w:t>
      </w:r>
      <w:r w:rsidR="00BB4E31" w:rsidRPr="00BB4E31">
        <w:rPr>
          <w:rFonts w:ascii="Times New Roman" w:hAnsi="Times New Roman"/>
          <w:b/>
          <w:sz w:val="28"/>
          <w:szCs w:val="28"/>
        </w:rPr>
        <w:t>рекоменд</w:t>
      </w:r>
      <w:r w:rsidRPr="002B1260">
        <w:rPr>
          <w:rFonts w:ascii="Times New Roman" w:hAnsi="Times New Roman"/>
          <w:sz w:val="28"/>
          <w:szCs w:val="28"/>
        </w:rPr>
        <w:t>уется компоновать в отдельные комплексы.</w:t>
      </w:r>
    </w:p>
    <w:p w14:paraId="4E77A293" w14:textId="77ED7EFD" w:rsidR="00BF0984" w:rsidRPr="00B8559F" w:rsidRDefault="00C01945"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7.2. При планировании</w:t>
      </w:r>
      <w:r w:rsidR="00BF0984" w:rsidRPr="00B8559F">
        <w:rPr>
          <w:rFonts w:ascii="Times New Roman" w:hAnsi="Times New Roman"/>
          <w:sz w:val="28"/>
          <w:szCs w:val="28"/>
          <w:highlight w:val="green"/>
        </w:rPr>
        <w:t xml:space="preserve"> помещений внутри зданий нужно </w:t>
      </w:r>
      <w:r w:rsidR="00BB4E31" w:rsidRPr="00B8559F">
        <w:rPr>
          <w:rFonts w:ascii="Times New Roman" w:hAnsi="Times New Roman"/>
          <w:b/>
          <w:sz w:val="28"/>
          <w:szCs w:val="28"/>
          <w:highlight w:val="green"/>
        </w:rPr>
        <w:t>предусматр</w:t>
      </w:r>
      <w:r w:rsidR="00BF0984" w:rsidRPr="00B8559F">
        <w:rPr>
          <w:rFonts w:ascii="Times New Roman" w:hAnsi="Times New Roman"/>
          <w:sz w:val="28"/>
          <w:szCs w:val="28"/>
          <w:highlight w:val="green"/>
        </w:rPr>
        <w:t xml:space="preserve">ивать максимально возможное удаление тихих и малошумных помещений от помещений с интенсивными источниками шума. </w:t>
      </w:r>
    </w:p>
    <w:p w14:paraId="5EA4BEC3" w14:textId="5F972072" w:rsidR="00A64F20" w:rsidRPr="00B8559F" w:rsidRDefault="00BF0984"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 xml:space="preserve">7.3 </w:t>
      </w:r>
      <w:r w:rsidR="00175179" w:rsidRPr="00B8559F">
        <w:rPr>
          <w:rFonts w:ascii="Times New Roman" w:hAnsi="Times New Roman"/>
          <w:sz w:val="28"/>
          <w:szCs w:val="28"/>
          <w:highlight w:val="green"/>
        </w:rPr>
        <w:t xml:space="preserve">При выборе мероприятий по снижению шума </w:t>
      </w:r>
      <w:r w:rsidR="00BB4E31" w:rsidRPr="00B8559F">
        <w:rPr>
          <w:rFonts w:ascii="Times New Roman" w:hAnsi="Times New Roman"/>
          <w:b/>
          <w:sz w:val="28"/>
          <w:szCs w:val="28"/>
          <w:highlight w:val="green"/>
        </w:rPr>
        <w:t>следует</w:t>
      </w:r>
      <w:r w:rsidR="00175179" w:rsidRPr="00B8559F">
        <w:rPr>
          <w:rFonts w:ascii="Times New Roman" w:hAnsi="Times New Roman"/>
          <w:sz w:val="28"/>
          <w:szCs w:val="28"/>
          <w:highlight w:val="green"/>
        </w:rPr>
        <w:t xml:space="preserve"> руководствоваться принципами защиты от шума, </w:t>
      </w:r>
      <w:r w:rsidR="00BB4E31" w:rsidRPr="00B8559F">
        <w:rPr>
          <w:rFonts w:ascii="Times New Roman" w:hAnsi="Times New Roman"/>
          <w:b/>
          <w:sz w:val="28"/>
          <w:szCs w:val="28"/>
          <w:highlight w:val="green"/>
        </w:rPr>
        <w:t>рекоменд</w:t>
      </w:r>
      <w:r w:rsidR="00175179" w:rsidRPr="00B8559F">
        <w:rPr>
          <w:rFonts w:ascii="Times New Roman" w:hAnsi="Times New Roman"/>
          <w:sz w:val="28"/>
          <w:szCs w:val="28"/>
          <w:highlight w:val="green"/>
        </w:rPr>
        <w:t xml:space="preserve">уемыми при проектировании малошумных рабочих мест ГОСТ Р 52797.1, перечнем </w:t>
      </w:r>
      <w:r w:rsidR="00A64F20" w:rsidRPr="00B8559F">
        <w:rPr>
          <w:rFonts w:ascii="Times New Roman" w:hAnsi="Times New Roman"/>
          <w:sz w:val="28"/>
          <w:szCs w:val="28"/>
          <w:highlight w:val="green"/>
        </w:rPr>
        <w:t xml:space="preserve">и спецификой применения </w:t>
      </w:r>
      <w:r w:rsidR="00175179" w:rsidRPr="00B8559F">
        <w:rPr>
          <w:rFonts w:ascii="Times New Roman" w:hAnsi="Times New Roman"/>
          <w:sz w:val="28"/>
          <w:szCs w:val="28"/>
          <w:highlight w:val="green"/>
        </w:rPr>
        <w:t>мер и средств снижения шума в источнике и на пути</w:t>
      </w:r>
      <w:r w:rsidR="00A64F20" w:rsidRPr="00B8559F">
        <w:rPr>
          <w:rFonts w:ascii="Times New Roman" w:hAnsi="Times New Roman"/>
          <w:sz w:val="28"/>
          <w:szCs w:val="28"/>
          <w:highlight w:val="green"/>
        </w:rPr>
        <w:t xml:space="preserve"> </w:t>
      </w:r>
      <w:r w:rsidR="00175179" w:rsidRPr="00B8559F">
        <w:rPr>
          <w:rFonts w:ascii="Times New Roman" w:hAnsi="Times New Roman"/>
          <w:sz w:val="28"/>
          <w:szCs w:val="28"/>
          <w:highlight w:val="green"/>
        </w:rPr>
        <w:t>его распространения от источника шума до расчетной точки</w:t>
      </w:r>
      <w:r w:rsidR="00C01945" w:rsidRPr="00B8559F">
        <w:rPr>
          <w:rFonts w:ascii="Times New Roman" w:hAnsi="Times New Roman"/>
          <w:sz w:val="28"/>
          <w:szCs w:val="28"/>
          <w:highlight w:val="green"/>
        </w:rPr>
        <w:t xml:space="preserve">, приведенными в ГОСТ Р 52797.2 </w:t>
      </w:r>
      <w:r w:rsidR="00A64F20" w:rsidRPr="00B8559F">
        <w:rPr>
          <w:rFonts w:ascii="Times New Roman" w:hAnsi="Times New Roman"/>
          <w:sz w:val="28"/>
          <w:szCs w:val="28"/>
          <w:highlight w:val="green"/>
        </w:rPr>
        <w:t xml:space="preserve">правилами проектирования строительно-акустических мероприятий снижения шума, установленными СП 51.13330, </w:t>
      </w:r>
      <w:r w:rsidR="00C01945" w:rsidRPr="00B8559F">
        <w:rPr>
          <w:rFonts w:ascii="Times New Roman" w:hAnsi="Times New Roman"/>
          <w:sz w:val="28"/>
          <w:szCs w:val="28"/>
          <w:highlight w:val="green"/>
        </w:rPr>
        <w:t>[3]</w:t>
      </w:r>
      <w:r w:rsidR="00A64F20" w:rsidRPr="00B8559F">
        <w:rPr>
          <w:rFonts w:ascii="Times New Roman" w:hAnsi="Times New Roman"/>
          <w:sz w:val="28"/>
          <w:szCs w:val="28"/>
          <w:highlight w:val="green"/>
        </w:rPr>
        <w:t xml:space="preserve"> и настоящим сводом правил.</w:t>
      </w:r>
      <w:r w:rsidR="00175179" w:rsidRPr="00B8559F">
        <w:rPr>
          <w:rFonts w:ascii="Times New Roman" w:hAnsi="Times New Roman"/>
          <w:sz w:val="28"/>
          <w:szCs w:val="28"/>
          <w:highlight w:val="green"/>
        </w:rPr>
        <w:t xml:space="preserve"> </w:t>
      </w:r>
    </w:p>
    <w:p w14:paraId="7137251D" w14:textId="77777777" w:rsidR="00BF0984" w:rsidRPr="00B8559F" w:rsidRDefault="00BF0984"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7.4 Чтобы уменьшить шум в помещении с и</w:t>
      </w:r>
      <w:r w:rsidR="00C01945" w:rsidRPr="00B8559F">
        <w:rPr>
          <w:rFonts w:ascii="Times New Roman" w:hAnsi="Times New Roman"/>
          <w:sz w:val="28"/>
          <w:szCs w:val="28"/>
          <w:highlight w:val="green"/>
        </w:rPr>
        <w:t>сточниками излучения, проводят</w:t>
      </w:r>
      <w:r w:rsidRPr="00B8559F">
        <w:rPr>
          <w:rFonts w:ascii="Times New Roman" w:hAnsi="Times New Roman"/>
          <w:sz w:val="28"/>
          <w:szCs w:val="28"/>
          <w:highlight w:val="green"/>
        </w:rPr>
        <w:t xml:space="preserve"> следующие строительно-акустические мероприятия: </w:t>
      </w:r>
    </w:p>
    <w:p w14:paraId="6B97C76A" w14:textId="77777777" w:rsidR="00BF0984" w:rsidRPr="00B8559F" w:rsidRDefault="00BF0984"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а) устройство кабин наблюдения, дистанционного управления и специальных боксов для наиболее шумного оборудования;</w:t>
      </w:r>
    </w:p>
    <w:p w14:paraId="38CA0D58" w14:textId="77777777" w:rsidR="00BF0984" w:rsidRPr="00B8559F" w:rsidRDefault="00BF0984"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lastRenderedPageBreak/>
        <w:t>б) установка звукоизолирующих кожухов, акустических экранов и выгородок;</w:t>
      </w:r>
    </w:p>
    <w:p w14:paraId="3A6EA8BC" w14:textId="77777777" w:rsidR="00BF0984" w:rsidRPr="00B8559F" w:rsidRDefault="00BF0984"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в) нанесение вибродемпфирующих покрытий на вибрирующие поверхности;</w:t>
      </w:r>
    </w:p>
    <w:p w14:paraId="424BFDE0" w14:textId="77777777" w:rsidR="00BF0984" w:rsidRPr="00B8559F" w:rsidRDefault="00BF0984"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г) устройство звукопоглощающих облицовок потолка и стен или установка штучных звукопоглотителей;</w:t>
      </w:r>
    </w:p>
    <w:p w14:paraId="78576273" w14:textId="77777777" w:rsidR="00BF0984" w:rsidRPr="00B8559F" w:rsidRDefault="00BF0984"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д) устройство звукоизолированных кабин и зон отдыха для обслуживающего персонала.</w:t>
      </w:r>
    </w:p>
    <w:p w14:paraId="4B68BB14" w14:textId="08D3F2EC" w:rsidR="00BF0984" w:rsidRPr="002B1260" w:rsidRDefault="00BB4E31" w:rsidP="00BF0984">
      <w:pPr>
        <w:shd w:val="clear" w:color="auto" w:fill="FFFFFF"/>
        <w:autoSpaceDE w:val="0"/>
        <w:autoSpaceDN w:val="0"/>
        <w:adjustRightInd w:val="0"/>
        <w:spacing w:line="360" w:lineRule="auto"/>
        <w:ind w:firstLine="709"/>
        <w:rPr>
          <w:rFonts w:ascii="Times New Roman" w:hAnsi="Times New Roman"/>
          <w:sz w:val="28"/>
          <w:szCs w:val="28"/>
        </w:rPr>
      </w:pPr>
      <w:r w:rsidRPr="00B8559F">
        <w:rPr>
          <w:rFonts w:ascii="Times New Roman" w:hAnsi="Times New Roman"/>
          <w:b/>
          <w:sz w:val="28"/>
          <w:szCs w:val="28"/>
          <w:highlight w:val="green"/>
        </w:rPr>
        <w:t>Необходимо</w:t>
      </w:r>
      <w:r w:rsidR="00C01945" w:rsidRPr="00B8559F">
        <w:rPr>
          <w:rFonts w:ascii="Times New Roman" w:hAnsi="Times New Roman"/>
          <w:sz w:val="28"/>
          <w:szCs w:val="28"/>
          <w:highlight w:val="green"/>
        </w:rPr>
        <w:t xml:space="preserve">й звукоизоляцией </w:t>
      </w:r>
      <w:r w:rsidRPr="00B8559F">
        <w:rPr>
          <w:rFonts w:ascii="Times New Roman" w:hAnsi="Times New Roman"/>
          <w:b/>
          <w:sz w:val="28"/>
          <w:szCs w:val="28"/>
          <w:highlight w:val="green"/>
        </w:rPr>
        <w:t>долж</w:t>
      </w:r>
      <w:r w:rsidR="00C01945" w:rsidRPr="00B8559F">
        <w:rPr>
          <w:rFonts w:ascii="Times New Roman" w:hAnsi="Times New Roman"/>
          <w:sz w:val="28"/>
          <w:szCs w:val="28"/>
          <w:highlight w:val="green"/>
        </w:rPr>
        <w:t>ны быть обеспечены</w:t>
      </w:r>
      <w:r w:rsidR="00BF0984" w:rsidRPr="00B8559F">
        <w:rPr>
          <w:rFonts w:ascii="Times New Roman" w:hAnsi="Times New Roman"/>
          <w:sz w:val="28"/>
          <w:szCs w:val="28"/>
          <w:highlight w:val="green"/>
        </w:rPr>
        <w:t xml:space="preserve"> помещения, организационно при</w:t>
      </w:r>
      <w:r w:rsidRPr="00B8559F">
        <w:rPr>
          <w:rFonts w:ascii="Times New Roman" w:hAnsi="Times New Roman"/>
          <w:b/>
          <w:sz w:val="28"/>
          <w:szCs w:val="28"/>
          <w:highlight w:val="green"/>
        </w:rPr>
        <w:t>надлеж</w:t>
      </w:r>
      <w:r w:rsidR="00BF0984" w:rsidRPr="00B8559F">
        <w:rPr>
          <w:rFonts w:ascii="Times New Roman" w:hAnsi="Times New Roman"/>
          <w:sz w:val="28"/>
          <w:szCs w:val="28"/>
          <w:highlight w:val="green"/>
        </w:rPr>
        <w:t>ащие к рассматриваемому производственному участку (помещение мастера, кладовые, конторы и т. п.).</w:t>
      </w:r>
      <w:r w:rsidR="00BF0984" w:rsidRPr="002B1260">
        <w:rPr>
          <w:rFonts w:ascii="Times New Roman" w:hAnsi="Times New Roman"/>
          <w:sz w:val="28"/>
          <w:szCs w:val="28"/>
        </w:rPr>
        <w:t xml:space="preserve"> </w:t>
      </w:r>
    </w:p>
    <w:p w14:paraId="0BDDDE49" w14:textId="66D540FD" w:rsidR="00BF0984" w:rsidRPr="002B1260" w:rsidRDefault="00C01945" w:rsidP="00BF0984">
      <w:pPr>
        <w:shd w:val="clear" w:color="auto" w:fill="FFFFFF"/>
        <w:autoSpaceDE w:val="0"/>
        <w:autoSpaceDN w:val="0"/>
        <w:adjustRightInd w:val="0"/>
        <w:spacing w:line="360" w:lineRule="auto"/>
        <w:ind w:firstLine="709"/>
        <w:rPr>
          <w:rFonts w:ascii="Times New Roman" w:hAnsi="Times New Roman"/>
          <w:sz w:val="28"/>
          <w:szCs w:val="28"/>
          <w:vertAlign w:val="superscript"/>
        </w:rPr>
      </w:pPr>
      <w:r>
        <w:rPr>
          <w:rFonts w:ascii="Times New Roman" w:hAnsi="Times New Roman"/>
          <w:sz w:val="28"/>
          <w:szCs w:val="28"/>
        </w:rPr>
        <w:t>7.5</w:t>
      </w:r>
      <w:r w:rsidR="00BF0984" w:rsidRPr="002B1260">
        <w:rPr>
          <w:rFonts w:ascii="Times New Roman" w:hAnsi="Times New Roman"/>
          <w:sz w:val="28"/>
          <w:szCs w:val="28"/>
        </w:rPr>
        <w:t xml:space="preserve"> Чтобы уменьшить излучение шума в изолируемое помещение, </w:t>
      </w:r>
      <w:r w:rsidR="00BB4E31" w:rsidRPr="00BB4E31">
        <w:rPr>
          <w:rFonts w:ascii="Times New Roman" w:hAnsi="Times New Roman"/>
          <w:b/>
          <w:sz w:val="28"/>
          <w:szCs w:val="28"/>
        </w:rPr>
        <w:t>рекоменд</w:t>
      </w:r>
      <w:r w:rsidR="00BF0984" w:rsidRPr="002B1260">
        <w:rPr>
          <w:rFonts w:ascii="Times New Roman" w:hAnsi="Times New Roman"/>
          <w:sz w:val="28"/>
          <w:szCs w:val="28"/>
        </w:rPr>
        <w:t>уется применять:</w:t>
      </w:r>
    </w:p>
    <w:p w14:paraId="59A55F33" w14:textId="77777777" w:rsidR="00BF0984" w:rsidRPr="002B1260" w:rsidRDefault="00BF0984" w:rsidP="00BF0984">
      <w:pPr>
        <w:spacing w:line="360" w:lineRule="auto"/>
        <w:ind w:firstLine="709"/>
        <w:rPr>
          <w:rFonts w:ascii="Times New Roman" w:hAnsi="Times New Roman"/>
          <w:sz w:val="28"/>
          <w:szCs w:val="28"/>
        </w:rPr>
      </w:pPr>
      <w:r w:rsidRPr="002B1260">
        <w:rPr>
          <w:rFonts w:ascii="Times New Roman" w:hAnsi="Times New Roman"/>
          <w:sz w:val="28"/>
          <w:szCs w:val="28"/>
        </w:rPr>
        <w:t>а) материалы и конструкции для перекрытий стен, перегородок, сплошных и остекленных дверей и окон, кабин наблюдения</w:t>
      </w:r>
      <w:r w:rsidR="005E5BA6" w:rsidRPr="002B1260">
        <w:rPr>
          <w:rFonts w:ascii="Times New Roman" w:hAnsi="Times New Roman"/>
          <w:sz w:val="28"/>
          <w:szCs w:val="28"/>
        </w:rPr>
        <w:t>,</w:t>
      </w:r>
      <w:r w:rsidRPr="002B1260">
        <w:rPr>
          <w:rFonts w:ascii="Times New Roman" w:hAnsi="Times New Roman"/>
          <w:sz w:val="28"/>
          <w:szCs w:val="28"/>
        </w:rPr>
        <w:t xml:space="preserve"> обеспечивающие требуемую изоляцию воздушного ш</w:t>
      </w:r>
      <w:r w:rsidR="005E5BA6" w:rsidRPr="002B1260">
        <w:rPr>
          <w:rFonts w:ascii="Times New Roman" w:hAnsi="Times New Roman"/>
          <w:sz w:val="28"/>
          <w:szCs w:val="28"/>
        </w:rPr>
        <w:t xml:space="preserve">ума; специальные двери и окна </w:t>
      </w:r>
      <w:r w:rsidRPr="002B1260">
        <w:rPr>
          <w:rFonts w:ascii="Times New Roman" w:hAnsi="Times New Roman"/>
          <w:sz w:val="28"/>
          <w:szCs w:val="28"/>
        </w:rPr>
        <w:t>наблюдения с требуемой изоляцией воздушного шума между шумными и изолируемыми помещениями;</w:t>
      </w:r>
    </w:p>
    <w:p w14:paraId="384208B6" w14:textId="77777777"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t>б) звукопоглощающую облицовку потолка и стен или штучные звукопоглотители в шумном или изолируемом помещении;</w:t>
      </w:r>
    </w:p>
    <w:p w14:paraId="5854F825" w14:textId="77777777"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t>в) подвесные потолки и плавающий пол, виброизоляцию агрегатов, расположенных в том же здании;</w:t>
      </w:r>
    </w:p>
    <w:p w14:paraId="4EC08EF7" w14:textId="77777777"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t>г) звукоизолирующие и вибродемпфирующие покрытия поверхностей трубопроводов, проходящих по помещению;</w:t>
      </w:r>
    </w:p>
    <w:p w14:paraId="4C39664F" w14:textId="77777777"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t xml:space="preserve">д) глушители шума в системах вентиляции и кондиционирования воздуха </w:t>
      </w:r>
      <w:r w:rsidR="00A64F20" w:rsidRPr="002B1260">
        <w:rPr>
          <w:rFonts w:ascii="Times New Roman" w:hAnsi="Times New Roman"/>
          <w:sz w:val="28"/>
          <w:szCs w:val="28"/>
        </w:rPr>
        <w:t>с</w:t>
      </w:r>
      <w:r w:rsidRPr="002B1260">
        <w:rPr>
          <w:rFonts w:ascii="Times New Roman" w:hAnsi="Times New Roman"/>
          <w:sz w:val="28"/>
          <w:szCs w:val="28"/>
        </w:rPr>
        <w:t xml:space="preserve"> обеспеч</w:t>
      </w:r>
      <w:r w:rsidR="00A64F20" w:rsidRPr="002B1260">
        <w:rPr>
          <w:rFonts w:ascii="Times New Roman" w:hAnsi="Times New Roman"/>
          <w:sz w:val="28"/>
          <w:szCs w:val="28"/>
        </w:rPr>
        <w:t>ением</w:t>
      </w:r>
      <w:r w:rsidRPr="002B1260">
        <w:rPr>
          <w:rFonts w:ascii="Times New Roman" w:hAnsi="Times New Roman"/>
          <w:sz w:val="28"/>
          <w:szCs w:val="28"/>
        </w:rPr>
        <w:t xml:space="preserve"> звукоизоляци</w:t>
      </w:r>
      <w:r w:rsidR="00A64F20" w:rsidRPr="002B1260">
        <w:rPr>
          <w:rFonts w:ascii="Times New Roman" w:hAnsi="Times New Roman"/>
          <w:sz w:val="28"/>
          <w:szCs w:val="28"/>
        </w:rPr>
        <w:t>и</w:t>
      </w:r>
      <w:r w:rsidRPr="002B1260">
        <w:rPr>
          <w:rFonts w:ascii="Times New Roman" w:hAnsi="Times New Roman"/>
          <w:sz w:val="28"/>
          <w:szCs w:val="28"/>
        </w:rPr>
        <w:t xml:space="preserve"> мест прохода технологических коммуникаций, связывающих шумное и изолируемое помещение.</w:t>
      </w:r>
    </w:p>
    <w:p w14:paraId="5116B09A" w14:textId="787CF1E5" w:rsidR="00BF0984" w:rsidRPr="002B1260" w:rsidRDefault="00C01945" w:rsidP="00BF0984">
      <w:pPr>
        <w:shd w:val="clear" w:color="auto" w:fill="FFFFFF"/>
        <w:autoSpaceDE w:val="0"/>
        <w:autoSpaceDN w:val="0"/>
        <w:adjustRightInd w:val="0"/>
        <w:spacing w:line="360" w:lineRule="auto"/>
        <w:ind w:firstLine="709"/>
        <w:rPr>
          <w:rFonts w:ascii="Times New Roman" w:hAnsi="Times New Roman"/>
          <w:sz w:val="28"/>
          <w:szCs w:val="28"/>
        </w:rPr>
      </w:pPr>
      <w:r>
        <w:rPr>
          <w:rFonts w:ascii="Times New Roman" w:hAnsi="Times New Roman"/>
          <w:sz w:val="28"/>
          <w:szCs w:val="28"/>
        </w:rPr>
        <w:t>7.6</w:t>
      </w:r>
      <w:r w:rsidR="00BF0984" w:rsidRPr="002B1260">
        <w:rPr>
          <w:rFonts w:ascii="Times New Roman" w:hAnsi="Times New Roman"/>
          <w:sz w:val="28"/>
          <w:szCs w:val="28"/>
        </w:rPr>
        <w:t xml:space="preserve"> Для уменьшения шума, излучаемого промышленным оборудованием в окружающую атмосферу, </w:t>
      </w:r>
      <w:r w:rsidR="00BB4E31" w:rsidRPr="00BB4E31">
        <w:rPr>
          <w:rFonts w:ascii="Times New Roman" w:hAnsi="Times New Roman"/>
          <w:b/>
          <w:sz w:val="28"/>
          <w:szCs w:val="28"/>
        </w:rPr>
        <w:t>рекоменд</w:t>
      </w:r>
      <w:r w:rsidR="00BF0984" w:rsidRPr="002B1260">
        <w:rPr>
          <w:rFonts w:ascii="Times New Roman" w:hAnsi="Times New Roman"/>
          <w:sz w:val="28"/>
          <w:szCs w:val="28"/>
        </w:rPr>
        <w:t>у</w:t>
      </w:r>
      <w:r w:rsidR="00A64F20" w:rsidRPr="002B1260">
        <w:rPr>
          <w:rFonts w:ascii="Times New Roman" w:hAnsi="Times New Roman"/>
          <w:sz w:val="28"/>
          <w:szCs w:val="28"/>
        </w:rPr>
        <w:t>е</w:t>
      </w:r>
      <w:r w:rsidR="00BF0984" w:rsidRPr="002B1260">
        <w:rPr>
          <w:rFonts w:ascii="Times New Roman" w:hAnsi="Times New Roman"/>
          <w:sz w:val="28"/>
          <w:szCs w:val="28"/>
        </w:rPr>
        <w:t>тся:</w:t>
      </w:r>
    </w:p>
    <w:p w14:paraId="6E81DDDB" w14:textId="18EB6AEB"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lastRenderedPageBreak/>
        <w:t xml:space="preserve">а) применение таких материалов и конструкций при проектировании кровли, наружных стен, фонарей, остекления (окон), ворот и дверей, которые </w:t>
      </w:r>
      <w:r w:rsidR="00BB4E31" w:rsidRPr="00BB4E31">
        <w:rPr>
          <w:rFonts w:ascii="Times New Roman" w:hAnsi="Times New Roman"/>
          <w:b/>
          <w:sz w:val="28"/>
          <w:szCs w:val="28"/>
        </w:rPr>
        <w:t>могут</w:t>
      </w:r>
      <w:r w:rsidRPr="002B1260">
        <w:rPr>
          <w:rFonts w:ascii="Times New Roman" w:hAnsi="Times New Roman"/>
          <w:sz w:val="28"/>
          <w:szCs w:val="28"/>
        </w:rPr>
        <w:t xml:space="preserve"> обеспечить требуемую изоляцию воздушного шума, использование специальных ворот и дверей с требуемой изоляцией воздушного шума, уплотнение по периметру притворов ворот, дверей и окон;</w:t>
      </w:r>
    </w:p>
    <w:p w14:paraId="07291991" w14:textId="77777777"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t>б) звукоизоляция технологических коммуникаций, проходящих через внешние</w:t>
      </w:r>
      <w:r w:rsidR="00C01945">
        <w:rPr>
          <w:rFonts w:ascii="Times New Roman" w:hAnsi="Times New Roman"/>
          <w:sz w:val="28"/>
          <w:szCs w:val="28"/>
        </w:rPr>
        <w:t xml:space="preserve"> ограждающие конструкции здания;</w:t>
      </w:r>
    </w:p>
    <w:p w14:paraId="4EC67EA8" w14:textId="77777777"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t>в) устройство специальных звукоизолированных боксов и звукоизолирующих кожухов при размещении шумящего оборудования на территориях промышленных площадок;</w:t>
      </w:r>
    </w:p>
    <w:p w14:paraId="2FF5C89A" w14:textId="77777777"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t>г) применение экранов, препятствующих распространению звука в атмосфере от оборудования, размещенного на территории промышленной площадки;</w:t>
      </w:r>
    </w:p>
    <w:p w14:paraId="031D800F" w14:textId="77777777"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t>д) устройство глушителе</w:t>
      </w:r>
      <w:r w:rsidR="00C01945">
        <w:rPr>
          <w:rFonts w:ascii="Times New Roman" w:hAnsi="Times New Roman"/>
          <w:sz w:val="28"/>
          <w:szCs w:val="28"/>
        </w:rPr>
        <w:t>й шума в газодинамических трак</w:t>
      </w:r>
      <w:r w:rsidRPr="002B1260">
        <w:rPr>
          <w:rFonts w:ascii="Times New Roman" w:hAnsi="Times New Roman"/>
          <w:sz w:val="28"/>
          <w:szCs w:val="28"/>
        </w:rPr>
        <w:t>тах, излучающих шум в атмосферу (газотурбинных и реактивных установок, компрессоров, вентиляторов и тому подобных установок);</w:t>
      </w:r>
    </w:p>
    <w:p w14:paraId="1DC67733" w14:textId="77777777" w:rsidR="00BF0984" w:rsidRPr="002B1260" w:rsidRDefault="00BF0984" w:rsidP="00BF0984">
      <w:pPr>
        <w:shd w:val="clear" w:color="auto" w:fill="FFFFFF"/>
        <w:autoSpaceDE w:val="0"/>
        <w:autoSpaceDN w:val="0"/>
        <w:adjustRightInd w:val="0"/>
        <w:spacing w:line="360" w:lineRule="auto"/>
        <w:ind w:firstLine="709"/>
        <w:rPr>
          <w:rFonts w:ascii="Times New Roman" w:hAnsi="Times New Roman"/>
          <w:sz w:val="28"/>
          <w:szCs w:val="28"/>
        </w:rPr>
      </w:pPr>
      <w:r w:rsidRPr="002B1260">
        <w:rPr>
          <w:rFonts w:ascii="Times New Roman" w:hAnsi="Times New Roman"/>
          <w:sz w:val="28"/>
          <w:szCs w:val="28"/>
        </w:rPr>
        <w:t>е) звукоизоляционная облицовка каналов, излучающих шум в атмосферу.</w:t>
      </w:r>
    </w:p>
    <w:p w14:paraId="61D79866" w14:textId="4FE90F5D" w:rsidR="00BF0984" w:rsidRPr="003635A8" w:rsidRDefault="00C01945" w:rsidP="00BF0984">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B8559F">
        <w:rPr>
          <w:rFonts w:ascii="Times New Roman" w:hAnsi="Times New Roman"/>
          <w:sz w:val="28"/>
          <w:szCs w:val="28"/>
          <w:highlight w:val="green"/>
        </w:rPr>
        <w:t>7.7 Т</w:t>
      </w:r>
      <w:r w:rsidR="00614558" w:rsidRPr="00B8559F">
        <w:rPr>
          <w:rFonts w:ascii="Times New Roman" w:hAnsi="Times New Roman"/>
          <w:sz w:val="28"/>
          <w:szCs w:val="28"/>
          <w:highlight w:val="green"/>
        </w:rPr>
        <w:t>ип</w:t>
      </w:r>
      <w:r w:rsidR="00BF0984" w:rsidRPr="00B8559F">
        <w:rPr>
          <w:rFonts w:ascii="Times New Roman" w:hAnsi="Times New Roman"/>
          <w:sz w:val="28"/>
          <w:szCs w:val="28"/>
          <w:highlight w:val="green"/>
        </w:rPr>
        <w:t xml:space="preserve"> конструкций, применяемых для снижения шума (звукоизолирующих, звукопоглощающих и т. п.) в производственных помещениях с источниками шума, а также </w:t>
      </w:r>
      <w:r w:rsidRPr="00B8559F">
        <w:rPr>
          <w:rFonts w:ascii="Times New Roman" w:hAnsi="Times New Roman"/>
          <w:sz w:val="28"/>
          <w:szCs w:val="28"/>
          <w:highlight w:val="green"/>
        </w:rPr>
        <w:t>необходимые размеры</w:t>
      </w:r>
      <w:r w:rsidR="00BF0984" w:rsidRPr="00B8559F">
        <w:rPr>
          <w:rFonts w:ascii="Times New Roman" w:hAnsi="Times New Roman"/>
          <w:sz w:val="28"/>
          <w:szCs w:val="28"/>
          <w:highlight w:val="green"/>
        </w:rPr>
        <w:t xml:space="preserve"> этих конструкций </w:t>
      </w:r>
      <w:r w:rsidR="00BB4E31" w:rsidRPr="00B8559F">
        <w:rPr>
          <w:rFonts w:ascii="Times New Roman" w:hAnsi="Times New Roman"/>
          <w:b/>
          <w:sz w:val="28"/>
          <w:szCs w:val="28"/>
          <w:highlight w:val="green"/>
        </w:rPr>
        <w:t>следует</w:t>
      </w:r>
      <w:r w:rsidR="00207ED7" w:rsidRPr="00B8559F">
        <w:rPr>
          <w:rFonts w:ascii="Times New Roman" w:hAnsi="Times New Roman"/>
          <w:sz w:val="28"/>
          <w:szCs w:val="28"/>
          <w:highlight w:val="green"/>
        </w:rPr>
        <w:t xml:space="preserve"> </w:t>
      </w:r>
      <w:r w:rsidRPr="00B8559F">
        <w:rPr>
          <w:rFonts w:ascii="Times New Roman" w:hAnsi="Times New Roman"/>
          <w:sz w:val="28"/>
          <w:szCs w:val="28"/>
          <w:highlight w:val="green"/>
        </w:rPr>
        <w:t>выбирать</w:t>
      </w:r>
      <w:r w:rsidR="00BF0984" w:rsidRPr="00B8559F">
        <w:rPr>
          <w:rFonts w:ascii="Times New Roman" w:hAnsi="Times New Roman"/>
          <w:sz w:val="28"/>
          <w:szCs w:val="28"/>
          <w:highlight w:val="green"/>
        </w:rPr>
        <w:t xml:space="preserve"> </w:t>
      </w:r>
      <w:r w:rsidR="00600CA6" w:rsidRPr="00B8559F">
        <w:rPr>
          <w:rFonts w:ascii="Times New Roman" w:hAnsi="Times New Roman"/>
          <w:sz w:val="28"/>
          <w:szCs w:val="28"/>
          <w:highlight w:val="green"/>
        </w:rPr>
        <w:t>на основе</w:t>
      </w:r>
      <w:r w:rsidR="00BF0984" w:rsidRPr="00B8559F">
        <w:rPr>
          <w:rFonts w:ascii="Times New Roman" w:hAnsi="Times New Roman"/>
          <w:sz w:val="28"/>
          <w:szCs w:val="28"/>
          <w:highlight w:val="green"/>
        </w:rPr>
        <w:t xml:space="preserve"> расчета</w:t>
      </w:r>
      <w:r w:rsidR="00600CA6" w:rsidRPr="00B8559F">
        <w:rPr>
          <w:rFonts w:ascii="Times New Roman" w:hAnsi="Times New Roman"/>
          <w:sz w:val="28"/>
          <w:szCs w:val="28"/>
          <w:highlight w:val="green"/>
        </w:rPr>
        <w:t>,</w:t>
      </w:r>
      <w:r w:rsidR="00BF0984" w:rsidRPr="00B8559F">
        <w:rPr>
          <w:rFonts w:ascii="Times New Roman" w:hAnsi="Times New Roman"/>
          <w:sz w:val="28"/>
          <w:szCs w:val="28"/>
          <w:highlight w:val="green"/>
        </w:rPr>
        <w:t xml:space="preserve"> </w:t>
      </w:r>
      <w:r w:rsidR="00600CA6" w:rsidRPr="00B8559F">
        <w:rPr>
          <w:rFonts w:ascii="Times New Roman" w:hAnsi="Times New Roman"/>
          <w:sz w:val="28"/>
          <w:szCs w:val="28"/>
          <w:highlight w:val="green"/>
        </w:rPr>
        <w:t xml:space="preserve">правила которого </w:t>
      </w:r>
      <w:r w:rsidR="00BF0984" w:rsidRPr="00B8559F">
        <w:rPr>
          <w:rFonts w:ascii="Times New Roman" w:hAnsi="Times New Roman"/>
          <w:sz w:val="28"/>
          <w:szCs w:val="28"/>
          <w:highlight w:val="green"/>
        </w:rPr>
        <w:t>изложен</w:t>
      </w:r>
      <w:r w:rsidR="00600CA6" w:rsidRPr="00B8559F">
        <w:rPr>
          <w:rFonts w:ascii="Times New Roman" w:hAnsi="Times New Roman"/>
          <w:sz w:val="28"/>
          <w:szCs w:val="28"/>
          <w:highlight w:val="green"/>
        </w:rPr>
        <w:t>ы</w:t>
      </w:r>
      <w:r w:rsidR="00BF0984" w:rsidRPr="00B8559F">
        <w:rPr>
          <w:rFonts w:ascii="Times New Roman" w:hAnsi="Times New Roman"/>
          <w:sz w:val="28"/>
          <w:szCs w:val="28"/>
          <w:highlight w:val="green"/>
        </w:rPr>
        <w:t xml:space="preserve"> в последующих разделах </w:t>
      </w:r>
      <w:r w:rsidR="005E5BA6" w:rsidRPr="00B8559F">
        <w:rPr>
          <w:rFonts w:ascii="Times New Roman" w:hAnsi="Times New Roman"/>
          <w:sz w:val="28"/>
          <w:szCs w:val="28"/>
          <w:highlight w:val="green"/>
        </w:rPr>
        <w:t xml:space="preserve">настоящего свода </w:t>
      </w:r>
      <w:r w:rsidR="005E5BA6" w:rsidRPr="003635A8">
        <w:rPr>
          <w:rFonts w:ascii="Times New Roman" w:hAnsi="Times New Roman"/>
          <w:sz w:val="28"/>
          <w:szCs w:val="28"/>
          <w:highlight w:val="green"/>
        </w:rPr>
        <w:t>правил</w:t>
      </w:r>
      <w:r w:rsidR="00BF0984" w:rsidRPr="003635A8">
        <w:rPr>
          <w:rFonts w:ascii="Times New Roman" w:hAnsi="Times New Roman"/>
          <w:sz w:val="28"/>
          <w:szCs w:val="28"/>
          <w:highlight w:val="green"/>
        </w:rPr>
        <w:t>.</w:t>
      </w:r>
    </w:p>
    <w:p w14:paraId="26FE6CBA" w14:textId="77777777" w:rsidR="009F0D83" w:rsidRPr="003635A8" w:rsidRDefault="009F0D83" w:rsidP="009F0D83">
      <w:pPr>
        <w:shd w:val="clear" w:color="auto" w:fill="FFFFFF"/>
        <w:autoSpaceDE w:val="0"/>
        <w:autoSpaceDN w:val="0"/>
        <w:adjustRightInd w:val="0"/>
        <w:spacing w:line="360" w:lineRule="auto"/>
        <w:ind w:firstLine="0"/>
        <w:rPr>
          <w:rFonts w:ascii="Times New Roman" w:hAnsi="Times New Roman"/>
          <w:color w:val="000000" w:themeColor="text1"/>
          <w:sz w:val="28"/>
          <w:szCs w:val="28"/>
          <w:highlight w:val="green"/>
        </w:rPr>
      </w:pPr>
    </w:p>
    <w:p w14:paraId="099DF616" w14:textId="77777777" w:rsidR="00741C45" w:rsidRPr="003635A8" w:rsidRDefault="00741C45" w:rsidP="009F0D83">
      <w:pPr>
        <w:shd w:val="clear" w:color="auto" w:fill="FFFFFF"/>
        <w:autoSpaceDE w:val="0"/>
        <w:autoSpaceDN w:val="0"/>
        <w:adjustRightInd w:val="0"/>
        <w:spacing w:line="360" w:lineRule="auto"/>
        <w:ind w:firstLine="709"/>
        <w:rPr>
          <w:rFonts w:ascii="Times New Roman" w:hAnsi="Times New Roman"/>
          <w:b/>
          <w:color w:val="000000"/>
          <w:sz w:val="28"/>
          <w:szCs w:val="28"/>
          <w:highlight w:val="green"/>
        </w:rPr>
      </w:pPr>
      <w:r w:rsidRPr="003635A8">
        <w:rPr>
          <w:rFonts w:ascii="Times New Roman" w:hAnsi="Times New Roman"/>
          <w:b/>
          <w:sz w:val="28"/>
          <w:szCs w:val="28"/>
          <w:highlight w:val="green"/>
        </w:rPr>
        <w:t>8</w:t>
      </w:r>
      <w:r w:rsidRPr="003635A8">
        <w:rPr>
          <w:rFonts w:ascii="Times New Roman" w:hAnsi="Times New Roman"/>
          <w:b/>
          <w:color w:val="000000"/>
          <w:sz w:val="28"/>
          <w:szCs w:val="28"/>
          <w:highlight w:val="green"/>
        </w:rPr>
        <w:t xml:space="preserve"> </w:t>
      </w:r>
      <w:r w:rsidR="00600CA6" w:rsidRPr="003635A8">
        <w:rPr>
          <w:rFonts w:ascii="Times New Roman" w:hAnsi="Times New Roman"/>
          <w:b/>
          <w:color w:val="000000"/>
          <w:sz w:val="28"/>
          <w:szCs w:val="28"/>
          <w:highlight w:val="green"/>
        </w:rPr>
        <w:t>Определение т</w:t>
      </w:r>
      <w:r w:rsidRPr="003635A8">
        <w:rPr>
          <w:rFonts w:ascii="Times New Roman" w:hAnsi="Times New Roman"/>
          <w:b/>
          <w:color w:val="000000"/>
          <w:sz w:val="28"/>
          <w:szCs w:val="28"/>
          <w:highlight w:val="green"/>
        </w:rPr>
        <w:t>ребуем</w:t>
      </w:r>
      <w:r w:rsidR="00600CA6" w:rsidRPr="003635A8">
        <w:rPr>
          <w:rFonts w:ascii="Times New Roman" w:hAnsi="Times New Roman"/>
          <w:b/>
          <w:color w:val="000000"/>
          <w:sz w:val="28"/>
          <w:szCs w:val="28"/>
          <w:highlight w:val="green"/>
        </w:rPr>
        <w:t>ой</w:t>
      </w:r>
      <w:r w:rsidRPr="003635A8">
        <w:rPr>
          <w:rFonts w:ascii="Times New Roman" w:hAnsi="Times New Roman"/>
          <w:b/>
          <w:color w:val="000000"/>
          <w:sz w:val="28"/>
          <w:szCs w:val="28"/>
          <w:highlight w:val="green"/>
        </w:rPr>
        <w:t xml:space="preserve"> звукоизоляци</w:t>
      </w:r>
      <w:r w:rsidR="00600CA6" w:rsidRPr="003635A8">
        <w:rPr>
          <w:rFonts w:ascii="Times New Roman" w:hAnsi="Times New Roman"/>
          <w:b/>
          <w:color w:val="000000"/>
          <w:sz w:val="28"/>
          <w:szCs w:val="28"/>
          <w:highlight w:val="green"/>
        </w:rPr>
        <w:t>и</w:t>
      </w:r>
      <w:r w:rsidRPr="003635A8">
        <w:rPr>
          <w:rFonts w:ascii="Times New Roman" w:hAnsi="Times New Roman"/>
          <w:b/>
          <w:color w:val="000000"/>
          <w:sz w:val="28"/>
          <w:szCs w:val="28"/>
          <w:highlight w:val="green"/>
        </w:rPr>
        <w:t xml:space="preserve"> ограждающих конструкций зданий</w:t>
      </w:r>
      <w:r w:rsidR="00567D08" w:rsidRPr="003635A8">
        <w:rPr>
          <w:rFonts w:ascii="Times New Roman" w:hAnsi="Times New Roman"/>
          <w:b/>
          <w:color w:val="000000"/>
          <w:sz w:val="28"/>
          <w:szCs w:val="28"/>
          <w:highlight w:val="green"/>
        </w:rPr>
        <w:t xml:space="preserve"> и элементов зданий</w:t>
      </w:r>
    </w:p>
    <w:p w14:paraId="0BF66DA8" w14:textId="77777777" w:rsidR="00741C45" w:rsidRPr="003635A8" w:rsidRDefault="00741C45" w:rsidP="00741C45">
      <w:pPr>
        <w:shd w:val="clear" w:color="auto" w:fill="FFFFFF"/>
        <w:autoSpaceDE w:val="0"/>
        <w:autoSpaceDN w:val="0"/>
        <w:adjustRightInd w:val="0"/>
        <w:spacing w:line="360" w:lineRule="auto"/>
        <w:rPr>
          <w:rFonts w:ascii="Times New Roman" w:hAnsi="Times New Roman"/>
          <w:sz w:val="28"/>
          <w:szCs w:val="28"/>
          <w:highlight w:val="green"/>
        </w:rPr>
      </w:pPr>
      <w:r w:rsidRPr="003635A8">
        <w:rPr>
          <w:rFonts w:ascii="Times New Roman" w:hAnsi="Times New Roman"/>
          <w:color w:val="000000"/>
          <w:sz w:val="28"/>
          <w:szCs w:val="28"/>
          <w:highlight w:val="green"/>
        </w:rPr>
        <w:t xml:space="preserve">8.1 Требуемую изоляцию воздушного шума </w:t>
      </w:r>
      <w:r w:rsidRPr="003635A8">
        <w:rPr>
          <w:rFonts w:ascii="Times New Roman" w:hAnsi="Times New Roman"/>
          <w:i/>
          <w:color w:val="000000"/>
          <w:sz w:val="28"/>
          <w:szCs w:val="28"/>
          <w:highlight w:val="green"/>
          <w:lang w:val="en-US"/>
        </w:rPr>
        <w:t>R</w:t>
      </w:r>
      <w:proofErr w:type="spellStart"/>
      <w:r w:rsidRPr="003635A8">
        <w:rPr>
          <w:rFonts w:ascii="Times New Roman" w:hAnsi="Times New Roman"/>
          <w:color w:val="000000"/>
          <w:sz w:val="28"/>
          <w:szCs w:val="28"/>
          <w:highlight w:val="green"/>
          <w:vertAlign w:val="subscript"/>
        </w:rPr>
        <w:t>тр</w:t>
      </w:r>
      <w:proofErr w:type="spellEnd"/>
      <w:r w:rsidRPr="003635A8">
        <w:rPr>
          <w:rFonts w:ascii="Times New Roman" w:hAnsi="Times New Roman"/>
          <w:color w:val="000000"/>
          <w:sz w:val="28"/>
          <w:szCs w:val="28"/>
          <w:highlight w:val="green"/>
        </w:rPr>
        <w:t xml:space="preserve">, дБ, ограждающих конструкций зданий </w:t>
      </w:r>
      <w:r w:rsidR="00567D08" w:rsidRPr="003635A8">
        <w:rPr>
          <w:rFonts w:ascii="Times New Roman" w:hAnsi="Times New Roman"/>
          <w:color w:val="000000"/>
          <w:sz w:val="28"/>
          <w:szCs w:val="28"/>
          <w:highlight w:val="green"/>
        </w:rPr>
        <w:t xml:space="preserve">и </w:t>
      </w:r>
      <w:r w:rsidR="00600CA6" w:rsidRPr="003635A8">
        <w:rPr>
          <w:rFonts w:ascii="Times New Roman" w:hAnsi="Times New Roman"/>
          <w:color w:val="000000"/>
          <w:sz w:val="28"/>
          <w:szCs w:val="28"/>
          <w:highlight w:val="green"/>
        </w:rPr>
        <w:t>э</w:t>
      </w:r>
      <w:r w:rsidR="00567D08" w:rsidRPr="003635A8">
        <w:rPr>
          <w:rFonts w:ascii="Times New Roman" w:hAnsi="Times New Roman"/>
          <w:color w:val="000000"/>
          <w:sz w:val="28"/>
          <w:szCs w:val="28"/>
          <w:highlight w:val="green"/>
        </w:rPr>
        <w:t xml:space="preserve">лементов зданий </w:t>
      </w:r>
      <w:r w:rsidRPr="003635A8">
        <w:rPr>
          <w:rFonts w:ascii="Times New Roman" w:hAnsi="Times New Roman"/>
          <w:color w:val="000000"/>
          <w:sz w:val="28"/>
          <w:szCs w:val="28"/>
          <w:highlight w:val="green"/>
        </w:rPr>
        <w:t xml:space="preserve">определяют в </w:t>
      </w:r>
      <w:r w:rsidR="009D758A" w:rsidRPr="003635A8">
        <w:rPr>
          <w:rFonts w:ascii="Times New Roman" w:hAnsi="Times New Roman"/>
          <w:color w:val="000000"/>
          <w:sz w:val="28"/>
          <w:szCs w:val="28"/>
          <w:highlight w:val="green"/>
        </w:rPr>
        <w:t xml:space="preserve">восьми </w:t>
      </w:r>
      <w:r w:rsidRPr="003635A8">
        <w:rPr>
          <w:rFonts w:ascii="Times New Roman" w:hAnsi="Times New Roman"/>
          <w:color w:val="000000"/>
          <w:sz w:val="28"/>
          <w:szCs w:val="28"/>
          <w:highlight w:val="green"/>
        </w:rPr>
        <w:t>октавных полосах со среднегеометрическими частотами 63 - 8000 Гц.</w:t>
      </w:r>
    </w:p>
    <w:p w14:paraId="07D97A56" w14:textId="77777777" w:rsidR="00741C45" w:rsidRPr="003635A8" w:rsidRDefault="00741C45" w:rsidP="00084966">
      <w:pPr>
        <w:spacing w:after="120" w:line="360" w:lineRule="auto"/>
        <w:rPr>
          <w:rFonts w:ascii="Times New Roman" w:hAnsi="Times New Roman"/>
          <w:color w:val="000000"/>
          <w:sz w:val="28"/>
          <w:szCs w:val="28"/>
          <w:highlight w:val="green"/>
        </w:rPr>
      </w:pPr>
      <w:r w:rsidRPr="003635A8">
        <w:rPr>
          <w:rFonts w:ascii="Times New Roman" w:hAnsi="Times New Roman"/>
          <w:color w:val="000000"/>
          <w:sz w:val="28"/>
          <w:szCs w:val="28"/>
          <w:highlight w:val="green"/>
        </w:rPr>
        <w:lastRenderedPageBreak/>
        <w:t xml:space="preserve">8.2 При проникновении шума в соразмерное помещение из других смежных с ним помещений или с прилегающей территории требуемую изоляцию воздушного шума </w:t>
      </w:r>
      <w:r w:rsidRPr="003635A8">
        <w:rPr>
          <w:rFonts w:ascii="Times New Roman" w:hAnsi="Times New Roman"/>
          <w:i/>
          <w:color w:val="000000"/>
          <w:sz w:val="28"/>
          <w:szCs w:val="28"/>
          <w:highlight w:val="green"/>
          <w:lang w:val="en-US"/>
        </w:rPr>
        <w:t>R</w:t>
      </w:r>
      <w:proofErr w:type="spellStart"/>
      <w:r w:rsidRPr="003635A8">
        <w:rPr>
          <w:rFonts w:ascii="Times New Roman" w:hAnsi="Times New Roman"/>
          <w:color w:val="000000"/>
          <w:sz w:val="28"/>
          <w:szCs w:val="28"/>
          <w:highlight w:val="green"/>
          <w:vertAlign w:val="subscript"/>
        </w:rPr>
        <w:t>тр</w:t>
      </w:r>
      <w:proofErr w:type="spellEnd"/>
      <w:r w:rsidR="00614558" w:rsidRPr="003635A8">
        <w:rPr>
          <w:rFonts w:ascii="Times New Roman" w:hAnsi="Times New Roman"/>
          <w:color w:val="000000"/>
          <w:sz w:val="28"/>
          <w:szCs w:val="28"/>
          <w:highlight w:val="green"/>
        </w:rPr>
        <w:t>, дБ,</w:t>
      </w:r>
      <w:r w:rsidRPr="003635A8">
        <w:rPr>
          <w:rFonts w:ascii="Times New Roman" w:hAnsi="Times New Roman"/>
          <w:color w:val="000000"/>
          <w:sz w:val="28"/>
          <w:szCs w:val="28"/>
          <w:highlight w:val="green"/>
        </w:rPr>
        <w:t xml:space="preserve"> ограждающей конструкци</w:t>
      </w:r>
      <w:r w:rsidR="00600CA6" w:rsidRPr="003635A8">
        <w:rPr>
          <w:rFonts w:ascii="Times New Roman" w:hAnsi="Times New Roman"/>
          <w:color w:val="000000"/>
          <w:sz w:val="28"/>
          <w:szCs w:val="28"/>
          <w:highlight w:val="green"/>
        </w:rPr>
        <w:t>ей</w:t>
      </w:r>
      <w:r w:rsidRPr="003635A8">
        <w:rPr>
          <w:rFonts w:ascii="Times New Roman" w:hAnsi="Times New Roman"/>
          <w:color w:val="000000"/>
          <w:sz w:val="28"/>
          <w:szCs w:val="28"/>
          <w:highlight w:val="green"/>
        </w:rPr>
        <w:t xml:space="preserve"> в октавной полосе определяют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2"/>
        <w:gridCol w:w="1099"/>
      </w:tblGrid>
      <w:tr w:rsidR="00741C45" w:rsidRPr="003635A8" w14:paraId="46C79D5F" w14:textId="77777777" w:rsidTr="00E56B0E">
        <w:tc>
          <w:tcPr>
            <w:tcW w:w="8472" w:type="dxa"/>
          </w:tcPr>
          <w:p w14:paraId="3D36E07A" w14:textId="77777777" w:rsidR="00741C45" w:rsidRPr="003635A8" w:rsidRDefault="005F2282" w:rsidP="00A017F5">
            <w:pPr>
              <w:autoSpaceDE w:val="0"/>
              <w:autoSpaceDN w:val="0"/>
              <w:adjustRightInd w:val="0"/>
              <w:spacing w:after="0" w:line="360" w:lineRule="auto"/>
              <w:ind w:firstLine="0"/>
              <w:jc w:val="center"/>
              <w:rPr>
                <w:rFonts w:ascii="Times New Roman" w:hAnsi="Times New Roman"/>
                <w:i/>
                <w:color w:val="000000"/>
                <w:sz w:val="28"/>
                <w:szCs w:val="28"/>
                <w:highlight w:val="green"/>
              </w:rPr>
            </w:pP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R</m:t>
                  </m:r>
                </m:e>
                <m:sub>
                  <m:sSub>
                    <m:sSubPr>
                      <m:ctrlPr>
                        <w:rPr>
                          <w:rFonts w:ascii="Cambria Math" w:hAnsi="Times New Roman"/>
                          <w:i/>
                          <w:color w:val="000000"/>
                          <w:sz w:val="28"/>
                          <w:szCs w:val="28"/>
                          <w:highlight w:val="green"/>
                        </w:rPr>
                      </m:ctrlPr>
                    </m:sSubPr>
                    <m:e>
                      <m:r>
                        <m:rPr>
                          <m:sty m:val="p"/>
                        </m:rPr>
                        <w:rPr>
                          <w:rFonts w:ascii="Times New Roman" w:hAnsi="Times New Roman"/>
                          <w:color w:val="000000"/>
                          <w:sz w:val="28"/>
                          <w:szCs w:val="28"/>
                          <w:highlight w:val="green"/>
                        </w:rPr>
                        <m:t>тр</m:t>
                      </m:r>
                    </m:e>
                    <m:sub>
                      <m:r>
                        <w:rPr>
                          <w:rFonts w:ascii="Cambria Math" w:hAnsi="Cambria Math"/>
                          <w:color w:val="000000"/>
                          <w:sz w:val="28"/>
                          <w:szCs w:val="28"/>
                          <w:highlight w:val="green"/>
                        </w:rPr>
                        <m:t>i</m:t>
                      </m:r>
                    </m:sub>
                  </m:sSub>
                </m:sub>
              </m:sSub>
              <m:r>
                <w:rPr>
                  <w:rFonts w:ascii="Cambria Math" w:hAnsi="Times New Roman"/>
                  <w:color w:val="000000"/>
                  <w:sz w:val="28"/>
                  <w:szCs w:val="28"/>
                  <w:highlight w:val="green"/>
                </w:rPr>
                <m:t>=</m:t>
              </m:r>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L</m:t>
                  </m:r>
                </m:e>
                <m:sub>
                  <m:r>
                    <m:rPr>
                      <m:sty m:val="p"/>
                    </m:rPr>
                    <w:rPr>
                      <w:rFonts w:ascii="Cambria Math" w:hAnsi="Times New Roman"/>
                      <w:color w:val="000000"/>
                      <w:sz w:val="28"/>
                      <w:szCs w:val="28"/>
                      <w:highlight w:val="green"/>
                    </w:rPr>
                    <m:t>2</m:t>
                  </m:r>
                  <m:r>
                    <m:rPr>
                      <m:sty m:val="p"/>
                    </m:rPr>
                    <w:rPr>
                      <w:rFonts w:ascii="Times New Roman" w:hAnsi="Times New Roman"/>
                      <w:color w:val="000000"/>
                      <w:sz w:val="28"/>
                      <w:szCs w:val="28"/>
                      <w:highlight w:val="green"/>
                    </w:rPr>
                    <m:t>м</m:t>
                  </m:r>
                  <m:r>
                    <m:rPr>
                      <m:sty m:val="p"/>
                    </m:rPr>
                    <w:rPr>
                      <w:rFonts w:ascii="Cambria Math" w:hAnsi="Times New Roman"/>
                      <w:color w:val="000000"/>
                      <w:sz w:val="28"/>
                      <w:szCs w:val="28"/>
                      <w:highlight w:val="green"/>
                    </w:rPr>
                    <m:t xml:space="preserve"> </m:t>
                  </m:r>
                </m:sub>
              </m:sSub>
              <m:r>
                <w:rPr>
                  <w:rFonts w:ascii="Cambria Math" w:hAnsi="Times New Roman"/>
                  <w:color w:val="000000"/>
                  <w:sz w:val="28"/>
                  <w:szCs w:val="28"/>
                  <w:highlight w:val="green"/>
                </w:rPr>
                <m:t xml:space="preserve">+ </m:t>
              </m:r>
              <m:sSub>
                <m:sSubPr>
                  <m:ctrlPr>
                    <w:rPr>
                      <w:rFonts w:ascii="Cambria Math" w:hAnsi="Times New Roman"/>
                      <w:i/>
                      <w:sz w:val="28"/>
                      <w:szCs w:val="28"/>
                      <w:highlight w:val="green"/>
                      <w:lang w:val="en-US"/>
                    </w:rPr>
                  </m:ctrlPr>
                </m:sSubPr>
                <m:e>
                  <m:r>
                    <w:rPr>
                      <w:rFonts w:ascii="Cambria Math" w:hAnsi="Times New Roman"/>
                      <w:sz w:val="28"/>
                      <w:szCs w:val="28"/>
                      <w:highlight w:val="green"/>
                    </w:rPr>
                    <m:t>10</m:t>
                  </m:r>
                  <m:func>
                    <m:funcPr>
                      <m:ctrlPr>
                        <w:rPr>
                          <w:rFonts w:ascii="Cambria Math" w:hAnsi="Times New Roman"/>
                          <w:sz w:val="28"/>
                          <w:szCs w:val="28"/>
                          <w:highlight w:val="green"/>
                        </w:rPr>
                      </m:ctrlPr>
                    </m:funcPr>
                    <m:fName>
                      <m:r>
                        <m:rPr>
                          <m:sty m:val="p"/>
                        </m:rPr>
                        <w:rPr>
                          <w:rFonts w:ascii="Cambria Math" w:hAnsi="Times New Roman"/>
                          <w:sz w:val="28"/>
                          <w:szCs w:val="28"/>
                          <w:highlight w:val="green"/>
                        </w:rPr>
                        <m:t>lg</m:t>
                      </m:r>
                    </m:fName>
                    <m:e>
                      <m:r>
                        <w:rPr>
                          <w:rFonts w:ascii="Cambria Math" w:hAnsi="Cambria Math"/>
                          <w:sz w:val="28"/>
                          <w:szCs w:val="28"/>
                          <w:highlight w:val="green"/>
                        </w:rPr>
                        <m:t>S</m:t>
                      </m:r>
                    </m:e>
                  </m:func>
                </m:e>
                <m:sub>
                  <m:r>
                    <w:rPr>
                      <w:rFonts w:ascii="Cambria Math" w:hAnsi="Cambria Math"/>
                      <w:sz w:val="28"/>
                      <w:szCs w:val="28"/>
                      <w:highlight w:val="green"/>
                      <w:lang w:val="en-US"/>
                    </w:rPr>
                    <m:t>i</m:t>
                  </m:r>
                </m:sub>
              </m:sSub>
              <m:r>
                <w:rPr>
                  <w:rFonts w:ascii="Times New Roman" w:hAnsi="Times New Roman"/>
                  <w:color w:val="000000"/>
                  <w:sz w:val="28"/>
                  <w:szCs w:val="28"/>
                  <w:highlight w:val="green"/>
                </w:rPr>
                <m:t>-</m:t>
              </m:r>
              <m:r>
                <w:rPr>
                  <w:rFonts w:ascii="Cambria Math" w:hAnsi="Times New Roman"/>
                  <w:color w:val="000000"/>
                  <w:sz w:val="28"/>
                  <w:szCs w:val="28"/>
                  <w:highlight w:val="green"/>
                </w:rPr>
                <m:t xml:space="preserve"> 10</m:t>
              </m:r>
              <m:r>
                <m:rPr>
                  <m:sty m:val="p"/>
                </m:rPr>
                <w:rPr>
                  <w:rFonts w:ascii="Cambria Math" w:hAnsi="Times New Roman"/>
                  <w:color w:val="000000"/>
                  <w:sz w:val="28"/>
                  <w:szCs w:val="28"/>
                  <w:highlight w:val="green"/>
                  <w:lang w:val="en-US"/>
                </w:rPr>
                <m:t>lg</m:t>
              </m:r>
              <m:f>
                <m:fPr>
                  <m:ctrlPr>
                    <w:rPr>
                      <w:rFonts w:ascii="Cambria Math" w:hAnsi="Times New Roman"/>
                      <w:i/>
                      <w:color w:val="000000"/>
                      <w:sz w:val="28"/>
                      <w:szCs w:val="28"/>
                      <w:highlight w:val="green"/>
                    </w:rPr>
                  </m:ctrlPr>
                </m:fPr>
                <m:num>
                  <m:r>
                    <w:rPr>
                      <w:rFonts w:ascii="Cambria Math" w:hAnsi="Times New Roman"/>
                      <w:color w:val="000000"/>
                      <w:sz w:val="28"/>
                      <w:szCs w:val="28"/>
                      <w:highlight w:val="green"/>
                    </w:rPr>
                    <m:t>(1</m:t>
                  </m:r>
                  <m:r>
                    <w:rPr>
                      <w:rFonts w:ascii="Times New Roman" w:hAnsi="Times New Roman"/>
                      <w:color w:val="000000"/>
                      <w:sz w:val="28"/>
                      <w:szCs w:val="28"/>
                      <w:highlight w:val="green"/>
                    </w:rPr>
                    <m:t>-</m:t>
                  </m:r>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α</m:t>
                      </m:r>
                    </m:e>
                    <m:sub>
                      <m:r>
                        <w:rPr>
                          <w:rFonts w:ascii="Cambria Math" w:hAnsi="Times New Roman"/>
                          <w:color w:val="000000"/>
                          <w:sz w:val="28"/>
                          <w:szCs w:val="28"/>
                          <w:highlight w:val="green"/>
                        </w:rPr>
                        <m:t>0</m:t>
                      </m:r>
                    </m:sub>
                  </m:sSub>
                  <m:r>
                    <w:rPr>
                      <w:rFonts w:ascii="Cambria Math" w:hAnsi="Times New Roman"/>
                      <w:color w:val="000000"/>
                      <w:sz w:val="28"/>
                      <w:szCs w:val="28"/>
                      <w:highlight w:val="green"/>
                    </w:rPr>
                    <m:t>)</m:t>
                  </m:r>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lang w:val="en-US"/>
                        </w:rPr>
                        <m:t>S</m:t>
                      </m:r>
                    </m:e>
                    <m:sub>
                      <m:r>
                        <w:rPr>
                          <w:rFonts w:ascii="Cambria Math" w:hAnsi="Times New Roman"/>
                          <w:color w:val="000000"/>
                          <w:sz w:val="28"/>
                          <w:szCs w:val="28"/>
                          <w:highlight w:val="green"/>
                        </w:rPr>
                        <m:t>0</m:t>
                      </m:r>
                    </m:sub>
                  </m:sSub>
                </m:num>
                <m:den>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α</m:t>
                      </m:r>
                    </m:e>
                    <m:sub>
                      <m:r>
                        <w:rPr>
                          <w:rFonts w:ascii="Cambria Math" w:hAnsi="Times New Roman"/>
                          <w:color w:val="000000"/>
                          <w:sz w:val="28"/>
                          <w:szCs w:val="28"/>
                          <w:highlight w:val="green"/>
                        </w:rPr>
                        <m:t>0</m:t>
                      </m:r>
                    </m:sub>
                  </m:sSub>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lang w:val="en-US"/>
                        </w:rPr>
                        <m:t>S</m:t>
                      </m:r>
                    </m:e>
                    <m:sub>
                      <m:r>
                        <w:rPr>
                          <w:rFonts w:ascii="Times New Roman" w:hAnsi="Times New Roman"/>
                          <w:color w:val="000000"/>
                          <w:sz w:val="28"/>
                          <w:szCs w:val="28"/>
                          <w:highlight w:val="green"/>
                        </w:rPr>
                        <m:t>п</m:t>
                      </m:r>
                    </m:sub>
                  </m:sSub>
                </m:den>
              </m:f>
              <m:r>
                <w:rPr>
                  <w:rFonts w:ascii="Cambria Math" w:hAnsi="Times New Roman"/>
                  <w:color w:val="000000"/>
                  <w:sz w:val="28"/>
                  <w:szCs w:val="28"/>
                  <w:highlight w:val="green"/>
                </w:rPr>
                <m:t>+6</m:t>
              </m:r>
              <m:r>
                <w:rPr>
                  <w:rFonts w:ascii="Times New Roman" w:hAnsi="Times New Roman"/>
                  <w:color w:val="000000"/>
                  <w:sz w:val="28"/>
                  <w:szCs w:val="28"/>
                  <w:highlight w:val="green"/>
                </w:rPr>
                <m:t>-</m:t>
              </m:r>
              <m:sSup>
                <m:sSupPr>
                  <m:ctrlPr>
                    <w:rPr>
                      <w:rFonts w:ascii="Cambria Math" w:eastAsiaTheme="minorEastAsia" w:hAnsi="Times New Roman"/>
                      <w:i/>
                      <w:color w:val="000000"/>
                      <w:sz w:val="28"/>
                      <w:szCs w:val="28"/>
                      <w:highlight w:val="green"/>
                      <w:lang w:val="en-US"/>
                    </w:rPr>
                  </m:ctrlPr>
                </m:sSupPr>
                <m:e>
                  <m:r>
                    <w:rPr>
                      <w:rFonts w:ascii="Cambria Math" w:hAnsi="Cambria Math"/>
                      <w:color w:val="000000"/>
                      <w:sz w:val="28"/>
                      <w:szCs w:val="28"/>
                      <w:highlight w:val="green"/>
                      <w:lang w:val="en-US"/>
                    </w:rPr>
                    <m:t>L</m:t>
                  </m:r>
                </m:e>
                <m:sup>
                  <m:r>
                    <m:rPr>
                      <m:sty m:val="p"/>
                    </m:rPr>
                    <w:rPr>
                      <w:rFonts w:ascii="Times New Roman" w:hAnsi="Times New Roman"/>
                      <w:color w:val="000000"/>
                      <w:sz w:val="28"/>
                      <w:szCs w:val="28"/>
                      <w:highlight w:val="green"/>
                    </w:rPr>
                    <m:t>доп</m:t>
                  </m:r>
                </m:sup>
              </m:sSup>
              <m:r>
                <w:rPr>
                  <w:rFonts w:ascii="Cambria Math" w:hAnsi="Times New Roman"/>
                  <w:color w:val="000000"/>
                  <w:sz w:val="28"/>
                  <w:szCs w:val="28"/>
                  <w:highlight w:val="green"/>
                </w:rPr>
                <m:t xml:space="preserve"> +10</m:t>
              </m:r>
              <m:func>
                <m:funcPr>
                  <m:ctrlPr>
                    <w:rPr>
                      <w:rFonts w:ascii="Cambria Math" w:hAnsi="Times New Roman"/>
                      <w:color w:val="000000"/>
                      <w:sz w:val="28"/>
                      <w:szCs w:val="28"/>
                      <w:highlight w:val="green"/>
                    </w:rPr>
                  </m:ctrlPr>
                </m:funcPr>
                <m:fName>
                  <m:r>
                    <m:rPr>
                      <m:sty m:val="p"/>
                    </m:rPr>
                    <w:rPr>
                      <w:rFonts w:ascii="Cambria Math" w:hAnsi="Times New Roman"/>
                      <w:color w:val="000000"/>
                      <w:sz w:val="28"/>
                      <w:szCs w:val="28"/>
                      <w:highlight w:val="green"/>
                    </w:rPr>
                    <m:t>lg</m:t>
                  </m:r>
                </m:fName>
                <m:e>
                  <m:r>
                    <w:rPr>
                      <w:rFonts w:ascii="Cambria Math" w:hAnsi="Cambria Math"/>
                      <w:sz w:val="28"/>
                      <w:szCs w:val="28"/>
                      <w:highlight w:val="green"/>
                    </w:rPr>
                    <m:t>m</m:t>
                  </m:r>
                  <m:r>
                    <m:rPr>
                      <m:sty m:val="p"/>
                    </m:rPr>
                    <w:rPr>
                      <w:rFonts w:ascii="Cambria Math" w:hAnsi="Times New Roman"/>
                      <w:color w:val="000000"/>
                      <w:sz w:val="28"/>
                      <w:szCs w:val="28"/>
                      <w:highlight w:val="green"/>
                    </w:rPr>
                    <m:t xml:space="preserve"> </m:t>
                  </m:r>
                </m:e>
              </m:func>
            </m:oMath>
            <w:r w:rsidR="00741C45" w:rsidRPr="003635A8">
              <w:rPr>
                <w:rFonts w:ascii="Times New Roman" w:hAnsi="Times New Roman"/>
                <w:i/>
                <w:color w:val="000000"/>
                <w:sz w:val="28"/>
                <w:szCs w:val="28"/>
                <w:highlight w:val="green"/>
              </w:rPr>
              <w:t>,</w:t>
            </w:r>
          </w:p>
        </w:tc>
        <w:tc>
          <w:tcPr>
            <w:tcW w:w="1099" w:type="dxa"/>
            <w:vAlign w:val="center"/>
          </w:tcPr>
          <w:p w14:paraId="7D4E7ABD" w14:textId="77777777" w:rsidR="00741C45" w:rsidRPr="003635A8" w:rsidRDefault="00741C45" w:rsidP="00B43708">
            <w:pPr>
              <w:autoSpaceDE w:val="0"/>
              <w:autoSpaceDN w:val="0"/>
              <w:adjustRightInd w:val="0"/>
              <w:spacing w:after="0" w:line="360" w:lineRule="auto"/>
              <w:ind w:firstLine="0"/>
              <w:jc w:val="right"/>
              <w:rPr>
                <w:rFonts w:ascii="Times New Roman" w:hAnsi="Times New Roman"/>
                <w:color w:val="000000"/>
                <w:sz w:val="28"/>
                <w:szCs w:val="28"/>
                <w:highlight w:val="green"/>
                <w:lang w:val="en-US"/>
              </w:rPr>
            </w:pPr>
            <w:r w:rsidRPr="003635A8">
              <w:rPr>
                <w:rFonts w:ascii="Times New Roman" w:hAnsi="Times New Roman"/>
                <w:color w:val="000000"/>
                <w:sz w:val="28"/>
                <w:szCs w:val="28"/>
                <w:highlight w:val="green"/>
                <w:lang w:val="en-US"/>
              </w:rPr>
              <w:t>(</w:t>
            </w:r>
            <w:r w:rsidR="00B43708" w:rsidRPr="003635A8">
              <w:rPr>
                <w:rFonts w:ascii="Times New Roman" w:hAnsi="Times New Roman"/>
                <w:color w:val="000000"/>
                <w:sz w:val="28"/>
                <w:szCs w:val="28"/>
                <w:highlight w:val="green"/>
              </w:rPr>
              <w:t>27</w:t>
            </w:r>
            <w:r w:rsidRPr="003635A8">
              <w:rPr>
                <w:rFonts w:ascii="Times New Roman" w:hAnsi="Times New Roman"/>
                <w:color w:val="000000"/>
                <w:sz w:val="28"/>
                <w:szCs w:val="28"/>
                <w:highlight w:val="green"/>
                <w:lang w:val="en-US"/>
              </w:rPr>
              <w:t>)</w:t>
            </w:r>
          </w:p>
        </w:tc>
      </w:tr>
    </w:tbl>
    <w:p w14:paraId="72ED10F6" w14:textId="77777777" w:rsidR="00741C45" w:rsidRPr="003635A8" w:rsidRDefault="00741C45" w:rsidP="00741C45">
      <w:pPr>
        <w:shd w:val="clear" w:color="auto" w:fill="FFFFFF"/>
        <w:autoSpaceDE w:val="0"/>
        <w:autoSpaceDN w:val="0"/>
        <w:adjustRightInd w:val="0"/>
        <w:spacing w:line="360" w:lineRule="auto"/>
        <w:ind w:firstLine="0"/>
        <w:rPr>
          <w:rFonts w:ascii="Times New Roman" w:hAnsi="Times New Roman"/>
          <w:sz w:val="28"/>
          <w:szCs w:val="28"/>
          <w:highlight w:val="green"/>
        </w:rPr>
      </w:pPr>
      <w:r w:rsidRPr="003635A8">
        <w:rPr>
          <w:rFonts w:ascii="Times New Roman" w:hAnsi="Times New Roman"/>
          <w:color w:val="000000"/>
          <w:sz w:val="28"/>
          <w:szCs w:val="28"/>
          <w:highlight w:val="green"/>
        </w:rPr>
        <w:t xml:space="preserve">где </w:t>
      </w: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L</m:t>
            </m:r>
          </m:e>
          <m:sub>
            <m:r>
              <w:rPr>
                <w:rFonts w:ascii="Cambria Math" w:hAnsi="Times New Roman"/>
                <w:color w:val="000000"/>
                <w:sz w:val="28"/>
                <w:szCs w:val="28"/>
                <w:highlight w:val="green"/>
              </w:rPr>
              <m:t>2</m:t>
            </m:r>
            <m:r>
              <w:rPr>
                <w:rFonts w:ascii="Times New Roman" w:hAnsi="Times New Roman"/>
                <w:color w:val="000000"/>
                <w:sz w:val="28"/>
                <w:szCs w:val="28"/>
                <w:highlight w:val="green"/>
              </w:rPr>
              <m:t>м</m:t>
            </m:r>
            <m:r>
              <w:rPr>
                <w:rFonts w:ascii="Cambria Math" w:hAnsi="Times New Roman"/>
                <w:color w:val="000000"/>
                <w:sz w:val="28"/>
                <w:szCs w:val="28"/>
                <w:highlight w:val="green"/>
              </w:rPr>
              <m:t xml:space="preserve"> </m:t>
            </m:r>
          </m:sub>
        </m:sSub>
        <m:r>
          <w:rPr>
            <w:rFonts w:ascii="Cambria Math" w:hAnsi="Times New Roman"/>
            <w:sz w:val="28"/>
            <w:szCs w:val="28"/>
            <w:highlight w:val="green"/>
          </w:rPr>
          <m:t xml:space="preserve"> </m:t>
        </m:r>
      </m:oMath>
      <w:r w:rsidRPr="003635A8">
        <w:rPr>
          <w:rFonts w:ascii="Times New Roman" w:hAnsi="Times New Roman"/>
          <w:color w:val="000000"/>
          <w:sz w:val="28"/>
          <w:szCs w:val="28"/>
          <w:highlight w:val="green"/>
        </w:rPr>
        <w:t xml:space="preserve">– октавный уровень звукового давления, дБ, в расчетной точке, выбранной в помещении с источниками шума или на территории в двух метрах от рассматриваемой </w:t>
      </w:r>
      <w:proofErr w:type="spellStart"/>
      <w:r w:rsidR="00207ED7" w:rsidRPr="003635A8">
        <w:rPr>
          <w:rFonts w:ascii="Times New Roman" w:hAnsi="Times New Roman"/>
          <w:i/>
          <w:sz w:val="28"/>
          <w:szCs w:val="28"/>
          <w:highlight w:val="green"/>
          <w:lang w:val="en-US"/>
        </w:rPr>
        <w:t>i</w:t>
      </w:r>
      <w:proofErr w:type="spellEnd"/>
      <w:r w:rsidR="00C01945" w:rsidRPr="003635A8">
        <w:rPr>
          <w:rFonts w:ascii="Times New Roman" w:hAnsi="Times New Roman"/>
          <w:color w:val="000000"/>
          <w:sz w:val="28"/>
          <w:szCs w:val="28"/>
          <w:highlight w:val="green"/>
        </w:rPr>
        <w:t>-</w:t>
      </w:r>
      <w:r w:rsidRPr="003635A8">
        <w:rPr>
          <w:rFonts w:ascii="Times New Roman" w:hAnsi="Times New Roman"/>
          <w:color w:val="000000"/>
          <w:sz w:val="28"/>
          <w:szCs w:val="28"/>
          <w:highlight w:val="green"/>
        </w:rPr>
        <w:t xml:space="preserve">й ограждающей конструкции, через которую шум проникает в изолируемое помещение, </w:t>
      </w:r>
      <w:r w:rsidR="00567D08" w:rsidRPr="003635A8">
        <w:rPr>
          <w:rFonts w:ascii="Times New Roman" w:hAnsi="Times New Roman"/>
          <w:color w:val="000000"/>
          <w:sz w:val="28"/>
          <w:szCs w:val="28"/>
          <w:highlight w:val="green"/>
        </w:rPr>
        <w:t>определя</w:t>
      </w:r>
      <w:r w:rsidRPr="003635A8">
        <w:rPr>
          <w:rFonts w:ascii="Times New Roman" w:hAnsi="Times New Roman"/>
          <w:color w:val="000000"/>
          <w:sz w:val="28"/>
          <w:szCs w:val="28"/>
          <w:highlight w:val="green"/>
        </w:rPr>
        <w:t>емый по 6.5;</w:t>
      </w:r>
    </w:p>
    <w:p w14:paraId="0BB0AA34" w14:textId="77777777" w:rsidR="00741C45" w:rsidRPr="003635A8" w:rsidRDefault="00741C45" w:rsidP="00741C45">
      <w:pPr>
        <w:shd w:val="clear" w:color="auto" w:fill="FFFFFF"/>
        <w:autoSpaceDE w:val="0"/>
        <w:autoSpaceDN w:val="0"/>
        <w:adjustRightInd w:val="0"/>
        <w:spacing w:line="360" w:lineRule="auto"/>
        <w:ind w:firstLine="426"/>
        <w:rPr>
          <w:rFonts w:ascii="Times New Roman" w:hAnsi="Times New Roman"/>
          <w:sz w:val="28"/>
          <w:szCs w:val="28"/>
          <w:highlight w:val="green"/>
        </w:rPr>
      </w:pPr>
      <w:r w:rsidRPr="003635A8">
        <w:rPr>
          <w:rFonts w:ascii="Times New Roman" w:hAnsi="Times New Roman"/>
          <w:i/>
          <w:sz w:val="28"/>
          <w:szCs w:val="28"/>
          <w:highlight w:val="green"/>
          <w:lang w:val="en-US"/>
        </w:rPr>
        <w:t>S</w:t>
      </w:r>
      <w:r w:rsidRPr="003635A8">
        <w:rPr>
          <w:rFonts w:ascii="Times New Roman" w:hAnsi="Times New Roman"/>
          <w:i/>
          <w:sz w:val="28"/>
          <w:szCs w:val="28"/>
          <w:highlight w:val="green"/>
          <w:vertAlign w:val="subscript"/>
          <w:lang w:val="en-US"/>
        </w:rPr>
        <w:t>i</w:t>
      </w:r>
      <w:r w:rsidRPr="003635A8">
        <w:rPr>
          <w:rFonts w:ascii="Times New Roman" w:hAnsi="Times New Roman"/>
          <w:color w:val="000000"/>
          <w:sz w:val="28"/>
          <w:szCs w:val="28"/>
          <w:highlight w:val="green"/>
          <w:vertAlign w:val="subscript"/>
        </w:rPr>
        <w:t xml:space="preserve"> </w:t>
      </w:r>
      <w:r w:rsidRPr="003635A8">
        <w:rPr>
          <w:rFonts w:ascii="Times New Roman" w:hAnsi="Times New Roman"/>
          <w:color w:val="000000"/>
          <w:sz w:val="28"/>
          <w:szCs w:val="28"/>
          <w:highlight w:val="green"/>
        </w:rPr>
        <w:t xml:space="preserve">– общая площадь </w:t>
      </w:r>
      <m:oMath>
        <m:r>
          <w:rPr>
            <w:rFonts w:ascii="Cambria Math" w:hAnsi="Cambria Math"/>
            <w:color w:val="000000"/>
            <w:sz w:val="28"/>
            <w:szCs w:val="28"/>
            <w:highlight w:val="green"/>
          </w:rPr>
          <m:t>i</m:t>
        </m:r>
      </m:oMath>
      <w:r w:rsidRPr="003635A8">
        <w:rPr>
          <w:rFonts w:ascii="Times New Roman" w:hAnsi="Times New Roman"/>
          <w:color w:val="000000"/>
          <w:sz w:val="28"/>
          <w:szCs w:val="28"/>
          <w:highlight w:val="green"/>
        </w:rPr>
        <w:t>-й ограждающей конструкции (или отдельного элемента, например площадь глухой части стены, всех окон и т. д.), м</w:t>
      </w:r>
      <w:r w:rsidRPr="003635A8">
        <w:rPr>
          <w:rFonts w:ascii="Times New Roman" w:hAnsi="Times New Roman"/>
          <w:color w:val="000000"/>
          <w:sz w:val="28"/>
          <w:szCs w:val="28"/>
          <w:highlight w:val="green"/>
          <w:vertAlign w:val="superscript"/>
        </w:rPr>
        <w:t>2</w:t>
      </w:r>
      <w:r w:rsidRPr="003635A8">
        <w:rPr>
          <w:rFonts w:ascii="Times New Roman" w:hAnsi="Times New Roman"/>
          <w:color w:val="000000"/>
          <w:sz w:val="28"/>
          <w:szCs w:val="28"/>
          <w:highlight w:val="green"/>
        </w:rPr>
        <w:t>, через которую шум проникает в защищаемое помещение;</w:t>
      </w:r>
    </w:p>
    <w:p w14:paraId="137E31AF" w14:textId="77777777" w:rsidR="00741C45" w:rsidRPr="003635A8" w:rsidRDefault="005F2282" w:rsidP="00A017F5">
      <w:pPr>
        <w:shd w:val="clear" w:color="auto" w:fill="FFFFFF"/>
        <w:autoSpaceDE w:val="0"/>
        <w:autoSpaceDN w:val="0"/>
        <w:adjustRightInd w:val="0"/>
        <w:spacing w:line="360" w:lineRule="auto"/>
        <w:ind w:firstLine="426"/>
        <w:rPr>
          <w:rFonts w:ascii="Times New Roman" w:hAnsi="Times New Roman"/>
          <w:color w:val="000000"/>
          <w:sz w:val="28"/>
          <w:szCs w:val="28"/>
          <w:highlight w:val="green"/>
        </w:rPr>
      </w:pP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α</m:t>
            </m:r>
          </m:e>
          <m:sub>
            <m:r>
              <w:rPr>
                <w:rFonts w:ascii="Cambria Math" w:hAnsi="Times New Roman"/>
                <w:color w:val="000000"/>
                <w:sz w:val="28"/>
                <w:szCs w:val="28"/>
                <w:highlight w:val="green"/>
              </w:rPr>
              <m:t>0</m:t>
            </m:r>
          </m:sub>
        </m:sSub>
      </m:oMath>
      <w:r w:rsidR="00A017F5" w:rsidRPr="003635A8">
        <w:rPr>
          <w:rFonts w:ascii="Times New Roman" w:hAnsi="Times New Roman"/>
          <w:color w:val="000000"/>
          <w:sz w:val="28"/>
          <w:szCs w:val="28"/>
          <w:highlight w:val="green"/>
        </w:rPr>
        <w:t xml:space="preserve"> – средний коэффициент звукопоглощения поверхностей, в помещении, определяемый по 5.3.3;</w:t>
      </w:r>
    </w:p>
    <w:p w14:paraId="6B44C12A" w14:textId="77777777" w:rsidR="00A017F5" w:rsidRPr="003635A8" w:rsidRDefault="005F2282" w:rsidP="00A017F5">
      <w:pPr>
        <w:shd w:val="clear" w:color="auto" w:fill="FFFFFF"/>
        <w:autoSpaceDE w:val="0"/>
        <w:autoSpaceDN w:val="0"/>
        <w:adjustRightInd w:val="0"/>
        <w:spacing w:line="360" w:lineRule="auto"/>
        <w:ind w:firstLine="426"/>
        <w:rPr>
          <w:rFonts w:ascii="Times New Roman" w:hAnsi="Times New Roman"/>
          <w:color w:val="000000" w:themeColor="text1"/>
          <w:sz w:val="28"/>
          <w:szCs w:val="28"/>
          <w:highlight w:val="green"/>
        </w:rPr>
      </w:pP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lang w:val="en-US"/>
              </w:rPr>
              <m:t>S</m:t>
            </m:r>
          </m:e>
          <m:sub>
            <m:r>
              <m:rPr>
                <m:sty m:val="p"/>
              </m:rPr>
              <w:rPr>
                <w:rFonts w:ascii="Cambria Math" w:hAnsi="Cambria Math"/>
                <w:color w:val="000000"/>
                <w:sz w:val="28"/>
                <w:szCs w:val="28"/>
                <w:highlight w:val="green"/>
              </w:rPr>
              <m:t>п</m:t>
            </m:r>
          </m:sub>
        </m:sSub>
      </m:oMath>
      <w:r w:rsidR="00A017F5" w:rsidRPr="003635A8">
        <w:rPr>
          <w:rFonts w:ascii="Times New Roman" w:hAnsi="Times New Roman"/>
          <w:color w:val="000000"/>
          <w:sz w:val="28"/>
          <w:szCs w:val="28"/>
          <w:highlight w:val="green"/>
        </w:rPr>
        <w:t xml:space="preserve"> – площадь, м</w:t>
      </w:r>
      <w:r w:rsidR="00A017F5" w:rsidRPr="003635A8">
        <w:rPr>
          <w:rFonts w:ascii="Times New Roman" w:hAnsi="Times New Roman"/>
          <w:color w:val="000000"/>
          <w:sz w:val="28"/>
          <w:szCs w:val="28"/>
          <w:highlight w:val="green"/>
          <w:vertAlign w:val="superscript"/>
        </w:rPr>
        <w:t>2</w:t>
      </w:r>
      <w:r w:rsidR="00A017F5" w:rsidRPr="003635A8">
        <w:rPr>
          <w:rFonts w:ascii="Times New Roman" w:hAnsi="Times New Roman"/>
          <w:color w:val="000000"/>
          <w:sz w:val="28"/>
          <w:szCs w:val="28"/>
          <w:highlight w:val="green"/>
        </w:rPr>
        <w:t>, для соразмерных помещений</w:t>
      </w:r>
      <w:r w:rsidR="00207ED7" w:rsidRPr="003635A8">
        <w:rPr>
          <w:rFonts w:ascii="Times New Roman" w:hAnsi="Times New Roman"/>
          <w:color w:val="000000"/>
          <w:sz w:val="28"/>
          <w:szCs w:val="28"/>
          <w:highlight w:val="green"/>
        </w:rPr>
        <w:t>,</w:t>
      </w:r>
      <w:r w:rsidR="00A017F5" w:rsidRPr="003635A8">
        <w:rPr>
          <w:rFonts w:ascii="Times New Roman" w:hAnsi="Times New Roman"/>
          <w:color w:val="000000"/>
          <w:sz w:val="28"/>
          <w:szCs w:val="28"/>
          <w:highlight w:val="green"/>
        </w:rPr>
        <w:t xml:space="preserve"> равная</w:t>
      </w:r>
      <w:r w:rsidR="00084966" w:rsidRPr="003635A8">
        <w:rPr>
          <w:rFonts w:ascii="Times New Roman" w:hAnsi="Times New Roman"/>
          <w:color w:val="000000" w:themeColor="text1"/>
          <w:sz w:val="28"/>
          <w:szCs w:val="28"/>
          <w:highlight w:val="green"/>
        </w:rPr>
        <w:t xml:space="preserve"> суммарной площади поверхностей в помещении</w:t>
      </w:r>
      <w:r w:rsidR="00084966" w:rsidRPr="003635A8">
        <w:rPr>
          <w:rFonts w:ascii="Times New Roman" w:hAnsi="Times New Roman"/>
          <w:i/>
          <w:color w:val="000000" w:themeColor="text1"/>
          <w:sz w:val="28"/>
          <w:szCs w:val="28"/>
          <w:highlight w:val="green"/>
        </w:rPr>
        <w:t xml:space="preserve"> </w:t>
      </w:r>
      <w:r w:rsidR="00084966" w:rsidRPr="003635A8">
        <w:rPr>
          <w:rFonts w:ascii="Times New Roman" w:hAnsi="Times New Roman"/>
          <w:i/>
          <w:color w:val="000000" w:themeColor="text1"/>
          <w:sz w:val="28"/>
          <w:szCs w:val="28"/>
          <w:highlight w:val="green"/>
          <w:lang w:val="en-US"/>
        </w:rPr>
        <w:t>S</w:t>
      </w:r>
      <w:proofErr w:type="spellStart"/>
      <w:r w:rsidR="00084966" w:rsidRPr="003635A8">
        <w:rPr>
          <w:rFonts w:ascii="Times New Roman" w:hAnsi="Times New Roman"/>
          <w:color w:val="000000" w:themeColor="text1"/>
          <w:sz w:val="28"/>
          <w:szCs w:val="28"/>
          <w:highlight w:val="green"/>
          <w:vertAlign w:val="subscript"/>
        </w:rPr>
        <w:t>пом</w:t>
      </w:r>
      <w:proofErr w:type="spellEnd"/>
      <w:r w:rsidR="00084966" w:rsidRPr="003635A8">
        <w:rPr>
          <w:rFonts w:ascii="Times New Roman" w:hAnsi="Times New Roman"/>
          <w:b/>
          <w:color w:val="000000" w:themeColor="text1"/>
          <w:sz w:val="28"/>
          <w:szCs w:val="28"/>
          <w:highlight w:val="green"/>
        </w:rPr>
        <w:t xml:space="preserve">, </w:t>
      </w:r>
      <w:r w:rsidR="00084966" w:rsidRPr="003635A8">
        <w:rPr>
          <w:rFonts w:ascii="Times New Roman" w:hAnsi="Times New Roman"/>
          <w:color w:val="000000" w:themeColor="text1"/>
          <w:sz w:val="28"/>
          <w:szCs w:val="28"/>
          <w:highlight w:val="green"/>
        </w:rPr>
        <w:t xml:space="preserve">для несоразмерных помещений принимается равной 10 </w:t>
      </w:r>
      <w:r w:rsidR="00084966" w:rsidRPr="003635A8">
        <w:rPr>
          <w:rFonts w:ascii="Times New Roman" w:hAnsi="Times New Roman"/>
          <w:i/>
          <w:color w:val="000000" w:themeColor="text1"/>
          <w:sz w:val="28"/>
          <w:szCs w:val="28"/>
          <w:highlight w:val="green"/>
          <w:lang w:val="en-US"/>
        </w:rPr>
        <w:t>H</w:t>
      </w:r>
      <w:r w:rsidR="00084966" w:rsidRPr="003635A8">
        <w:rPr>
          <w:rFonts w:ascii="Times New Roman" w:hAnsi="Times New Roman"/>
          <w:color w:val="000000" w:themeColor="text1"/>
          <w:sz w:val="28"/>
          <w:szCs w:val="28"/>
          <w:highlight w:val="green"/>
          <w:vertAlign w:val="superscript"/>
        </w:rPr>
        <w:t>2</w:t>
      </w:r>
      <w:r w:rsidR="00084966" w:rsidRPr="003635A8">
        <w:rPr>
          <w:rFonts w:ascii="Times New Roman" w:hAnsi="Times New Roman"/>
          <w:color w:val="000000" w:themeColor="text1"/>
          <w:sz w:val="28"/>
          <w:szCs w:val="28"/>
          <w:highlight w:val="green"/>
        </w:rPr>
        <w:t xml:space="preserve">, где </w:t>
      </w:r>
      <w:r w:rsidR="00084966" w:rsidRPr="003635A8">
        <w:rPr>
          <w:rFonts w:ascii="Times New Roman" w:hAnsi="Times New Roman"/>
          <w:i/>
          <w:color w:val="000000" w:themeColor="text1"/>
          <w:sz w:val="28"/>
          <w:szCs w:val="28"/>
          <w:highlight w:val="green"/>
          <w:lang w:val="en-US"/>
        </w:rPr>
        <w:t>H</w:t>
      </w:r>
      <w:r w:rsidR="00084966" w:rsidRPr="003635A8">
        <w:rPr>
          <w:rFonts w:ascii="Times New Roman" w:hAnsi="Times New Roman"/>
          <w:i/>
          <w:color w:val="000000" w:themeColor="text1"/>
          <w:sz w:val="28"/>
          <w:szCs w:val="28"/>
          <w:highlight w:val="green"/>
        </w:rPr>
        <w:t xml:space="preserve"> – </w:t>
      </w:r>
      <w:r w:rsidR="00084966" w:rsidRPr="003635A8">
        <w:rPr>
          <w:rFonts w:ascii="Times New Roman" w:hAnsi="Times New Roman"/>
          <w:color w:val="000000" w:themeColor="text1"/>
          <w:sz w:val="28"/>
          <w:szCs w:val="28"/>
          <w:highlight w:val="green"/>
        </w:rPr>
        <w:t>высота помещения, м;</w:t>
      </w:r>
    </w:p>
    <w:p w14:paraId="47B36A1C" w14:textId="77777777" w:rsidR="00084966" w:rsidRPr="003635A8" w:rsidRDefault="005F2282" w:rsidP="00A017F5">
      <w:pPr>
        <w:shd w:val="clear" w:color="auto" w:fill="FFFFFF"/>
        <w:autoSpaceDE w:val="0"/>
        <w:autoSpaceDN w:val="0"/>
        <w:adjustRightInd w:val="0"/>
        <w:spacing w:line="360" w:lineRule="auto"/>
        <w:ind w:firstLine="426"/>
        <w:rPr>
          <w:rFonts w:ascii="Times New Roman" w:hAnsi="Times New Roman"/>
          <w:color w:val="000000"/>
          <w:sz w:val="28"/>
          <w:szCs w:val="28"/>
          <w:highlight w:val="green"/>
        </w:rPr>
      </w:pP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lang w:val="en-US"/>
              </w:rPr>
              <m:t>S</m:t>
            </m:r>
          </m:e>
          <m:sub>
            <m:r>
              <w:rPr>
                <w:rFonts w:ascii="Cambria Math" w:hAnsi="Times New Roman"/>
                <w:color w:val="000000"/>
                <w:sz w:val="28"/>
                <w:szCs w:val="28"/>
                <w:highlight w:val="green"/>
              </w:rPr>
              <m:t>0</m:t>
            </m:r>
          </m:sub>
        </m:sSub>
      </m:oMath>
      <w:r w:rsidR="00084966" w:rsidRPr="003635A8">
        <w:rPr>
          <w:rFonts w:ascii="Times New Roman" w:hAnsi="Times New Roman"/>
          <w:color w:val="000000"/>
          <w:sz w:val="28"/>
          <w:szCs w:val="28"/>
          <w:highlight w:val="green"/>
        </w:rPr>
        <w:t xml:space="preserve"> = 1 м</w:t>
      </w:r>
      <w:r w:rsidR="00084966" w:rsidRPr="003635A8">
        <w:rPr>
          <w:rFonts w:ascii="Times New Roman" w:hAnsi="Times New Roman"/>
          <w:color w:val="000000"/>
          <w:sz w:val="28"/>
          <w:szCs w:val="28"/>
          <w:highlight w:val="green"/>
          <w:vertAlign w:val="superscript"/>
        </w:rPr>
        <w:t>2</w:t>
      </w:r>
      <w:r w:rsidR="004452EF" w:rsidRPr="003635A8">
        <w:rPr>
          <w:rFonts w:ascii="Times New Roman" w:hAnsi="Times New Roman"/>
          <w:color w:val="000000"/>
          <w:sz w:val="28"/>
          <w:szCs w:val="28"/>
          <w:highlight w:val="green"/>
        </w:rPr>
        <w:t>;</w:t>
      </w:r>
    </w:p>
    <w:p w14:paraId="48FA85C5" w14:textId="77777777" w:rsidR="00741C45" w:rsidRPr="003635A8" w:rsidRDefault="005F2282" w:rsidP="00741C45">
      <w:pPr>
        <w:shd w:val="clear" w:color="auto" w:fill="FFFFFF"/>
        <w:autoSpaceDE w:val="0"/>
        <w:autoSpaceDN w:val="0"/>
        <w:adjustRightInd w:val="0"/>
        <w:spacing w:line="360" w:lineRule="auto"/>
        <w:ind w:firstLine="426"/>
        <w:rPr>
          <w:rFonts w:ascii="Times New Roman" w:hAnsi="Times New Roman"/>
          <w:color w:val="000000"/>
          <w:sz w:val="28"/>
          <w:szCs w:val="28"/>
          <w:highlight w:val="green"/>
        </w:rPr>
      </w:pPr>
      <m:oMath>
        <m:sSup>
          <m:sSupPr>
            <m:ctrlPr>
              <w:rPr>
                <w:rFonts w:ascii="Cambria Math" w:eastAsiaTheme="minorEastAsia" w:hAnsi="Times New Roman"/>
                <w:i/>
                <w:color w:val="000000"/>
                <w:sz w:val="28"/>
                <w:szCs w:val="28"/>
                <w:highlight w:val="green"/>
                <w:lang w:val="en-US"/>
              </w:rPr>
            </m:ctrlPr>
          </m:sSupPr>
          <m:e>
            <m:r>
              <w:rPr>
                <w:rFonts w:ascii="Cambria Math" w:hAnsi="Cambria Math"/>
                <w:color w:val="000000"/>
                <w:sz w:val="28"/>
                <w:szCs w:val="28"/>
                <w:highlight w:val="green"/>
                <w:lang w:val="en-US"/>
              </w:rPr>
              <m:t>L</m:t>
            </m:r>
          </m:e>
          <m:sup>
            <m:r>
              <m:rPr>
                <m:sty m:val="p"/>
              </m:rPr>
              <w:rPr>
                <w:rFonts w:ascii="Times New Roman" w:hAnsi="Times New Roman"/>
                <w:color w:val="000000"/>
                <w:sz w:val="28"/>
                <w:szCs w:val="28"/>
                <w:highlight w:val="green"/>
              </w:rPr>
              <m:t>доп</m:t>
            </m:r>
          </m:sup>
        </m:sSup>
      </m:oMath>
      <w:r w:rsidR="00741C45" w:rsidRPr="003635A8">
        <w:rPr>
          <w:rFonts w:ascii="Times New Roman" w:hAnsi="Times New Roman"/>
          <w:sz w:val="28"/>
          <w:szCs w:val="28"/>
          <w:highlight w:val="green"/>
        </w:rPr>
        <w:t>–</w:t>
      </w:r>
      <w:r w:rsidR="00741C45" w:rsidRPr="003635A8">
        <w:rPr>
          <w:rFonts w:ascii="Times New Roman" w:hAnsi="Times New Roman"/>
          <w:color w:val="000000"/>
          <w:sz w:val="28"/>
          <w:szCs w:val="28"/>
          <w:highlight w:val="green"/>
        </w:rPr>
        <w:t xml:space="preserve"> предельно допустимый октавный уровень звукового давления, дБ, в защищаемом от шума помещении </w:t>
      </w:r>
      <w:r w:rsidR="00F33962" w:rsidRPr="003635A8">
        <w:rPr>
          <w:rFonts w:ascii="Times New Roman" w:hAnsi="Times New Roman"/>
          <w:color w:val="000000"/>
          <w:sz w:val="28"/>
          <w:szCs w:val="28"/>
          <w:highlight w:val="green"/>
        </w:rPr>
        <w:t>в расчетной точке</w:t>
      </w:r>
      <w:r w:rsidR="00741C45" w:rsidRPr="003635A8">
        <w:rPr>
          <w:rFonts w:ascii="Times New Roman" w:hAnsi="Times New Roman"/>
          <w:color w:val="000000"/>
          <w:sz w:val="28"/>
          <w:szCs w:val="28"/>
          <w:highlight w:val="green"/>
        </w:rPr>
        <w:t>, ближайше</w:t>
      </w:r>
      <w:r w:rsidR="00F33962" w:rsidRPr="003635A8">
        <w:rPr>
          <w:rFonts w:ascii="Times New Roman" w:hAnsi="Times New Roman"/>
          <w:color w:val="000000"/>
          <w:sz w:val="28"/>
          <w:szCs w:val="28"/>
          <w:highlight w:val="green"/>
        </w:rPr>
        <w:t>й</w:t>
      </w:r>
      <w:r w:rsidR="00741C45" w:rsidRPr="003635A8">
        <w:rPr>
          <w:rFonts w:ascii="Times New Roman" w:hAnsi="Times New Roman"/>
          <w:color w:val="000000"/>
          <w:sz w:val="28"/>
          <w:szCs w:val="28"/>
          <w:highlight w:val="green"/>
        </w:rPr>
        <w:t xml:space="preserve"> к </w:t>
      </w:r>
      <w:proofErr w:type="spellStart"/>
      <w:r w:rsidR="00207ED7" w:rsidRPr="003635A8">
        <w:rPr>
          <w:rFonts w:ascii="Times New Roman" w:hAnsi="Times New Roman"/>
          <w:i/>
          <w:sz w:val="28"/>
          <w:szCs w:val="28"/>
          <w:highlight w:val="green"/>
          <w:lang w:val="en-US"/>
        </w:rPr>
        <w:t>i</w:t>
      </w:r>
      <w:proofErr w:type="spellEnd"/>
      <w:r w:rsidR="00614558" w:rsidRPr="003635A8">
        <w:rPr>
          <w:rFonts w:ascii="Times New Roman" w:hAnsi="Times New Roman"/>
          <w:color w:val="000000"/>
          <w:sz w:val="28"/>
          <w:szCs w:val="28"/>
          <w:highlight w:val="green"/>
        </w:rPr>
        <w:t>-</w:t>
      </w:r>
      <w:r w:rsidR="00741C45" w:rsidRPr="003635A8">
        <w:rPr>
          <w:rFonts w:ascii="Times New Roman" w:hAnsi="Times New Roman"/>
          <w:color w:val="000000"/>
          <w:sz w:val="28"/>
          <w:szCs w:val="28"/>
          <w:highlight w:val="green"/>
        </w:rPr>
        <w:t xml:space="preserve">й ограждающей конструкции, определяемый по 6.3; </w:t>
      </w:r>
    </w:p>
    <w:p w14:paraId="4DEAA8FD" w14:textId="77777777" w:rsidR="00741C45" w:rsidRPr="003635A8" w:rsidRDefault="00741C45" w:rsidP="00741C45">
      <w:pPr>
        <w:shd w:val="clear" w:color="auto" w:fill="FFFFFF"/>
        <w:autoSpaceDE w:val="0"/>
        <w:autoSpaceDN w:val="0"/>
        <w:adjustRightInd w:val="0"/>
        <w:spacing w:line="360" w:lineRule="auto"/>
        <w:ind w:firstLine="426"/>
        <w:rPr>
          <w:rFonts w:ascii="Times New Roman" w:hAnsi="Times New Roman"/>
          <w:sz w:val="28"/>
          <w:szCs w:val="28"/>
          <w:highlight w:val="green"/>
        </w:rPr>
      </w:pPr>
      <m:oMath>
        <m:r>
          <w:rPr>
            <w:rFonts w:ascii="Cambria Math" w:hAnsi="Cambria Math"/>
            <w:color w:val="000000"/>
            <w:sz w:val="28"/>
            <w:szCs w:val="28"/>
            <w:highlight w:val="green"/>
            <w:lang w:val="en-US"/>
          </w:rPr>
          <m:t>m</m:t>
        </m:r>
      </m:oMath>
      <w:r w:rsidRPr="003635A8">
        <w:rPr>
          <w:rFonts w:ascii="Times New Roman" w:hAnsi="Times New Roman"/>
          <w:i/>
          <w:iCs/>
          <w:color w:val="000000"/>
          <w:sz w:val="28"/>
          <w:szCs w:val="28"/>
          <w:highlight w:val="green"/>
        </w:rPr>
        <w:t xml:space="preserve"> —</w:t>
      </w:r>
      <w:r w:rsidR="00207ED7" w:rsidRPr="003635A8">
        <w:rPr>
          <w:rFonts w:ascii="Times New Roman" w:hAnsi="Times New Roman"/>
          <w:i/>
          <w:iCs/>
          <w:color w:val="000000"/>
          <w:sz w:val="28"/>
          <w:szCs w:val="28"/>
          <w:highlight w:val="green"/>
        </w:rPr>
        <w:t xml:space="preserve"> </w:t>
      </w:r>
      <w:r w:rsidR="00207ED7" w:rsidRPr="003635A8">
        <w:rPr>
          <w:rFonts w:ascii="Times New Roman" w:hAnsi="Times New Roman"/>
          <w:iCs/>
          <w:color w:val="000000"/>
          <w:sz w:val="28"/>
          <w:szCs w:val="28"/>
          <w:highlight w:val="green"/>
        </w:rPr>
        <w:t>числ</w:t>
      </w:r>
      <w:r w:rsidRPr="003635A8">
        <w:rPr>
          <w:rFonts w:ascii="Times New Roman" w:hAnsi="Times New Roman"/>
          <w:color w:val="000000"/>
          <w:sz w:val="28"/>
          <w:szCs w:val="28"/>
          <w:highlight w:val="green"/>
        </w:rPr>
        <w:t>о ограждающих конструкций</w:t>
      </w:r>
      <w:r w:rsidR="00C01945" w:rsidRPr="003635A8">
        <w:rPr>
          <w:rFonts w:ascii="Times New Roman" w:hAnsi="Times New Roman"/>
          <w:color w:val="000000"/>
          <w:sz w:val="28"/>
          <w:szCs w:val="28"/>
          <w:highlight w:val="green"/>
        </w:rPr>
        <w:t xml:space="preserve"> различных типов</w:t>
      </w:r>
      <w:r w:rsidRPr="003635A8">
        <w:rPr>
          <w:rFonts w:ascii="Times New Roman" w:hAnsi="Times New Roman"/>
          <w:color w:val="000000"/>
          <w:sz w:val="28"/>
          <w:szCs w:val="28"/>
          <w:highlight w:val="green"/>
        </w:rPr>
        <w:t>, через</w:t>
      </w:r>
      <w:r w:rsidRPr="003635A8">
        <w:rPr>
          <w:rFonts w:ascii="Times New Roman" w:hAnsi="Times New Roman"/>
          <w:sz w:val="28"/>
          <w:szCs w:val="28"/>
          <w:highlight w:val="green"/>
        </w:rPr>
        <w:t xml:space="preserve"> </w:t>
      </w:r>
      <w:r w:rsidRPr="003635A8">
        <w:rPr>
          <w:rFonts w:ascii="Times New Roman" w:hAnsi="Times New Roman"/>
          <w:color w:val="000000"/>
          <w:sz w:val="28"/>
          <w:szCs w:val="28"/>
          <w:highlight w:val="green"/>
        </w:rPr>
        <w:t>которые шум проникает в изолируемое помещение.</w:t>
      </w:r>
    </w:p>
    <w:p w14:paraId="3E61C442" w14:textId="77777777" w:rsidR="005C12AE" w:rsidRPr="003635A8" w:rsidRDefault="00C01945" w:rsidP="005C12AE">
      <w:pPr>
        <w:shd w:val="clear" w:color="auto" w:fill="FFFFFF"/>
        <w:autoSpaceDE w:val="0"/>
        <w:autoSpaceDN w:val="0"/>
        <w:adjustRightInd w:val="0"/>
        <w:spacing w:line="360" w:lineRule="auto"/>
        <w:rPr>
          <w:rFonts w:ascii="Times New Roman" w:hAnsi="Times New Roman"/>
          <w:color w:val="000000"/>
          <w:sz w:val="28"/>
          <w:szCs w:val="28"/>
          <w:highlight w:val="green"/>
        </w:rPr>
      </w:pPr>
      <w:r w:rsidRPr="003635A8">
        <w:rPr>
          <w:rFonts w:ascii="Times New Roman" w:hAnsi="Times New Roman"/>
          <w:color w:val="000000"/>
          <w:sz w:val="28"/>
          <w:szCs w:val="28"/>
          <w:highlight w:val="green"/>
        </w:rPr>
        <w:t>8.3 Шум, проникающий</w:t>
      </w:r>
      <w:r w:rsidR="005C12AE" w:rsidRPr="003635A8">
        <w:rPr>
          <w:rFonts w:ascii="Times New Roman" w:hAnsi="Times New Roman"/>
          <w:color w:val="000000"/>
          <w:sz w:val="28"/>
          <w:szCs w:val="28"/>
          <w:highlight w:val="green"/>
        </w:rPr>
        <w:t xml:space="preserve"> из помещения на прилегающую территорию </w:t>
      </w:r>
      <w:proofErr w:type="spellStart"/>
      <w:r w:rsidRPr="003635A8">
        <w:rPr>
          <w:rFonts w:ascii="Times New Roman" w:hAnsi="Times New Roman"/>
          <w:color w:val="000000"/>
          <w:sz w:val="28"/>
          <w:szCs w:val="28"/>
          <w:highlight w:val="green"/>
        </w:rPr>
        <w:t>расчитывают</w:t>
      </w:r>
      <w:proofErr w:type="spellEnd"/>
      <w:r w:rsidRPr="003635A8">
        <w:rPr>
          <w:rFonts w:ascii="Times New Roman" w:hAnsi="Times New Roman"/>
          <w:color w:val="000000"/>
          <w:sz w:val="28"/>
          <w:szCs w:val="28"/>
          <w:highlight w:val="green"/>
        </w:rPr>
        <w:t xml:space="preserve"> </w:t>
      </w:r>
      <w:r w:rsidR="005C12AE" w:rsidRPr="003635A8">
        <w:rPr>
          <w:rFonts w:ascii="Times New Roman" w:hAnsi="Times New Roman"/>
          <w:color w:val="000000"/>
          <w:sz w:val="28"/>
          <w:szCs w:val="28"/>
          <w:highlight w:val="green"/>
        </w:rPr>
        <w:t>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gridCol w:w="958"/>
      </w:tblGrid>
      <w:tr w:rsidR="005C12AE" w:rsidRPr="003635A8" w14:paraId="1AB4E213" w14:textId="77777777" w:rsidTr="00E56B0E">
        <w:tc>
          <w:tcPr>
            <w:tcW w:w="8613" w:type="dxa"/>
          </w:tcPr>
          <w:p w14:paraId="47B2E35B" w14:textId="77777777" w:rsidR="005C12AE" w:rsidRPr="003635A8" w:rsidRDefault="005F2282" w:rsidP="00E56B0E">
            <w:pPr>
              <w:autoSpaceDE w:val="0"/>
              <w:autoSpaceDN w:val="0"/>
              <w:adjustRightInd w:val="0"/>
              <w:spacing w:after="0" w:line="360" w:lineRule="auto"/>
              <w:ind w:firstLine="0"/>
              <w:jc w:val="center"/>
              <w:rPr>
                <w:rFonts w:ascii="Times New Roman" w:hAnsi="Times New Roman"/>
                <w:sz w:val="28"/>
                <w:szCs w:val="28"/>
                <w:highlight w:val="green"/>
              </w:rPr>
            </w:pPr>
            <m:oMathPara>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m:rPr>
                        <m:sty m:val="p"/>
                      </m:rPr>
                      <w:rPr>
                        <w:rFonts w:ascii="Times New Roman" w:hAnsi="Times New Roman"/>
                        <w:sz w:val="28"/>
                        <w:szCs w:val="28"/>
                        <w:highlight w:val="green"/>
                        <w:lang w:val="en-US"/>
                      </w:rPr>
                      <m:t>тр</m:t>
                    </m:r>
                    <m:r>
                      <w:rPr>
                        <w:rFonts w:ascii="Cambria Math" w:hAnsi="Times New Roman"/>
                        <w:sz w:val="28"/>
                        <w:szCs w:val="28"/>
                        <w:highlight w:val="green"/>
                        <w:lang w:val="en-US"/>
                      </w:rPr>
                      <m:t>i</m:t>
                    </m:r>
                  </m:sub>
                </m:sSub>
                <m:r>
                  <w:rPr>
                    <w:rFonts w:ascii="Cambria Math" w:hAnsi="Times New Roman"/>
                    <w:sz w:val="28"/>
                    <w:szCs w:val="28"/>
                    <w:highlight w:val="green"/>
                  </w:rPr>
                  <m:t xml:space="preserve">= </m:t>
                </m:r>
                <m:sSubSup>
                  <m:sSubSupPr>
                    <m:ctrlPr>
                      <w:rPr>
                        <w:rFonts w:ascii="Cambria Math" w:hAnsi="Times New Roman"/>
                        <w:i/>
                        <w:sz w:val="28"/>
                        <w:szCs w:val="28"/>
                        <w:highlight w:val="green"/>
                      </w:rPr>
                    </m:ctrlPr>
                  </m:sSubSupPr>
                  <m:e>
                    <m:r>
                      <w:rPr>
                        <w:rFonts w:ascii="Cambria Math" w:hAnsi="Times New Roman"/>
                        <w:sz w:val="28"/>
                        <w:szCs w:val="28"/>
                        <w:highlight w:val="green"/>
                        <w:lang w:val="en-US"/>
                      </w:rPr>
                      <m:t>L</m:t>
                    </m:r>
                  </m:e>
                  <m:sub>
                    <m:r>
                      <w:rPr>
                        <w:rFonts w:ascii="Cambria Math" w:hAnsi="Times New Roman"/>
                        <w:sz w:val="28"/>
                        <w:szCs w:val="28"/>
                        <w:highlight w:val="green"/>
                      </w:rPr>
                      <m:t>W</m:t>
                    </m:r>
                  </m:sub>
                  <m:sup>
                    <m:r>
                      <m:rPr>
                        <m:sty m:val="p"/>
                      </m:rPr>
                      <w:rPr>
                        <w:rFonts w:ascii="Times New Roman" w:hAnsi="Times New Roman"/>
                        <w:sz w:val="28"/>
                        <w:szCs w:val="28"/>
                        <w:highlight w:val="green"/>
                      </w:rPr>
                      <m:t>пр</m:t>
                    </m:r>
                  </m:sup>
                </m:sSubSup>
                <m:r>
                  <m:rPr>
                    <m:sty m:val="p"/>
                  </m:rPr>
                  <w:rPr>
                    <w:rFonts w:ascii="Cambria Math" w:hAnsi="Times New Roman"/>
                    <w:color w:val="000000"/>
                    <w:sz w:val="28"/>
                    <w:szCs w:val="28"/>
                    <w:highlight w:val="green"/>
                  </w:rPr>
                  <m:t>+10</m:t>
                </m:r>
                <m:r>
                  <m:rPr>
                    <m:sty m:val="p"/>
                  </m:rPr>
                  <w:rPr>
                    <w:rFonts w:ascii="Cambria Math" w:hAnsi="Times New Roman"/>
                    <w:color w:val="000000"/>
                    <w:sz w:val="28"/>
                    <w:szCs w:val="28"/>
                    <w:highlight w:val="green"/>
                    <w:lang w:val="en-US"/>
                  </w:rPr>
                  <m:t>lg</m:t>
                </m:r>
                <m:r>
                  <w:rPr>
                    <w:rFonts w:ascii="Cambria Math" w:hAnsi="Cambria Math"/>
                    <w:color w:val="000000"/>
                    <w:sz w:val="28"/>
                    <w:szCs w:val="28"/>
                    <w:highlight w:val="green"/>
                    <w:lang w:val="en-US"/>
                  </w:rPr>
                  <m:t>Φ</m:t>
                </m:r>
                <m:r>
                  <m:rPr>
                    <m:sty m:val="p"/>
                  </m:rPr>
                  <w:rPr>
                    <w:rFonts w:ascii="Times New Roman" w:hAnsi="Times New Roman"/>
                    <w:color w:val="000000"/>
                    <w:sz w:val="28"/>
                    <w:szCs w:val="28"/>
                    <w:highlight w:val="green"/>
                  </w:rPr>
                  <m:t>-</m:t>
                </m:r>
                <m:r>
                  <w:rPr>
                    <w:rFonts w:ascii="Cambria Math" w:hAnsi="Times New Roman"/>
                    <w:color w:val="000000"/>
                    <w:sz w:val="28"/>
                    <w:szCs w:val="28"/>
                    <w:highlight w:val="green"/>
                    <w:lang w:val="en-US"/>
                  </w:rPr>
                  <m:t>A</m:t>
                </m:r>
                <m:r>
                  <m:rPr>
                    <m:sty m:val="p"/>
                  </m:rPr>
                  <w:rPr>
                    <w:rFonts w:ascii="Times New Roman" w:hAnsi="Times New Roman"/>
                    <w:color w:val="000000"/>
                    <w:sz w:val="28"/>
                    <w:szCs w:val="28"/>
                    <w:highlight w:val="green"/>
                  </w:rPr>
                  <m:t>-</m:t>
                </m:r>
                <m:sSup>
                  <m:sSupPr>
                    <m:ctrlPr>
                      <w:rPr>
                        <w:rFonts w:ascii="Cambria Math" w:eastAsiaTheme="minorEastAsia" w:hAnsi="Times New Roman"/>
                        <w:i/>
                        <w:color w:val="000000"/>
                        <w:sz w:val="28"/>
                        <w:szCs w:val="28"/>
                        <w:highlight w:val="green"/>
                        <w:lang w:val="en-US"/>
                      </w:rPr>
                    </m:ctrlPr>
                  </m:sSupPr>
                  <m:e>
                    <m:r>
                      <w:rPr>
                        <w:rFonts w:ascii="Cambria Math" w:hAnsi="Cambria Math"/>
                        <w:color w:val="000000"/>
                        <w:sz w:val="28"/>
                        <w:szCs w:val="28"/>
                        <w:highlight w:val="green"/>
                        <w:lang w:val="en-US"/>
                      </w:rPr>
                      <m:t>L</m:t>
                    </m:r>
                  </m:e>
                  <m:sup>
                    <m:r>
                      <m:rPr>
                        <m:sty m:val="p"/>
                      </m:rPr>
                      <w:rPr>
                        <w:rFonts w:ascii="Times New Roman" w:hAnsi="Times New Roman"/>
                        <w:color w:val="000000"/>
                        <w:sz w:val="28"/>
                        <w:szCs w:val="28"/>
                        <w:highlight w:val="green"/>
                      </w:rPr>
                      <m:t>доп</m:t>
                    </m:r>
                  </m:sup>
                </m:sSup>
                <m:r>
                  <w:rPr>
                    <w:rFonts w:ascii="Cambria Math" w:hAnsi="Times New Roman"/>
                    <w:color w:val="000000"/>
                    <w:sz w:val="28"/>
                    <w:szCs w:val="28"/>
                    <w:highlight w:val="green"/>
                  </w:rPr>
                  <m:t>+10</m:t>
                </m:r>
                <m:func>
                  <m:funcPr>
                    <m:ctrlPr>
                      <w:rPr>
                        <w:rFonts w:ascii="Cambria Math" w:hAnsi="Times New Roman"/>
                        <w:i/>
                        <w:color w:val="000000"/>
                        <w:sz w:val="28"/>
                        <w:szCs w:val="28"/>
                        <w:highlight w:val="green"/>
                      </w:rPr>
                    </m:ctrlPr>
                  </m:funcPr>
                  <m:fName>
                    <m:r>
                      <m:rPr>
                        <m:sty m:val="p"/>
                      </m:rPr>
                      <w:rPr>
                        <w:rFonts w:ascii="Cambria Math" w:hAnsi="Times New Roman"/>
                        <w:color w:val="000000"/>
                        <w:sz w:val="28"/>
                        <w:szCs w:val="28"/>
                        <w:highlight w:val="green"/>
                      </w:rPr>
                      <m:t>lg</m:t>
                    </m:r>
                  </m:fName>
                  <m:e>
                    <m:r>
                      <w:rPr>
                        <w:rFonts w:ascii="Cambria Math" w:hAnsi="Cambria Math"/>
                        <w:color w:val="000000"/>
                        <w:sz w:val="28"/>
                        <w:szCs w:val="28"/>
                        <w:highlight w:val="green"/>
                        <w:lang w:val="en-US"/>
                      </w:rPr>
                      <m:t>m</m:t>
                    </m:r>
                  </m:e>
                </m:func>
                <m:r>
                  <w:rPr>
                    <w:rFonts w:ascii="Cambria Math" w:hAnsi="Times New Roman"/>
                    <w:color w:val="000000"/>
                    <w:sz w:val="28"/>
                    <w:szCs w:val="28"/>
                    <w:highlight w:val="green"/>
                  </w:rPr>
                  <m:t>,</m:t>
                </m:r>
              </m:oMath>
            </m:oMathPara>
          </w:p>
        </w:tc>
        <w:tc>
          <w:tcPr>
            <w:tcW w:w="958" w:type="dxa"/>
            <w:vAlign w:val="center"/>
          </w:tcPr>
          <w:p w14:paraId="34C8E98F" w14:textId="77777777" w:rsidR="005C12AE" w:rsidRPr="003635A8" w:rsidRDefault="005C12AE" w:rsidP="00B43708">
            <w:pPr>
              <w:autoSpaceDE w:val="0"/>
              <w:autoSpaceDN w:val="0"/>
              <w:adjustRightInd w:val="0"/>
              <w:spacing w:after="0" w:line="360" w:lineRule="auto"/>
              <w:ind w:firstLine="0"/>
              <w:jc w:val="right"/>
              <w:rPr>
                <w:rFonts w:ascii="Times New Roman" w:hAnsi="Times New Roman"/>
                <w:sz w:val="28"/>
                <w:szCs w:val="28"/>
                <w:highlight w:val="green"/>
              </w:rPr>
            </w:pPr>
            <w:r w:rsidRPr="003635A8">
              <w:rPr>
                <w:rFonts w:ascii="Times New Roman" w:hAnsi="Times New Roman"/>
                <w:sz w:val="28"/>
                <w:szCs w:val="28"/>
                <w:highlight w:val="green"/>
              </w:rPr>
              <w:t>(</w:t>
            </w:r>
            <w:r w:rsidR="00B43708" w:rsidRPr="003635A8">
              <w:rPr>
                <w:rFonts w:ascii="Times New Roman" w:hAnsi="Times New Roman"/>
                <w:sz w:val="28"/>
                <w:szCs w:val="28"/>
                <w:highlight w:val="green"/>
              </w:rPr>
              <w:t>28</w:t>
            </w:r>
            <w:r w:rsidRPr="003635A8">
              <w:rPr>
                <w:rFonts w:ascii="Times New Roman" w:hAnsi="Times New Roman"/>
                <w:sz w:val="28"/>
                <w:szCs w:val="28"/>
                <w:highlight w:val="green"/>
              </w:rPr>
              <w:t>)</w:t>
            </w:r>
          </w:p>
        </w:tc>
      </w:tr>
    </w:tbl>
    <w:p w14:paraId="2851C58D" w14:textId="77777777" w:rsidR="005C12AE" w:rsidRPr="003635A8" w:rsidRDefault="005C12AE" w:rsidP="0032771F">
      <w:pPr>
        <w:spacing w:line="360" w:lineRule="auto"/>
        <w:ind w:firstLine="0"/>
        <w:rPr>
          <w:rFonts w:ascii="Times New Roman" w:hAnsi="Times New Roman"/>
          <w:color w:val="000000"/>
          <w:sz w:val="28"/>
          <w:szCs w:val="28"/>
          <w:highlight w:val="green"/>
        </w:rPr>
      </w:pPr>
      <w:r w:rsidRPr="003635A8">
        <w:rPr>
          <w:rFonts w:ascii="Times New Roman" w:hAnsi="Times New Roman"/>
          <w:color w:val="000000"/>
          <w:sz w:val="28"/>
          <w:szCs w:val="28"/>
          <w:highlight w:val="green"/>
        </w:rPr>
        <w:lastRenderedPageBreak/>
        <w:t xml:space="preserve">где </w:t>
      </w:r>
      <m:oMath>
        <m:sSubSup>
          <m:sSubSupPr>
            <m:ctrlPr>
              <w:rPr>
                <w:rFonts w:ascii="Cambria Math" w:hAnsi="Times New Roman"/>
                <w:i/>
                <w:sz w:val="28"/>
                <w:szCs w:val="28"/>
                <w:highlight w:val="green"/>
              </w:rPr>
            </m:ctrlPr>
          </m:sSubSupPr>
          <m:e>
            <m:r>
              <w:rPr>
                <w:rFonts w:ascii="Cambria Math" w:hAnsi="Times New Roman"/>
                <w:sz w:val="28"/>
                <w:szCs w:val="28"/>
                <w:highlight w:val="green"/>
                <w:lang w:val="en-US"/>
              </w:rPr>
              <m:t>L</m:t>
            </m:r>
          </m:e>
          <m:sub>
            <m:r>
              <w:rPr>
                <w:rFonts w:ascii="Cambria Math" w:hAnsi="Times New Roman"/>
                <w:sz w:val="28"/>
                <w:szCs w:val="28"/>
                <w:highlight w:val="green"/>
              </w:rPr>
              <m:t>W</m:t>
            </m:r>
          </m:sub>
          <m:sup>
            <m:r>
              <m:rPr>
                <m:sty m:val="p"/>
              </m:rPr>
              <w:rPr>
                <w:rFonts w:ascii="Times New Roman" w:hAnsi="Times New Roman"/>
                <w:sz w:val="28"/>
                <w:szCs w:val="28"/>
                <w:highlight w:val="green"/>
              </w:rPr>
              <m:t>пр</m:t>
            </m:r>
          </m:sup>
        </m:sSubSup>
      </m:oMath>
      <w:r w:rsidRPr="003635A8">
        <w:rPr>
          <w:rFonts w:ascii="Times New Roman" w:hAnsi="Times New Roman"/>
          <w:color w:val="000000"/>
          <w:sz w:val="28"/>
          <w:szCs w:val="28"/>
          <w:highlight w:val="green"/>
        </w:rPr>
        <w:t xml:space="preserve"> </w:t>
      </w:r>
      <w:r w:rsidR="00F33962" w:rsidRPr="003635A8">
        <w:rPr>
          <w:rFonts w:ascii="Times New Roman" w:hAnsi="Times New Roman"/>
          <w:color w:val="000000"/>
          <w:sz w:val="28"/>
          <w:szCs w:val="28"/>
          <w:highlight w:val="green"/>
        </w:rPr>
        <w:t xml:space="preserve">– </w:t>
      </w:r>
      <w:r w:rsidR="0032771F" w:rsidRPr="003635A8">
        <w:rPr>
          <w:rFonts w:ascii="Times New Roman" w:hAnsi="Times New Roman"/>
          <w:color w:val="000000"/>
          <w:sz w:val="28"/>
          <w:szCs w:val="28"/>
          <w:highlight w:val="green"/>
        </w:rPr>
        <w:t>октавный уровень звуковой</w:t>
      </w:r>
      <w:r w:rsidRPr="003635A8">
        <w:rPr>
          <w:rFonts w:ascii="Times New Roman" w:hAnsi="Times New Roman"/>
          <w:color w:val="000000"/>
          <w:sz w:val="28"/>
          <w:szCs w:val="28"/>
          <w:highlight w:val="green"/>
        </w:rPr>
        <w:t xml:space="preserve"> </w:t>
      </w:r>
      <w:r w:rsidR="0032771F" w:rsidRPr="003635A8">
        <w:rPr>
          <w:rFonts w:ascii="Times New Roman" w:hAnsi="Times New Roman"/>
          <w:color w:val="000000"/>
          <w:sz w:val="28"/>
          <w:szCs w:val="28"/>
          <w:highlight w:val="green"/>
        </w:rPr>
        <w:t>мощности</w:t>
      </w:r>
      <w:r w:rsidR="00F33962" w:rsidRPr="003635A8">
        <w:rPr>
          <w:rFonts w:ascii="Times New Roman" w:hAnsi="Times New Roman"/>
          <w:color w:val="000000"/>
          <w:sz w:val="28"/>
          <w:szCs w:val="28"/>
          <w:highlight w:val="green"/>
        </w:rPr>
        <w:t>,</w:t>
      </w:r>
      <w:r w:rsidR="0032771F" w:rsidRPr="003635A8">
        <w:rPr>
          <w:rFonts w:ascii="Times New Roman" w:hAnsi="Times New Roman"/>
          <w:color w:val="000000"/>
          <w:sz w:val="28"/>
          <w:szCs w:val="28"/>
          <w:highlight w:val="green"/>
        </w:rPr>
        <w:t xml:space="preserve"> </w:t>
      </w:r>
      <w:r w:rsidR="00F33962" w:rsidRPr="003635A8">
        <w:rPr>
          <w:rFonts w:ascii="Times New Roman" w:hAnsi="Times New Roman"/>
          <w:color w:val="000000"/>
          <w:sz w:val="28"/>
          <w:szCs w:val="28"/>
          <w:highlight w:val="green"/>
        </w:rPr>
        <w:t xml:space="preserve">дБ, </w:t>
      </w:r>
      <w:r w:rsidR="0032771F" w:rsidRPr="003635A8">
        <w:rPr>
          <w:rFonts w:ascii="Times New Roman" w:hAnsi="Times New Roman"/>
          <w:color w:val="000000"/>
          <w:sz w:val="28"/>
          <w:szCs w:val="28"/>
          <w:highlight w:val="green"/>
        </w:rPr>
        <w:t xml:space="preserve">шума, прошедшего через </w:t>
      </w:r>
      <m:oMath>
        <m:r>
          <w:rPr>
            <w:rFonts w:ascii="Cambria Math" w:hAnsi="Cambria Math"/>
            <w:color w:val="000000"/>
            <w:sz w:val="28"/>
            <w:szCs w:val="28"/>
            <w:highlight w:val="green"/>
            <w:lang w:val="en-US"/>
          </w:rPr>
          <m:t>i</m:t>
        </m:r>
      </m:oMath>
      <w:r w:rsidR="0032771F" w:rsidRPr="003635A8">
        <w:rPr>
          <w:rFonts w:ascii="Times New Roman" w:hAnsi="Times New Roman"/>
          <w:color w:val="000000"/>
          <w:sz w:val="28"/>
          <w:szCs w:val="28"/>
          <w:highlight w:val="green"/>
        </w:rPr>
        <w:t>-ую ограждающую конструкцию</w:t>
      </w:r>
      <w:r w:rsidRPr="003635A8">
        <w:rPr>
          <w:rFonts w:ascii="Times New Roman" w:hAnsi="Times New Roman"/>
          <w:color w:val="000000"/>
          <w:sz w:val="28"/>
          <w:szCs w:val="28"/>
          <w:highlight w:val="green"/>
        </w:rPr>
        <w:t xml:space="preserve"> </w:t>
      </w:r>
      <w:r w:rsidR="00F33962" w:rsidRPr="003635A8">
        <w:rPr>
          <w:rFonts w:ascii="Times New Roman" w:hAnsi="Times New Roman"/>
          <w:color w:val="000000"/>
          <w:sz w:val="28"/>
          <w:szCs w:val="28"/>
          <w:highlight w:val="green"/>
        </w:rPr>
        <w:t>из</w:t>
      </w:r>
      <w:r w:rsidRPr="003635A8">
        <w:rPr>
          <w:rFonts w:ascii="Times New Roman" w:hAnsi="Times New Roman"/>
          <w:color w:val="000000"/>
          <w:sz w:val="28"/>
          <w:szCs w:val="28"/>
          <w:highlight w:val="green"/>
        </w:rPr>
        <w:t xml:space="preserve"> помещения с источниками шума, определяемый по </w:t>
      </w:r>
      <w:r w:rsidR="00F33962" w:rsidRPr="003635A8">
        <w:rPr>
          <w:rFonts w:ascii="Times New Roman" w:hAnsi="Times New Roman"/>
          <w:color w:val="000000"/>
          <w:sz w:val="28"/>
          <w:szCs w:val="28"/>
          <w:highlight w:val="green"/>
        </w:rPr>
        <w:t>формуле (18)</w:t>
      </w:r>
      <w:r w:rsidRPr="003635A8">
        <w:rPr>
          <w:rFonts w:ascii="Times New Roman" w:hAnsi="Times New Roman"/>
          <w:color w:val="000000"/>
          <w:sz w:val="28"/>
          <w:szCs w:val="28"/>
          <w:highlight w:val="green"/>
        </w:rPr>
        <w:t>;</w:t>
      </w:r>
    </w:p>
    <w:p w14:paraId="6414731C" w14:textId="77777777" w:rsidR="00F33962" w:rsidRPr="003635A8" w:rsidRDefault="00F33962" w:rsidP="005C12AE">
      <w:pPr>
        <w:spacing w:line="360" w:lineRule="auto"/>
        <w:ind w:firstLine="426"/>
        <w:rPr>
          <w:rFonts w:ascii="Times New Roman" w:hAnsi="Times New Roman"/>
          <w:color w:val="000000"/>
          <w:sz w:val="28"/>
          <w:szCs w:val="28"/>
          <w:highlight w:val="green"/>
        </w:rPr>
      </w:pPr>
      <m:oMath>
        <m:r>
          <m:rPr>
            <m:sty m:val="p"/>
          </m:rPr>
          <w:rPr>
            <w:rFonts w:ascii="Cambria Math" w:hAnsi="Times New Roman"/>
            <w:color w:val="000000"/>
            <w:sz w:val="28"/>
            <w:szCs w:val="28"/>
            <w:highlight w:val="green"/>
          </w:rPr>
          <m:t>10</m:t>
        </m:r>
        <m:r>
          <m:rPr>
            <m:sty m:val="p"/>
          </m:rPr>
          <w:rPr>
            <w:rFonts w:ascii="Cambria Math" w:hAnsi="Times New Roman"/>
            <w:color w:val="000000"/>
            <w:sz w:val="28"/>
            <w:szCs w:val="28"/>
            <w:highlight w:val="green"/>
            <w:lang w:val="en-US"/>
          </w:rPr>
          <m:t>lg</m:t>
        </m:r>
        <m:r>
          <w:rPr>
            <w:rFonts w:ascii="Cambria Math" w:hAnsi="Cambria Math"/>
            <w:color w:val="000000"/>
            <w:sz w:val="28"/>
            <w:szCs w:val="28"/>
            <w:highlight w:val="green"/>
            <w:lang w:val="en-US"/>
          </w:rPr>
          <m:t>Φ</m:t>
        </m:r>
      </m:oMath>
      <w:r w:rsidRPr="003635A8">
        <w:rPr>
          <w:rFonts w:ascii="Times New Roman" w:hAnsi="Times New Roman"/>
          <w:color w:val="000000"/>
          <w:sz w:val="28"/>
          <w:szCs w:val="28"/>
          <w:highlight w:val="green"/>
        </w:rPr>
        <w:t xml:space="preserve"> – поправка на направленность излучения, дБ, определяемая по таблице 8;</w:t>
      </w:r>
    </w:p>
    <w:p w14:paraId="7F90DE8C" w14:textId="77777777" w:rsidR="00F33962" w:rsidRPr="003635A8" w:rsidRDefault="00F33962" w:rsidP="005C12AE">
      <w:pPr>
        <w:spacing w:line="360" w:lineRule="auto"/>
        <w:ind w:firstLine="426"/>
        <w:rPr>
          <w:rFonts w:ascii="Times New Roman" w:hAnsi="Times New Roman"/>
          <w:color w:val="000000"/>
          <w:sz w:val="28"/>
          <w:szCs w:val="28"/>
          <w:highlight w:val="green"/>
        </w:rPr>
      </w:pPr>
      <w:r w:rsidRPr="003635A8">
        <w:rPr>
          <w:rFonts w:ascii="Times New Roman" w:hAnsi="Times New Roman"/>
          <w:i/>
          <w:color w:val="000000"/>
          <w:sz w:val="28"/>
          <w:szCs w:val="28"/>
          <w:highlight w:val="green"/>
          <w:lang w:val="en-US"/>
        </w:rPr>
        <w:t>A</w:t>
      </w:r>
      <w:r w:rsidRPr="003635A8">
        <w:rPr>
          <w:rFonts w:ascii="Times New Roman" w:hAnsi="Times New Roman"/>
          <w:i/>
          <w:color w:val="000000"/>
          <w:sz w:val="28"/>
          <w:szCs w:val="28"/>
          <w:highlight w:val="green"/>
        </w:rPr>
        <w:t xml:space="preserve"> </w:t>
      </w:r>
      <w:r w:rsidRPr="003635A8">
        <w:rPr>
          <w:rFonts w:ascii="Times New Roman" w:hAnsi="Times New Roman"/>
          <w:color w:val="000000"/>
          <w:sz w:val="28"/>
          <w:szCs w:val="28"/>
          <w:highlight w:val="green"/>
        </w:rPr>
        <w:t xml:space="preserve">– затухание в октавной полосе частот на пути распространения звука от </w:t>
      </w:r>
      <m:oMath>
        <m:r>
          <w:rPr>
            <w:rFonts w:ascii="Cambria Math" w:hAnsi="Cambria Math"/>
            <w:color w:val="000000"/>
            <w:sz w:val="28"/>
            <w:szCs w:val="28"/>
            <w:highlight w:val="green"/>
            <w:lang w:val="en-US"/>
          </w:rPr>
          <m:t>i</m:t>
        </m:r>
      </m:oMath>
      <w:r w:rsidR="00C01945" w:rsidRPr="003635A8">
        <w:rPr>
          <w:rFonts w:ascii="Times New Roman" w:hAnsi="Times New Roman"/>
          <w:color w:val="000000"/>
          <w:sz w:val="28"/>
          <w:szCs w:val="28"/>
          <w:highlight w:val="green"/>
        </w:rPr>
        <w:t>-</w:t>
      </w:r>
      <w:r w:rsidRPr="003635A8">
        <w:rPr>
          <w:rFonts w:ascii="Times New Roman" w:hAnsi="Times New Roman"/>
          <w:color w:val="000000"/>
          <w:sz w:val="28"/>
          <w:szCs w:val="28"/>
          <w:highlight w:val="green"/>
        </w:rPr>
        <w:t>й ограждающей конструкции до ближайше</w:t>
      </w:r>
      <w:r w:rsidR="00B62A2D" w:rsidRPr="003635A8">
        <w:rPr>
          <w:rFonts w:ascii="Times New Roman" w:hAnsi="Times New Roman"/>
          <w:color w:val="000000"/>
          <w:sz w:val="28"/>
          <w:szCs w:val="28"/>
          <w:highlight w:val="green"/>
        </w:rPr>
        <w:t>й</w:t>
      </w:r>
      <w:r w:rsidRPr="003635A8">
        <w:rPr>
          <w:rFonts w:ascii="Times New Roman" w:hAnsi="Times New Roman"/>
          <w:color w:val="000000"/>
          <w:sz w:val="28"/>
          <w:szCs w:val="28"/>
          <w:highlight w:val="green"/>
        </w:rPr>
        <w:t xml:space="preserve"> к ней расчетной точке на территории, определяемое</w:t>
      </w:r>
      <w:r w:rsidR="00B62A2D" w:rsidRPr="003635A8">
        <w:rPr>
          <w:rFonts w:ascii="Times New Roman" w:hAnsi="Times New Roman"/>
          <w:color w:val="000000"/>
          <w:sz w:val="28"/>
          <w:szCs w:val="28"/>
          <w:highlight w:val="green"/>
        </w:rPr>
        <w:t xml:space="preserve"> по ГОСТ 31295.2-2005 (раздел 7);</w:t>
      </w:r>
    </w:p>
    <w:p w14:paraId="73B697D8" w14:textId="77777777" w:rsidR="00B62A2D" w:rsidRPr="003635A8" w:rsidRDefault="005F2282" w:rsidP="005C12AE">
      <w:pPr>
        <w:spacing w:line="360" w:lineRule="auto"/>
        <w:ind w:firstLine="426"/>
        <w:rPr>
          <w:rFonts w:ascii="Times New Roman" w:hAnsi="Times New Roman"/>
          <w:color w:val="000000"/>
          <w:sz w:val="28"/>
          <w:szCs w:val="28"/>
          <w:highlight w:val="green"/>
        </w:rPr>
      </w:pPr>
      <m:oMath>
        <m:sSup>
          <m:sSupPr>
            <m:ctrlPr>
              <w:rPr>
                <w:rFonts w:ascii="Cambria Math" w:eastAsiaTheme="minorEastAsia" w:hAnsi="Times New Roman"/>
                <w:i/>
                <w:color w:val="000000"/>
                <w:sz w:val="28"/>
                <w:szCs w:val="28"/>
                <w:highlight w:val="green"/>
                <w:lang w:val="en-US"/>
              </w:rPr>
            </m:ctrlPr>
          </m:sSupPr>
          <m:e>
            <m:r>
              <w:rPr>
                <w:rFonts w:ascii="Cambria Math" w:hAnsi="Cambria Math"/>
                <w:color w:val="000000"/>
                <w:sz w:val="28"/>
                <w:szCs w:val="28"/>
                <w:highlight w:val="green"/>
                <w:lang w:val="en-US"/>
              </w:rPr>
              <m:t>L</m:t>
            </m:r>
          </m:e>
          <m:sup>
            <m:r>
              <m:rPr>
                <m:sty m:val="p"/>
              </m:rPr>
              <w:rPr>
                <w:rFonts w:ascii="Times New Roman" w:hAnsi="Times New Roman"/>
                <w:color w:val="000000"/>
                <w:sz w:val="28"/>
                <w:szCs w:val="28"/>
                <w:highlight w:val="green"/>
              </w:rPr>
              <m:t>доп</m:t>
            </m:r>
          </m:sup>
        </m:sSup>
      </m:oMath>
      <w:r w:rsidR="00B62A2D" w:rsidRPr="003635A8">
        <w:rPr>
          <w:rFonts w:ascii="Times New Roman" w:hAnsi="Times New Roman"/>
          <w:sz w:val="28"/>
          <w:szCs w:val="28"/>
          <w:highlight w:val="green"/>
        </w:rPr>
        <w:t>–</w:t>
      </w:r>
      <w:r w:rsidR="00B62A2D" w:rsidRPr="003635A8">
        <w:rPr>
          <w:rFonts w:ascii="Times New Roman" w:hAnsi="Times New Roman"/>
          <w:color w:val="000000"/>
          <w:sz w:val="28"/>
          <w:szCs w:val="28"/>
          <w:highlight w:val="green"/>
        </w:rPr>
        <w:t xml:space="preserve"> предельно допустимый октавный уровень звукового давления, дБ, на территории в расчетной точке, ближайшей к </w:t>
      </w:r>
      <w:proofErr w:type="spellStart"/>
      <w:r w:rsidR="00577963" w:rsidRPr="003635A8">
        <w:rPr>
          <w:rFonts w:ascii="Times New Roman" w:hAnsi="Times New Roman"/>
          <w:i/>
          <w:sz w:val="28"/>
          <w:szCs w:val="28"/>
          <w:highlight w:val="green"/>
          <w:lang w:val="en-US"/>
        </w:rPr>
        <w:t>i</w:t>
      </w:r>
      <w:proofErr w:type="spellEnd"/>
      <w:r w:rsidR="00C01945" w:rsidRPr="003635A8">
        <w:rPr>
          <w:rFonts w:ascii="Times New Roman" w:hAnsi="Times New Roman"/>
          <w:color w:val="000000"/>
          <w:sz w:val="28"/>
          <w:szCs w:val="28"/>
          <w:highlight w:val="green"/>
        </w:rPr>
        <w:t>-</w:t>
      </w:r>
      <w:r w:rsidR="00B62A2D" w:rsidRPr="003635A8">
        <w:rPr>
          <w:rFonts w:ascii="Times New Roman" w:hAnsi="Times New Roman"/>
          <w:color w:val="000000"/>
          <w:sz w:val="28"/>
          <w:szCs w:val="28"/>
          <w:highlight w:val="green"/>
        </w:rPr>
        <w:t>й ограждающей конструкции, определяемый по 6.3</w:t>
      </w:r>
      <w:r w:rsidR="00C01945" w:rsidRPr="003635A8">
        <w:rPr>
          <w:rFonts w:ascii="Times New Roman" w:hAnsi="Times New Roman"/>
          <w:color w:val="000000"/>
          <w:sz w:val="28"/>
          <w:szCs w:val="28"/>
          <w:highlight w:val="green"/>
        </w:rPr>
        <w:t>;</w:t>
      </w:r>
    </w:p>
    <w:p w14:paraId="3EEC2464" w14:textId="77777777" w:rsidR="005C12AE" w:rsidRPr="003635A8" w:rsidRDefault="005C12AE" w:rsidP="005C12AE">
      <w:pPr>
        <w:spacing w:line="360" w:lineRule="auto"/>
        <w:ind w:firstLine="426"/>
        <w:rPr>
          <w:rFonts w:ascii="Times New Roman" w:hAnsi="Times New Roman"/>
          <w:color w:val="000000"/>
          <w:sz w:val="28"/>
          <w:szCs w:val="28"/>
          <w:highlight w:val="green"/>
        </w:rPr>
      </w:pPr>
      <w:r w:rsidRPr="003635A8">
        <w:rPr>
          <w:rFonts w:ascii="Times New Roman" w:hAnsi="Times New Roman"/>
          <w:i/>
          <w:color w:val="000000"/>
          <w:sz w:val="28"/>
          <w:szCs w:val="28"/>
          <w:highlight w:val="green"/>
        </w:rPr>
        <w:t>m</w:t>
      </w:r>
      <w:r w:rsidR="00C01945" w:rsidRPr="003635A8">
        <w:rPr>
          <w:rFonts w:ascii="Times New Roman" w:hAnsi="Times New Roman"/>
          <w:color w:val="000000"/>
          <w:sz w:val="28"/>
          <w:szCs w:val="28"/>
          <w:highlight w:val="green"/>
        </w:rPr>
        <w:t xml:space="preserve"> – см. </w:t>
      </w:r>
      <w:r w:rsidR="00614558" w:rsidRPr="003635A8">
        <w:rPr>
          <w:rFonts w:ascii="Times New Roman" w:hAnsi="Times New Roman"/>
          <w:color w:val="000000"/>
          <w:sz w:val="28"/>
          <w:szCs w:val="28"/>
          <w:highlight w:val="green"/>
        </w:rPr>
        <w:t>в формуле</w:t>
      </w:r>
      <w:r w:rsidRPr="003635A8">
        <w:rPr>
          <w:rFonts w:ascii="Times New Roman" w:hAnsi="Times New Roman"/>
          <w:color w:val="000000"/>
          <w:sz w:val="28"/>
          <w:szCs w:val="28"/>
          <w:highlight w:val="green"/>
        </w:rPr>
        <w:t xml:space="preserve"> (</w:t>
      </w:r>
      <w:r w:rsidR="00B62A2D" w:rsidRPr="003635A8">
        <w:rPr>
          <w:rFonts w:ascii="Times New Roman" w:hAnsi="Times New Roman"/>
          <w:color w:val="000000"/>
          <w:sz w:val="28"/>
          <w:szCs w:val="28"/>
          <w:highlight w:val="green"/>
        </w:rPr>
        <w:t>27</w:t>
      </w:r>
      <w:r w:rsidRPr="003635A8">
        <w:rPr>
          <w:rFonts w:ascii="Times New Roman" w:hAnsi="Times New Roman"/>
          <w:color w:val="000000"/>
          <w:sz w:val="28"/>
          <w:szCs w:val="28"/>
          <w:highlight w:val="green"/>
        </w:rPr>
        <w:t xml:space="preserve">). </w:t>
      </w:r>
    </w:p>
    <w:p w14:paraId="043CF1F7" w14:textId="6FA296D1" w:rsidR="00BF0984" w:rsidRPr="002E15FF" w:rsidRDefault="005C12AE" w:rsidP="005C12AE">
      <w:pPr>
        <w:shd w:val="clear" w:color="auto" w:fill="FFFFFF"/>
        <w:autoSpaceDE w:val="0"/>
        <w:autoSpaceDN w:val="0"/>
        <w:adjustRightInd w:val="0"/>
        <w:spacing w:line="360" w:lineRule="auto"/>
        <w:ind w:firstLine="709"/>
        <w:rPr>
          <w:rFonts w:ascii="Times New Roman" w:hAnsi="Times New Roman"/>
          <w:color w:val="000000"/>
          <w:sz w:val="28"/>
          <w:szCs w:val="28"/>
        </w:rPr>
      </w:pPr>
      <w:r w:rsidRPr="003635A8">
        <w:rPr>
          <w:rFonts w:ascii="Times New Roman" w:hAnsi="Times New Roman"/>
          <w:color w:val="000000"/>
          <w:sz w:val="28"/>
          <w:szCs w:val="28"/>
          <w:highlight w:val="green"/>
        </w:rPr>
        <w:t xml:space="preserve">8.3 </w:t>
      </w:r>
      <w:r w:rsidR="00C01945" w:rsidRPr="003635A8">
        <w:rPr>
          <w:rFonts w:ascii="Times New Roman" w:hAnsi="Times New Roman"/>
          <w:color w:val="000000"/>
          <w:sz w:val="28"/>
          <w:szCs w:val="28"/>
          <w:highlight w:val="green"/>
        </w:rPr>
        <w:t>Ограждающие конструкции</w:t>
      </w:r>
      <w:r w:rsidRPr="003635A8">
        <w:rPr>
          <w:rFonts w:ascii="Times New Roman" w:hAnsi="Times New Roman"/>
          <w:color w:val="000000"/>
          <w:sz w:val="28"/>
          <w:szCs w:val="28"/>
          <w:highlight w:val="green"/>
        </w:rPr>
        <w:t xml:space="preserve"> с требуемой по расчету звукоизоляцией </w:t>
      </w:r>
      <w:r w:rsidR="00BB4E31" w:rsidRPr="003635A8">
        <w:rPr>
          <w:rFonts w:ascii="Times New Roman" w:hAnsi="Times New Roman"/>
          <w:b/>
          <w:color w:val="000000"/>
          <w:sz w:val="28"/>
          <w:szCs w:val="28"/>
          <w:highlight w:val="green"/>
        </w:rPr>
        <w:t>следует</w:t>
      </w:r>
      <w:r w:rsidRPr="003635A8">
        <w:rPr>
          <w:rFonts w:ascii="Times New Roman" w:hAnsi="Times New Roman"/>
          <w:color w:val="000000"/>
          <w:sz w:val="28"/>
          <w:szCs w:val="28"/>
          <w:highlight w:val="green"/>
        </w:rPr>
        <w:t xml:space="preserve"> </w:t>
      </w:r>
      <w:r w:rsidR="00C01945" w:rsidRPr="003635A8">
        <w:rPr>
          <w:rFonts w:ascii="Times New Roman" w:hAnsi="Times New Roman"/>
          <w:color w:val="000000"/>
          <w:sz w:val="28"/>
          <w:szCs w:val="28"/>
          <w:highlight w:val="green"/>
        </w:rPr>
        <w:t>проектировать</w:t>
      </w:r>
      <w:r w:rsidR="00B62A2D" w:rsidRPr="003635A8">
        <w:rPr>
          <w:rFonts w:ascii="Times New Roman" w:hAnsi="Times New Roman"/>
          <w:color w:val="000000"/>
          <w:sz w:val="28"/>
          <w:szCs w:val="28"/>
          <w:highlight w:val="green"/>
        </w:rPr>
        <w:t xml:space="preserve"> </w:t>
      </w:r>
      <w:r w:rsidR="00712EA8" w:rsidRPr="003635A8">
        <w:rPr>
          <w:rFonts w:ascii="Times New Roman" w:hAnsi="Times New Roman"/>
          <w:color w:val="000000"/>
          <w:sz w:val="28"/>
          <w:szCs w:val="28"/>
          <w:highlight w:val="green"/>
        </w:rPr>
        <w:t>в соответствии с СП 51.13330 и</w:t>
      </w:r>
      <w:r w:rsidR="00B62A2D" w:rsidRPr="003635A8">
        <w:rPr>
          <w:rFonts w:ascii="Times New Roman" w:hAnsi="Times New Roman"/>
          <w:color w:val="000000"/>
          <w:sz w:val="28"/>
          <w:szCs w:val="28"/>
          <w:highlight w:val="green"/>
        </w:rPr>
        <w:t xml:space="preserve"> </w:t>
      </w:r>
      <w:r w:rsidR="00C01945" w:rsidRPr="003635A8">
        <w:rPr>
          <w:rFonts w:ascii="Times New Roman" w:hAnsi="Times New Roman"/>
          <w:color w:val="000000"/>
          <w:sz w:val="28"/>
          <w:szCs w:val="28"/>
          <w:highlight w:val="green"/>
        </w:rPr>
        <w:t>[3]</w:t>
      </w:r>
      <w:r w:rsidR="00B62A2D" w:rsidRPr="003635A8">
        <w:rPr>
          <w:rFonts w:ascii="Times New Roman" w:hAnsi="Times New Roman"/>
          <w:color w:val="000000"/>
          <w:sz w:val="28"/>
          <w:szCs w:val="28"/>
          <w:highlight w:val="green"/>
        </w:rPr>
        <w:t>.</w:t>
      </w:r>
      <w:r w:rsidR="00C01945" w:rsidRPr="003635A8">
        <w:rPr>
          <w:rFonts w:ascii="Times New Roman" w:hAnsi="Times New Roman"/>
          <w:color w:val="000000"/>
          <w:sz w:val="28"/>
          <w:szCs w:val="28"/>
          <w:highlight w:val="green"/>
        </w:rPr>
        <w:t xml:space="preserve"> Необходимые и достаточные</w:t>
      </w:r>
      <w:r w:rsidR="00614558" w:rsidRPr="003635A8">
        <w:rPr>
          <w:rFonts w:ascii="Times New Roman" w:hAnsi="Times New Roman"/>
          <w:color w:val="000000"/>
          <w:sz w:val="28"/>
          <w:szCs w:val="28"/>
          <w:highlight w:val="green"/>
        </w:rPr>
        <w:t xml:space="preserve"> по звукоизоляции ограждающие конструкции</w:t>
      </w:r>
      <w:r w:rsidR="00DE3B62" w:rsidRPr="003635A8">
        <w:rPr>
          <w:rFonts w:ascii="Times New Roman" w:hAnsi="Times New Roman"/>
          <w:color w:val="000000"/>
          <w:sz w:val="28"/>
          <w:szCs w:val="28"/>
          <w:highlight w:val="green"/>
        </w:rPr>
        <w:t xml:space="preserve"> </w:t>
      </w:r>
      <w:r w:rsidR="00C01945" w:rsidRPr="003635A8">
        <w:rPr>
          <w:rFonts w:ascii="Times New Roman" w:hAnsi="Times New Roman"/>
          <w:color w:val="000000"/>
          <w:sz w:val="28"/>
          <w:szCs w:val="28"/>
          <w:highlight w:val="green"/>
        </w:rPr>
        <w:t>подбирают</w:t>
      </w:r>
      <w:r w:rsidR="004864CF" w:rsidRPr="003635A8">
        <w:rPr>
          <w:rFonts w:ascii="Times New Roman" w:hAnsi="Times New Roman"/>
          <w:color w:val="000000"/>
          <w:sz w:val="28"/>
          <w:szCs w:val="28"/>
          <w:highlight w:val="green"/>
        </w:rPr>
        <w:t xml:space="preserve"> по заявляемым изготовителями перекрытий, ограждений, окон и дверей значениям звукоизоляции от воздушного шума по </w:t>
      </w:r>
      <w:r w:rsidR="004864CF" w:rsidRPr="003635A8">
        <w:rPr>
          <w:rFonts w:ascii="Times New Roman" w:hAnsi="Times New Roman"/>
          <w:sz w:val="28"/>
          <w:szCs w:val="28"/>
          <w:highlight w:val="green"/>
        </w:rPr>
        <w:t>ГОСТ Р 56235</w:t>
      </w:r>
      <w:r w:rsidR="00614558" w:rsidRPr="003635A8">
        <w:rPr>
          <w:rFonts w:ascii="Times New Roman" w:hAnsi="Times New Roman"/>
          <w:color w:val="000000"/>
          <w:sz w:val="28"/>
          <w:szCs w:val="28"/>
          <w:highlight w:val="green"/>
        </w:rPr>
        <w:t xml:space="preserve"> или справочным данным</w:t>
      </w:r>
      <w:r w:rsidR="004864CF" w:rsidRPr="003635A8">
        <w:rPr>
          <w:rFonts w:ascii="Times New Roman" w:hAnsi="Times New Roman"/>
          <w:color w:val="000000"/>
          <w:sz w:val="28"/>
          <w:szCs w:val="28"/>
          <w:highlight w:val="green"/>
        </w:rPr>
        <w:t xml:space="preserve"> </w:t>
      </w:r>
      <w:r w:rsidR="00C01945" w:rsidRPr="003635A8">
        <w:rPr>
          <w:rFonts w:ascii="Times New Roman" w:hAnsi="Times New Roman"/>
          <w:color w:val="000000"/>
          <w:sz w:val="28"/>
          <w:szCs w:val="28"/>
          <w:highlight w:val="green"/>
        </w:rPr>
        <w:t>[4</w:t>
      </w:r>
      <w:r w:rsidR="004864CF" w:rsidRPr="003635A8">
        <w:rPr>
          <w:rFonts w:ascii="Times New Roman" w:hAnsi="Times New Roman"/>
          <w:color w:val="000000"/>
          <w:sz w:val="28"/>
          <w:szCs w:val="28"/>
          <w:highlight w:val="green"/>
        </w:rPr>
        <w:t>]</w:t>
      </w:r>
      <w:r w:rsidR="00C01945" w:rsidRPr="003635A8">
        <w:rPr>
          <w:rFonts w:ascii="Times New Roman" w:hAnsi="Times New Roman"/>
          <w:color w:val="000000"/>
          <w:sz w:val="28"/>
          <w:szCs w:val="28"/>
          <w:highlight w:val="green"/>
        </w:rPr>
        <w:t>,</w:t>
      </w:r>
      <w:r w:rsidR="004864CF" w:rsidRPr="003635A8">
        <w:rPr>
          <w:rFonts w:ascii="Times New Roman" w:hAnsi="Times New Roman"/>
          <w:color w:val="000000"/>
          <w:sz w:val="28"/>
          <w:szCs w:val="28"/>
          <w:highlight w:val="green"/>
        </w:rPr>
        <w:t xml:space="preserve"> </w:t>
      </w:r>
      <w:r w:rsidR="00C01945" w:rsidRPr="003635A8">
        <w:rPr>
          <w:rFonts w:ascii="Times New Roman" w:hAnsi="Times New Roman"/>
          <w:color w:val="000000"/>
          <w:sz w:val="28"/>
          <w:szCs w:val="28"/>
          <w:highlight w:val="green"/>
        </w:rPr>
        <w:t>[5</w:t>
      </w:r>
      <w:r w:rsidR="004864CF" w:rsidRPr="003635A8">
        <w:rPr>
          <w:rFonts w:ascii="Times New Roman" w:hAnsi="Times New Roman"/>
          <w:color w:val="000000"/>
          <w:sz w:val="28"/>
          <w:szCs w:val="28"/>
          <w:highlight w:val="green"/>
        </w:rPr>
        <w:t>].</w:t>
      </w:r>
    </w:p>
    <w:p w14:paraId="311B37D8" w14:textId="77777777" w:rsidR="000534C7" w:rsidRDefault="000534C7" w:rsidP="009F0D83">
      <w:pPr>
        <w:shd w:val="clear" w:color="auto" w:fill="FFFFFF"/>
        <w:autoSpaceDE w:val="0"/>
        <w:autoSpaceDN w:val="0"/>
        <w:adjustRightInd w:val="0"/>
        <w:spacing w:line="240" w:lineRule="auto"/>
        <w:ind w:firstLine="0"/>
        <w:rPr>
          <w:rFonts w:ascii="Times New Roman" w:hAnsi="Times New Roman"/>
          <w:b/>
          <w:color w:val="000000"/>
          <w:sz w:val="28"/>
          <w:szCs w:val="28"/>
        </w:rPr>
      </w:pPr>
    </w:p>
    <w:p w14:paraId="7C3A2C43" w14:textId="77777777" w:rsidR="000534C7" w:rsidRDefault="000534C7" w:rsidP="000E39AC">
      <w:pPr>
        <w:shd w:val="clear" w:color="auto" w:fill="FFFFFF"/>
        <w:autoSpaceDE w:val="0"/>
        <w:autoSpaceDN w:val="0"/>
        <w:adjustRightInd w:val="0"/>
        <w:spacing w:line="240" w:lineRule="auto"/>
        <w:rPr>
          <w:rFonts w:ascii="Times New Roman" w:hAnsi="Times New Roman"/>
          <w:b/>
          <w:color w:val="000000"/>
          <w:sz w:val="28"/>
          <w:szCs w:val="28"/>
        </w:rPr>
      </w:pPr>
    </w:p>
    <w:p w14:paraId="5EC0FB87" w14:textId="77777777" w:rsidR="000E39AC" w:rsidRPr="002E15FF" w:rsidRDefault="004452EF" w:rsidP="000E39AC">
      <w:pPr>
        <w:shd w:val="clear" w:color="auto" w:fill="FFFFFF"/>
        <w:autoSpaceDE w:val="0"/>
        <w:autoSpaceDN w:val="0"/>
        <w:adjustRightInd w:val="0"/>
        <w:spacing w:line="240" w:lineRule="auto"/>
        <w:rPr>
          <w:rFonts w:ascii="Times New Roman" w:hAnsi="Times New Roman"/>
          <w:b/>
          <w:color w:val="000000"/>
          <w:sz w:val="28"/>
          <w:szCs w:val="28"/>
        </w:rPr>
      </w:pPr>
      <w:r w:rsidRPr="002E15FF">
        <w:rPr>
          <w:rFonts w:ascii="Times New Roman" w:hAnsi="Times New Roman"/>
          <w:b/>
          <w:color w:val="000000"/>
          <w:sz w:val="28"/>
          <w:szCs w:val="28"/>
        </w:rPr>
        <w:t>9</w:t>
      </w:r>
      <w:r w:rsidR="000E39AC" w:rsidRPr="002E15FF">
        <w:rPr>
          <w:rFonts w:ascii="Times New Roman" w:hAnsi="Times New Roman"/>
          <w:b/>
          <w:color w:val="000000"/>
          <w:sz w:val="28"/>
          <w:szCs w:val="28"/>
        </w:rPr>
        <w:t xml:space="preserve"> Снижение шума звукоизолирующими кабинами</w:t>
      </w:r>
    </w:p>
    <w:p w14:paraId="2C7E472E" w14:textId="77777777" w:rsidR="000E39AC" w:rsidRPr="002E15FF" w:rsidRDefault="000E39AC" w:rsidP="000E39AC">
      <w:pPr>
        <w:shd w:val="clear" w:color="auto" w:fill="FFFFFF"/>
        <w:autoSpaceDE w:val="0"/>
        <w:autoSpaceDN w:val="0"/>
        <w:adjustRightInd w:val="0"/>
        <w:spacing w:line="240" w:lineRule="auto"/>
        <w:rPr>
          <w:rFonts w:ascii="Times New Roman" w:hAnsi="Times New Roman"/>
          <w:b/>
          <w:sz w:val="28"/>
          <w:szCs w:val="28"/>
        </w:rPr>
      </w:pPr>
    </w:p>
    <w:p w14:paraId="037D8116" w14:textId="77777777" w:rsidR="000E39AC" w:rsidRPr="002E15FF" w:rsidRDefault="004452EF" w:rsidP="000E39AC">
      <w:pPr>
        <w:shd w:val="clear" w:color="auto" w:fill="FFFFFF"/>
        <w:autoSpaceDE w:val="0"/>
        <w:autoSpaceDN w:val="0"/>
        <w:adjustRightInd w:val="0"/>
        <w:spacing w:line="360" w:lineRule="auto"/>
        <w:rPr>
          <w:rFonts w:ascii="Times New Roman" w:hAnsi="Times New Roman"/>
          <w:b/>
          <w:color w:val="000000"/>
          <w:sz w:val="28"/>
          <w:szCs w:val="28"/>
        </w:rPr>
      </w:pPr>
      <w:r w:rsidRPr="002E15FF">
        <w:rPr>
          <w:rFonts w:ascii="Times New Roman" w:hAnsi="Times New Roman"/>
          <w:b/>
          <w:color w:val="000000"/>
          <w:sz w:val="28"/>
          <w:szCs w:val="28"/>
        </w:rPr>
        <w:t>9</w:t>
      </w:r>
      <w:r w:rsidR="000E39AC" w:rsidRPr="002E15FF">
        <w:rPr>
          <w:rFonts w:ascii="Times New Roman" w:hAnsi="Times New Roman"/>
          <w:b/>
          <w:color w:val="000000"/>
          <w:sz w:val="28"/>
          <w:szCs w:val="28"/>
        </w:rPr>
        <w:t>.1 Общие положения</w:t>
      </w:r>
    </w:p>
    <w:p w14:paraId="00CDE683" w14:textId="256A4E6F" w:rsidR="000E39AC" w:rsidRPr="002E15FF" w:rsidRDefault="004452EF" w:rsidP="000E39AC">
      <w:pPr>
        <w:spacing w:line="360" w:lineRule="auto"/>
        <w:rPr>
          <w:rFonts w:ascii="Times New Roman" w:hAnsi="Times New Roman"/>
          <w:color w:val="000000"/>
          <w:sz w:val="28"/>
          <w:szCs w:val="28"/>
        </w:rPr>
      </w:pPr>
      <w:r w:rsidRPr="002E15FF">
        <w:rPr>
          <w:rFonts w:ascii="Times New Roman" w:hAnsi="Times New Roman"/>
          <w:color w:val="000000"/>
          <w:sz w:val="28"/>
          <w:szCs w:val="28"/>
        </w:rPr>
        <w:t>9</w:t>
      </w:r>
      <w:r w:rsidR="00464CD7">
        <w:rPr>
          <w:rFonts w:ascii="Times New Roman" w:hAnsi="Times New Roman"/>
          <w:color w:val="000000"/>
          <w:sz w:val="28"/>
          <w:szCs w:val="28"/>
        </w:rPr>
        <w:t>.1.1 Наиболее простое и эффективное</w:t>
      </w:r>
      <w:r w:rsidR="000E39AC" w:rsidRPr="002E15FF">
        <w:rPr>
          <w:rFonts w:ascii="Times New Roman" w:hAnsi="Times New Roman"/>
          <w:color w:val="000000"/>
          <w:sz w:val="28"/>
          <w:szCs w:val="28"/>
        </w:rPr>
        <w:t xml:space="preserve"> средством защиты от шума технологического оборудования в производственных помещениях </w:t>
      </w:r>
      <w:r w:rsidR="00464CD7">
        <w:rPr>
          <w:rFonts w:ascii="Times New Roman" w:hAnsi="Times New Roman"/>
          <w:color w:val="000000"/>
          <w:sz w:val="28"/>
          <w:szCs w:val="28"/>
        </w:rPr>
        <w:t>–</w:t>
      </w:r>
      <w:r w:rsidR="000E39AC" w:rsidRPr="002E15FF">
        <w:rPr>
          <w:rFonts w:ascii="Times New Roman" w:hAnsi="Times New Roman"/>
          <w:color w:val="000000"/>
          <w:sz w:val="28"/>
          <w:szCs w:val="28"/>
        </w:rPr>
        <w:t xml:space="preserve"> устройство звукоизолирующих кабин, полностью отгораживающих работающих от шумных агрегатов. Наиболее часто </w:t>
      </w:r>
      <w:r w:rsidR="00464CD7">
        <w:rPr>
          <w:rFonts w:ascii="Times New Roman" w:hAnsi="Times New Roman"/>
          <w:color w:val="000000"/>
          <w:sz w:val="28"/>
          <w:szCs w:val="28"/>
        </w:rPr>
        <w:t>звукоизолирующие кабины применя</w:t>
      </w:r>
      <w:r w:rsidR="000E39AC" w:rsidRPr="002E15FF">
        <w:rPr>
          <w:rFonts w:ascii="Times New Roman" w:hAnsi="Times New Roman"/>
          <w:color w:val="000000"/>
          <w:sz w:val="28"/>
          <w:szCs w:val="28"/>
        </w:rPr>
        <w:t xml:space="preserve">ют для расположения в них пультов дистанционного управления или рабочих мест в шумных цехах. Звукоизолирующие кабины широко применяют в химической, </w:t>
      </w:r>
      <w:r w:rsidR="000E39AC" w:rsidRPr="002E15FF">
        <w:rPr>
          <w:rFonts w:ascii="Times New Roman" w:hAnsi="Times New Roman"/>
          <w:color w:val="000000"/>
          <w:sz w:val="28"/>
          <w:szCs w:val="28"/>
        </w:rPr>
        <w:lastRenderedPageBreak/>
        <w:t>металлургической, машиностроительной и других отраслях промышленности, а также в машинных залах электростанций и в компрес</w:t>
      </w:r>
      <w:r w:rsidR="000E39AC" w:rsidRPr="002E15FF">
        <w:rPr>
          <w:rFonts w:ascii="Times New Roman" w:hAnsi="Times New Roman"/>
          <w:color w:val="000000"/>
          <w:sz w:val="28"/>
          <w:szCs w:val="28"/>
        </w:rPr>
        <w:softHyphen/>
        <w:t>сорных станциях.</w:t>
      </w:r>
      <w:r w:rsidR="00712EA8" w:rsidRPr="002E15FF">
        <w:rPr>
          <w:rFonts w:ascii="Times New Roman" w:hAnsi="Times New Roman"/>
          <w:color w:val="000000"/>
          <w:sz w:val="28"/>
          <w:szCs w:val="28"/>
        </w:rPr>
        <w:t xml:space="preserve"> </w:t>
      </w:r>
      <w:r w:rsidR="00712EA8" w:rsidRPr="00F63697">
        <w:rPr>
          <w:rFonts w:ascii="Times New Roman" w:hAnsi="Times New Roman"/>
          <w:color w:val="000000"/>
          <w:sz w:val="28"/>
          <w:szCs w:val="28"/>
          <w:highlight w:val="green"/>
        </w:rPr>
        <w:t>При применени</w:t>
      </w:r>
      <w:r w:rsidR="00B937CC" w:rsidRPr="00F63697">
        <w:rPr>
          <w:rFonts w:ascii="Times New Roman" w:hAnsi="Times New Roman"/>
          <w:color w:val="000000"/>
          <w:sz w:val="28"/>
          <w:szCs w:val="28"/>
          <w:highlight w:val="green"/>
        </w:rPr>
        <w:t>и</w:t>
      </w:r>
      <w:r w:rsidR="00712EA8" w:rsidRPr="00F63697">
        <w:rPr>
          <w:rFonts w:ascii="Times New Roman" w:hAnsi="Times New Roman"/>
          <w:color w:val="000000"/>
          <w:sz w:val="28"/>
          <w:szCs w:val="28"/>
          <w:highlight w:val="green"/>
        </w:rPr>
        <w:t xml:space="preserve"> звукоизолирующих кабин </w:t>
      </w:r>
      <w:r w:rsidR="00BB4E31" w:rsidRPr="00F63697">
        <w:rPr>
          <w:rFonts w:ascii="Times New Roman" w:hAnsi="Times New Roman"/>
          <w:b/>
          <w:color w:val="000000"/>
          <w:sz w:val="28"/>
          <w:szCs w:val="28"/>
          <w:highlight w:val="green"/>
        </w:rPr>
        <w:t>следует</w:t>
      </w:r>
      <w:r w:rsidR="00712EA8" w:rsidRPr="00F63697">
        <w:rPr>
          <w:rFonts w:ascii="Times New Roman" w:hAnsi="Times New Roman"/>
          <w:color w:val="000000"/>
          <w:sz w:val="28"/>
          <w:szCs w:val="28"/>
          <w:highlight w:val="green"/>
        </w:rPr>
        <w:t xml:space="preserve"> учитывать СП 51.13330</w:t>
      </w:r>
      <w:r w:rsidR="009462B0" w:rsidRPr="00F63697">
        <w:rPr>
          <w:rFonts w:ascii="Times New Roman" w:hAnsi="Times New Roman"/>
          <w:color w:val="000000"/>
          <w:sz w:val="28"/>
          <w:szCs w:val="28"/>
          <w:highlight w:val="green"/>
        </w:rPr>
        <w:t>.2011 (9.22 – 9.24)</w:t>
      </w:r>
      <w:r w:rsidR="00464CD7" w:rsidRPr="00F63697">
        <w:rPr>
          <w:rFonts w:ascii="Times New Roman" w:hAnsi="Times New Roman"/>
          <w:color w:val="000000"/>
          <w:sz w:val="28"/>
          <w:szCs w:val="28"/>
          <w:highlight w:val="green"/>
        </w:rPr>
        <w:t>.</w:t>
      </w:r>
      <w:r w:rsidR="009462B0" w:rsidRPr="002E15FF">
        <w:rPr>
          <w:rFonts w:ascii="Times New Roman" w:hAnsi="Times New Roman"/>
          <w:color w:val="000000"/>
          <w:sz w:val="28"/>
          <w:szCs w:val="28"/>
        </w:rPr>
        <w:t xml:space="preserve"> </w:t>
      </w:r>
    </w:p>
    <w:p w14:paraId="7610E7EF" w14:textId="77777777" w:rsidR="000E39AC" w:rsidRPr="002E15FF" w:rsidRDefault="00464CD7" w:rsidP="000E39AC">
      <w:pPr>
        <w:spacing w:line="360" w:lineRule="auto"/>
        <w:rPr>
          <w:rFonts w:ascii="Times New Roman" w:hAnsi="Times New Roman"/>
          <w:color w:val="000000"/>
          <w:sz w:val="28"/>
          <w:szCs w:val="28"/>
        </w:rPr>
      </w:pPr>
      <w:r>
        <w:rPr>
          <w:rFonts w:ascii="Times New Roman" w:hAnsi="Times New Roman"/>
          <w:color w:val="000000"/>
          <w:sz w:val="28"/>
          <w:szCs w:val="28"/>
        </w:rPr>
        <w:t>Преимущество</w:t>
      </w:r>
      <w:r w:rsidR="000E39AC" w:rsidRPr="002E15FF">
        <w:rPr>
          <w:rFonts w:ascii="Times New Roman" w:hAnsi="Times New Roman"/>
          <w:color w:val="000000"/>
          <w:sz w:val="28"/>
          <w:szCs w:val="28"/>
        </w:rPr>
        <w:t xml:space="preserve"> применения звукоизолирующих кабин </w:t>
      </w:r>
      <w:r>
        <w:rPr>
          <w:rFonts w:ascii="Times New Roman" w:hAnsi="Times New Roman"/>
          <w:color w:val="000000"/>
          <w:sz w:val="28"/>
          <w:szCs w:val="28"/>
        </w:rPr>
        <w:t>–</w:t>
      </w:r>
      <w:r w:rsidR="000E39AC" w:rsidRPr="002E15FF">
        <w:rPr>
          <w:rFonts w:ascii="Times New Roman" w:hAnsi="Times New Roman"/>
          <w:color w:val="000000"/>
          <w:sz w:val="28"/>
          <w:szCs w:val="28"/>
        </w:rPr>
        <w:t xml:space="preserve"> возможность обеспечения практически любого требуемого снижения шума на рабочих местах.</w:t>
      </w:r>
    </w:p>
    <w:p w14:paraId="019EAC72" w14:textId="0E85FA32" w:rsidR="000E39AC" w:rsidRPr="00D62B47" w:rsidRDefault="00464CD7" w:rsidP="000E39AC">
      <w:pPr>
        <w:shd w:val="clear" w:color="auto" w:fill="FFFFFF"/>
        <w:autoSpaceDE w:val="0"/>
        <w:autoSpaceDN w:val="0"/>
        <w:adjustRightInd w:val="0"/>
        <w:spacing w:line="360" w:lineRule="auto"/>
        <w:rPr>
          <w:rFonts w:ascii="Times New Roman" w:hAnsi="Times New Roman"/>
          <w:color w:val="000000"/>
          <w:sz w:val="28"/>
          <w:szCs w:val="28"/>
          <w:highlight w:val="green"/>
        </w:rPr>
      </w:pPr>
      <w:proofErr w:type="gramStart"/>
      <w:r w:rsidRPr="00D62B47">
        <w:rPr>
          <w:rFonts w:ascii="Times New Roman" w:hAnsi="Times New Roman"/>
          <w:color w:val="000000"/>
          <w:sz w:val="28"/>
          <w:szCs w:val="28"/>
          <w:highlight w:val="green"/>
        </w:rPr>
        <w:t xml:space="preserve">9.1.2 </w:t>
      </w:r>
      <w:r w:rsidR="000E39AC" w:rsidRPr="00D62B47">
        <w:rPr>
          <w:rFonts w:ascii="Times New Roman" w:hAnsi="Times New Roman"/>
          <w:color w:val="000000"/>
          <w:sz w:val="28"/>
          <w:szCs w:val="28"/>
          <w:highlight w:val="green"/>
        </w:rPr>
        <w:t xml:space="preserve">Кроме </w:t>
      </w:r>
      <w:r w:rsidR="000E39AC" w:rsidRPr="00D62B47">
        <w:rPr>
          <w:rFonts w:ascii="Times New Roman" w:hAnsi="Times New Roman"/>
          <w:iCs/>
          <w:color w:val="000000"/>
          <w:sz w:val="28"/>
          <w:szCs w:val="28"/>
          <w:highlight w:val="green"/>
        </w:rPr>
        <w:t>этого</w:t>
      </w:r>
      <w:proofErr w:type="gramEnd"/>
      <w:r w:rsidR="000E39AC" w:rsidRPr="00D62B47">
        <w:rPr>
          <w:rFonts w:ascii="Times New Roman" w:hAnsi="Times New Roman"/>
          <w:i/>
          <w:iCs/>
          <w:color w:val="000000"/>
          <w:sz w:val="28"/>
          <w:szCs w:val="28"/>
          <w:highlight w:val="green"/>
        </w:rPr>
        <w:t xml:space="preserve">, </w:t>
      </w:r>
      <w:r w:rsidR="000E39AC" w:rsidRPr="00D62B47">
        <w:rPr>
          <w:rFonts w:ascii="Times New Roman" w:hAnsi="Times New Roman"/>
          <w:color w:val="000000"/>
          <w:sz w:val="28"/>
          <w:szCs w:val="28"/>
          <w:highlight w:val="green"/>
        </w:rPr>
        <w:t xml:space="preserve">кабины </w:t>
      </w:r>
      <w:r w:rsidR="00BB4E31" w:rsidRPr="00D62B47">
        <w:rPr>
          <w:rFonts w:ascii="Times New Roman" w:hAnsi="Times New Roman"/>
          <w:b/>
          <w:color w:val="000000"/>
          <w:sz w:val="28"/>
          <w:szCs w:val="28"/>
          <w:highlight w:val="green"/>
        </w:rPr>
        <w:t>могут</w:t>
      </w:r>
      <w:r w:rsidR="000E39AC" w:rsidRPr="00D62B47">
        <w:rPr>
          <w:rFonts w:ascii="Times New Roman" w:hAnsi="Times New Roman"/>
          <w:color w:val="000000"/>
          <w:sz w:val="28"/>
          <w:szCs w:val="28"/>
          <w:highlight w:val="green"/>
        </w:rPr>
        <w:t xml:space="preserve"> быть сборными, изготовленными из стали, дюралюминия, пластика, фанеры и других листовых м</w:t>
      </w:r>
      <w:r w:rsidRPr="00D62B47">
        <w:rPr>
          <w:rFonts w:ascii="Times New Roman" w:hAnsi="Times New Roman"/>
          <w:color w:val="000000"/>
          <w:sz w:val="28"/>
          <w:szCs w:val="28"/>
          <w:highlight w:val="green"/>
        </w:rPr>
        <w:t>атериалов на специальных предприятиях</w:t>
      </w:r>
      <w:r w:rsidR="000E39AC" w:rsidRPr="00D62B47">
        <w:rPr>
          <w:rFonts w:ascii="Times New Roman" w:hAnsi="Times New Roman"/>
          <w:color w:val="000000"/>
          <w:sz w:val="28"/>
          <w:szCs w:val="28"/>
          <w:highlight w:val="green"/>
        </w:rPr>
        <w:t xml:space="preserve">-изготовителях и собираться на месте установки в цехе. Помещение кабины </w:t>
      </w:r>
      <w:r w:rsidR="00BB4E31" w:rsidRPr="00D62B47">
        <w:rPr>
          <w:rFonts w:ascii="Times New Roman" w:hAnsi="Times New Roman"/>
          <w:b/>
          <w:color w:val="000000"/>
          <w:sz w:val="28"/>
          <w:szCs w:val="28"/>
          <w:highlight w:val="green"/>
        </w:rPr>
        <w:t>долж</w:t>
      </w:r>
      <w:r w:rsidR="000E39AC" w:rsidRPr="00D62B47">
        <w:rPr>
          <w:rFonts w:ascii="Times New Roman" w:hAnsi="Times New Roman"/>
          <w:color w:val="000000"/>
          <w:sz w:val="28"/>
          <w:szCs w:val="28"/>
          <w:highlight w:val="green"/>
        </w:rPr>
        <w:t>но проектироваться соразмерным</w:t>
      </w:r>
      <w:r w:rsidRPr="00D62B47">
        <w:rPr>
          <w:rFonts w:ascii="Times New Roman" w:hAnsi="Times New Roman"/>
          <w:color w:val="000000"/>
          <w:sz w:val="28"/>
          <w:szCs w:val="28"/>
          <w:highlight w:val="green"/>
        </w:rPr>
        <w:t xml:space="preserve"> (5.3.2)</w:t>
      </w:r>
      <w:r w:rsidR="000E39AC" w:rsidRPr="00D62B47">
        <w:rPr>
          <w:rFonts w:ascii="Times New Roman" w:hAnsi="Times New Roman"/>
          <w:color w:val="000000"/>
          <w:sz w:val="28"/>
          <w:szCs w:val="28"/>
          <w:highlight w:val="green"/>
        </w:rPr>
        <w:t>.</w:t>
      </w:r>
    </w:p>
    <w:p w14:paraId="3F4A50BB" w14:textId="4653C9F5" w:rsidR="00B927C0" w:rsidRPr="002E15FF" w:rsidRDefault="004452EF" w:rsidP="00B927C0">
      <w:pPr>
        <w:shd w:val="clear" w:color="auto" w:fill="FFFFFF"/>
        <w:autoSpaceDE w:val="0"/>
        <w:autoSpaceDN w:val="0"/>
        <w:adjustRightInd w:val="0"/>
        <w:spacing w:line="360" w:lineRule="auto"/>
        <w:rPr>
          <w:rFonts w:ascii="Times New Roman" w:hAnsi="Times New Roman"/>
          <w:sz w:val="28"/>
          <w:szCs w:val="28"/>
        </w:rPr>
      </w:pPr>
      <w:r w:rsidRPr="00D62B47">
        <w:rPr>
          <w:rFonts w:ascii="Times New Roman" w:hAnsi="Times New Roman"/>
          <w:color w:val="000000"/>
          <w:sz w:val="28"/>
          <w:szCs w:val="28"/>
          <w:highlight w:val="green"/>
        </w:rPr>
        <w:t>9</w:t>
      </w:r>
      <w:r w:rsidR="000E39AC" w:rsidRPr="00D62B47">
        <w:rPr>
          <w:rFonts w:ascii="Times New Roman" w:hAnsi="Times New Roman"/>
          <w:color w:val="000000"/>
          <w:sz w:val="28"/>
          <w:szCs w:val="28"/>
          <w:highlight w:val="green"/>
        </w:rPr>
        <w:t>.1.3</w:t>
      </w:r>
      <w:r w:rsidR="000E39AC" w:rsidRPr="00D62B47">
        <w:rPr>
          <w:rFonts w:ascii="Times New Roman" w:hAnsi="Times New Roman"/>
          <w:i/>
          <w:iCs/>
          <w:color w:val="000000"/>
          <w:sz w:val="28"/>
          <w:szCs w:val="28"/>
          <w:highlight w:val="green"/>
        </w:rPr>
        <w:t xml:space="preserve"> </w:t>
      </w:r>
      <w:r w:rsidR="000E39AC" w:rsidRPr="00D62B47">
        <w:rPr>
          <w:rFonts w:ascii="Times New Roman" w:hAnsi="Times New Roman"/>
          <w:color w:val="000000"/>
          <w:sz w:val="28"/>
          <w:szCs w:val="28"/>
          <w:highlight w:val="green"/>
        </w:rPr>
        <w:t xml:space="preserve">Кабины </w:t>
      </w:r>
      <w:r w:rsidR="00BB4E31" w:rsidRPr="00D62B47">
        <w:rPr>
          <w:rFonts w:ascii="Times New Roman" w:hAnsi="Times New Roman"/>
          <w:b/>
          <w:color w:val="000000"/>
          <w:sz w:val="28"/>
          <w:szCs w:val="28"/>
          <w:highlight w:val="green"/>
        </w:rPr>
        <w:t>долж</w:t>
      </w:r>
      <w:r w:rsidR="000E39AC" w:rsidRPr="00D62B47">
        <w:rPr>
          <w:rFonts w:ascii="Times New Roman" w:hAnsi="Times New Roman"/>
          <w:color w:val="000000"/>
          <w:sz w:val="28"/>
          <w:szCs w:val="28"/>
          <w:highlight w:val="green"/>
        </w:rPr>
        <w:t>ны обеспечивать удобное расположение рабочих мест и необходимый обзор цеха</w:t>
      </w:r>
      <w:r w:rsidR="000E39AC" w:rsidRPr="002E15FF">
        <w:rPr>
          <w:rFonts w:ascii="Times New Roman" w:hAnsi="Times New Roman"/>
          <w:color w:val="000000"/>
          <w:sz w:val="28"/>
          <w:szCs w:val="28"/>
        </w:rPr>
        <w:t xml:space="preserve">. Для этого они </w:t>
      </w:r>
      <w:r w:rsidR="00BB4E31" w:rsidRPr="00BB4E31">
        <w:rPr>
          <w:rFonts w:ascii="Times New Roman" w:hAnsi="Times New Roman"/>
          <w:b/>
          <w:color w:val="000000"/>
          <w:sz w:val="28"/>
          <w:szCs w:val="28"/>
        </w:rPr>
        <w:t>могут</w:t>
      </w:r>
      <w:r w:rsidR="000E39AC" w:rsidRPr="002E15FF">
        <w:rPr>
          <w:rFonts w:ascii="Times New Roman" w:hAnsi="Times New Roman"/>
          <w:color w:val="000000"/>
          <w:sz w:val="28"/>
          <w:szCs w:val="28"/>
        </w:rPr>
        <w:t xml:space="preserve"> быть приподняты над полом или </w:t>
      </w:r>
      <w:r w:rsidR="00464CD7">
        <w:rPr>
          <w:rFonts w:ascii="Times New Roman" w:hAnsi="Times New Roman"/>
          <w:color w:val="000000"/>
          <w:sz w:val="28"/>
          <w:szCs w:val="28"/>
        </w:rPr>
        <w:t>установлены на антресолях, с наклонным</w:t>
      </w:r>
      <w:r w:rsidR="000E39AC" w:rsidRPr="002E15FF">
        <w:rPr>
          <w:rFonts w:ascii="Times New Roman" w:hAnsi="Times New Roman"/>
          <w:color w:val="000000"/>
          <w:sz w:val="28"/>
          <w:szCs w:val="28"/>
        </w:rPr>
        <w:t xml:space="preserve"> остекление</w:t>
      </w:r>
      <w:r w:rsidR="00464CD7">
        <w:rPr>
          <w:rFonts w:ascii="Times New Roman" w:hAnsi="Times New Roman"/>
          <w:color w:val="000000"/>
          <w:sz w:val="28"/>
          <w:szCs w:val="28"/>
        </w:rPr>
        <w:t>м</w:t>
      </w:r>
      <w:r w:rsidR="000E39AC" w:rsidRPr="002E15FF">
        <w:rPr>
          <w:rFonts w:ascii="Times New Roman" w:hAnsi="Times New Roman"/>
          <w:color w:val="000000"/>
          <w:sz w:val="28"/>
          <w:szCs w:val="28"/>
        </w:rPr>
        <w:t>.</w:t>
      </w:r>
      <w:r w:rsidR="00B927C0" w:rsidRPr="002E15FF">
        <w:rPr>
          <w:rFonts w:ascii="Times New Roman" w:hAnsi="Times New Roman"/>
          <w:color w:val="000000"/>
          <w:sz w:val="28"/>
          <w:szCs w:val="28"/>
        </w:rPr>
        <w:t xml:space="preserve"> </w:t>
      </w:r>
    </w:p>
    <w:p w14:paraId="2107DC12" w14:textId="692A8CBF" w:rsidR="000E39AC" w:rsidRPr="00D62B47" w:rsidRDefault="004452EF" w:rsidP="000E39AC">
      <w:pPr>
        <w:shd w:val="clear" w:color="auto" w:fill="FFFFFF"/>
        <w:autoSpaceDE w:val="0"/>
        <w:autoSpaceDN w:val="0"/>
        <w:adjustRightInd w:val="0"/>
        <w:spacing w:line="360" w:lineRule="auto"/>
        <w:rPr>
          <w:rFonts w:ascii="Times New Roman" w:hAnsi="Times New Roman"/>
          <w:sz w:val="28"/>
          <w:szCs w:val="28"/>
          <w:highlight w:val="green"/>
        </w:rPr>
      </w:pPr>
      <w:r w:rsidRPr="00D62B47">
        <w:rPr>
          <w:rFonts w:ascii="Times New Roman" w:hAnsi="Times New Roman"/>
          <w:color w:val="000000"/>
          <w:sz w:val="28"/>
          <w:szCs w:val="28"/>
          <w:highlight w:val="green"/>
        </w:rPr>
        <w:t>9</w:t>
      </w:r>
      <w:r w:rsidR="000E39AC" w:rsidRPr="00D62B47">
        <w:rPr>
          <w:rFonts w:ascii="Times New Roman" w:hAnsi="Times New Roman"/>
          <w:color w:val="000000"/>
          <w:sz w:val="28"/>
          <w:szCs w:val="28"/>
          <w:highlight w:val="green"/>
        </w:rPr>
        <w:t xml:space="preserve">.1.4 Звукоизолирующие кабины </w:t>
      </w:r>
      <w:r w:rsidR="00BB4E31" w:rsidRPr="00D62B47">
        <w:rPr>
          <w:rFonts w:ascii="Times New Roman" w:hAnsi="Times New Roman"/>
          <w:b/>
          <w:color w:val="000000"/>
          <w:sz w:val="28"/>
          <w:szCs w:val="28"/>
          <w:highlight w:val="green"/>
        </w:rPr>
        <w:t>следует</w:t>
      </w:r>
      <w:r w:rsidR="000E39AC" w:rsidRPr="00D62B47">
        <w:rPr>
          <w:rFonts w:ascii="Times New Roman" w:hAnsi="Times New Roman"/>
          <w:color w:val="000000"/>
          <w:sz w:val="28"/>
          <w:szCs w:val="28"/>
          <w:highlight w:val="green"/>
        </w:rPr>
        <w:t xml:space="preserve"> устанавливать на резиновых </w:t>
      </w:r>
      <w:proofErr w:type="spellStart"/>
      <w:r w:rsidR="000E39AC" w:rsidRPr="00D62B47">
        <w:rPr>
          <w:rFonts w:ascii="Times New Roman" w:hAnsi="Times New Roman"/>
          <w:color w:val="000000"/>
          <w:sz w:val="28"/>
          <w:szCs w:val="28"/>
          <w:highlight w:val="green"/>
        </w:rPr>
        <w:t>виброизоляторах</w:t>
      </w:r>
      <w:proofErr w:type="spellEnd"/>
      <w:r w:rsidR="000E39AC" w:rsidRPr="00D62B47">
        <w:rPr>
          <w:rFonts w:ascii="Times New Roman" w:hAnsi="Times New Roman"/>
          <w:color w:val="000000"/>
          <w:sz w:val="28"/>
          <w:szCs w:val="28"/>
          <w:highlight w:val="green"/>
        </w:rPr>
        <w:t xml:space="preserve">, </w:t>
      </w:r>
      <w:r w:rsidR="00BB4E31" w:rsidRPr="00D62B47">
        <w:rPr>
          <w:rFonts w:ascii="Times New Roman" w:hAnsi="Times New Roman"/>
          <w:b/>
          <w:color w:val="000000"/>
          <w:sz w:val="28"/>
          <w:szCs w:val="28"/>
          <w:highlight w:val="green"/>
        </w:rPr>
        <w:t>не допуска</w:t>
      </w:r>
      <w:r w:rsidR="000E39AC" w:rsidRPr="00D62B47">
        <w:rPr>
          <w:rFonts w:ascii="Times New Roman" w:hAnsi="Times New Roman"/>
          <w:color w:val="000000"/>
          <w:sz w:val="28"/>
          <w:szCs w:val="28"/>
          <w:highlight w:val="green"/>
        </w:rPr>
        <w:t>я передачи вибраций на ограждающие конструкции кабин.</w:t>
      </w:r>
      <w:r w:rsidR="00B927C0" w:rsidRPr="00D62B47">
        <w:rPr>
          <w:rFonts w:ascii="Times New Roman" w:hAnsi="Times New Roman"/>
          <w:color w:val="000000"/>
          <w:sz w:val="28"/>
          <w:szCs w:val="28"/>
          <w:highlight w:val="green"/>
        </w:rPr>
        <w:t xml:space="preserve"> Узлы крепления ограждающих элементов к каркасу кабины и друг к другу </w:t>
      </w:r>
      <w:r w:rsidR="00BB4E31" w:rsidRPr="00D62B47">
        <w:rPr>
          <w:rFonts w:ascii="Times New Roman" w:hAnsi="Times New Roman"/>
          <w:b/>
          <w:color w:val="000000"/>
          <w:sz w:val="28"/>
          <w:szCs w:val="28"/>
          <w:highlight w:val="green"/>
        </w:rPr>
        <w:t>долж</w:t>
      </w:r>
      <w:r w:rsidR="00B927C0" w:rsidRPr="00D62B47">
        <w:rPr>
          <w:rFonts w:ascii="Times New Roman" w:hAnsi="Times New Roman"/>
          <w:color w:val="000000"/>
          <w:sz w:val="28"/>
          <w:szCs w:val="28"/>
          <w:highlight w:val="green"/>
        </w:rPr>
        <w:t>ны гарантировать плотность, герметичность и простоту монтажа этих элементов и всех соединений.</w:t>
      </w:r>
      <w:r w:rsidR="00856C09" w:rsidRPr="00D62B47">
        <w:rPr>
          <w:rFonts w:ascii="Times New Roman" w:hAnsi="Times New Roman"/>
          <w:color w:val="000000"/>
          <w:sz w:val="28"/>
          <w:szCs w:val="28"/>
          <w:highlight w:val="green"/>
        </w:rPr>
        <w:t xml:space="preserve"> Для пропускания технологических коммуникаций из цеха в кабину </w:t>
      </w:r>
      <w:r w:rsidR="00BB4E31" w:rsidRPr="00D62B47">
        <w:rPr>
          <w:rFonts w:ascii="Times New Roman" w:hAnsi="Times New Roman"/>
          <w:b/>
          <w:color w:val="000000"/>
          <w:sz w:val="28"/>
          <w:szCs w:val="28"/>
          <w:highlight w:val="green"/>
        </w:rPr>
        <w:t>следует</w:t>
      </w:r>
      <w:r w:rsidR="00856C09" w:rsidRPr="00D62B47">
        <w:rPr>
          <w:rFonts w:ascii="Times New Roman" w:hAnsi="Times New Roman"/>
          <w:color w:val="000000"/>
          <w:sz w:val="28"/>
          <w:szCs w:val="28"/>
          <w:highlight w:val="green"/>
        </w:rPr>
        <w:t xml:space="preserve"> проектировать специальные звукоизолированные проемы, отверстия или коллекторы, обеспечивающие требуемую звукоизоляции ограждений, через которые приходят эти коммуникации</w:t>
      </w:r>
      <w:r w:rsidR="00856C09" w:rsidRPr="00D62B47">
        <w:rPr>
          <w:rFonts w:ascii="Times New Roman" w:hAnsi="Times New Roman"/>
          <w:b/>
          <w:bCs/>
          <w:color w:val="000000"/>
          <w:sz w:val="28"/>
          <w:szCs w:val="28"/>
          <w:highlight w:val="green"/>
        </w:rPr>
        <w:t>.</w:t>
      </w:r>
    </w:p>
    <w:p w14:paraId="45925E14" w14:textId="7950D500" w:rsidR="000E39AC" w:rsidRPr="00D62B47" w:rsidRDefault="004452EF" w:rsidP="000E39AC">
      <w:pPr>
        <w:shd w:val="clear" w:color="auto" w:fill="FFFFFF"/>
        <w:autoSpaceDE w:val="0"/>
        <w:autoSpaceDN w:val="0"/>
        <w:adjustRightInd w:val="0"/>
        <w:spacing w:line="360" w:lineRule="auto"/>
        <w:rPr>
          <w:rFonts w:ascii="Times New Roman" w:hAnsi="Times New Roman"/>
          <w:color w:val="000000"/>
          <w:sz w:val="28"/>
          <w:szCs w:val="28"/>
          <w:highlight w:val="green"/>
        </w:rPr>
      </w:pPr>
      <w:r w:rsidRPr="00D62B47">
        <w:rPr>
          <w:rFonts w:ascii="Times New Roman" w:hAnsi="Times New Roman"/>
          <w:color w:val="000000"/>
          <w:sz w:val="28"/>
          <w:szCs w:val="28"/>
          <w:highlight w:val="green"/>
        </w:rPr>
        <w:t>9</w:t>
      </w:r>
      <w:r w:rsidR="000E39AC" w:rsidRPr="00D62B47">
        <w:rPr>
          <w:rFonts w:ascii="Times New Roman" w:hAnsi="Times New Roman"/>
          <w:color w:val="000000"/>
          <w:sz w:val="28"/>
          <w:szCs w:val="28"/>
          <w:highlight w:val="green"/>
        </w:rPr>
        <w:t xml:space="preserve">.1.5 Конструкция кабины </w:t>
      </w:r>
      <w:r w:rsidR="00BB4E31" w:rsidRPr="00D62B47">
        <w:rPr>
          <w:rFonts w:ascii="Times New Roman" w:hAnsi="Times New Roman"/>
          <w:b/>
          <w:color w:val="000000"/>
          <w:sz w:val="28"/>
          <w:szCs w:val="28"/>
          <w:highlight w:val="green"/>
        </w:rPr>
        <w:t>долж</w:t>
      </w:r>
      <w:r w:rsidR="000E39AC" w:rsidRPr="00D62B47">
        <w:rPr>
          <w:rFonts w:ascii="Times New Roman" w:hAnsi="Times New Roman"/>
          <w:color w:val="000000"/>
          <w:sz w:val="28"/>
          <w:szCs w:val="28"/>
          <w:highlight w:val="green"/>
        </w:rPr>
        <w:t>на быть простой, рациональной, обеспечивать требуемую звукоизоляцию</w:t>
      </w:r>
      <w:r w:rsidR="000E39AC" w:rsidRPr="00D62B47">
        <w:rPr>
          <w:rFonts w:ascii="Times New Roman" w:hAnsi="Times New Roman"/>
          <w:smallCaps/>
          <w:color w:val="000000"/>
          <w:sz w:val="28"/>
          <w:szCs w:val="28"/>
          <w:highlight w:val="green"/>
        </w:rPr>
        <w:t xml:space="preserve">, </w:t>
      </w:r>
      <w:r w:rsidR="000E39AC" w:rsidRPr="00D62B47">
        <w:rPr>
          <w:rFonts w:ascii="Times New Roman" w:hAnsi="Times New Roman"/>
          <w:color w:val="000000"/>
          <w:sz w:val="28"/>
          <w:szCs w:val="28"/>
          <w:highlight w:val="green"/>
        </w:rPr>
        <w:t>необходимый воздухообмен.</w:t>
      </w:r>
      <w:r w:rsidR="00B927C0" w:rsidRPr="00D62B47">
        <w:rPr>
          <w:rFonts w:ascii="Times New Roman" w:hAnsi="Times New Roman"/>
          <w:color w:val="000000"/>
          <w:sz w:val="28"/>
          <w:szCs w:val="28"/>
          <w:highlight w:val="green"/>
        </w:rPr>
        <w:t xml:space="preserve"> При конструировании звукоизолирующих кабин различные элементы </w:t>
      </w:r>
      <w:r w:rsidR="00577963" w:rsidRPr="00D62B47">
        <w:rPr>
          <w:rFonts w:ascii="Times New Roman" w:hAnsi="Times New Roman"/>
          <w:color w:val="000000"/>
          <w:sz w:val="28"/>
          <w:szCs w:val="28"/>
          <w:highlight w:val="green"/>
        </w:rPr>
        <w:t xml:space="preserve">их </w:t>
      </w:r>
      <w:r w:rsidR="00B927C0" w:rsidRPr="00D62B47">
        <w:rPr>
          <w:rFonts w:ascii="Times New Roman" w:hAnsi="Times New Roman"/>
          <w:color w:val="000000"/>
          <w:sz w:val="28"/>
          <w:szCs w:val="28"/>
          <w:highlight w:val="green"/>
        </w:rPr>
        <w:t xml:space="preserve">ограждений </w:t>
      </w:r>
      <w:r w:rsidR="00BB4E31" w:rsidRPr="00D62B47">
        <w:rPr>
          <w:rFonts w:ascii="Times New Roman" w:hAnsi="Times New Roman"/>
          <w:b/>
          <w:color w:val="000000"/>
          <w:sz w:val="28"/>
          <w:szCs w:val="28"/>
          <w:highlight w:val="green"/>
        </w:rPr>
        <w:t>долж</w:t>
      </w:r>
      <w:r w:rsidR="00B927C0" w:rsidRPr="00D62B47">
        <w:rPr>
          <w:rFonts w:ascii="Times New Roman" w:hAnsi="Times New Roman"/>
          <w:color w:val="000000"/>
          <w:sz w:val="28"/>
          <w:szCs w:val="28"/>
          <w:highlight w:val="green"/>
        </w:rPr>
        <w:t>ны обеспечивать по возможности одинаковую изоляцию воздушного шума.</w:t>
      </w:r>
    </w:p>
    <w:p w14:paraId="1B30004E" w14:textId="76DAEC3B" w:rsidR="00856C09" w:rsidRPr="00D62B47" w:rsidRDefault="00856C09" w:rsidP="00856C09">
      <w:pPr>
        <w:shd w:val="clear" w:color="auto" w:fill="FFFFFF"/>
        <w:autoSpaceDE w:val="0"/>
        <w:autoSpaceDN w:val="0"/>
        <w:adjustRightInd w:val="0"/>
        <w:spacing w:line="360" w:lineRule="auto"/>
        <w:rPr>
          <w:rFonts w:ascii="Times New Roman" w:hAnsi="Times New Roman"/>
          <w:color w:val="000000"/>
          <w:sz w:val="28"/>
          <w:szCs w:val="28"/>
          <w:highlight w:val="green"/>
        </w:rPr>
      </w:pPr>
      <w:r w:rsidRPr="00D62B47">
        <w:rPr>
          <w:rFonts w:ascii="Times New Roman" w:hAnsi="Times New Roman"/>
          <w:color w:val="000000"/>
          <w:sz w:val="28"/>
          <w:szCs w:val="28"/>
          <w:highlight w:val="green"/>
        </w:rPr>
        <w:lastRenderedPageBreak/>
        <w:t xml:space="preserve">Оконные проемы </w:t>
      </w:r>
      <w:r w:rsidR="00BB4E31" w:rsidRPr="00D62B47">
        <w:rPr>
          <w:rFonts w:ascii="Times New Roman" w:hAnsi="Times New Roman"/>
          <w:b/>
          <w:color w:val="000000"/>
          <w:sz w:val="28"/>
          <w:szCs w:val="28"/>
          <w:highlight w:val="green"/>
        </w:rPr>
        <w:t>следует</w:t>
      </w:r>
      <w:r w:rsidRPr="00D62B47">
        <w:rPr>
          <w:rFonts w:ascii="Times New Roman" w:hAnsi="Times New Roman"/>
          <w:color w:val="000000"/>
          <w:sz w:val="28"/>
          <w:szCs w:val="28"/>
          <w:highlight w:val="green"/>
        </w:rPr>
        <w:t xml:space="preserve"> делать минимальными и заполнять толстыми зеркальными стеклами или пластинами, например из плексигласа. По периметру окон </w:t>
      </w:r>
      <w:r w:rsidR="00BB4E31" w:rsidRPr="00D62B47">
        <w:rPr>
          <w:rFonts w:ascii="Times New Roman" w:hAnsi="Times New Roman"/>
          <w:b/>
          <w:color w:val="000000"/>
          <w:sz w:val="28"/>
          <w:szCs w:val="28"/>
          <w:highlight w:val="green"/>
        </w:rPr>
        <w:t>долж</w:t>
      </w:r>
      <w:r w:rsidRPr="00D62B47">
        <w:rPr>
          <w:rFonts w:ascii="Times New Roman" w:hAnsi="Times New Roman"/>
          <w:color w:val="000000"/>
          <w:sz w:val="28"/>
          <w:szCs w:val="28"/>
          <w:highlight w:val="green"/>
        </w:rPr>
        <w:t>ны быть предусмотрены герметичные резиновые прокладки.</w:t>
      </w:r>
    </w:p>
    <w:p w14:paraId="1B887E6A" w14:textId="1BC2F130" w:rsidR="00856C09" w:rsidRPr="00D62B47" w:rsidRDefault="00464CD7" w:rsidP="00856C09">
      <w:pPr>
        <w:shd w:val="clear" w:color="auto" w:fill="FFFFFF"/>
        <w:autoSpaceDE w:val="0"/>
        <w:autoSpaceDN w:val="0"/>
        <w:adjustRightInd w:val="0"/>
        <w:spacing w:line="360" w:lineRule="auto"/>
        <w:rPr>
          <w:rFonts w:ascii="Times New Roman" w:hAnsi="Times New Roman"/>
          <w:sz w:val="28"/>
          <w:szCs w:val="28"/>
          <w:highlight w:val="green"/>
        </w:rPr>
      </w:pPr>
      <w:r w:rsidRPr="00D62B47">
        <w:rPr>
          <w:rFonts w:ascii="Times New Roman" w:hAnsi="Times New Roman"/>
          <w:color w:val="000000"/>
          <w:sz w:val="28"/>
          <w:szCs w:val="28"/>
          <w:highlight w:val="green"/>
        </w:rPr>
        <w:t>При примене</w:t>
      </w:r>
      <w:r w:rsidR="00856C09" w:rsidRPr="00D62B47">
        <w:rPr>
          <w:rFonts w:ascii="Times New Roman" w:hAnsi="Times New Roman"/>
          <w:color w:val="000000"/>
          <w:sz w:val="28"/>
          <w:szCs w:val="28"/>
          <w:highlight w:val="green"/>
        </w:rPr>
        <w:t xml:space="preserve">нии двойного остекления между стеклами </w:t>
      </w:r>
      <w:r w:rsidR="00BB4E31" w:rsidRPr="00D62B47">
        <w:rPr>
          <w:rFonts w:ascii="Times New Roman" w:hAnsi="Times New Roman"/>
          <w:b/>
          <w:color w:val="000000"/>
          <w:sz w:val="28"/>
          <w:szCs w:val="28"/>
          <w:highlight w:val="green"/>
        </w:rPr>
        <w:t>долж</w:t>
      </w:r>
      <w:r w:rsidR="00856C09" w:rsidRPr="00D62B47">
        <w:rPr>
          <w:rFonts w:ascii="Times New Roman" w:hAnsi="Times New Roman"/>
          <w:color w:val="000000"/>
          <w:sz w:val="28"/>
          <w:szCs w:val="28"/>
          <w:highlight w:val="green"/>
        </w:rPr>
        <w:t xml:space="preserve">на быть </w:t>
      </w:r>
      <w:proofErr w:type="gramStart"/>
      <w:r w:rsidR="00856C09" w:rsidRPr="00D62B47">
        <w:rPr>
          <w:rFonts w:ascii="Times New Roman" w:hAnsi="Times New Roman"/>
          <w:color w:val="000000"/>
          <w:sz w:val="28"/>
          <w:szCs w:val="28"/>
          <w:highlight w:val="green"/>
        </w:rPr>
        <w:t>сделана  звукопоглощающая</w:t>
      </w:r>
      <w:proofErr w:type="gramEnd"/>
      <w:r w:rsidR="00856C09" w:rsidRPr="00D62B47">
        <w:rPr>
          <w:rFonts w:ascii="Times New Roman" w:hAnsi="Times New Roman"/>
          <w:color w:val="000000"/>
          <w:sz w:val="28"/>
          <w:szCs w:val="28"/>
          <w:highlight w:val="green"/>
        </w:rPr>
        <w:t xml:space="preserve"> облицовка по периметру окон.</w:t>
      </w:r>
    </w:p>
    <w:p w14:paraId="5E666652" w14:textId="346E795D" w:rsidR="00856C09" w:rsidRPr="00D62B47" w:rsidRDefault="00464CD7" w:rsidP="00856C09">
      <w:pPr>
        <w:shd w:val="clear" w:color="auto" w:fill="FFFFFF"/>
        <w:autoSpaceDE w:val="0"/>
        <w:autoSpaceDN w:val="0"/>
        <w:adjustRightInd w:val="0"/>
        <w:spacing w:line="360" w:lineRule="auto"/>
        <w:rPr>
          <w:rFonts w:ascii="Times New Roman" w:hAnsi="Times New Roman"/>
          <w:sz w:val="28"/>
          <w:szCs w:val="28"/>
          <w:highlight w:val="green"/>
        </w:rPr>
      </w:pPr>
      <w:r w:rsidRPr="00D62B47">
        <w:rPr>
          <w:rFonts w:ascii="Times New Roman" w:hAnsi="Times New Roman"/>
          <w:color w:val="000000"/>
          <w:sz w:val="28"/>
          <w:szCs w:val="28"/>
          <w:highlight w:val="green"/>
        </w:rPr>
        <w:t>Конструкцией</w:t>
      </w:r>
      <w:r w:rsidR="00856C09" w:rsidRPr="00D62B47">
        <w:rPr>
          <w:rFonts w:ascii="Times New Roman" w:hAnsi="Times New Roman"/>
          <w:color w:val="000000"/>
          <w:sz w:val="28"/>
          <w:szCs w:val="28"/>
          <w:highlight w:val="green"/>
        </w:rPr>
        <w:t xml:space="preserve"> дверей </w:t>
      </w:r>
      <w:r w:rsidR="00BB4E31" w:rsidRPr="00D62B47">
        <w:rPr>
          <w:rFonts w:ascii="Times New Roman" w:hAnsi="Times New Roman"/>
          <w:b/>
          <w:color w:val="000000"/>
          <w:sz w:val="28"/>
          <w:szCs w:val="28"/>
          <w:highlight w:val="green"/>
        </w:rPr>
        <w:t>долж</w:t>
      </w:r>
      <w:r w:rsidR="00856C09" w:rsidRPr="00D62B47">
        <w:rPr>
          <w:rFonts w:ascii="Times New Roman" w:hAnsi="Times New Roman"/>
          <w:color w:val="000000"/>
          <w:sz w:val="28"/>
          <w:szCs w:val="28"/>
          <w:highlight w:val="green"/>
        </w:rPr>
        <w:t>на</w:t>
      </w:r>
      <w:r w:rsidRPr="00D62B47">
        <w:rPr>
          <w:rFonts w:ascii="Times New Roman" w:hAnsi="Times New Roman"/>
          <w:color w:val="000000"/>
          <w:sz w:val="28"/>
          <w:szCs w:val="28"/>
          <w:highlight w:val="green"/>
        </w:rPr>
        <w:t xml:space="preserve"> быть обеспечена легкость и простота</w:t>
      </w:r>
      <w:r w:rsidR="00856C09" w:rsidRPr="00D62B47">
        <w:rPr>
          <w:rFonts w:ascii="Times New Roman" w:hAnsi="Times New Roman"/>
          <w:color w:val="000000"/>
          <w:sz w:val="28"/>
          <w:szCs w:val="28"/>
          <w:highlight w:val="green"/>
        </w:rPr>
        <w:t xml:space="preserve"> их закрывания и открывания, плотность и герметичность притворов по всему </w:t>
      </w:r>
      <w:r w:rsidRPr="00D62B47">
        <w:rPr>
          <w:rFonts w:ascii="Times New Roman" w:hAnsi="Times New Roman"/>
          <w:color w:val="000000"/>
          <w:sz w:val="28"/>
          <w:szCs w:val="28"/>
          <w:highlight w:val="green"/>
        </w:rPr>
        <w:t xml:space="preserve">ее </w:t>
      </w:r>
      <w:r w:rsidR="00856C09" w:rsidRPr="00D62B47">
        <w:rPr>
          <w:rFonts w:ascii="Times New Roman" w:hAnsi="Times New Roman"/>
          <w:color w:val="000000"/>
          <w:sz w:val="28"/>
          <w:szCs w:val="28"/>
          <w:highlight w:val="green"/>
        </w:rPr>
        <w:t>периметру</w:t>
      </w:r>
      <w:r w:rsidRPr="00D62B47">
        <w:rPr>
          <w:rFonts w:ascii="Times New Roman" w:hAnsi="Times New Roman"/>
          <w:color w:val="000000"/>
          <w:sz w:val="28"/>
          <w:szCs w:val="28"/>
          <w:highlight w:val="green"/>
        </w:rPr>
        <w:t xml:space="preserve">. </w:t>
      </w:r>
      <w:r w:rsidR="00856C09" w:rsidRPr="00D62B47">
        <w:rPr>
          <w:rFonts w:ascii="Times New Roman" w:hAnsi="Times New Roman"/>
          <w:color w:val="000000"/>
          <w:sz w:val="28"/>
          <w:szCs w:val="28"/>
          <w:highlight w:val="green"/>
        </w:rPr>
        <w:t xml:space="preserve">При высокой требуемой звукоизоляции двери </w:t>
      </w:r>
      <w:r w:rsidR="00BB4E31" w:rsidRPr="00D62B47">
        <w:rPr>
          <w:rFonts w:ascii="Times New Roman" w:hAnsi="Times New Roman"/>
          <w:b/>
          <w:color w:val="000000"/>
          <w:sz w:val="28"/>
          <w:szCs w:val="28"/>
          <w:highlight w:val="green"/>
        </w:rPr>
        <w:t>следует</w:t>
      </w:r>
      <w:r w:rsidR="00856C09" w:rsidRPr="00D62B47">
        <w:rPr>
          <w:rFonts w:ascii="Times New Roman" w:hAnsi="Times New Roman"/>
          <w:color w:val="000000"/>
          <w:sz w:val="28"/>
          <w:szCs w:val="28"/>
          <w:highlight w:val="green"/>
        </w:rPr>
        <w:t xml:space="preserve"> </w:t>
      </w:r>
      <w:r w:rsidRPr="00D62B47">
        <w:rPr>
          <w:rFonts w:ascii="Times New Roman" w:hAnsi="Times New Roman"/>
          <w:color w:val="000000"/>
          <w:sz w:val="28"/>
          <w:szCs w:val="28"/>
          <w:highlight w:val="green"/>
        </w:rPr>
        <w:t>выполнять</w:t>
      </w:r>
      <w:r w:rsidR="00856C09" w:rsidRPr="00D62B47">
        <w:rPr>
          <w:rFonts w:ascii="Times New Roman" w:hAnsi="Times New Roman"/>
          <w:color w:val="000000"/>
          <w:sz w:val="28"/>
          <w:szCs w:val="28"/>
          <w:highlight w:val="green"/>
        </w:rPr>
        <w:t xml:space="preserve"> двойными.</w:t>
      </w:r>
    </w:p>
    <w:p w14:paraId="19705260" w14:textId="63E4384F" w:rsidR="000E39AC" w:rsidRPr="00D62B47" w:rsidRDefault="004452EF" w:rsidP="000E39AC">
      <w:pPr>
        <w:spacing w:line="360" w:lineRule="auto"/>
        <w:rPr>
          <w:rFonts w:ascii="Times New Roman" w:hAnsi="Times New Roman"/>
          <w:color w:val="000000"/>
          <w:sz w:val="28"/>
          <w:szCs w:val="28"/>
          <w:highlight w:val="green"/>
        </w:rPr>
      </w:pPr>
      <w:r w:rsidRPr="00D62B47">
        <w:rPr>
          <w:rFonts w:ascii="Times New Roman" w:hAnsi="Times New Roman"/>
          <w:color w:val="000000"/>
          <w:sz w:val="28"/>
          <w:szCs w:val="28"/>
          <w:highlight w:val="green"/>
        </w:rPr>
        <w:t>9</w:t>
      </w:r>
      <w:r w:rsidR="000E39AC" w:rsidRPr="00D62B47">
        <w:rPr>
          <w:rFonts w:ascii="Times New Roman" w:hAnsi="Times New Roman"/>
          <w:color w:val="000000"/>
          <w:sz w:val="28"/>
          <w:szCs w:val="28"/>
          <w:highlight w:val="green"/>
        </w:rPr>
        <w:t xml:space="preserve">.1.6 Отопление и вентиляция кабины </w:t>
      </w:r>
      <w:r w:rsidR="00BB4E31" w:rsidRPr="00D62B47">
        <w:rPr>
          <w:rFonts w:ascii="Times New Roman" w:hAnsi="Times New Roman"/>
          <w:b/>
          <w:color w:val="000000"/>
          <w:sz w:val="28"/>
          <w:szCs w:val="28"/>
          <w:highlight w:val="green"/>
        </w:rPr>
        <w:t>могут</w:t>
      </w:r>
      <w:r w:rsidR="000E39AC" w:rsidRPr="00D62B47">
        <w:rPr>
          <w:rFonts w:ascii="Times New Roman" w:hAnsi="Times New Roman"/>
          <w:color w:val="000000"/>
          <w:sz w:val="28"/>
          <w:szCs w:val="28"/>
          <w:highlight w:val="green"/>
        </w:rPr>
        <w:t xml:space="preserve"> быть индивидуальными или от общей цеховой сети, но в обоих </w:t>
      </w:r>
      <w:r w:rsidR="00464CD7" w:rsidRPr="00D62B47">
        <w:rPr>
          <w:rFonts w:ascii="Times New Roman" w:hAnsi="Times New Roman"/>
          <w:color w:val="000000"/>
          <w:sz w:val="28"/>
          <w:szCs w:val="28"/>
          <w:highlight w:val="green"/>
        </w:rPr>
        <w:t xml:space="preserve">случаях </w:t>
      </w:r>
      <w:r w:rsidR="00BB4E31" w:rsidRPr="00D62B47">
        <w:rPr>
          <w:rFonts w:ascii="Times New Roman" w:hAnsi="Times New Roman"/>
          <w:b/>
          <w:color w:val="000000"/>
          <w:sz w:val="28"/>
          <w:szCs w:val="28"/>
          <w:highlight w:val="green"/>
        </w:rPr>
        <w:t>необходимо</w:t>
      </w:r>
      <w:r w:rsidR="00464CD7" w:rsidRPr="00D62B47">
        <w:rPr>
          <w:rFonts w:ascii="Times New Roman" w:hAnsi="Times New Roman"/>
          <w:color w:val="000000"/>
          <w:sz w:val="28"/>
          <w:szCs w:val="28"/>
          <w:highlight w:val="green"/>
        </w:rPr>
        <w:t xml:space="preserve"> </w:t>
      </w:r>
      <w:r w:rsidR="00BB4E31" w:rsidRPr="00D62B47">
        <w:rPr>
          <w:rFonts w:ascii="Times New Roman" w:hAnsi="Times New Roman"/>
          <w:b/>
          <w:color w:val="000000"/>
          <w:sz w:val="28"/>
          <w:szCs w:val="28"/>
          <w:highlight w:val="green"/>
        </w:rPr>
        <w:t>предусматр</w:t>
      </w:r>
      <w:r w:rsidR="00464CD7" w:rsidRPr="00D62B47">
        <w:rPr>
          <w:rFonts w:ascii="Times New Roman" w:hAnsi="Times New Roman"/>
          <w:color w:val="000000"/>
          <w:sz w:val="28"/>
          <w:szCs w:val="28"/>
          <w:highlight w:val="green"/>
        </w:rPr>
        <w:t>ивать</w:t>
      </w:r>
      <w:r w:rsidR="000E39AC" w:rsidRPr="00D62B47">
        <w:rPr>
          <w:rFonts w:ascii="Times New Roman" w:hAnsi="Times New Roman"/>
          <w:color w:val="000000"/>
          <w:sz w:val="28"/>
          <w:szCs w:val="28"/>
          <w:highlight w:val="green"/>
        </w:rPr>
        <w:t xml:space="preserve"> устройство глушителей шума со стороны выхода и входа воздуха.</w:t>
      </w:r>
      <w:r w:rsidR="00856C09" w:rsidRPr="00D62B47">
        <w:rPr>
          <w:rFonts w:ascii="Times New Roman" w:hAnsi="Times New Roman"/>
          <w:color w:val="000000"/>
          <w:sz w:val="28"/>
          <w:szCs w:val="28"/>
          <w:highlight w:val="green"/>
        </w:rPr>
        <w:t xml:space="preserve"> При установке в кабине местного вентилятора </w:t>
      </w:r>
      <w:r w:rsidR="00BB4E31" w:rsidRPr="00D62B47">
        <w:rPr>
          <w:rFonts w:ascii="Times New Roman" w:hAnsi="Times New Roman"/>
          <w:b/>
          <w:color w:val="000000"/>
          <w:sz w:val="28"/>
          <w:szCs w:val="28"/>
          <w:highlight w:val="green"/>
        </w:rPr>
        <w:t>необходимо</w:t>
      </w:r>
      <w:r w:rsidR="00856C09" w:rsidRPr="00D62B47">
        <w:rPr>
          <w:rFonts w:ascii="Times New Roman" w:hAnsi="Times New Roman"/>
          <w:color w:val="000000"/>
          <w:sz w:val="28"/>
          <w:szCs w:val="28"/>
          <w:highlight w:val="green"/>
        </w:rPr>
        <w:t xml:space="preserve"> </w:t>
      </w:r>
      <w:r w:rsidR="00BB4E31" w:rsidRPr="00D62B47">
        <w:rPr>
          <w:rFonts w:ascii="Times New Roman" w:hAnsi="Times New Roman"/>
          <w:b/>
          <w:color w:val="000000"/>
          <w:sz w:val="28"/>
          <w:szCs w:val="28"/>
          <w:highlight w:val="green"/>
        </w:rPr>
        <w:t>предусматр</w:t>
      </w:r>
      <w:r w:rsidR="00856C09" w:rsidRPr="00D62B47">
        <w:rPr>
          <w:rFonts w:ascii="Times New Roman" w:hAnsi="Times New Roman"/>
          <w:color w:val="000000"/>
          <w:sz w:val="28"/>
          <w:szCs w:val="28"/>
          <w:highlight w:val="green"/>
        </w:rPr>
        <w:t xml:space="preserve">ивать не только устройство глушителя, но и виброизоляцию вентилятора от ограждающих конструкций кабины, а при </w:t>
      </w:r>
      <w:r w:rsidR="00BB4E31" w:rsidRPr="00D62B47">
        <w:rPr>
          <w:rFonts w:ascii="Times New Roman" w:hAnsi="Times New Roman"/>
          <w:b/>
          <w:color w:val="000000"/>
          <w:sz w:val="28"/>
          <w:szCs w:val="28"/>
          <w:highlight w:val="green"/>
        </w:rPr>
        <w:t>необходимо</w:t>
      </w:r>
      <w:r w:rsidR="00856C09" w:rsidRPr="00D62B47">
        <w:rPr>
          <w:rFonts w:ascii="Times New Roman" w:hAnsi="Times New Roman"/>
          <w:color w:val="000000"/>
          <w:sz w:val="28"/>
          <w:szCs w:val="28"/>
          <w:highlight w:val="green"/>
        </w:rPr>
        <w:t>сти – и кожух</w:t>
      </w:r>
      <w:r w:rsidR="00577963" w:rsidRPr="00D62B47">
        <w:rPr>
          <w:rFonts w:ascii="Times New Roman" w:hAnsi="Times New Roman"/>
          <w:color w:val="000000"/>
          <w:sz w:val="28"/>
          <w:szCs w:val="28"/>
          <w:highlight w:val="green"/>
        </w:rPr>
        <w:t>,</w:t>
      </w:r>
      <w:r w:rsidR="00856C09" w:rsidRPr="00D62B47">
        <w:rPr>
          <w:rFonts w:ascii="Times New Roman" w:hAnsi="Times New Roman"/>
          <w:color w:val="000000"/>
          <w:sz w:val="28"/>
          <w:szCs w:val="28"/>
          <w:highlight w:val="green"/>
        </w:rPr>
        <w:t xml:space="preserve"> изолирующий вентилятор.</w:t>
      </w:r>
    </w:p>
    <w:p w14:paraId="0514E6A6" w14:textId="0EA99C84" w:rsidR="000E39AC" w:rsidRPr="00D62B47" w:rsidRDefault="004452EF" w:rsidP="000E39AC">
      <w:pPr>
        <w:shd w:val="clear" w:color="auto" w:fill="FFFFFF"/>
        <w:autoSpaceDE w:val="0"/>
        <w:autoSpaceDN w:val="0"/>
        <w:adjustRightInd w:val="0"/>
        <w:spacing w:line="360" w:lineRule="auto"/>
        <w:rPr>
          <w:rFonts w:ascii="Times New Roman" w:hAnsi="Times New Roman"/>
          <w:sz w:val="28"/>
          <w:szCs w:val="28"/>
          <w:highlight w:val="green"/>
        </w:rPr>
      </w:pPr>
      <w:r w:rsidRPr="00D62B47">
        <w:rPr>
          <w:rFonts w:ascii="Times New Roman" w:hAnsi="Times New Roman"/>
          <w:color w:val="000000"/>
          <w:sz w:val="28"/>
          <w:szCs w:val="28"/>
          <w:highlight w:val="green"/>
        </w:rPr>
        <w:t>9</w:t>
      </w:r>
      <w:r w:rsidR="000E39AC" w:rsidRPr="00D62B47">
        <w:rPr>
          <w:rFonts w:ascii="Times New Roman" w:hAnsi="Times New Roman"/>
          <w:color w:val="000000"/>
          <w:sz w:val="28"/>
          <w:szCs w:val="28"/>
          <w:highlight w:val="green"/>
        </w:rPr>
        <w:t xml:space="preserve">.1.7 </w:t>
      </w:r>
      <w:r w:rsidR="00464CD7" w:rsidRPr="00D62B47">
        <w:rPr>
          <w:rFonts w:ascii="Times New Roman" w:hAnsi="Times New Roman"/>
          <w:color w:val="000000"/>
          <w:sz w:val="28"/>
          <w:szCs w:val="28"/>
          <w:highlight w:val="green"/>
        </w:rPr>
        <w:t>Из</w:t>
      </w:r>
      <w:r w:rsidR="000E39AC" w:rsidRPr="00D62B47">
        <w:rPr>
          <w:rFonts w:ascii="Times New Roman" w:hAnsi="Times New Roman"/>
          <w:color w:val="000000"/>
          <w:sz w:val="28"/>
          <w:szCs w:val="28"/>
          <w:highlight w:val="green"/>
        </w:rPr>
        <w:t xml:space="preserve">нутри кабина, </w:t>
      </w:r>
      <w:r w:rsidR="00BB4E31" w:rsidRPr="00D62B47">
        <w:rPr>
          <w:rFonts w:ascii="Times New Roman" w:hAnsi="Times New Roman"/>
          <w:b/>
          <w:iCs/>
          <w:color w:val="000000"/>
          <w:sz w:val="28"/>
          <w:szCs w:val="28"/>
          <w:highlight w:val="green"/>
        </w:rPr>
        <w:t>как правило</w:t>
      </w:r>
      <w:r w:rsidR="000E39AC" w:rsidRPr="00D62B47">
        <w:rPr>
          <w:rFonts w:ascii="Times New Roman" w:hAnsi="Times New Roman"/>
          <w:color w:val="000000"/>
          <w:sz w:val="28"/>
          <w:szCs w:val="28"/>
          <w:highlight w:val="green"/>
        </w:rPr>
        <w:t xml:space="preserve">, </w:t>
      </w:r>
      <w:r w:rsidR="00BB4E31" w:rsidRPr="00D62B47">
        <w:rPr>
          <w:rFonts w:ascii="Times New Roman" w:hAnsi="Times New Roman"/>
          <w:b/>
          <w:color w:val="000000"/>
          <w:sz w:val="28"/>
          <w:szCs w:val="28"/>
          <w:highlight w:val="green"/>
        </w:rPr>
        <w:t>долж</w:t>
      </w:r>
      <w:r w:rsidR="000E39AC" w:rsidRPr="00D62B47">
        <w:rPr>
          <w:rFonts w:ascii="Times New Roman" w:hAnsi="Times New Roman"/>
          <w:color w:val="000000"/>
          <w:sz w:val="28"/>
          <w:szCs w:val="28"/>
          <w:highlight w:val="green"/>
        </w:rPr>
        <w:t xml:space="preserve">на быть облицована </w:t>
      </w:r>
      <w:r w:rsidR="00464CD7" w:rsidRPr="00D62B47">
        <w:rPr>
          <w:rFonts w:ascii="Times New Roman" w:hAnsi="Times New Roman"/>
          <w:color w:val="000000"/>
          <w:sz w:val="28"/>
          <w:szCs w:val="28"/>
          <w:highlight w:val="green"/>
        </w:rPr>
        <w:t>звукопоглощающими конструкциями,</w:t>
      </w:r>
      <w:r w:rsidR="00856C09" w:rsidRPr="00D62B47">
        <w:rPr>
          <w:rFonts w:ascii="Times New Roman" w:hAnsi="Times New Roman"/>
          <w:color w:val="000000"/>
          <w:sz w:val="28"/>
          <w:szCs w:val="28"/>
          <w:highlight w:val="green"/>
        </w:rPr>
        <w:t xml:space="preserve"> </w:t>
      </w:r>
      <w:r w:rsidR="00464CD7" w:rsidRPr="00D62B47">
        <w:rPr>
          <w:rFonts w:ascii="Times New Roman" w:hAnsi="Times New Roman"/>
          <w:color w:val="000000"/>
          <w:sz w:val="28"/>
          <w:szCs w:val="28"/>
          <w:highlight w:val="green"/>
        </w:rPr>
        <w:t>изготовленными из материалов с</w:t>
      </w:r>
      <w:r w:rsidR="00856C09" w:rsidRPr="00D62B47">
        <w:rPr>
          <w:rFonts w:ascii="Times New Roman" w:hAnsi="Times New Roman"/>
          <w:color w:val="000000"/>
          <w:sz w:val="28"/>
          <w:szCs w:val="28"/>
          <w:highlight w:val="green"/>
        </w:rPr>
        <w:t xml:space="preserve"> </w:t>
      </w:r>
      <w:r w:rsidR="00464CD7" w:rsidRPr="00D62B47">
        <w:rPr>
          <w:rFonts w:ascii="Times New Roman" w:hAnsi="Times New Roman"/>
          <w:color w:val="000000"/>
          <w:sz w:val="28"/>
          <w:szCs w:val="28"/>
          <w:highlight w:val="green"/>
        </w:rPr>
        <w:t>максимальными коэффициентами</w:t>
      </w:r>
      <w:r w:rsidR="00856C09" w:rsidRPr="00D62B47">
        <w:rPr>
          <w:rFonts w:ascii="Times New Roman" w:hAnsi="Times New Roman"/>
          <w:color w:val="000000"/>
          <w:sz w:val="28"/>
          <w:szCs w:val="28"/>
          <w:highlight w:val="green"/>
        </w:rPr>
        <w:t xml:space="preserve"> звукопоглощения в октавных полосах 250-2000 Гц.</w:t>
      </w:r>
    </w:p>
    <w:p w14:paraId="0DE12382" w14:textId="6AA8E142" w:rsidR="000E39AC" w:rsidRPr="00D62B47" w:rsidRDefault="004452EF" w:rsidP="000E39AC">
      <w:pPr>
        <w:shd w:val="clear" w:color="auto" w:fill="FFFFFF"/>
        <w:autoSpaceDE w:val="0"/>
        <w:autoSpaceDN w:val="0"/>
        <w:adjustRightInd w:val="0"/>
        <w:spacing w:line="360" w:lineRule="auto"/>
        <w:rPr>
          <w:rFonts w:ascii="Times New Roman" w:hAnsi="Times New Roman"/>
          <w:sz w:val="28"/>
          <w:szCs w:val="28"/>
          <w:highlight w:val="green"/>
        </w:rPr>
      </w:pPr>
      <w:r w:rsidRPr="00D62B47">
        <w:rPr>
          <w:rFonts w:ascii="Times New Roman" w:hAnsi="Times New Roman"/>
          <w:color w:val="000000"/>
          <w:sz w:val="28"/>
          <w:szCs w:val="28"/>
          <w:highlight w:val="green"/>
        </w:rPr>
        <w:t>9</w:t>
      </w:r>
      <w:r w:rsidR="000E39AC" w:rsidRPr="00D62B47">
        <w:rPr>
          <w:rFonts w:ascii="Times New Roman" w:hAnsi="Times New Roman"/>
          <w:color w:val="000000"/>
          <w:sz w:val="28"/>
          <w:szCs w:val="28"/>
          <w:highlight w:val="green"/>
        </w:rPr>
        <w:t xml:space="preserve">.1.8 </w:t>
      </w:r>
      <w:r w:rsidR="00464CD7" w:rsidRPr="00D62B47">
        <w:rPr>
          <w:rFonts w:ascii="Times New Roman" w:hAnsi="Times New Roman"/>
          <w:color w:val="000000"/>
          <w:sz w:val="28"/>
          <w:szCs w:val="28"/>
          <w:highlight w:val="green"/>
        </w:rPr>
        <w:t xml:space="preserve">Звукоизолирующие кабины </w:t>
      </w:r>
      <w:r w:rsidR="00BB4E31" w:rsidRPr="00D62B47">
        <w:rPr>
          <w:rFonts w:ascii="Times New Roman" w:hAnsi="Times New Roman"/>
          <w:b/>
          <w:color w:val="000000"/>
          <w:sz w:val="28"/>
          <w:szCs w:val="28"/>
          <w:highlight w:val="green"/>
        </w:rPr>
        <w:t>следует</w:t>
      </w:r>
      <w:r w:rsidR="00464CD7" w:rsidRPr="00D62B47">
        <w:rPr>
          <w:rFonts w:ascii="Times New Roman" w:hAnsi="Times New Roman"/>
          <w:color w:val="000000"/>
          <w:sz w:val="28"/>
          <w:szCs w:val="28"/>
          <w:highlight w:val="green"/>
        </w:rPr>
        <w:t xml:space="preserve"> проектировать или подбирать</w:t>
      </w:r>
      <w:r w:rsidR="000E39AC" w:rsidRPr="00D62B47">
        <w:rPr>
          <w:rFonts w:ascii="Times New Roman" w:hAnsi="Times New Roman"/>
          <w:color w:val="000000"/>
          <w:sz w:val="28"/>
          <w:szCs w:val="28"/>
          <w:highlight w:val="green"/>
        </w:rPr>
        <w:t xml:space="preserve"> на основании акустического расчета по требуемой частотной характеристике звукоизоляции кабины. Классификацию кабин по значению </w:t>
      </w:r>
      <w:r w:rsidR="009462B0" w:rsidRPr="00D62B47">
        <w:rPr>
          <w:rFonts w:ascii="Times New Roman" w:hAnsi="Times New Roman"/>
          <w:color w:val="000000"/>
          <w:sz w:val="28"/>
          <w:szCs w:val="28"/>
          <w:highlight w:val="green"/>
        </w:rPr>
        <w:t>и</w:t>
      </w:r>
      <w:r w:rsidR="000E39AC" w:rsidRPr="00D62B47">
        <w:rPr>
          <w:rFonts w:ascii="Times New Roman" w:hAnsi="Times New Roman"/>
          <w:color w:val="000000"/>
          <w:sz w:val="28"/>
          <w:szCs w:val="28"/>
          <w:highlight w:val="green"/>
        </w:rPr>
        <w:t>золяции от воздушного шума проводят по ГОСТ 12.2.098.</w:t>
      </w:r>
      <w:r w:rsidRPr="00D62B47">
        <w:rPr>
          <w:rFonts w:ascii="Times New Roman" w:hAnsi="Times New Roman"/>
          <w:color w:val="000000"/>
          <w:sz w:val="28"/>
          <w:szCs w:val="28"/>
          <w:highlight w:val="green"/>
        </w:rPr>
        <w:t xml:space="preserve"> </w:t>
      </w:r>
      <w:r w:rsidR="000E39AC" w:rsidRPr="00D62B47">
        <w:rPr>
          <w:rFonts w:ascii="Times New Roman" w:hAnsi="Times New Roman"/>
          <w:color w:val="000000"/>
          <w:sz w:val="28"/>
          <w:szCs w:val="28"/>
          <w:highlight w:val="green"/>
        </w:rPr>
        <w:t>Экспериментально звукоизоляцию кабин определя</w:t>
      </w:r>
      <w:r w:rsidR="00E56B0E" w:rsidRPr="00D62B47">
        <w:rPr>
          <w:rFonts w:ascii="Times New Roman" w:hAnsi="Times New Roman"/>
          <w:color w:val="000000"/>
          <w:sz w:val="28"/>
          <w:szCs w:val="28"/>
          <w:highlight w:val="green"/>
        </w:rPr>
        <w:t>ю</w:t>
      </w:r>
      <w:r w:rsidR="000E39AC" w:rsidRPr="00D62B47">
        <w:rPr>
          <w:rFonts w:ascii="Times New Roman" w:hAnsi="Times New Roman"/>
          <w:color w:val="000000"/>
          <w:sz w:val="28"/>
          <w:szCs w:val="28"/>
          <w:highlight w:val="green"/>
        </w:rPr>
        <w:t xml:space="preserve">т по ГОСТ </w:t>
      </w:r>
      <w:r w:rsidR="00E56B0E" w:rsidRPr="00D62B47">
        <w:rPr>
          <w:rFonts w:ascii="Times New Roman" w:hAnsi="Times New Roman"/>
          <w:color w:val="000000"/>
          <w:sz w:val="28"/>
          <w:szCs w:val="28"/>
          <w:highlight w:val="green"/>
        </w:rPr>
        <w:t>31299.</w:t>
      </w:r>
    </w:p>
    <w:p w14:paraId="111BE45B" w14:textId="77777777" w:rsidR="00577963" w:rsidRPr="00D62B47" w:rsidRDefault="00577963" w:rsidP="000E39AC">
      <w:pPr>
        <w:shd w:val="clear" w:color="auto" w:fill="FFFFFF"/>
        <w:autoSpaceDE w:val="0"/>
        <w:autoSpaceDN w:val="0"/>
        <w:adjustRightInd w:val="0"/>
        <w:spacing w:line="360" w:lineRule="auto"/>
        <w:rPr>
          <w:rFonts w:ascii="Times New Roman" w:hAnsi="Times New Roman"/>
          <w:b/>
          <w:bCs/>
          <w:color w:val="000000"/>
          <w:sz w:val="28"/>
          <w:szCs w:val="28"/>
          <w:highlight w:val="green"/>
        </w:rPr>
      </w:pPr>
    </w:p>
    <w:p w14:paraId="76143E63" w14:textId="77777777" w:rsidR="009F0D83" w:rsidRPr="00D62B47" w:rsidRDefault="009F0D83" w:rsidP="000E39AC">
      <w:pPr>
        <w:shd w:val="clear" w:color="auto" w:fill="FFFFFF"/>
        <w:autoSpaceDE w:val="0"/>
        <w:autoSpaceDN w:val="0"/>
        <w:adjustRightInd w:val="0"/>
        <w:spacing w:line="360" w:lineRule="auto"/>
        <w:rPr>
          <w:rFonts w:ascii="Times New Roman" w:hAnsi="Times New Roman"/>
          <w:b/>
          <w:bCs/>
          <w:color w:val="000000"/>
          <w:sz w:val="28"/>
          <w:szCs w:val="28"/>
          <w:highlight w:val="green"/>
        </w:rPr>
      </w:pPr>
    </w:p>
    <w:p w14:paraId="01AA592D" w14:textId="77777777" w:rsidR="000E39AC" w:rsidRPr="00D62B47" w:rsidRDefault="004452EF" w:rsidP="000E39AC">
      <w:pPr>
        <w:shd w:val="clear" w:color="auto" w:fill="FFFFFF"/>
        <w:autoSpaceDE w:val="0"/>
        <w:autoSpaceDN w:val="0"/>
        <w:adjustRightInd w:val="0"/>
        <w:spacing w:line="360" w:lineRule="auto"/>
        <w:rPr>
          <w:rFonts w:ascii="Times New Roman" w:hAnsi="Times New Roman"/>
          <w:b/>
          <w:bCs/>
          <w:color w:val="000000"/>
          <w:sz w:val="28"/>
          <w:szCs w:val="28"/>
          <w:highlight w:val="green"/>
        </w:rPr>
      </w:pPr>
      <w:r w:rsidRPr="00D62B47">
        <w:rPr>
          <w:rFonts w:ascii="Times New Roman" w:hAnsi="Times New Roman"/>
          <w:b/>
          <w:bCs/>
          <w:color w:val="000000"/>
          <w:sz w:val="28"/>
          <w:szCs w:val="28"/>
          <w:highlight w:val="green"/>
        </w:rPr>
        <w:lastRenderedPageBreak/>
        <w:t>9</w:t>
      </w:r>
      <w:r w:rsidR="000E39AC" w:rsidRPr="00D62B47">
        <w:rPr>
          <w:rFonts w:ascii="Times New Roman" w:hAnsi="Times New Roman"/>
          <w:b/>
          <w:bCs/>
          <w:color w:val="000000"/>
          <w:sz w:val="28"/>
          <w:szCs w:val="28"/>
          <w:highlight w:val="green"/>
        </w:rPr>
        <w:t>.2 Определение требуемой изоляции воздушного шума кабиной</w:t>
      </w:r>
    </w:p>
    <w:p w14:paraId="7F2BB48A" w14:textId="77777777" w:rsidR="000E39AC" w:rsidRPr="00D62B47" w:rsidRDefault="004452EF" w:rsidP="000E39AC">
      <w:pPr>
        <w:shd w:val="clear" w:color="auto" w:fill="FFFFFF"/>
        <w:autoSpaceDE w:val="0"/>
        <w:autoSpaceDN w:val="0"/>
        <w:adjustRightInd w:val="0"/>
        <w:spacing w:line="360" w:lineRule="auto"/>
        <w:rPr>
          <w:rFonts w:ascii="Times New Roman" w:hAnsi="Times New Roman"/>
          <w:sz w:val="28"/>
          <w:szCs w:val="28"/>
          <w:highlight w:val="green"/>
        </w:rPr>
      </w:pPr>
      <w:r w:rsidRPr="00D62B47">
        <w:rPr>
          <w:rFonts w:ascii="Times New Roman" w:hAnsi="Times New Roman"/>
          <w:color w:val="000000"/>
          <w:sz w:val="28"/>
          <w:szCs w:val="28"/>
          <w:highlight w:val="green"/>
        </w:rPr>
        <w:t>9</w:t>
      </w:r>
      <w:r w:rsidR="000E39AC" w:rsidRPr="00D62B47">
        <w:rPr>
          <w:rFonts w:ascii="Times New Roman" w:hAnsi="Times New Roman"/>
          <w:color w:val="000000"/>
          <w:sz w:val="28"/>
          <w:szCs w:val="28"/>
          <w:highlight w:val="green"/>
        </w:rPr>
        <w:t>.2.1 Расчет требуемой изоляции воздушного шума элементам</w:t>
      </w:r>
      <w:r w:rsidR="0003216D" w:rsidRPr="00D62B47">
        <w:rPr>
          <w:rFonts w:ascii="Times New Roman" w:hAnsi="Times New Roman"/>
          <w:color w:val="000000"/>
          <w:sz w:val="28"/>
          <w:szCs w:val="28"/>
          <w:highlight w:val="green"/>
        </w:rPr>
        <w:t>и</w:t>
      </w:r>
      <w:r w:rsidR="000E39AC" w:rsidRPr="00D62B47">
        <w:rPr>
          <w:rFonts w:ascii="Times New Roman" w:hAnsi="Times New Roman"/>
          <w:color w:val="000000"/>
          <w:sz w:val="28"/>
          <w:szCs w:val="28"/>
          <w:highlight w:val="green"/>
        </w:rPr>
        <w:t xml:space="preserve"> ограждений кабины проводят для каждой из восьми октавных полос </w:t>
      </w:r>
      <w:r w:rsidR="009D758A" w:rsidRPr="00D62B47">
        <w:rPr>
          <w:rFonts w:ascii="Times New Roman" w:hAnsi="Times New Roman"/>
          <w:color w:val="000000"/>
          <w:sz w:val="28"/>
          <w:szCs w:val="28"/>
          <w:highlight w:val="green"/>
        </w:rPr>
        <w:t xml:space="preserve">со среднегеометрическими частотами 63 - 8000 Гц </w:t>
      </w:r>
      <w:r w:rsidR="000E39AC" w:rsidRPr="00D62B47">
        <w:rPr>
          <w:rFonts w:ascii="Times New Roman" w:hAnsi="Times New Roman"/>
          <w:color w:val="000000"/>
          <w:sz w:val="28"/>
          <w:szCs w:val="28"/>
          <w:highlight w:val="green"/>
        </w:rPr>
        <w:t>по формуле</w:t>
      </w:r>
    </w:p>
    <w:tbl>
      <w:tblPr>
        <w:tblStyle w:val="aff"/>
        <w:tblW w:w="0" w:type="auto"/>
        <w:tblLook w:val="04A0" w:firstRow="1" w:lastRow="0" w:firstColumn="1" w:lastColumn="0" w:noHBand="0" w:noVBand="1"/>
      </w:tblPr>
      <w:tblGrid>
        <w:gridCol w:w="7763"/>
        <w:gridCol w:w="1808"/>
      </w:tblGrid>
      <w:tr w:rsidR="000E39AC" w:rsidRPr="00D62B47" w14:paraId="26443055" w14:textId="77777777" w:rsidTr="00E56B0E">
        <w:tc>
          <w:tcPr>
            <w:tcW w:w="7763" w:type="dxa"/>
            <w:tcBorders>
              <w:top w:val="nil"/>
              <w:left w:val="nil"/>
              <w:bottom w:val="nil"/>
              <w:right w:val="nil"/>
            </w:tcBorders>
          </w:tcPr>
          <w:p w14:paraId="4AB9FDE1" w14:textId="77777777" w:rsidR="000E39AC" w:rsidRPr="00D62B47" w:rsidRDefault="005F2282" w:rsidP="00E56B0E">
            <w:pPr>
              <w:autoSpaceDE w:val="0"/>
              <w:autoSpaceDN w:val="0"/>
              <w:adjustRightInd w:val="0"/>
              <w:spacing w:after="0" w:line="240" w:lineRule="auto"/>
              <w:ind w:firstLine="0"/>
              <w:jc w:val="center"/>
              <w:rPr>
                <w:rFonts w:ascii="Times New Roman" w:hAnsi="Times New Roman"/>
                <w:color w:val="000000"/>
                <w:sz w:val="28"/>
                <w:szCs w:val="28"/>
                <w:highlight w:val="green"/>
                <w:lang w:val="en-US"/>
              </w:rPr>
            </w:pP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m:rPr>
                      <m:sty m:val="p"/>
                    </m:rPr>
                    <w:rPr>
                      <w:rFonts w:ascii="Times New Roman" w:hAnsi="Times New Roman"/>
                      <w:sz w:val="28"/>
                      <w:szCs w:val="28"/>
                      <w:highlight w:val="green"/>
                    </w:rPr>
                    <m:t>тр</m:t>
                  </m:r>
                  <m:r>
                    <w:rPr>
                      <w:rFonts w:ascii="Cambria Math" w:hAnsi="Times New Roman"/>
                      <w:sz w:val="28"/>
                      <w:szCs w:val="28"/>
                      <w:highlight w:val="green"/>
                      <w:lang w:val="en-US"/>
                    </w:rPr>
                    <m:t>i</m:t>
                  </m:r>
                </m:sub>
              </m:sSub>
              <m:r>
                <w:rPr>
                  <w:rFonts w:ascii="Cambria Math" w:hAnsi="Times New Roman"/>
                  <w:color w:val="000000"/>
                  <w:sz w:val="28"/>
                  <w:szCs w:val="28"/>
                  <w:highlight w:val="green"/>
                  <w:lang w:val="en-US"/>
                </w:rPr>
                <m:t xml:space="preserve">= </m:t>
              </m:r>
              <m:r>
                <w:rPr>
                  <w:rFonts w:ascii="Cambria Math" w:hAnsi="Cambria Math"/>
                  <w:color w:val="000000"/>
                  <w:sz w:val="28"/>
                  <w:szCs w:val="28"/>
                  <w:highlight w:val="green"/>
                  <w:lang w:val="en-US"/>
                </w:rPr>
                <m:t>L</m:t>
              </m:r>
              <m:r>
                <w:rPr>
                  <w:rFonts w:ascii="Times New Roman" w:hAnsi="Times New Roman"/>
                  <w:color w:val="000000"/>
                  <w:sz w:val="28"/>
                  <w:szCs w:val="28"/>
                  <w:highlight w:val="green"/>
                  <w:lang w:val="en-US"/>
                </w:rPr>
                <m:t>-</m:t>
              </m:r>
              <m:r>
                <w:rPr>
                  <w:rFonts w:ascii="Cambria Math" w:hAnsi="Times New Roman"/>
                  <w:color w:val="000000"/>
                  <w:sz w:val="28"/>
                  <w:szCs w:val="28"/>
                  <w:highlight w:val="green"/>
                  <w:lang w:val="en-US"/>
                </w:rPr>
                <m:t xml:space="preserve"> 10</m:t>
              </m:r>
              <m:func>
                <m:funcPr>
                  <m:ctrlPr>
                    <w:rPr>
                      <w:rFonts w:ascii="Cambria Math" w:hAnsi="Times New Roman"/>
                      <w:i/>
                      <w:color w:val="000000"/>
                      <w:sz w:val="28"/>
                      <w:szCs w:val="28"/>
                      <w:highlight w:val="green"/>
                    </w:rPr>
                  </m:ctrlPr>
                </m:funcPr>
                <m:fName>
                  <m:r>
                    <m:rPr>
                      <m:sty m:val="p"/>
                    </m:rPr>
                    <w:rPr>
                      <w:rFonts w:ascii="Cambria Math" w:hAnsi="Times New Roman"/>
                      <w:color w:val="000000"/>
                      <w:sz w:val="28"/>
                      <w:szCs w:val="28"/>
                      <w:highlight w:val="green"/>
                      <w:lang w:val="en-US"/>
                    </w:rPr>
                    <m:t>lg</m:t>
                  </m:r>
                </m:fName>
                <m:e>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B</m:t>
                      </m:r>
                    </m:e>
                    <m:sub>
                      <m:r>
                        <m:rPr>
                          <m:sty m:val="p"/>
                        </m:rPr>
                        <w:rPr>
                          <w:rFonts w:ascii="Times New Roman" w:hAnsi="Times New Roman"/>
                          <w:color w:val="000000"/>
                          <w:sz w:val="28"/>
                          <w:szCs w:val="28"/>
                          <w:highlight w:val="green"/>
                        </w:rPr>
                        <m:t>и</m:t>
                      </m:r>
                    </m:sub>
                  </m:sSub>
                </m:e>
              </m:func>
              <m:r>
                <w:rPr>
                  <w:rFonts w:ascii="Cambria Math" w:hAnsi="Times New Roman"/>
                  <w:color w:val="000000"/>
                  <w:sz w:val="28"/>
                  <w:szCs w:val="28"/>
                  <w:highlight w:val="green"/>
                  <w:lang w:val="en-US"/>
                </w:rPr>
                <m:t>+10</m:t>
              </m:r>
              <m:func>
                <m:funcPr>
                  <m:ctrlPr>
                    <w:rPr>
                      <w:rFonts w:ascii="Cambria Math" w:hAnsi="Times New Roman"/>
                      <w:color w:val="000000"/>
                      <w:sz w:val="28"/>
                      <w:szCs w:val="28"/>
                      <w:highlight w:val="green"/>
                    </w:rPr>
                  </m:ctrlPr>
                </m:funcPr>
                <m:fName>
                  <m:r>
                    <m:rPr>
                      <m:sty m:val="p"/>
                    </m:rPr>
                    <w:rPr>
                      <w:rFonts w:ascii="Cambria Math" w:hAnsi="Times New Roman"/>
                      <w:color w:val="000000"/>
                      <w:sz w:val="28"/>
                      <w:szCs w:val="28"/>
                      <w:highlight w:val="green"/>
                      <w:lang w:val="en-US"/>
                    </w:rPr>
                    <m:t>lg</m:t>
                  </m:r>
                </m:fName>
                <m:e>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lang w:val="en-US"/>
                        </w:rPr>
                        <m:t>S</m:t>
                      </m:r>
                    </m:e>
                    <m:sub>
                      <m:r>
                        <w:rPr>
                          <w:rFonts w:ascii="Cambria Math" w:hAnsi="Cambria Math"/>
                          <w:color w:val="000000"/>
                          <w:sz w:val="28"/>
                          <w:szCs w:val="28"/>
                          <w:highlight w:val="green"/>
                          <w:lang w:val="en-US"/>
                        </w:rPr>
                        <m:t>i</m:t>
                      </m:r>
                    </m:sub>
                  </m:sSub>
                </m:e>
              </m:func>
            </m:oMath>
            <w:r w:rsidR="000E39AC" w:rsidRPr="00D62B47">
              <w:rPr>
                <w:rFonts w:ascii="Times New Roman" w:hAnsi="Times New Roman"/>
                <w:color w:val="000000"/>
                <w:sz w:val="28"/>
                <w:szCs w:val="28"/>
                <w:highlight w:val="green"/>
                <w:lang w:val="en-US"/>
              </w:rPr>
              <w:t>–</w:t>
            </w:r>
            <m:oMath>
              <m:sSup>
                <m:sSupPr>
                  <m:ctrlPr>
                    <w:rPr>
                      <w:rFonts w:ascii="Cambria Math" w:eastAsiaTheme="minorEastAsia" w:hAnsi="Times New Roman"/>
                      <w:i/>
                      <w:color w:val="000000"/>
                      <w:sz w:val="28"/>
                      <w:szCs w:val="28"/>
                      <w:highlight w:val="green"/>
                      <w:lang w:val="en-US"/>
                    </w:rPr>
                  </m:ctrlPr>
                </m:sSupPr>
                <m:e>
                  <m:r>
                    <w:rPr>
                      <w:rFonts w:ascii="Cambria Math" w:hAnsi="Cambria Math"/>
                      <w:color w:val="000000"/>
                      <w:sz w:val="28"/>
                      <w:szCs w:val="28"/>
                      <w:highlight w:val="green"/>
                      <w:lang w:val="en-US"/>
                    </w:rPr>
                    <m:t>L</m:t>
                  </m:r>
                </m:e>
                <m:sup>
                  <m:r>
                    <m:rPr>
                      <m:sty m:val="p"/>
                    </m:rPr>
                    <w:rPr>
                      <w:rFonts w:ascii="Times New Roman" w:hAnsi="Times New Roman"/>
                      <w:color w:val="000000"/>
                      <w:sz w:val="28"/>
                      <w:szCs w:val="28"/>
                      <w:highlight w:val="green"/>
                    </w:rPr>
                    <m:t>доп</m:t>
                  </m:r>
                </m:sup>
              </m:sSup>
            </m:oMath>
            <w:r w:rsidR="000E39AC" w:rsidRPr="00D62B47">
              <w:rPr>
                <w:rFonts w:ascii="Times New Roman" w:hAnsi="Times New Roman"/>
                <w:color w:val="000000"/>
                <w:sz w:val="28"/>
                <w:szCs w:val="28"/>
                <w:highlight w:val="green"/>
                <w:lang w:val="en-US"/>
              </w:rPr>
              <w:t xml:space="preserve">+10lg </w:t>
            </w:r>
            <w:r w:rsidR="000E39AC" w:rsidRPr="00D62B47">
              <w:rPr>
                <w:rFonts w:ascii="Times New Roman" w:hAnsi="Times New Roman"/>
                <w:i/>
                <w:color w:val="000000"/>
                <w:sz w:val="28"/>
                <w:szCs w:val="28"/>
                <w:highlight w:val="green"/>
                <w:lang w:val="en-US"/>
              </w:rPr>
              <w:t>m</w:t>
            </w:r>
            <w:r w:rsidR="000E39AC" w:rsidRPr="00D62B47">
              <w:rPr>
                <w:rFonts w:ascii="Times New Roman" w:hAnsi="Times New Roman"/>
                <w:color w:val="000000"/>
                <w:sz w:val="28"/>
                <w:szCs w:val="28"/>
                <w:highlight w:val="green"/>
                <w:lang w:val="en-US"/>
              </w:rPr>
              <w:t>,</w:t>
            </w:r>
          </w:p>
        </w:tc>
        <w:tc>
          <w:tcPr>
            <w:tcW w:w="1808" w:type="dxa"/>
            <w:tcBorders>
              <w:top w:val="nil"/>
              <w:left w:val="nil"/>
              <w:bottom w:val="nil"/>
              <w:right w:val="nil"/>
            </w:tcBorders>
            <w:vAlign w:val="center"/>
          </w:tcPr>
          <w:p w14:paraId="5C4D8DC2" w14:textId="77777777" w:rsidR="000E39AC" w:rsidRPr="00D62B47" w:rsidRDefault="000E39AC" w:rsidP="009D758A">
            <w:pPr>
              <w:autoSpaceDE w:val="0"/>
              <w:autoSpaceDN w:val="0"/>
              <w:adjustRightInd w:val="0"/>
              <w:spacing w:after="0" w:line="240" w:lineRule="auto"/>
              <w:ind w:firstLine="0"/>
              <w:jc w:val="right"/>
              <w:rPr>
                <w:rFonts w:ascii="Times New Roman" w:hAnsi="Times New Roman"/>
                <w:color w:val="000000"/>
                <w:sz w:val="28"/>
                <w:szCs w:val="28"/>
                <w:highlight w:val="green"/>
              </w:rPr>
            </w:pPr>
            <w:r w:rsidRPr="00D62B47">
              <w:rPr>
                <w:rFonts w:ascii="Times New Roman" w:hAnsi="Times New Roman"/>
                <w:color w:val="000000"/>
                <w:sz w:val="28"/>
                <w:szCs w:val="28"/>
                <w:highlight w:val="green"/>
              </w:rPr>
              <w:t>(</w:t>
            </w:r>
            <w:r w:rsidR="009D758A" w:rsidRPr="00D62B47">
              <w:rPr>
                <w:rFonts w:ascii="Times New Roman" w:hAnsi="Times New Roman"/>
                <w:color w:val="000000"/>
                <w:sz w:val="28"/>
                <w:szCs w:val="28"/>
                <w:highlight w:val="green"/>
                <w:lang w:val="en-US"/>
              </w:rPr>
              <w:t>29</w:t>
            </w:r>
            <w:r w:rsidRPr="00D62B47">
              <w:rPr>
                <w:rFonts w:ascii="Times New Roman" w:hAnsi="Times New Roman"/>
                <w:color w:val="000000"/>
                <w:sz w:val="28"/>
                <w:szCs w:val="28"/>
                <w:highlight w:val="green"/>
              </w:rPr>
              <w:t>)</w:t>
            </w:r>
          </w:p>
        </w:tc>
      </w:tr>
    </w:tbl>
    <w:p w14:paraId="20FEF317" w14:textId="77777777" w:rsidR="000E39AC" w:rsidRPr="00D62B47" w:rsidRDefault="000E39AC" w:rsidP="00E56B0E">
      <w:pPr>
        <w:shd w:val="clear" w:color="auto" w:fill="FFFFFF"/>
        <w:autoSpaceDE w:val="0"/>
        <w:autoSpaceDN w:val="0"/>
        <w:adjustRightInd w:val="0"/>
        <w:spacing w:line="360" w:lineRule="auto"/>
        <w:ind w:firstLine="0"/>
        <w:rPr>
          <w:rFonts w:ascii="Times New Roman" w:hAnsi="Times New Roman"/>
          <w:sz w:val="28"/>
          <w:szCs w:val="28"/>
          <w:highlight w:val="green"/>
        </w:rPr>
      </w:pPr>
      <w:r w:rsidRPr="00D62B47">
        <w:rPr>
          <w:rFonts w:ascii="Times New Roman" w:hAnsi="Times New Roman"/>
          <w:color w:val="000000"/>
          <w:sz w:val="28"/>
          <w:szCs w:val="28"/>
          <w:highlight w:val="green"/>
        </w:rPr>
        <w:t xml:space="preserve">где </w:t>
      </w:r>
      <w:r w:rsidR="009D758A" w:rsidRPr="00D62B47">
        <w:rPr>
          <w:rFonts w:ascii="Times New Roman" w:hAnsi="Times New Roman"/>
          <w:i/>
          <w:color w:val="000000"/>
          <w:sz w:val="28"/>
          <w:szCs w:val="28"/>
          <w:highlight w:val="green"/>
          <w:lang w:val="en-US"/>
        </w:rPr>
        <w:t>L</w:t>
      </w:r>
      <w:r w:rsidR="009D758A" w:rsidRPr="00D62B47">
        <w:rPr>
          <w:rFonts w:ascii="Times New Roman" w:hAnsi="Times New Roman"/>
          <w:i/>
          <w:color w:val="000000"/>
          <w:sz w:val="28"/>
          <w:szCs w:val="28"/>
          <w:highlight w:val="green"/>
        </w:rPr>
        <w:t xml:space="preserve"> </w:t>
      </w:r>
      <w:r w:rsidR="009D758A" w:rsidRPr="00D62B47">
        <w:rPr>
          <w:rFonts w:ascii="Times New Roman" w:hAnsi="Times New Roman"/>
          <w:color w:val="000000"/>
          <w:sz w:val="28"/>
          <w:szCs w:val="28"/>
          <w:highlight w:val="green"/>
        </w:rPr>
        <w:t xml:space="preserve">– </w:t>
      </w:r>
      <w:r w:rsidRPr="00D62B47">
        <w:rPr>
          <w:rFonts w:ascii="Times New Roman" w:hAnsi="Times New Roman"/>
          <w:color w:val="000000"/>
          <w:sz w:val="28"/>
          <w:szCs w:val="28"/>
          <w:highlight w:val="green"/>
        </w:rPr>
        <w:t>октавный уровень звукового давления</w:t>
      </w:r>
      <w:r w:rsidR="009D758A" w:rsidRPr="00D62B47">
        <w:rPr>
          <w:rFonts w:ascii="Times New Roman" w:hAnsi="Times New Roman"/>
          <w:color w:val="000000"/>
          <w:sz w:val="28"/>
          <w:szCs w:val="28"/>
          <w:highlight w:val="green"/>
        </w:rPr>
        <w:t>, дБ, в расчетной точке</w:t>
      </w:r>
      <w:r w:rsidRPr="00D62B47">
        <w:rPr>
          <w:rFonts w:ascii="Times New Roman" w:hAnsi="Times New Roman"/>
          <w:color w:val="000000"/>
          <w:sz w:val="28"/>
          <w:szCs w:val="28"/>
          <w:highlight w:val="green"/>
        </w:rPr>
        <w:t xml:space="preserve"> в помещении с источниками шума на предполагаемом месте установки кабины</w:t>
      </w:r>
      <w:r w:rsidR="009D758A" w:rsidRPr="00D62B47">
        <w:rPr>
          <w:rFonts w:ascii="Times New Roman" w:hAnsi="Times New Roman"/>
          <w:color w:val="000000"/>
          <w:sz w:val="28"/>
          <w:szCs w:val="28"/>
          <w:highlight w:val="green"/>
        </w:rPr>
        <w:t xml:space="preserve">, </w:t>
      </w:r>
      <w:r w:rsidRPr="00D62B47">
        <w:rPr>
          <w:rFonts w:ascii="Times New Roman" w:hAnsi="Times New Roman"/>
          <w:color w:val="000000"/>
          <w:sz w:val="28"/>
          <w:szCs w:val="28"/>
          <w:highlight w:val="green"/>
        </w:rPr>
        <w:t xml:space="preserve">измеренный в действующем цехе или рассчитанный по </w:t>
      </w:r>
      <w:r w:rsidR="009D758A" w:rsidRPr="00D62B47">
        <w:rPr>
          <w:rFonts w:ascii="Times New Roman" w:hAnsi="Times New Roman"/>
          <w:color w:val="000000"/>
          <w:sz w:val="28"/>
          <w:szCs w:val="28"/>
          <w:highlight w:val="green"/>
        </w:rPr>
        <w:t>6.5</w:t>
      </w:r>
      <w:r w:rsidRPr="00D62B47">
        <w:rPr>
          <w:rFonts w:ascii="Times New Roman" w:hAnsi="Times New Roman"/>
          <w:color w:val="000000"/>
          <w:sz w:val="28"/>
          <w:szCs w:val="28"/>
          <w:highlight w:val="green"/>
        </w:rPr>
        <w:t>;</w:t>
      </w:r>
    </w:p>
    <w:p w14:paraId="6FC07465" w14:textId="77777777" w:rsidR="000E39AC" w:rsidRPr="00D62B47" w:rsidRDefault="005F2282" w:rsidP="000E39AC">
      <w:pPr>
        <w:shd w:val="clear" w:color="auto" w:fill="FFFFFF"/>
        <w:autoSpaceDE w:val="0"/>
        <w:autoSpaceDN w:val="0"/>
        <w:adjustRightInd w:val="0"/>
        <w:spacing w:line="360" w:lineRule="auto"/>
        <w:ind w:firstLine="426"/>
        <w:rPr>
          <w:rFonts w:ascii="Times New Roman" w:hAnsi="Times New Roman"/>
          <w:color w:val="000000"/>
          <w:sz w:val="28"/>
          <w:szCs w:val="28"/>
          <w:highlight w:val="green"/>
        </w:rPr>
      </w:pP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B</m:t>
            </m:r>
          </m:e>
          <m:sub>
            <m:r>
              <m:rPr>
                <m:sty m:val="p"/>
              </m:rPr>
              <w:rPr>
                <w:rFonts w:ascii="Times New Roman" w:hAnsi="Times New Roman"/>
                <w:color w:val="000000"/>
                <w:sz w:val="28"/>
                <w:szCs w:val="28"/>
                <w:highlight w:val="green"/>
              </w:rPr>
              <m:t>и</m:t>
            </m:r>
          </m:sub>
        </m:sSub>
      </m:oMath>
      <w:r w:rsidR="000E39AC" w:rsidRPr="00D62B47">
        <w:rPr>
          <w:rFonts w:ascii="Times New Roman" w:hAnsi="Times New Roman"/>
          <w:i/>
          <w:iCs/>
          <w:color w:val="000000"/>
          <w:sz w:val="28"/>
          <w:szCs w:val="28"/>
          <w:highlight w:val="green"/>
        </w:rPr>
        <w:t xml:space="preserve"> </w:t>
      </w:r>
      <w:r w:rsidR="009D758A" w:rsidRPr="00D62B47">
        <w:rPr>
          <w:rFonts w:ascii="Times New Roman" w:hAnsi="Times New Roman"/>
          <w:color w:val="000000"/>
          <w:sz w:val="28"/>
          <w:szCs w:val="28"/>
          <w:highlight w:val="green"/>
        </w:rPr>
        <w:t xml:space="preserve">– акустическая </w:t>
      </w:r>
      <w:r w:rsidR="000E39AC" w:rsidRPr="00D62B47">
        <w:rPr>
          <w:rFonts w:ascii="Times New Roman" w:hAnsi="Times New Roman"/>
          <w:color w:val="000000"/>
          <w:sz w:val="28"/>
          <w:szCs w:val="28"/>
          <w:highlight w:val="green"/>
        </w:rPr>
        <w:t>постоянная помещения кабины, м</w:t>
      </w:r>
      <w:r w:rsidR="000E39AC" w:rsidRPr="00D62B47">
        <w:rPr>
          <w:rFonts w:ascii="Times New Roman" w:hAnsi="Times New Roman"/>
          <w:color w:val="000000"/>
          <w:sz w:val="28"/>
          <w:szCs w:val="28"/>
          <w:highlight w:val="green"/>
          <w:vertAlign w:val="superscript"/>
        </w:rPr>
        <w:t>2</w:t>
      </w:r>
      <w:r w:rsidR="000E39AC" w:rsidRPr="00D62B47">
        <w:rPr>
          <w:rFonts w:ascii="Times New Roman" w:hAnsi="Times New Roman"/>
          <w:color w:val="000000"/>
          <w:sz w:val="28"/>
          <w:szCs w:val="28"/>
          <w:highlight w:val="green"/>
        </w:rPr>
        <w:t xml:space="preserve">, определяемая по </w:t>
      </w:r>
      <w:r w:rsidR="009D758A" w:rsidRPr="00D62B47">
        <w:rPr>
          <w:rFonts w:ascii="Times New Roman" w:hAnsi="Times New Roman"/>
          <w:color w:val="000000"/>
          <w:sz w:val="28"/>
          <w:szCs w:val="28"/>
          <w:highlight w:val="green"/>
        </w:rPr>
        <w:t>5.3.6</w:t>
      </w:r>
      <w:r w:rsidR="000E39AC" w:rsidRPr="00D62B47">
        <w:rPr>
          <w:rFonts w:ascii="Times New Roman" w:hAnsi="Times New Roman"/>
          <w:color w:val="000000"/>
          <w:sz w:val="28"/>
          <w:szCs w:val="28"/>
          <w:highlight w:val="green"/>
        </w:rPr>
        <w:t xml:space="preserve">, </w:t>
      </w:r>
    </w:p>
    <w:p w14:paraId="453E4BFD" w14:textId="77777777" w:rsidR="000E39AC" w:rsidRPr="00D62B47" w:rsidRDefault="005F2282" w:rsidP="000E39AC">
      <w:pPr>
        <w:shd w:val="clear" w:color="auto" w:fill="FFFFFF"/>
        <w:autoSpaceDE w:val="0"/>
        <w:autoSpaceDN w:val="0"/>
        <w:adjustRightInd w:val="0"/>
        <w:spacing w:line="360" w:lineRule="auto"/>
        <w:ind w:firstLine="426"/>
        <w:rPr>
          <w:rFonts w:ascii="Times New Roman" w:hAnsi="Times New Roman"/>
          <w:sz w:val="28"/>
          <w:szCs w:val="28"/>
          <w:highlight w:val="green"/>
        </w:rPr>
      </w:pP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lang w:val="en-US"/>
              </w:rPr>
              <m:t>S</m:t>
            </m:r>
          </m:e>
          <m:sub>
            <m:r>
              <w:rPr>
                <w:rFonts w:ascii="Cambria Math" w:hAnsi="Cambria Math"/>
                <w:color w:val="000000"/>
                <w:sz w:val="28"/>
                <w:szCs w:val="28"/>
                <w:highlight w:val="green"/>
                <w:lang w:val="en-US"/>
              </w:rPr>
              <m:t>i</m:t>
            </m:r>
          </m:sub>
        </m:sSub>
      </m:oMath>
      <w:r w:rsidR="000E39AC" w:rsidRPr="00D62B47">
        <w:rPr>
          <w:rFonts w:ascii="Times New Roman" w:hAnsi="Times New Roman"/>
          <w:color w:val="000000"/>
          <w:sz w:val="28"/>
          <w:szCs w:val="28"/>
          <w:highlight w:val="green"/>
          <w:vertAlign w:val="subscript"/>
        </w:rPr>
        <w:t xml:space="preserve"> </w:t>
      </w:r>
      <w:r w:rsidR="009D758A" w:rsidRPr="00D62B47">
        <w:rPr>
          <w:rFonts w:ascii="Times New Roman" w:hAnsi="Times New Roman"/>
          <w:color w:val="000000"/>
          <w:sz w:val="28"/>
          <w:szCs w:val="28"/>
          <w:highlight w:val="green"/>
        </w:rPr>
        <w:t xml:space="preserve">– </w:t>
      </w:r>
      <w:r w:rsidR="000E39AC" w:rsidRPr="00D62B47">
        <w:rPr>
          <w:rFonts w:ascii="Times New Roman" w:hAnsi="Times New Roman"/>
          <w:color w:val="000000"/>
          <w:sz w:val="28"/>
          <w:szCs w:val="28"/>
          <w:highlight w:val="green"/>
        </w:rPr>
        <w:t>площадь ограждения кабины (или его элемента), через</w:t>
      </w:r>
      <w:r w:rsidR="000E39AC" w:rsidRPr="00D62B47">
        <w:rPr>
          <w:rFonts w:ascii="Times New Roman" w:hAnsi="Times New Roman"/>
          <w:sz w:val="28"/>
          <w:szCs w:val="28"/>
          <w:highlight w:val="green"/>
        </w:rPr>
        <w:t xml:space="preserve"> </w:t>
      </w:r>
      <w:r w:rsidR="000E39AC" w:rsidRPr="00D62B47">
        <w:rPr>
          <w:rFonts w:ascii="Times New Roman" w:hAnsi="Times New Roman"/>
          <w:color w:val="000000"/>
          <w:sz w:val="28"/>
          <w:szCs w:val="28"/>
          <w:highlight w:val="green"/>
        </w:rPr>
        <w:t>которое шум проникает в кабину, м</w:t>
      </w:r>
      <w:r w:rsidR="000E39AC" w:rsidRPr="00D62B47">
        <w:rPr>
          <w:rFonts w:ascii="Times New Roman" w:hAnsi="Times New Roman"/>
          <w:color w:val="000000"/>
          <w:sz w:val="28"/>
          <w:szCs w:val="28"/>
          <w:highlight w:val="green"/>
          <w:vertAlign w:val="superscript"/>
        </w:rPr>
        <w:t>2</w:t>
      </w:r>
      <w:r w:rsidR="000E39AC" w:rsidRPr="00D62B47">
        <w:rPr>
          <w:rFonts w:ascii="Times New Roman" w:hAnsi="Times New Roman"/>
          <w:color w:val="000000"/>
          <w:sz w:val="28"/>
          <w:szCs w:val="28"/>
          <w:highlight w:val="green"/>
        </w:rPr>
        <w:t>;</w:t>
      </w:r>
    </w:p>
    <w:p w14:paraId="01F60826" w14:textId="77777777" w:rsidR="000E39AC" w:rsidRPr="00D62B47" w:rsidRDefault="005F2282" w:rsidP="000E39AC">
      <w:pPr>
        <w:shd w:val="clear" w:color="auto" w:fill="FFFFFF"/>
        <w:autoSpaceDE w:val="0"/>
        <w:autoSpaceDN w:val="0"/>
        <w:adjustRightInd w:val="0"/>
        <w:spacing w:line="360" w:lineRule="auto"/>
        <w:ind w:firstLine="426"/>
        <w:rPr>
          <w:rFonts w:ascii="Times New Roman" w:hAnsi="Times New Roman"/>
          <w:i/>
          <w:iCs/>
          <w:color w:val="000000"/>
          <w:sz w:val="28"/>
          <w:szCs w:val="28"/>
          <w:highlight w:val="green"/>
        </w:rPr>
      </w:pPr>
      <m:oMath>
        <m:sSup>
          <m:sSupPr>
            <m:ctrlPr>
              <w:rPr>
                <w:rFonts w:ascii="Cambria Math" w:eastAsiaTheme="minorEastAsia" w:hAnsi="Times New Roman"/>
                <w:i/>
                <w:color w:val="000000"/>
                <w:sz w:val="28"/>
                <w:szCs w:val="28"/>
                <w:highlight w:val="green"/>
                <w:lang w:val="en-US"/>
              </w:rPr>
            </m:ctrlPr>
          </m:sSupPr>
          <m:e>
            <m:r>
              <w:rPr>
                <w:rFonts w:ascii="Cambria Math" w:hAnsi="Cambria Math"/>
                <w:color w:val="000000"/>
                <w:sz w:val="28"/>
                <w:szCs w:val="28"/>
                <w:highlight w:val="green"/>
                <w:lang w:val="en-US"/>
              </w:rPr>
              <m:t>L</m:t>
            </m:r>
          </m:e>
          <m:sup>
            <m:r>
              <m:rPr>
                <m:sty m:val="p"/>
              </m:rPr>
              <w:rPr>
                <w:rFonts w:ascii="Times New Roman" w:hAnsi="Times New Roman"/>
                <w:color w:val="000000"/>
                <w:sz w:val="28"/>
                <w:szCs w:val="28"/>
                <w:highlight w:val="green"/>
              </w:rPr>
              <m:t>доп</m:t>
            </m:r>
          </m:sup>
        </m:sSup>
      </m:oMath>
      <w:r w:rsidR="00171FDB" w:rsidRPr="00D62B47">
        <w:rPr>
          <w:rFonts w:ascii="Times New Roman" w:hAnsi="Times New Roman"/>
          <w:color w:val="000000"/>
          <w:sz w:val="28"/>
          <w:szCs w:val="28"/>
          <w:highlight w:val="green"/>
        </w:rPr>
        <w:t xml:space="preserve"> </w:t>
      </w:r>
      <w:r w:rsidR="00171FDB" w:rsidRPr="00D62B47">
        <w:rPr>
          <w:rFonts w:ascii="Times New Roman" w:hAnsi="Times New Roman"/>
          <w:sz w:val="28"/>
          <w:szCs w:val="28"/>
          <w:highlight w:val="green"/>
        </w:rPr>
        <w:t>–</w:t>
      </w:r>
      <w:r w:rsidR="00171FDB" w:rsidRPr="00D62B47">
        <w:rPr>
          <w:rFonts w:ascii="Times New Roman" w:hAnsi="Times New Roman"/>
          <w:color w:val="000000"/>
          <w:sz w:val="28"/>
          <w:szCs w:val="28"/>
          <w:highlight w:val="green"/>
        </w:rPr>
        <w:t xml:space="preserve"> предельно допустимый октавный уровень звукового давления, дБ, в расчетной точке в кабине, определяемый по 6.3</w:t>
      </w:r>
      <w:r w:rsidR="000E39AC" w:rsidRPr="00D62B47">
        <w:rPr>
          <w:rFonts w:ascii="Times New Roman" w:hAnsi="Times New Roman"/>
          <w:color w:val="000000"/>
          <w:sz w:val="28"/>
          <w:szCs w:val="28"/>
          <w:highlight w:val="green"/>
        </w:rPr>
        <w:t>;</w:t>
      </w:r>
    </w:p>
    <w:p w14:paraId="56A3481C" w14:textId="77777777" w:rsidR="000E39AC" w:rsidRPr="00D62B47" w:rsidRDefault="000E39AC" w:rsidP="000E39AC">
      <w:pPr>
        <w:shd w:val="clear" w:color="auto" w:fill="FFFFFF"/>
        <w:autoSpaceDE w:val="0"/>
        <w:autoSpaceDN w:val="0"/>
        <w:adjustRightInd w:val="0"/>
        <w:spacing w:line="360" w:lineRule="auto"/>
        <w:ind w:firstLine="426"/>
        <w:rPr>
          <w:rFonts w:ascii="Times New Roman" w:hAnsi="Times New Roman"/>
          <w:color w:val="000000"/>
          <w:sz w:val="28"/>
          <w:szCs w:val="28"/>
          <w:highlight w:val="green"/>
        </w:rPr>
      </w:pPr>
      <w:r w:rsidRPr="00D62B47">
        <w:rPr>
          <w:rFonts w:ascii="Times New Roman" w:hAnsi="Times New Roman"/>
          <w:i/>
          <w:iCs/>
          <w:color w:val="000000"/>
          <w:sz w:val="28"/>
          <w:szCs w:val="28"/>
          <w:highlight w:val="green"/>
        </w:rPr>
        <w:t>т</w:t>
      </w:r>
      <w:r w:rsidR="009D758A" w:rsidRPr="00D62B47">
        <w:rPr>
          <w:rFonts w:ascii="Times New Roman" w:hAnsi="Times New Roman"/>
          <w:i/>
          <w:color w:val="000000"/>
          <w:sz w:val="28"/>
          <w:szCs w:val="28"/>
          <w:highlight w:val="green"/>
        </w:rPr>
        <w:t xml:space="preserve"> </w:t>
      </w:r>
      <w:r w:rsidR="009D758A" w:rsidRPr="00D62B47">
        <w:rPr>
          <w:rFonts w:ascii="Times New Roman" w:hAnsi="Times New Roman"/>
          <w:color w:val="000000"/>
          <w:sz w:val="28"/>
          <w:szCs w:val="28"/>
          <w:highlight w:val="green"/>
        </w:rPr>
        <w:t xml:space="preserve">– </w:t>
      </w:r>
      <w:r w:rsidRPr="00D62B47">
        <w:rPr>
          <w:rFonts w:ascii="Times New Roman" w:hAnsi="Times New Roman"/>
          <w:color w:val="000000"/>
          <w:sz w:val="28"/>
          <w:szCs w:val="28"/>
          <w:highlight w:val="green"/>
        </w:rPr>
        <w:t xml:space="preserve">общее </w:t>
      </w:r>
      <w:r w:rsidR="00577963" w:rsidRPr="00D62B47">
        <w:rPr>
          <w:rFonts w:ascii="Times New Roman" w:hAnsi="Times New Roman"/>
          <w:color w:val="000000"/>
          <w:sz w:val="28"/>
          <w:szCs w:val="28"/>
          <w:highlight w:val="green"/>
        </w:rPr>
        <w:t>число</w:t>
      </w:r>
      <w:r w:rsidRPr="00D62B47">
        <w:rPr>
          <w:rFonts w:ascii="Times New Roman" w:hAnsi="Times New Roman"/>
          <w:color w:val="000000"/>
          <w:sz w:val="28"/>
          <w:szCs w:val="28"/>
          <w:highlight w:val="green"/>
        </w:rPr>
        <w:t xml:space="preserve"> различных по изоляции элементов ограждений кабины, через которые шум проникает в кабину (стена, перекрытие, окно, дверь и т. п.).</w:t>
      </w:r>
    </w:p>
    <w:p w14:paraId="51123DC1" w14:textId="77777777" w:rsidR="000E39AC" w:rsidRPr="00D62B47" w:rsidRDefault="00B011F6" w:rsidP="000E39AC">
      <w:pPr>
        <w:shd w:val="clear" w:color="auto" w:fill="FFFFFF"/>
        <w:autoSpaceDE w:val="0"/>
        <w:autoSpaceDN w:val="0"/>
        <w:adjustRightInd w:val="0"/>
        <w:spacing w:line="360" w:lineRule="auto"/>
        <w:rPr>
          <w:rFonts w:ascii="Times New Roman" w:hAnsi="Times New Roman"/>
          <w:color w:val="000000"/>
          <w:sz w:val="28"/>
          <w:szCs w:val="28"/>
          <w:highlight w:val="green"/>
        </w:rPr>
      </w:pPr>
      <w:r w:rsidRPr="00D62B47">
        <w:rPr>
          <w:rFonts w:ascii="Times New Roman" w:hAnsi="Times New Roman"/>
          <w:color w:val="000000"/>
          <w:sz w:val="28"/>
          <w:szCs w:val="28"/>
          <w:highlight w:val="green"/>
        </w:rPr>
        <w:t xml:space="preserve">9.2.2 </w:t>
      </w:r>
      <w:r w:rsidR="000E39AC" w:rsidRPr="00D62B47">
        <w:rPr>
          <w:rFonts w:ascii="Times New Roman" w:hAnsi="Times New Roman"/>
          <w:color w:val="000000"/>
          <w:sz w:val="28"/>
          <w:szCs w:val="28"/>
          <w:highlight w:val="green"/>
        </w:rPr>
        <w:t>Среднее требуемое снижение воздушного шума звукоизолирующей кабиной определяют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3"/>
        <w:gridCol w:w="1808"/>
      </w:tblGrid>
      <w:tr w:rsidR="000E39AC" w:rsidRPr="00D62B47" w14:paraId="11D54E75" w14:textId="77777777" w:rsidTr="00E56B0E">
        <w:tc>
          <w:tcPr>
            <w:tcW w:w="7763" w:type="dxa"/>
          </w:tcPr>
          <w:p w14:paraId="43D7EEF4" w14:textId="77777777" w:rsidR="000E39AC" w:rsidRPr="00D62B47" w:rsidRDefault="005F2282" w:rsidP="00171FDB">
            <w:pPr>
              <w:autoSpaceDE w:val="0"/>
              <w:autoSpaceDN w:val="0"/>
              <w:adjustRightInd w:val="0"/>
              <w:spacing w:after="0" w:line="360" w:lineRule="auto"/>
              <w:ind w:firstLine="0"/>
              <w:jc w:val="center"/>
              <w:rPr>
                <w:rFonts w:ascii="Times New Roman" w:hAnsi="Times New Roman"/>
                <w:bCs/>
                <w:color w:val="000000"/>
                <w:sz w:val="28"/>
                <w:szCs w:val="28"/>
                <w:highlight w:val="green"/>
              </w:rPr>
            </w:pPr>
            <m:oMath>
              <m:sSub>
                <m:sSubPr>
                  <m:ctrlPr>
                    <w:rPr>
                      <w:rFonts w:ascii="Cambria Math" w:hAnsi="Times New Roman"/>
                      <w:b/>
                      <w:bCs/>
                      <w:i/>
                      <w:color w:val="000000"/>
                      <w:sz w:val="28"/>
                      <w:szCs w:val="28"/>
                      <w:highlight w:val="green"/>
                    </w:rPr>
                  </m:ctrlPr>
                </m:sSubPr>
                <m:e>
                  <m:r>
                    <w:rPr>
                      <w:rFonts w:ascii="Cambria Math" w:hAnsi="Cambria Math"/>
                      <w:color w:val="000000"/>
                      <w:sz w:val="28"/>
                      <w:szCs w:val="28"/>
                      <w:highlight w:val="green"/>
                    </w:rPr>
                    <m:t>R</m:t>
                  </m:r>
                </m:e>
                <m:sub>
                  <m:r>
                    <w:rPr>
                      <w:rFonts w:ascii="Cambria Math" w:hAnsi="Cambria Math"/>
                      <w:color w:val="000000"/>
                      <w:sz w:val="28"/>
                      <w:szCs w:val="28"/>
                      <w:highlight w:val="green"/>
                    </w:rPr>
                    <m:t>каб</m:t>
                  </m:r>
                  <m:r>
                    <w:rPr>
                      <w:rFonts w:ascii="Cambria Math" w:hAnsi="Times New Roman"/>
                      <w:color w:val="000000"/>
                      <w:sz w:val="28"/>
                      <w:szCs w:val="28"/>
                      <w:highlight w:val="green"/>
                    </w:rPr>
                    <m:t>.</m:t>
                  </m:r>
                  <m:r>
                    <w:rPr>
                      <w:rFonts w:ascii="Cambria Math" w:hAnsi="Cambria Math"/>
                      <w:color w:val="000000"/>
                      <w:sz w:val="28"/>
                      <w:szCs w:val="28"/>
                      <w:highlight w:val="green"/>
                    </w:rPr>
                    <m:t>тр</m:t>
                  </m:r>
                </m:sub>
              </m:sSub>
              <m:r>
                <m:rPr>
                  <m:sty m:val="bi"/>
                </m:rPr>
                <w:rPr>
                  <w:rFonts w:ascii="Cambria Math" w:hAnsi="Times New Roman"/>
                  <w:color w:val="000000"/>
                  <w:sz w:val="28"/>
                  <w:szCs w:val="28"/>
                  <w:highlight w:val="green"/>
                </w:rPr>
                <m:t xml:space="preserve">= </m:t>
              </m:r>
              <m:r>
                <w:rPr>
                  <w:rFonts w:ascii="Cambria Math" w:hAnsi="Cambria Math"/>
                  <w:color w:val="000000"/>
                  <w:sz w:val="28"/>
                  <w:szCs w:val="28"/>
                  <w:highlight w:val="green"/>
                  <w:lang w:val="en-US"/>
                </w:rPr>
                <m:t>L</m:t>
              </m:r>
              <m:r>
                <m:rPr>
                  <m:sty m:val="bi"/>
                </m:rPr>
                <w:rPr>
                  <w:rFonts w:ascii="Times New Roman" w:hAnsi="Times New Roman"/>
                  <w:color w:val="000000"/>
                  <w:sz w:val="28"/>
                  <w:szCs w:val="28"/>
                  <w:highlight w:val="green"/>
                </w:rPr>
                <m:t>-</m:t>
              </m:r>
              <m:r>
                <m:rPr>
                  <m:sty m:val="bi"/>
                </m:rPr>
                <w:rPr>
                  <w:rFonts w:ascii="Cambria Math" w:hAnsi="Times New Roman"/>
                  <w:color w:val="000000"/>
                  <w:sz w:val="28"/>
                  <w:szCs w:val="28"/>
                  <w:highlight w:val="green"/>
                </w:rPr>
                <m:t xml:space="preserve"> </m:t>
              </m:r>
              <m:sSup>
                <m:sSupPr>
                  <m:ctrlPr>
                    <w:rPr>
                      <w:rFonts w:ascii="Cambria Math" w:eastAsiaTheme="minorEastAsia" w:hAnsi="Times New Roman"/>
                      <w:i/>
                      <w:color w:val="000000"/>
                      <w:sz w:val="28"/>
                      <w:szCs w:val="28"/>
                      <w:highlight w:val="green"/>
                      <w:lang w:val="en-US"/>
                    </w:rPr>
                  </m:ctrlPr>
                </m:sSupPr>
                <m:e>
                  <m:r>
                    <w:rPr>
                      <w:rFonts w:ascii="Cambria Math" w:hAnsi="Cambria Math"/>
                      <w:color w:val="000000"/>
                      <w:sz w:val="28"/>
                      <w:szCs w:val="28"/>
                      <w:highlight w:val="green"/>
                      <w:lang w:val="en-US"/>
                    </w:rPr>
                    <m:t>L</m:t>
                  </m:r>
                </m:e>
                <m:sup>
                  <m:r>
                    <m:rPr>
                      <m:sty m:val="p"/>
                    </m:rPr>
                    <w:rPr>
                      <w:rFonts w:ascii="Times New Roman" w:hAnsi="Times New Roman"/>
                      <w:color w:val="000000"/>
                      <w:sz w:val="28"/>
                      <w:szCs w:val="28"/>
                      <w:highlight w:val="green"/>
                    </w:rPr>
                    <m:t>доп</m:t>
                  </m:r>
                </m:sup>
              </m:sSup>
            </m:oMath>
            <w:r w:rsidR="00171FDB" w:rsidRPr="00D62B47">
              <w:rPr>
                <w:rFonts w:ascii="Times New Roman" w:hAnsi="Times New Roman"/>
                <w:color w:val="000000"/>
                <w:sz w:val="28"/>
                <w:szCs w:val="28"/>
                <w:highlight w:val="green"/>
              </w:rPr>
              <w:t xml:space="preserve"> </w:t>
            </w:r>
            <w:r w:rsidR="000E39AC" w:rsidRPr="00D62B47">
              <w:rPr>
                <w:rFonts w:ascii="Times New Roman" w:hAnsi="Times New Roman"/>
                <w:bCs/>
                <w:color w:val="000000"/>
                <w:sz w:val="28"/>
                <w:szCs w:val="28"/>
                <w:highlight w:val="green"/>
              </w:rPr>
              <w:t>,</w:t>
            </w:r>
          </w:p>
        </w:tc>
        <w:tc>
          <w:tcPr>
            <w:tcW w:w="1808" w:type="dxa"/>
            <w:vAlign w:val="center"/>
          </w:tcPr>
          <w:p w14:paraId="4DF6D850" w14:textId="77777777" w:rsidR="000E39AC" w:rsidRPr="00D62B47" w:rsidRDefault="000E39AC" w:rsidP="00171FDB">
            <w:pPr>
              <w:autoSpaceDE w:val="0"/>
              <w:autoSpaceDN w:val="0"/>
              <w:adjustRightInd w:val="0"/>
              <w:spacing w:after="0" w:line="360" w:lineRule="auto"/>
              <w:ind w:firstLine="0"/>
              <w:jc w:val="right"/>
              <w:rPr>
                <w:rFonts w:ascii="Times New Roman" w:hAnsi="Times New Roman"/>
                <w:b/>
                <w:bCs/>
                <w:color w:val="000000"/>
                <w:sz w:val="28"/>
                <w:szCs w:val="28"/>
                <w:highlight w:val="green"/>
              </w:rPr>
            </w:pPr>
            <w:r w:rsidRPr="00D62B47">
              <w:rPr>
                <w:rFonts w:ascii="Times New Roman" w:hAnsi="Times New Roman"/>
                <w:sz w:val="28"/>
                <w:szCs w:val="28"/>
                <w:highlight w:val="green"/>
              </w:rPr>
              <w:t>(</w:t>
            </w:r>
            <w:r w:rsidR="00171FDB" w:rsidRPr="00D62B47">
              <w:rPr>
                <w:rFonts w:ascii="Times New Roman" w:hAnsi="Times New Roman"/>
                <w:sz w:val="28"/>
                <w:szCs w:val="28"/>
                <w:highlight w:val="green"/>
              </w:rPr>
              <w:t>30</w:t>
            </w:r>
            <w:r w:rsidRPr="00D62B47">
              <w:rPr>
                <w:rFonts w:ascii="Times New Roman" w:hAnsi="Times New Roman"/>
                <w:sz w:val="28"/>
                <w:szCs w:val="28"/>
                <w:highlight w:val="green"/>
              </w:rPr>
              <w:t>)</w:t>
            </w:r>
          </w:p>
        </w:tc>
      </w:tr>
    </w:tbl>
    <w:p w14:paraId="3F2F865E" w14:textId="77777777" w:rsidR="000E39AC" w:rsidRPr="00D62B47" w:rsidRDefault="000E39AC" w:rsidP="00171FDB">
      <w:pPr>
        <w:shd w:val="clear" w:color="auto" w:fill="FFFFFF"/>
        <w:autoSpaceDE w:val="0"/>
        <w:autoSpaceDN w:val="0"/>
        <w:adjustRightInd w:val="0"/>
        <w:spacing w:line="360" w:lineRule="auto"/>
        <w:ind w:firstLine="0"/>
        <w:rPr>
          <w:rFonts w:ascii="Times New Roman" w:hAnsi="Times New Roman"/>
          <w:color w:val="000000"/>
          <w:sz w:val="28"/>
          <w:szCs w:val="28"/>
          <w:highlight w:val="green"/>
        </w:rPr>
      </w:pPr>
      <w:r w:rsidRPr="00D62B47">
        <w:rPr>
          <w:rFonts w:ascii="Times New Roman" w:hAnsi="Times New Roman"/>
          <w:color w:val="000000"/>
          <w:sz w:val="28"/>
          <w:szCs w:val="28"/>
          <w:highlight w:val="green"/>
        </w:rPr>
        <w:t xml:space="preserve">где </w:t>
      </w:r>
      <m:oMath>
        <m:r>
          <w:rPr>
            <w:rFonts w:ascii="Cambria Math" w:hAnsi="Cambria Math"/>
            <w:color w:val="000000"/>
            <w:sz w:val="28"/>
            <w:szCs w:val="28"/>
            <w:highlight w:val="green"/>
          </w:rPr>
          <m:t>L</m:t>
        </m:r>
        <m:r>
          <m:rPr>
            <m:sty m:val="bi"/>
          </m:rPr>
          <w:rPr>
            <w:rFonts w:ascii="Cambria Math" w:hAnsi="Times New Roman"/>
            <w:color w:val="000000"/>
            <w:sz w:val="28"/>
            <w:szCs w:val="28"/>
            <w:highlight w:val="green"/>
          </w:rPr>
          <m:t xml:space="preserve"> </m:t>
        </m:r>
        <m:r>
          <m:rPr>
            <m:sty m:val="p"/>
          </m:rPr>
          <w:rPr>
            <w:rFonts w:ascii="Times New Roman" w:hAnsi="Times New Roman"/>
            <w:color w:val="000000"/>
            <w:sz w:val="28"/>
            <w:szCs w:val="28"/>
            <w:highlight w:val="green"/>
          </w:rPr>
          <m:t>и</m:t>
        </m:r>
        <m:r>
          <m:rPr>
            <m:sty m:val="bi"/>
          </m:rPr>
          <w:rPr>
            <w:rFonts w:ascii="Cambria Math" w:hAnsi="Times New Roman"/>
            <w:color w:val="000000"/>
            <w:sz w:val="28"/>
            <w:szCs w:val="28"/>
            <w:highlight w:val="green"/>
          </w:rPr>
          <m:t xml:space="preserve"> </m:t>
        </m:r>
        <m:sSup>
          <m:sSupPr>
            <m:ctrlPr>
              <w:rPr>
                <w:rFonts w:ascii="Cambria Math" w:eastAsiaTheme="minorEastAsia" w:hAnsi="Times New Roman"/>
                <w:i/>
                <w:color w:val="000000"/>
                <w:sz w:val="28"/>
                <w:szCs w:val="28"/>
                <w:highlight w:val="green"/>
                <w:lang w:val="en-US"/>
              </w:rPr>
            </m:ctrlPr>
          </m:sSupPr>
          <m:e>
            <m:r>
              <w:rPr>
                <w:rFonts w:ascii="Cambria Math" w:hAnsi="Cambria Math"/>
                <w:color w:val="000000"/>
                <w:sz w:val="28"/>
                <w:szCs w:val="28"/>
                <w:highlight w:val="green"/>
                <w:lang w:val="en-US"/>
              </w:rPr>
              <m:t>L</m:t>
            </m:r>
          </m:e>
          <m:sup>
            <m:r>
              <m:rPr>
                <m:sty m:val="p"/>
              </m:rPr>
              <w:rPr>
                <w:rFonts w:ascii="Times New Roman" w:hAnsi="Times New Roman"/>
                <w:color w:val="000000"/>
                <w:sz w:val="28"/>
                <w:szCs w:val="28"/>
                <w:highlight w:val="green"/>
              </w:rPr>
              <m:t>доп</m:t>
            </m:r>
          </m:sup>
        </m:sSup>
      </m:oMath>
      <w:r w:rsidR="00171FDB" w:rsidRPr="00D62B47">
        <w:rPr>
          <w:rFonts w:ascii="Times New Roman" w:hAnsi="Times New Roman"/>
          <w:color w:val="000000"/>
          <w:sz w:val="28"/>
          <w:szCs w:val="28"/>
          <w:highlight w:val="green"/>
        </w:rPr>
        <w:t xml:space="preserve"> –</w:t>
      </w:r>
      <w:r w:rsidRPr="00D62B47">
        <w:rPr>
          <w:rFonts w:ascii="Times New Roman" w:hAnsi="Times New Roman"/>
          <w:color w:val="000000"/>
          <w:sz w:val="28"/>
          <w:szCs w:val="28"/>
          <w:highlight w:val="green"/>
        </w:rPr>
        <w:t xml:space="preserve"> </w:t>
      </w:r>
      <w:r w:rsidR="00464CD7" w:rsidRPr="00D62B47">
        <w:rPr>
          <w:rFonts w:ascii="Times New Roman" w:hAnsi="Times New Roman"/>
          <w:color w:val="000000"/>
          <w:sz w:val="28"/>
          <w:szCs w:val="28"/>
          <w:highlight w:val="green"/>
        </w:rPr>
        <w:t xml:space="preserve">см. </w:t>
      </w:r>
      <w:r w:rsidR="00614558" w:rsidRPr="00D62B47">
        <w:rPr>
          <w:rFonts w:ascii="Times New Roman" w:hAnsi="Times New Roman"/>
          <w:color w:val="000000"/>
          <w:sz w:val="28"/>
          <w:szCs w:val="28"/>
          <w:highlight w:val="green"/>
        </w:rPr>
        <w:t>в формуле</w:t>
      </w:r>
      <w:r w:rsidRPr="00D62B47">
        <w:rPr>
          <w:rFonts w:ascii="Times New Roman" w:hAnsi="Times New Roman"/>
          <w:color w:val="000000"/>
          <w:sz w:val="28"/>
          <w:szCs w:val="28"/>
          <w:highlight w:val="green"/>
        </w:rPr>
        <w:t xml:space="preserve"> (</w:t>
      </w:r>
      <w:r w:rsidR="00171FDB" w:rsidRPr="00D62B47">
        <w:rPr>
          <w:rFonts w:ascii="Times New Roman" w:hAnsi="Times New Roman"/>
          <w:color w:val="000000"/>
          <w:sz w:val="28"/>
          <w:szCs w:val="28"/>
          <w:highlight w:val="green"/>
        </w:rPr>
        <w:t>29</w:t>
      </w:r>
      <w:r w:rsidRPr="00D62B47">
        <w:rPr>
          <w:rFonts w:ascii="Times New Roman" w:hAnsi="Times New Roman"/>
          <w:color w:val="000000"/>
          <w:sz w:val="28"/>
          <w:szCs w:val="28"/>
          <w:highlight w:val="green"/>
        </w:rPr>
        <w:t>).</w:t>
      </w:r>
    </w:p>
    <w:p w14:paraId="1D428FE7" w14:textId="77777777" w:rsidR="000E39AC" w:rsidRPr="00D62B47" w:rsidRDefault="00B927C0" w:rsidP="000E39AC">
      <w:pPr>
        <w:shd w:val="clear" w:color="auto" w:fill="FFFFFF"/>
        <w:autoSpaceDE w:val="0"/>
        <w:autoSpaceDN w:val="0"/>
        <w:adjustRightInd w:val="0"/>
        <w:spacing w:line="360" w:lineRule="auto"/>
        <w:rPr>
          <w:rFonts w:ascii="Times New Roman" w:hAnsi="Times New Roman"/>
          <w:sz w:val="28"/>
          <w:szCs w:val="28"/>
          <w:highlight w:val="green"/>
        </w:rPr>
      </w:pPr>
      <w:r w:rsidRPr="00D62B47">
        <w:rPr>
          <w:rFonts w:ascii="Times New Roman" w:hAnsi="Times New Roman"/>
          <w:color w:val="000000"/>
          <w:sz w:val="28"/>
          <w:szCs w:val="28"/>
          <w:highlight w:val="green"/>
        </w:rPr>
        <w:t>9.</w:t>
      </w:r>
      <w:r w:rsidR="00856C09" w:rsidRPr="00D62B47">
        <w:rPr>
          <w:rFonts w:ascii="Times New Roman" w:hAnsi="Times New Roman"/>
          <w:color w:val="000000"/>
          <w:sz w:val="28"/>
          <w:szCs w:val="28"/>
          <w:highlight w:val="green"/>
        </w:rPr>
        <w:t>2</w:t>
      </w:r>
      <w:r w:rsidR="000E39AC" w:rsidRPr="00D62B47">
        <w:rPr>
          <w:rFonts w:ascii="Times New Roman" w:hAnsi="Times New Roman"/>
          <w:color w:val="000000"/>
          <w:sz w:val="28"/>
          <w:szCs w:val="28"/>
          <w:highlight w:val="green"/>
        </w:rPr>
        <w:t>.</w:t>
      </w:r>
      <w:r w:rsidR="00856C09" w:rsidRPr="00D62B47">
        <w:rPr>
          <w:rFonts w:ascii="Times New Roman" w:hAnsi="Times New Roman"/>
          <w:color w:val="000000"/>
          <w:sz w:val="28"/>
          <w:szCs w:val="28"/>
          <w:highlight w:val="green"/>
        </w:rPr>
        <w:t>3</w:t>
      </w:r>
      <w:r w:rsidR="000E39AC" w:rsidRPr="00D62B47">
        <w:rPr>
          <w:rFonts w:ascii="Times New Roman" w:hAnsi="Times New Roman"/>
          <w:color w:val="000000"/>
          <w:sz w:val="28"/>
          <w:szCs w:val="28"/>
          <w:highlight w:val="green"/>
        </w:rPr>
        <w:t xml:space="preserve"> После подбора конструкций всех элементов кабины проводят проверочный расчет ожидаемого снижения шума, обеспечиваемого кабиной, </w:t>
      </w:r>
      <w:proofErr w:type="spellStart"/>
      <w:r w:rsidR="000E39AC" w:rsidRPr="00D62B47">
        <w:rPr>
          <w:rFonts w:ascii="Times New Roman" w:hAnsi="Times New Roman"/>
          <w:i/>
          <w:color w:val="000000"/>
          <w:sz w:val="28"/>
          <w:szCs w:val="28"/>
          <w:highlight w:val="green"/>
        </w:rPr>
        <w:t>R</w:t>
      </w:r>
      <w:proofErr w:type="gramStart"/>
      <w:r w:rsidR="000E39AC" w:rsidRPr="00D62B47">
        <w:rPr>
          <w:rFonts w:ascii="Times New Roman" w:hAnsi="Times New Roman"/>
          <w:color w:val="000000"/>
          <w:sz w:val="28"/>
          <w:szCs w:val="28"/>
          <w:highlight w:val="green"/>
          <w:vertAlign w:val="subscript"/>
        </w:rPr>
        <w:t>каб</w:t>
      </w:r>
      <w:proofErr w:type="spellEnd"/>
      <w:r w:rsidR="000E39AC" w:rsidRPr="00D62B47">
        <w:rPr>
          <w:rFonts w:ascii="Times New Roman" w:hAnsi="Times New Roman"/>
          <w:color w:val="000000"/>
          <w:sz w:val="28"/>
          <w:szCs w:val="28"/>
          <w:highlight w:val="green"/>
          <w:vertAlign w:val="subscript"/>
        </w:rPr>
        <w:t xml:space="preserve"> </w:t>
      </w:r>
      <w:r w:rsidR="000E39AC" w:rsidRPr="00D62B47">
        <w:rPr>
          <w:rFonts w:ascii="Times New Roman" w:hAnsi="Times New Roman"/>
          <w:color w:val="000000"/>
          <w:sz w:val="28"/>
          <w:szCs w:val="28"/>
          <w:highlight w:val="green"/>
        </w:rPr>
        <w:t>,</w:t>
      </w:r>
      <w:proofErr w:type="gramEnd"/>
      <w:r w:rsidR="000E39AC" w:rsidRPr="00D62B47">
        <w:rPr>
          <w:rFonts w:ascii="Times New Roman" w:hAnsi="Times New Roman"/>
          <w:color w:val="000000"/>
          <w:sz w:val="28"/>
          <w:szCs w:val="28"/>
          <w:highlight w:val="green"/>
          <w:vertAlign w:val="subscript"/>
        </w:rPr>
        <w:t xml:space="preserve"> </w:t>
      </w:r>
      <w:r w:rsidR="000E39AC" w:rsidRPr="00D62B47">
        <w:rPr>
          <w:rFonts w:ascii="Times New Roman" w:hAnsi="Times New Roman"/>
          <w:color w:val="000000"/>
          <w:sz w:val="28"/>
          <w:szCs w:val="28"/>
          <w:highlight w:val="green"/>
        </w:rPr>
        <w:t>дБ</w:t>
      </w:r>
      <w:r w:rsidR="009462B0" w:rsidRPr="00D62B47">
        <w:rPr>
          <w:rFonts w:ascii="Times New Roman" w:hAnsi="Times New Roman"/>
          <w:color w:val="000000"/>
          <w:sz w:val="28"/>
          <w:szCs w:val="28"/>
          <w:highlight w:val="green"/>
        </w:rPr>
        <w:t>,</w:t>
      </w:r>
      <w:r w:rsidR="000E39AC" w:rsidRPr="00D62B47">
        <w:rPr>
          <w:rFonts w:ascii="Times New Roman" w:hAnsi="Times New Roman"/>
          <w:color w:val="000000"/>
          <w:sz w:val="28"/>
          <w:szCs w:val="28"/>
          <w:highlight w:val="green"/>
        </w:rPr>
        <w:t xml:space="preserve"> по формул</w:t>
      </w:r>
      <w:r w:rsidR="00856C09" w:rsidRPr="00D62B47">
        <w:rPr>
          <w:rFonts w:ascii="Times New Roman" w:hAnsi="Times New Roman"/>
          <w:color w:val="000000"/>
          <w:sz w:val="28"/>
          <w:szCs w:val="28"/>
          <w:highlight w:val="green"/>
        </w:rPr>
        <w:t>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gridCol w:w="1241"/>
      </w:tblGrid>
      <w:tr w:rsidR="000E39AC" w:rsidRPr="00D62B47" w14:paraId="1B64136D" w14:textId="77777777" w:rsidTr="00E56B0E">
        <w:trPr>
          <w:trHeight w:val="920"/>
        </w:trPr>
        <w:tc>
          <w:tcPr>
            <w:tcW w:w="8330" w:type="dxa"/>
            <w:vAlign w:val="center"/>
          </w:tcPr>
          <w:p w14:paraId="1D975CE6" w14:textId="77777777" w:rsidR="000E39AC" w:rsidRPr="00D62B47" w:rsidRDefault="005F2282" w:rsidP="009462B0">
            <w:pPr>
              <w:autoSpaceDE w:val="0"/>
              <w:autoSpaceDN w:val="0"/>
              <w:adjustRightInd w:val="0"/>
              <w:spacing w:after="0" w:line="360" w:lineRule="auto"/>
              <w:ind w:firstLine="0"/>
              <w:jc w:val="center"/>
              <w:rPr>
                <w:rFonts w:ascii="Times New Roman" w:hAnsi="Times New Roman"/>
                <w:iCs/>
                <w:sz w:val="28"/>
                <w:szCs w:val="28"/>
                <w:highlight w:val="green"/>
              </w:rPr>
            </w:pPr>
            <m:oMathPara>
              <m:oMathParaPr>
                <m:jc m:val="center"/>
              </m:oMathParaPr>
              <m:oMath>
                <m:sSub>
                  <m:sSubPr>
                    <m:ctrlPr>
                      <w:rPr>
                        <w:rFonts w:ascii="Cambria Math" w:hAnsi="Times New Roman"/>
                        <w:i/>
                        <w:iCs/>
                        <w:sz w:val="28"/>
                        <w:szCs w:val="28"/>
                        <w:highlight w:val="green"/>
                      </w:rPr>
                    </m:ctrlPr>
                  </m:sSubPr>
                  <m:e>
                    <m:r>
                      <w:rPr>
                        <w:rFonts w:ascii="Cambria Math" w:hAnsi="Cambria Math"/>
                        <w:sz w:val="28"/>
                        <w:szCs w:val="28"/>
                        <w:highlight w:val="green"/>
                      </w:rPr>
                      <m:t>R</m:t>
                    </m:r>
                  </m:e>
                  <m:sub>
                    <m:r>
                      <m:rPr>
                        <m:sty m:val="p"/>
                      </m:rPr>
                      <w:rPr>
                        <w:rFonts w:ascii="Cambria Math" w:hAnsi="Cambria Math"/>
                        <w:sz w:val="28"/>
                        <w:szCs w:val="28"/>
                        <w:highlight w:val="green"/>
                      </w:rPr>
                      <m:t>каб</m:t>
                    </m:r>
                  </m:sub>
                </m:sSub>
                <m:r>
                  <w:rPr>
                    <w:rFonts w:ascii="Cambria Math" w:hAnsi="Times New Roman"/>
                    <w:sz w:val="28"/>
                    <w:szCs w:val="28"/>
                    <w:highlight w:val="green"/>
                  </w:rPr>
                  <m:t>= 10</m:t>
                </m:r>
                <m:func>
                  <m:funcPr>
                    <m:ctrlPr>
                      <w:rPr>
                        <w:rFonts w:ascii="Cambria Math" w:hAnsi="Times New Roman"/>
                        <w:sz w:val="28"/>
                        <w:szCs w:val="28"/>
                        <w:highlight w:val="green"/>
                        <w:lang w:val="en-US"/>
                      </w:rPr>
                    </m:ctrlPr>
                  </m:funcPr>
                  <m:fName>
                    <m:r>
                      <m:rPr>
                        <m:sty m:val="p"/>
                      </m:rPr>
                      <w:rPr>
                        <w:rFonts w:ascii="Cambria Math" w:hAnsi="Times New Roman"/>
                        <w:sz w:val="28"/>
                        <w:szCs w:val="28"/>
                        <w:highlight w:val="green"/>
                        <w:lang w:val="en-US"/>
                      </w:rPr>
                      <m:t>lg</m:t>
                    </m:r>
                  </m:fName>
                  <m:e>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B</m:t>
                        </m:r>
                      </m:e>
                      <m:sub>
                        <m:r>
                          <m:rPr>
                            <m:sty m:val="p"/>
                          </m:rPr>
                          <w:rPr>
                            <w:rFonts w:ascii="Cambria Math" w:hAnsi="Cambria Math"/>
                            <w:sz w:val="28"/>
                            <w:szCs w:val="28"/>
                            <w:highlight w:val="green"/>
                          </w:rPr>
                          <m:t>и</m:t>
                        </m:r>
                      </m:sub>
                    </m:sSub>
                  </m:e>
                </m:func>
                <m:r>
                  <m:rPr>
                    <m:sty m:val="p"/>
                  </m:rPr>
                  <w:rPr>
                    <w:rFonts w:ascii="Times New Roman" w:hAnsi="Times New Roman"/>
                    <w:sz w:val="28"/>
                    <w:szCs w:val="28"/>
                    <w:highlight w:val="green"/>
                  </w:rPr>
                  <m:t>-</m:t>
                </m:r>
                <m:r>
                  <m:rPr>
                    <m:sty m:val="p"/>
                  </m:rPr>
                  <w:rPr>
                    <w:rFonts w:ascii="Cambria Math" w:hAnsi="Times New Roman"/>
                    <w:sz w:val="28"/>
                    <w:szCs w:val="28"/>
                    <w:highlight w:val="green"/>
                  </w:rPr>
                  <m:t>10</m:t>
                </m:r>
                <m:func>
                  <m:funcPr>
                    <m:ctrlPr>
                      <w:rPr>
                        <w:rFonts w:ascii="Cambria Math" w:hAnsi="Times New Roman"/>
                        <w:sz w:val="28"/>
                        <w:szCs w:val="28"/>
                        <w:highlight w:val="green"/>
                        <w:lang w:val="en-US"/>
                      </w:rPr>
                    </m:ctrlPr>
                  </m:funcPr>
                  <m:fName>
                    <m:r>
                      <m:rPr>
                        <m:sty m:val="p"/>
                      </m:rPr>
                      <w:rPr>
                        <w:rFonts w:ascii="Cambria Math" w:hAnsi="Times New Roman"/>
                        <w:sz w:val="28"/>
                        <w:szCs w:val="28"/>
                        <w:highlight w:val="green"/>
                        <w:lang w:val="en-US"/>
                      </w:rPr>
                      <m:t>lg</m:t>
                    </m:r>
                  </m:fName>
                  <m:e>
                    <m:nary>
                      <m:naryPr>
                        <m:chr m:val="∑"/>
                        <m:limLoc m:val="undOvr"/>
                        <m:ctrlPr>
                          <w:rPr>
                            <w:rFonts w:ascii="Cambria Math" w:hAnsi="Times New Roman"/>
                            <w:sz w:val="28"/>
                            <w:szCs w:val="28"/>
                            <w:highlight w:val="green"/>
                            <w:lang w:val="en-US"/>
                          </w:rPr>
                        </m:ctrlPr>
                      </m:naryPr>
                      <m:sub>
                        <m:r>
                          <m:rPr>
                            <m:sty m:val="p"/>
                          </m:rPr>
                          <w:rPr>
                            <w:rFonts w:ascii="Cambria Math" w:hAnsi="Times New Roman"/>
                            <w:sz w:val="28"/>
                            <w:szCs w:val="28"/>
                            <w:highlight w:val="green"/>
                            <w:lang w:val="en-US"/>
                          </w:rPr>
                          <m:t>i=1</m:t>
                        </m:r>
                      </m:sub>
                      <m:sup>
                        <m:r>
                          <m:rPr>
                            <m:sty m:val="p"/>
                          </m:rPr>
                          <w:rPr>
                            <w:rFonts w:ascii="Cambria Math" w:hAnsi="Times New Roman"/>
                            <w:sz w:val="28"/>
                            <w:szCs w:val="28"/>
                            <w:highlight w:val="green"/>
                            <w:lang w:val="en-US"/>
                          </w:rPr>
                          <m:t>m</m:t>
                        </m:r>
                      </m:sup>
                      <m:e>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w:rPr>
                                <w:rFonts w:ascii="Cambria Math" w:hAnsi="Cambria Math"/>
                                <w:sz w:val="28"/>
                                <w:szCs w:val="28"/>
                                <w:highlight w:val="green"/>
                                <w:lang w:val="en-US"/>
                              </w:rPr>
                              <m:t>i</m:t>
                            </m:r>
                            <m:r>
                              <w:rPr>
                                <w:rFonts w:ascii="Cambria Math" w:hAnsi="Times New Roman"/>
                                <w:sz w:val="28"/>
                                <w:szCs w:val="28"/>
                                <w:highlight w:val="green"/>
                                <w:lang w:val="en-US"/>
                              </w:rPr>
                              <m:t xml:space="preserve"> </m:t>
                            </m:r>
                          </m:sub>
                        </m:sSub>
                        <m:r>
                          <m:rPr>
                            <m:sty m:val="p"/>
                          </m:rPr>
                          <w:rPr>
                            <w:rFonts w:ascii="Times New Roman" w:hAnsi="Times New Roman"/>
                            <w:sz w:val="28"/>
                            <w:szCs w:val="28"/>
                            <w:highlight w:val="green"/>
                            <w:lang w:val="en-US"/>
                          </w:rPr>
                          <m:t>∙</m:t>
                        </m:r>
                        <m:sSup>
                          <m:sSupPr>
                            <m:ctrlPr>
                              <w:rPr>
                                <w:rFonts w:ascii="Cambria Math" w:hAnsi="Times New Roman"/>
                                <w:sz w:val="28"/>
                                <w:szCs w:val="28"/>
                                <w:highlight w:val="green"/>
                                <w:lang w:val="en-US"/>
                              </w:rPr>
                            </m:ctrlPr>
                          </m:sSupPr>
                          <m:e>
                            <m:r>
                              <m:rPr>
                                <m:sty m:val="p"/>
                              </m:rPr>
                              <w:rPr>
                                <w:rFonts w:ascii="Cambria Math" w:hAnsi="Times New Roman"/>
                                <w:sz w:val="28"/>
                                <w:szCs w:val="28"/>
                                <w:highlight w:val="green"/>
                                <w:lang w:val="en-US"/>
                              </w:rPr>
                              <m:t>10</m:t>
                            </m:r>
                          </m:e>
                          <m:sup>
                            <m:r>
                              <m:rPr>
                                <m:sty m:val="p"/>
                              </m:rPr>
                              <w:rPr>
                                <w:rFonts w:ascii="Times New Roman" w:hAnsi="Times New Roman"/>
                                <w:sz w:val="28"/>
                                <w:szCs w:val="28"/>
                                <w:highlight w:val="green"/>
                                <w:lang w:val="en-US"/>
                              </w:rPr>
                              <m:t>-</m:t>
                            </m:r>
                            <m:r>
                              <m:rPr>
                                <m:sty m:val="p"/>
                              </m:rPr>
                              <w:rPr>
                                <w:rFonts w:ascii="Cambria Math" w:hAnsi="Times New Roman"/>
                                <w:sz w:val="28"/>
                                <w:szCs w:val="28"/>
                                <w:highlight w:val="green"/>
                                <w:lang w:val="en-US"/>
                              </w:rPr>
                              <m:t>0,1</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w:rPr>
                                    <w:rFonts w:ascii="Cambria Math" w:hAnsi="Cambria Math"/>
                                    <w:sz w:val="28"/>
                                    <w:szCs w:val="28"/>
                                    <w:highlight w:val="green"/>
                                    <w:lang w:val="en-US"/>
                                  </w:rPr>
                                  <m:t>i</m:t>
                                </m:r>
                              </m:sub>
                            </m:sSub>
                          </m:sup>
                        </m:sSup>
                      </m:e>
                    </m:nary>
                  </m:e>
                </m:func>
                <m:r>
                  <m:rPr>
                    <m:sty m:val="p"/>
                  </m:rPr>
                  <w:rPr>
                    <w:rFonts w:ascii="Cambria Math" w:hAnsi="Times New Roman"/>
                    <w:sz w:val="28"/>
                    <w:szCs w:val="28"/>
                    <w:highlight w:val="green"/>
                    <w:lang w:val="en-US"/>
                  </w:rPr>
                  <m:t>;</m:t>
                </m:r>
              </m:oMath>
            </m:oMathPara>
          </w:p>
        </w:tc>
        <w:tc>
          <w:tcPr>
            <w:tcW w:w="1241" w:type="dxa"/>
            <w:vAlign w:val="center"/>
          </w:tcPr>
          <w:p w14:paraId="52D39E13" w14:textId="77777777" w:rsidR="000E39AC" w:rsidRPr="00D62B47" w:rsidRDefault="000E39AC" w:rsidP="009462B0">
            <w:pPr>
              <w:autoSpaceDE w:val="0"/>
              <w:autoSpaceDN w:val="0"/>
              <w:adjustRightInd w:val="0"/>
              <w:spacing w:after="0" w:line="360" w:lineRule="auto"/>
              <w:ind w:firstLine="0"/>
              <w:jc w:val="right"/>
              <w:rPr>
                <w:rFonts w:ascii="Times New Roman" w:hAnsi="Times New Roman"/>
                <w:iCs/>
                <w:sz w:val="28"/>
                <w:szCs w:val="28"/>
                <w:highlight w:val="green"/>
                <w:lang w:val="en-US"/>
              </w:rPr>
            </w:pPr>
            <w:r w:rsidRPr="00D62B47">
              <w:rPr>
                <w:rFonts w:ascii="Times New Roman" w:hAnsi="Times New Roman"/>
                <w:iCs/>
                <w:sz w:val="28"/>
                <w:szCs w:val="28"/>
                <w:highlight w:val="green"/>
                <w:lang w:val="en-US"/>
              </w:rPr>
              <w:t>(</w:t>
            </w:r>
            <w:r w:rsidR="009462B0" w:rsidRPr="00D62B47">
              <w:rPr>
                <w:rFonts w:ascii="Times New Roman" w:hAnsi="Times New Roman"/>
                <w:iCs/>
                <w:sz w:val="28"/>
                <w:szCs w:val="28"/>
                <w:highlight w:val="green"/>
              </w:rPr>
              <w:t>31</w:t>
            </w:r>
            <w:r w:rsidRPr="00D62B47">
              <w:rPr>
                <w:rFonts w:ascii="Times New Roman" w:hAnsi="Times New Roman"/>
                <w:iCs/>
                <w:sz w:val="28"/>
                <w:szCs w:val="28"/>
                <w:highlight w:val="green"/>
                <w:lang w:val="en-US"/>
              </w:rPr>
              <w:t>)</w:t>
            </w:r>
          </w:p>
        </w:tc>
      </w:tr>
    </w:tbl>
    <w:p w14:paraId="6949EBE0" w14:textId="77777777" w:rsidR="000E39AC" w:rsidRPr="00D62B47" w:rsidRDefault="000E39AC" w:rsidP="009462B0">
      <w:pPr>
        <w:shd w:val="clear" w:color="auto" w:fill="FFFFFF"/>
        <w:autoSpaceDE w:val="0"/>
        <w:autoSpaceDN w:val="0"/>
        <w:adjustRightInd w:val="0"/>
        <w:spacing w:line="360" w:lineRule="auto"/>
        <w:ind w:firstLine="0"/>
        <w:rPr>
          <w:rFonts w:ascii="Times New Roman" w:hAnsi="Times New Roman"/>
          <w:color w:val="000000"/>
          <w:sz w:val="28"/>
          <w:szCs w:val="28"/>
          <w:highlight w:val="green"/>
        </w:rPr>
      </w:pPr>
      <w:r w:rsidRPr="00D62B47">
        <w:rPr>
          <w:rFonts w:ascii="Times New Roman" w:hAnsi="Times New Roman"/>
          <w:color w:val="000000"/>
          <w:sz w:val="28"/>
          <w:szCs w:val="28"/>
          <w:highlight w:val="green"/>
        </w:rPr>
        <w:t>где</w:t>
      </w:r>
      <w:r w:rsidRPr="00D62B47">
        <w:rPr>
          <w:rFonts w:ascii="Times New Roman" w:hAnsi="Times New Roman"/>
          <w:i/>
          <w:color w:val="000000"/>
          <w:sz w:val="28"/>
          <w:szCs w:val="28"/>
          <w:highlight w:val="green"/>
        </w:rPr>
        <w:t>,</w:t>
      </w:r>
      <m:oMath>
        <m:r>
          <w:rPr>
            <w:rFonts w:ascii="Cambria Math" w:hAnsi="Times New Roman"/>
            <w:sz w:val="28"/>
            <w:szCs w:val="28"/>
            <w:highlight w:val="green"/>
          </w:rPr>
          <m:t xml:space="preserve"> </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w:rPr>
                <w:rFonts w:ascii="Cambria Math" w:hAnsi="Cambria Math"/>
                <w:sz w:val="28"/>
                <w:szCs w:val="28"/>
                <w:highlight w:val="green"/>
                <w:lang w:val="en-US"/>
              </w:rPr>
              <m:t>i</m:t>
            </m:r>
          </m:sub>
        </m:sSub>
        <m:sSub>
          <m:sSubPr>
            <m:ctrlPr>
              <w:rPr>
                <w:rFonts w:ascii="Cambria Math" w:hAnsi="Times New Roman"/>
                <w:i/>
                <w:sz w:val="28"/>
                <w:szCs w:val="28"/>
                <w:highlight w:val="green"/>
                <w:lang w:val="en-US"/>
              </w:rPr>
            </m:ctrlPr>
          </m:sSubPr>
          <m:e>
            <m:r>
              <w:rPr>
                <w:rFonts w:ascii="Cambria Math" w:hAnsi="Times New Roman"/>
                <w:sz w:val="28"/>
                <w:szCs w:val="28"/>
                <w:highlight w:val="green"/>
              </w:rPr>
              <m:t xml:space="preserve">, </m:t>
            </m:r>
            <m:r>
              <w:rPr>
                <w:rFonts w:ascii="Cambria Math" w:hAnsi="Cambria Math"/>
                <w:sz w:val="28"/>
                <w:szCs w:val="28"/>
                <w:highlight w:val="green"/>
                <w:lang w:val="en-US"/>
              </w:rPr>
              <m:t>R</m:t>
            </m:r>
          </m:e>
          <m:sub>
            <m:r>
              <w:rPr>
                <w:rFonts w:ascii="Cambria Math" w:hAnsi="Cambria Math"/>
                <w:sz w:val="28"/>
                <w:szCs w:val="28"/>
                <w:highlight w:val="green"/>
                <w:lang w:val="en-US"/>
              </w:rPr>
              <m:t>i</m:t>
            </m:r>
          </m:sub>
        </m:sSub>
      </m:oMath>
      <w:r w:rsidRPr="00D62B47">
        <w:rPr>
          <w:rFonts w:ascii="Times New Roman" w:hAnsi="Times New Roman"/>
          <w:i/>
          <w:iCs/>
          <w:color w:val="000000"/>
          <w:sz w:val="28"/>
          <w:szCs w:val="28"/>
          <w:highlight w:val="green"/>
        </w:rPr>
        <w:t xml:space="preserve"> </w:t>
      </w:r>
      <w:r w:rsidR="00B937CC" w:rsidRPr="00D62B47">
        <w:rPr>
          <w:rFonts w:ascii="Times New Roman" w:hAnsi="Times New Roman"/>
          <w:color w:val="000000"/>
          <w:sz w:val="28"/>
          <w:szCs w:val="28"/>
          <w:highlight w:val="green"/>
        </w:rPr>
        <w:t>–</w:t>
      </w:r>
      <w:r w:rsidR="00464CD7" w:rsidRPr="00D62B47">
        <w:rPr>
          <w:rFonts w:ascii="Times New Roman" w:hAnsi="Times New Roman"/>
          <w:color w:val="000000"/>
          <w:sz w:val="28"/>
          <w:szCs w:val="28"/>
          <w:highlight w:val="green"/>
        </w:rPr>
        <w:t xml:space="preserve"> значения </w:t>
      </w:r>
      <w:r w:rsidRPr="00D62B47">
        <w:rPr>
          <w:rFonts w:ascii="Times New Roman" w:hAnsi="Times New Roman"/>
          <w:color w:val="000000"/>
          <w:sz w:val="28"/>
          <w:szCs w:val="28"/>
          <w:highlight w:val="green"/>
        </w:rPr>
        <w:t>площади, м</w:t>
      </w:r>
      <w:r w:rsidRPr="00D62B47">
        <w:rPr>
          <w:rFonts w:ascii="Times New Roman" w:hAnsi="Times New Roman"/>
          <w:color w:val="000000"/>
          <w:sz w:val="28"/>
          <w:szCs w:val="28"/>
          <w:highlight w:val="green"/>
          <w:vertAlign w:val="superscript"/>
        </w:rPr>
        <w:t>2</w:t>
      </w:r>
      <w:r w:rsidRPr="00D62B47">
        <w:rPr>
          <w:rFonts w:ascii="Times New Roman" w:hAnsi="Times New Roman"/>
          <w:color w:val="000000"/>
          <w:sz w:val="28"/>
          <w:szCs w:val="28"/>
          <w:highlight w:val="green"/>
        </w:rPr>
        <w:t>, и изоляции воздушного шума отдельными элементами ограждения кабины, дБ</w:t>
      </w:r>
      <w:r w:rsidR="00464CD7" w:rsidRPr="00D62B47">
        <w:rPr>
          <w:rFonts w:ascii="Times New Roman" w:hAnsi="Times New Roman"/>
          <w:color w:val="000000"/>
          <w:sz w:val="28"/>
          <w:szCs w:val="28"/>
          <w:highlight w:val="green"/>
        </w:rPr>
        <w:t>, соответственно</w:t>
      </w:r>
      <w:r w:rsidRPr="00D62B47">
        <w:rPr>
          <w:rFonts w:ascii="Times New Roman" w:hAnsi="Times New Roman"/>
          <w:color w:val="000000"/>
          <w:sz w:val="28"/>
          <w:szCs w:val="28"/>
          <w:highlight w:val="green"/>
        </w:rPr>
        <w:t xml:space="preserve">; </w:t>
      </w:r>
    </w:p>
    <w:p w14:paraId="53EAE1D1" w14:textId="77777777" w:rsidR="000E39AC" w:rsidRPr="00D62B47" w:rsidRDefault="005F2282" w:rsidP="000E39AC">
      <w:pPr>
        <w:shd w:val="clear" w:color="auto" w:fill="FFFFFF"/>
        <w:autoSpaceDE w:val="0"/>
        <w:autoSpaceDN w:val="0"/>
        <w:adjustRightInd w:val="0"/>
        <w:spacing w:line="360" w:lineRule="auto"/>
        <w:ind w:firstLine="426"/>
        <w:rPr>
          <w:rFonts w:ascii="Times New Roman" w:hAnsi="Times New Roman"/>
          <w:color w:val="000000"/>
          <w:sz w:val="28"/>
          <w:szCs w:val="28"/>
          <w:highlight w:val="green"/>
        </w:rPr>
      </w:pP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B</m:t>
            </m:r>
          </m:e>
          <m:sub>
            <m:r>
              <m:rPr>
                <m:sty m:val="p"/>
              </m:rPr>
              <w:rPr>
                <w:rFonts w:ascii="Cambria Math" w:hAnsi="Cambria Math"/>
                <w:sz w:val="28"/>
                <w:szCs w:val="28"/>
                <w:highlight w:val="green"/>
              </w:rPr>
              <m:t>и</m:t>
            </m:r>
          </m:sub>
        </m:sSub>
      </m:oMath>
      <w:r w:rsidR="00B937CC" w:rsidRPr="00D62B47">
        <w:rPr>
          <w:rFonts w:ascii="Times New Roman" w:hAnsi="Times New Roman"/>
          <w:i/>
          <w:sz w:val="28"/>
          <w:szCs w:val="28"/>
          <w:highlight w:val="green"/>
        </w:rPr>
        <w:t xml:space="preserve"> </w:t>
      </w:r>
      <w:r w:rsidR="00B937CC" w:rsidRPr="00D62B47">
        <w:rPr>
          <w:rFonts w:ascii="Times New Roman" w:hAnsi="Times New Roman"/>
          <w:sz w:val="28"/>
          <w:szCs w:val="28"/>
          <w:highlight w:val="green"/>
        </w:rPr>
        <w:t>и</w:t>
      </w:r>
      <w:r w:rsidR="000E39AC" w:rsidRPr="00D62B47">
        <w:rPr>
          <w:rFonts w:ascii="Times New Roman" w:hAnsi="Times New Roman"/>
          <w:i/>
          <w:iCs/>
          <w:color w:val="000000"/>
          <w:sz w:val="28"/>
          <w:szCs w:val="28"/>
          <w:highlight w:val="green"/>
        </w:rPr>
        <w:t xml:space="preserve"> т </w:t>
      </w:r>
      <w:r w:rsidR="00B937CC" w:rsidRPr="00D62B47">
        <w:rPr>
          <w:rFonts w:ascii="Times New Roman" w:hAnsi="Times New Roman"/>
          <w:color w:val="000000"/>
          <w:sz w:val="28"/>
          <w:szCs w:val="28"/>
          <w:highlight w:val="green"/>
        </w:rPr>
        <w:t>–</w:t>
      </w:r>
      <w:r w:rsidR="000E39AC" w:rsidRPr="00D62B47">
        <w:rPr>
          <w:rFonts w:ascii="Times New Roman" w:hAnsi="Times New Roman"/>
          <w:color w:val="000000"/>
          <w:sz w:val="28"/>
          <w:szCs w:val="28"/>
          <w:highlight w:val="green"/>
        </w:rPr>
        <w:t xml:space="preserve"> </w:t>
      </w:r>
      <w:r w:rsidR="00464CD7" w:rsidRPr="00D62B47">
        <w:rPr>
          <w:rFonts w:ascii="Times New Roman" w:hAnsi="Times New Roman"/>
          <w:color w:val="000000"/>
          <w:sz w:val="28"/>
          <w:szCs w:val="28"/>
          <w:highlight w:val="green"/>
        </w:rPr>
        <w:t xml:space="preserve">см. </w:t>
      </w:r>
      <w:r w:rsidR="000E39AC" w:rsidRPr="00D62B47">
        <w:rPr>
          <w:rFonts w:ascii="Times New Roman" w:hAnsi="Times New Roman"/>
          <w:color w:val="000000"/>
          <w:sz w:val="28"/>
          <w:szCs w:val="28"/>
          <w:highlight w:val="green"/>
        </w:rPr>
        <w:t>в формуле (</w:t>
      </w:r>
      <w:r w:rsidR="00B937CC" w:rsidRPr="00D62B47">
        <w:rPr>
          <w:rFonts w:ascii="Times New Roman" w:hAnsi="Times New Roman"/>
          <w:color w:val="000000"/>
          <w:sz w:val="28"/>
          <w:szCs w:val="28"/>
          <w:highlight w:val="green"/>
        </w:rPr>
        <w:t>29</w:t>
      </w:r>
      <w:r w:rsidR="000E39AC" w:rsidRPr="00D62B47">
        <w:rPr>
          <w:rFonts w:ascii="Times New Roman" w:hAnsi="Times New Roman"/>
          <w:color w:val="000000"/>
          <w:sz w:val="28"/>
          <w:szCs w:val="28"/>
          <w:highlight w:val="green"/>
        </w:rPr>
        <w:t>).</w:t>
      </w:r>
    </w:p>
    <w:p w14:paraId="74E5E8E9" w14:textId="77777777" w:rsidR="0003216D" w:rsidRPr="00D62B47" w:rsidRDefault="00464CD7" w:rsidP="000E39AC">
      <w:pPr>
        <w:shd w:val="clear" w:color="auto" w:fill="FFFFFF"/>
        <w:autoSpaceDE w:val="0"/>
        <w:autoSpaceDN w:val="0"/>
        <w:adjustRightInd w:val="0"/>
        <w:spacing w:line="360" w:lineRule="auto"/>
        <w:rPr>
          <w:rFonts w:ascii="Times New Roman" w:hAnsi="Times New Roman"/>
          <w:color w:val="000000"/>
          <w:sz w:val="28"/>
          <w:szCs w:val="28"/>
          <w:highlight w:val="green"/>
        </w:rPr>
      </w:pPr>
      <w:r w:rsidRPr="00D62B47">
        <w:rPr>
          <w:rFonts w:ascii="Times New Roman" w:hAnsi="Times New Roman"/>
          <w:color w:val="000000"/>
          <w:sz w:val="28"/>
          <w:szCs w:val="28"/>
          <w:highlight w:val="green"/>
        </w:rPr>
        <w:t>Необходимые и достаточные</w:t>
      </w:r>
      <w:r w:rsidR="0003216D" w:rsidRPr="00D62B47">
        <w:rPr>
          <w:rFonts w:ascii="Times New Roman" w:hAnsi="Times New Roman"/>
          <w:color w:val="000000"/>
          <w:sz w:val="28"/>
          <w:szCs w:val="28"/>
          <w:highlight w:val="green"/>
        </w:rPr>
        <w:t xml:space="preserve"> по звукоизоляции ограждающ</w:t>
      </w:r>
      <w:r w:rsidR="00A84EBD" w:rsidRPr="00D62B47">
        <w:rPr>
          <w:rFonts w:ascii="Times New Roman" w:hAnsi="Times New Roman"/>
          <w:color w:val="000000"/>
          <w:sz w:val="28"/>
          <w:szCs w:val="28"/>
          <w:highlight w:val="green"/>
        </w:rPr>
        <w:t>их конструкций кабины подбирают</w:t>
      </w:r>
      <w:r w:rsidR="0003216D" w:rsidRPr="00D62B47">
        <w:rPr>
          <w:rFonts w:ascii="Times New Roman" w:hAnsi="Times New Roman"/>
          <w:color w:val="000000"/>
          <w:sz w:val="28"/>
          <w:szCs w:val="28"/>
          <w:highlight w:val="green"/>
        </w:rPr>
        <w:t xml:space="preserve"> по </w:t>
      </w:r>
      <w:r w:rsidR="00A84EBD" w:rsidRPr="00D62B47">
        <w:rPr>
          <w:rFonts w:ascii="Times New Roman" w:hAnsi="Times New Roman"/>
          <w:color w:val="000000"/>
          <w:sz w:val="28"/>
          <w:szCs w:val="28"/>
          <w:highlight w:val="green"/>
        </w:rPr>
        <w:t xml:space="preserve">значениям звукоизоляции от воздушного </w:t>
      </w:r>
      <w:r w:rsidR="00A84EBD" w:rsidRPr="00D62B47">
        <w:rPr>
          <w:rFonts w:ascii="Times New Roman" w:hAnsi="Times New Roman"/>
          <w:color w:val="000000"/>
          <w:sz w:val="28"/>
          <w:szCs w:val="28"/>
          <w:highlight w:val="green"/>
        </w:rPr>
        <w:lastRenderedPageBreak/>
        <w:t xml:space="preserve">шума по ГОСТ Р 56235 или справочным данным [4], [5] </w:t>
      </w:r>
      <w:r w:rsidR="004864CF" w:rsidRPr="00D62B47">
        <w:rPr>
          <w:rFonts w:ascii="Times New Roman" w:hAnsi="Times New Roman"/>
          <w:color w:val="000000"/>
          <w:sz w:val="28"/>
          <w:szCs w:val="28"/>
          <w:highlight w:val="green"/>
        </w:rPr>
        <w:t>заявляемым изготовителями ограждений, окон и дверей</w:t>
      </w:r>
      <w:r w:rsidR="0003216D" w:rsidRPr="00D62B47">
        <w:rPr>
          <w:rFonts w:ascii="Times New Roman" w:hAnsi="Times New Roman"/>
          <w:color w:val="000000"/>
          <w:sz w:val="28"/>
          <w:szCs w:val="28"/>
          <w:highlight w:val="green"/>
        </w:rPr>
        <w:t>.</w:t>
      </w:r>
    </w:p>
    <w:p w14:paraId="3325389E" w14:textId="083F7AD9" w:rsidR="000E39AC" w:rsidRPr="002E15FF" w:rsidRDefault="00856C09" w:rsidP="000E39AC">
      <w:pPr>
        <w:shd w:val="clear" w:color="auto" w:fill="FFFFFF"/>
        <w:autoSpaceDE w:val="0"/>
        <w:autoSpaceDN w:val="0"/>
        <w:adjustRightInd w:val="0"/>
        <w:spacing w:line="360" w:lineRule="auto"/>
        <w:rPr>
          <w:rFonts w:ascii="Times New Roman" w:hAnsi="Times New Roman"/>
          <w:sz w:val="28"/>
          <w:szCs w:val="28"/>
        </w:rPr>
      </w:pPr>
      <w:r w:rsidRPr="00D62B47">
        <w:rPr>
          <w:rFonts w:ascii="Times New Roman" w:hAnsi="Times New Roman"/>
          <w:sz w:val="28"/>
          <w:szCs w:val="28"/>
          <w:highlight w:val="green"/>
        </w:rPr>
        <w:t xml:space="preserve">Спроектированная кабина </w:t>
      </w:r>
      <w:r w:rsidR="00BB4E31" w:rsidRPr="00D62B47">
        <w:rPr>
          <w:rFonts w:ascii="Times New Roman" w:hAnsi="Times New Roman"/>
          <w:b/>
          <w:sz w:val="28"/>
          <w:szCs w:val="28"/>
          <w:highlight w:val="green"/>
        </w:rPr>
        <w:t>долж</w:t>
      </w:r>
      <w:r w:rsidRPr="00D62B47">
        <w:rPr>
          <w:rFonts w:ascii="Times New Roman" w:hAnsi="Times New Roman"/>
          <w:sz w:val="28"/>
          <w:szCs w:val="28"/>
          <w:highlight w:val="green"/>
        </w:rPr>
        <w:t xml:space="preserve">на удовлетворять требованию </w:t>
      </w:r>
      <m:oMath>
        <m:sSub>
          <m:sSubPr>
            <m:ctrlPr>
              <w:rPr>
                <w:rFonts w:ascii="Cambria Math" w:hAnsi="Times New Roman"/>
                <w:i/>
                <w:iCs/>
                <w:sz w:val="28"/>
                <w:szCs w:val="28"/>
                <w:highlight w:val="green"/>
              </w:rPr>
            </m:ctrlPr>
          </m:sSubPr>
          <m:e>
            <m:r>
              <w:rPr>
                <w:rFonts w:ascii="Cambria Math" w:hAnsi="Cambria Math"/>
                <w:sz w:val="28"/>
                <w:szCs w:val="28"/>
                <w:highlight w:val="green"/>
              </w:rPr>
              <m:t>R</m:t>
            </m:r>
          </m:e>
          <m:sub>
            <m:r>
              <m:rPr>
                <m:sty m:val="p"/>
              </m:rPr>
              <w:rPr>
                <w:rFonts w:ascii="Cambria Math" w:hAnsi="Cambria Math"/>
                <w:sz w:val="28"/>
                <w:szCs w:val="28"/>
                <w:highlight w:val="green"/>
              </w:rPr>
              <m:t>каб</m:t>
            </m:r>
          </m:sub>
        </m:sSub>
        <m:r>
          <w:rPr>
            <w:rFonts w:ascii="Times New Roman" w:hAnsi="Times New Roman"/>
            <w:sz w:val="28"/>
            <w:szCs w:val="28"/>
            <w:highlight w:val="green"/>
          </w:rPr>
          <m:t>≥</m:t>
        </m:r>
        <m:sSub>
          <m:sSubPr>
            <m:ctrlPr>
              <w:rPr>
                <w:rFonts w:ascii="Cambria Math" w:hAnsi="Times New Roman"/>
                <w:b/>
                <w:bCs/>
                <w:i/>
                <w:color w:val="000000"/>
                <w:sz w:val="28"/>
                <w:szCs w:val="28"/>
                <w:highlight w:val="green"/>
              </w:rPr>
            </m:ctrlPr>
          </m:sSubPr>
          <m:e>
            <m:r>
              <w:rPr>
                <w:rFonts w:ascii="Cambria Math" w:hAnsi="Cambria Math"/>
                <w:color w:val="000000"/>
                <w:sz w:val="28"/>
                <w:szCs w:val="28"/>
                <w:highlight w:val="green"/>
              </w:rPr>
              <m:t>R</m:t>
            </m:r>
          </m:e>
          <m:sub>
            <m:r>
              <w:rPr>
                <w:rFonts w:ascii="Cambria Math" w:hAnsi="Cambria Math"/>
                <w:color w:val="000000"/>
                <w:sz w:val="28"/>
                <w:szCs w:val="28"/>
                <w:highlight w:val="green"/>
              </w:rPr>
              <m:t>каб</m:t>
            </m:r>
            <m:r>
              <w:rPr>
                <w:rFonts w:ascii="Cambria Math" w:hAnsi="Times New Roman"/>
                <w:color w:val="000000"/>
                <w:sz w:val="28"/>
                <w:szCs w:val="28"/>
                <w:highlight w:val="green"/>
              </w:rPr>
              <m:t>.</m:t>
            </m:r>
            <m:r>
              <w:rPr>
                <w:rFonts w:ascii="Cambria Math" w:hAnsi="Cambria Math"/>
                <w:color w:val="000000"/>
                <w:sz w:val="28"/>
                <w:szCs w:val="28"/>
                <w:highlight w:val="green"/>
              </w:rPr>
              <m:t>тр</m:t>
            </m:r>
          </m:sub>
        </m:sSub>
      </m:oMath>
      <w:r w:rsidRPr="00D62B47">
        <w:rPr>
          <w:rFonts w:ascii="Times New Roman" w:hAnsi="Times New Roman"/>
          <w:b/>
          <w:bCs/>
          <w:color w:val="000000"/>
          <w:sz w:val="28"/>
          <w:szCs w:val="28"/>
          <w:highlight w:val="green"/>
        </w:rPr>
        <w:t>.</w:t>
      </w:r>
    </w:p>
    <w:p w14:paraId="35F9D68C" w14:textId="77777777" w:rsidR="00856C09" w:rsidRPr="002E15FF" w:rsidRDefault="00856C09" w:rsidP="0060131B">
      <w:pPr>
        <w:shd w:val="clear" w:color="auto" w:fill="FFFFFF"/>
        <w:autoSpaceDE w:val="0"/>
        <w:autoSpaceDN w:val="0"/>
        <w:adjustRightInd w:val="0"/>
        <w:spacing w:line="360" w:lineRule="auto"/>
        <w:rPr>
          <w:rFonts w:ascii="Times New Roman" w:hAnsi="Times New Roman"/>
          <w:b/>
          <w:sz w:val="28"/>
          <w:szCs w:val="28"/>
        </w:rPr>
      </w:pPr>
    </w:p>
    <w:p w14:paraId="4CA887D5" w14:textId="77777777" w:rsidR="0060131B" w:rsidRPr="002E15FF" w:rsidRDefault="00856C09" w:rsidP="0060131B">
      <w:pPr>
        <w:shd w:val="clear" w:color="auto" w:fill="FFFFFF"/>
        <w:autoSpaceDE w:val="0"/>
        <w:autoSpaceDN w:val="0"/>
        <w:adjustRightInd w:val="0"/>
        <w:spacing w:line="360" w:lineRule="auto"/>
        <w:rPr>
          <w:rFonts w:ascii="Times New Roman" w:hAnsi="Times New Roman"/>
          <w:b/>
          <w:sz w:val="28"/>
          <w:szCs w:val="28"/>
        </w:rPr>
      </w:pPr>
      <w:r w:rsidRPr="002E15FF">
        <w:rPr>
          <w:rFonts w:ascii="Times New Roman" w:hAnsi="Times New Roman"/>
          <w:b/>
          <w:sz w:val="28"/>
          <w:szCs w:val="28"/>
        </w:rPr>
        <w:t>10</w:t>
      </w:r>
      <w:r w:rsidR="0060131B" w:rsidRPr="002E15FF">
        <w:rPr>
          <w:rFonts w:ascii="Times New Roman" w:hAnsi="Times New Roman"/>
          <w:b/>
          <w:sz w:val="28"/>
          <w:szCs w:val="28"/>
        </w:rPr>
        <w:t xml:space="preserve"> Снижение шума звукоизолирующими кожухами</w:t>
      </w:r>
    </w:p>
    <w:p w14:paraId="786FE173" w14:textId="77777777" w:rsidR="00A15D23" w:rsidRPr="002E15FF" w:rsidRDefault="00A15D23" w:rsidP="0060131B">
      <w:pPr>
        <w:shd w:val="clear" w:color="auto" w:fill="FFFFFF"/>
        <w:autoSpaceDE w:val="0"/>
        <w:autoSpaceDN w:val="0"/>
        <w:adjustRightInd w:val="0"/>
        <w:spacing w:line="360" w:lineRule="auto"/>
        <w:rPr>
          <w:rFonts w:ascii="Times New Roman" w:hAnsi="Times New Roman"/>
          <w:b/>
          <w:sz w:val="28"/>
          <w:szCs w:val="28"/>
        </w:rPr>
      </w:pPr>
    </w:p>
    <w:p w14:paraId="7728E845" w14:textId="77777777" w:rsidR="0060131B" w:rsidRPr="002E15FF" w:rsidRDefault="00856C09" w:rsidP="0060131B">
      <w:pPr>
        <w:shd w:val="clear" w:color="auto" w:fill="FFFFFF"/>
        <w:autoSpaceDE w:val="0"/>
        <w:autoSpaceDN w:val="0"/>
        <w:adjustRightInd w:val="0"/>
        <w:spacing w:line="360" w:lineRule="auto"/>
        <w:rPr>
          <w:rFonts w:ascii="Times New Roman" w:hAnsi="Times New Roman"/>
          <w:b/>
          <w:sz w:val="28"/>
          <w:szCs w:val="28"/>
        </w:rPr>
      </w:pPr>
      <w:r w:rsidRPr="002E15FF">
        <w:rPr>
          <w:rFonts w:ascii="Times New Roman" w:hAnsi="Times New Roman"/>
          <w:b/>
          <w:sz w:val="28"/>
          <w:szCs w:val="28"/>
        </w:rPr>
        <w:t>10</w:t>
      </w:r>
      <w:r w:rsidR="0060131B" w:rsidRPr="002E15FF">
        <w:rPr>
          <w:rFonts w:ascii="Times New Roman" w:hAnsi="Times New Roman"/>
          <w:b/>
          <w:sz w:val="28"/>
          <w:szCs w:val="28"/>
        </w:rPr>
        <w:t>.1 Общие положения</w:t>
      </w:r>
    </w:p>
    <w:p w14:paraId="776383B1" w14:textId="77777777" w:rsidR="0060131B" w:rsidRPr="002E15FF" w:rsidRDefault="00986AA2" w:rsidP="0060131B">
      <w:pPr>
        <w:shd w:val="clear" w:color="auto" w:fill="FFFFFF"/>
        <w:autoSpaceDE w:val="0"/>
        <w:autoSpaceDN w:val="0"/>
        <w:adjustRightInd w:val="0"/>
        <w:spacing w:line="360" w:lineRule="auto"/>
        <w:rPr>
          <w:rFonts w:ascii="Times New Roman" w:hAnsi="Times New Roman"/>
          <w:sz w:val="28"/>
          <w:szCs w:val="28"/>
        </w:rPr>
      </w:pPr>
      <w:r w:rsidRPr="002E15FF">
        <w:rPr>
          <w:rFonts w:ascii="Times New Roman" w:hAnsi="Times New Roman"/>
          <w:color w:val="000000"/>
          <w:sz w:val="28"/>
          <w:szCs w:val="28"/>
        </w:rPr>
        <w:t>10</w:t>
      </w:r>
      <w:r w:rsidR="0060131B" w:rsidRPr="002E15FF">
        <w:rPr>
          <w:rFonts w:ascii="Times New Roman" w:hAnsi="Times New Roman"/>
          <w:color w:val="000000"/>
          <w:sz w:val="28"/>
          <w:szCs w:val="28"/>
        </w:rPr>
        <w:t>.1.1 Звукоизолирующие кожухи в ряде случаев являются единственным эффективным средством снижения шума от технологического оборудования или отдельных узлов. Кожухи позволяют существенно снизить шум в непосредственной близости от работающего оборудования на ближайших к источнику рабочих местах, что невозможно сделать другими строительно-акустическими мероприятиями.</w:t>
      </w:r>
      <w:r w:rsidR="00EF128C" w:rsidRPr="002E15FF">
        <w:rPr>
          <w:rFonts w:ascii="Times New Roman" w:hAnsi="Times New Roman"/>
          <w:color w:val="000000"/>
          <w:sz w:val="28"/>
          <w:szCs w:val="28"/>
        </w:rPr>
        <w:t xml:space="preserve"> </w:t>
      </w:r>
    </w:p>
    <w:p w14:paraId="3FC01B68" w14:textId="669E7C02" w:rsidR="0060131B" w:rsidRPr="002E15FF" w:rsidRDefault="00986AA2" w:rsidP="0060131B">
      <w:pPr>
        <w:shd w:val="clear" w:color="auto" w:fill="FFFFFF"/>
        <w:autoSpaceDE w:val="0"/>
        <w:autoSpaceDN w:val="0"/>
        <w:adjustRightInd w:val="0"/>
        <w:spacing w:line="360" w:lineRule="auto"/>
        <w:rPr>
          <w:rFonts w:ascii="Times New Roman" w:hAnsi="Times New Roman"/>
          <w:sz w:val="28"/>
          <w:szCs w:val="28"/>
        </w:rPr>
      </w:pPr>
      <w:r w:rsidRPr="002E15FF">
        <w:rPr>
          <w:rFonts w:ascii="Times New Roman" w:hAnsi="Times New Roman"/>
          <w:color w:val="000000"/>
          <w:sz w:val="28"/>
          <w:szCs w:val="28"/>
        </w:rPr>
        <w:t xml:space="preserve">10.1.2 </w:t>
      </w:r>
      <w:r w:rsidR="0060131B" w:rsidRPr="002E15FF">
        <w:rPr>
          <w:rFonts w:ascii="Times New Roman" w:hAnsi="Times New Roman"/>
          <w:color w:val="000000"/>
          <w:sz w:val="28"/>
          <w:szCs w:val="28"/>
        </w:rPr>
        <w:t xml:space="preserve">Кожухи </w:t>
      </w:r>
      <w:r w:rsidR="00BB4E31" w:rsidRPr="00BB4E31">
        <w:rPr>
          <w:rFonts w:ascii="Times New Roman" w:hAnsi="Times New Roman"/>
          <w:b/>
          <w:color w:val="000000"/>
          <w:sz w:val="28"/>
          <w:szCs w:val="28"/>
        </w:rPr>
        <w:t>могут</w:t>
      </w:r>
      <w:r w:rsidR="0060131B" w:rsidRPr="002E15FF">
        <w:rPr>
          <w:rFonts w:ascii="Times New Roman" w:hAnsi="Times New Roman"/>
          <w:color w:val="000000"/>
          <w:sz w:val="28"/>
          <w:szCs w:val="28"/>
        </w:rPr>
        <w:t xml:space="preserve"> закрывать целиком весь источник шума и ус</w:t>
      </w:r>
      <w:r w:rsidR="00A84EBD">
        <w:rPr>
          <w:rFonts w:ascii="Times New Roman" w:hAnsi="Times New Roman"/>
          <w:color w:val="000000"/>
          <w:sz w:val="28"/>
          <w:szCs w:val="28"/>
        </w:rPr>
        <w:t xml:space="preserve">танавливаться на пол помещения или </w:t>
      </w:r>
      <w:r w:rsidR="0060131B" w:rsidRPr="002E15FF">
        <w:rPr>
          <w:rFonts w:ascii="Times New Roman" w:hAnsi="Times New Roman"/>
          <w:color w:val="000000"/>
          <w:sz w:val="28"/>
          <w:szCs w:val="28"/>
        </w:rPr>
        <w:t xml:space="preserve">наиболее шумную часть машины из-за особенностей эксплуатации и обслуживания источника шума и крепиться к станине через виброизолирующие прокладки. Они </w:t>
      </w:r>
      <w:r w:rsidR="00BB4E31" w:rsidRPr="00BB4E31">
        <w:rPr>
          <w:rFonts w:ascii="Times New Roman" w:hAnsi="Times New Roman"/>
          <w:b/>
          <w:color w:val="000000"/>
          <w:sz w:val="28"/>
          <w:szCs w:val="28"/>
        </w:rPr>
        <w:t>могут</w:t>
      </w:r>
      <w:r w:rsidR="0060131B" w:rsidRPr="002E15FF">
        <w:rPr>
          <w:rFonts w:ascii="Times New Roman" w:hAnsi="Times New Roman"/>
          <w:color w:val="000000"/>
          <w:sz w:val="28"/>
          <w:szCs w:val="28"/>
        </w:rPr>
        <w:t xml:space="preserve"> плотно охватывать </w:t>
      </w:r>
      <w:r w:rsidR="00A84EBD">
        <w:rPr>
          <w:rFonts w:ascii="Times New Roman" w:hAnsi="Times New Roman"/>
          <w:color w:val="000000"/>
          <w:sz w:val="28"/>
          <w:szCs w:val="28"/>
        </w:rPr>
        <w:t>источник шума или</w:t>
      </w:r>
      <w:r w:rsidR="0060131B" w:rsidRPr="002E15FF">
        <w:rPr>
          <w:rFonts w:ascii="Times New Roman" w:hAnsi="Times New Roman"/>
          <w:color w:val="000000"/>
          <w:sz w:val="28"/>
          <w:szCs w:val="28"/>
        </w:rPr>
        <w:t xml:space="preserve"> быть установлены на определенном расстоянии от источника.</w:t>
      </w:r>
    </w:p>
    <w:p w14:paraId="47E8333B" w14:textId="11E93ECE" w:rsidR="0060131B" w:rsidRPr="002E15FF" w:rsidRDefault="00986AA2" w:rsidP="0060131B">
      <w:pPr>
        <w:shd w:val="clear" w:color="auto" w:fill="FFFFFF"/>
        <w:autoSpaceDE w:val="0"/>
        <w:autoSpaceDN w:val="0"/>
        <w:adjustRightInd w:val="0"/>
        <w:spacing w:line="360" w:lineRule="auto"/>
        <w:rPr>
          <w:rFonts w:ascii="Times New Roman" w:hAnsi="Times New Roman"/>
          <w:color w:val="000000"/>
          <w:sz w:val="28"/>
          <w:szCs w:val="28"/>
        </w:rPr>
      </w:pPr>
      <w:r w:rsidRPr="002E15FF">
        <w:rPr>
          <w:rFonts w:ascii="Times New Roman" w:hAnsi="Times New Roman"/>
          <w:color w:val="000000"/>
          <w:sz w:val="28"/>
          <w:szCs w:val="28"/>
        </w:rPr>
        <w:t>10</w:t>
      </w:r>
      <w:r w:rsidR="0060131B" w:rsidRPr="002E15FF">
        <w:rPr>
          <w:rFonts w:ascii="Times New Roman" w:hAnsi="Times New Roman"/>
          <w:color w:val="000000"/>
          <w:sz w:val="28"/>
          <w:szCs w:val="28"/>
        </w:rPr>
        <w:t>.1.3 Звукоизоляция кожуха зависит от конструкции и материала стенок кожуха, его формы и наличия эффектив</w:t>
      </w:r>
      <w:r w:rsidR="00A84EBD">
        <w:rPr>
          <w:rFonts w:ascii="Times New Roman" w:hAnsi="Times New Roman"/>
          <w:color w:val="000000"/>
          <w:sz w:val="28"/>
          <w:szCs w:val="28"/>
        </w:rPr>
        <w:t>ной звукопоглощающей облицовки из</w:t>
      </w:r>
      <w:r w:rsidR="0060131B" w:rsidRPr="002E15FF">
        <w:rPr>
          <w:rFonts w:ascii="Times New Roman" w:hAnsi="Times New Roman"/>
          <w:color w:val="000000"/>
          <w:sz w:val="28"/>
          <w:szCs w:val="28"/>
        </w:rPr>
        <w:t xml:space="preserve">нутри кожуха. Кроме того, она </w:t>
      </w:r>
      <w:r w:rsidR="0060131B" w:rsidRPr="009D7CA2">
        <w:rPr>
          <w:rFonts w:ascii="Times New Roman" w:hAnsi="Times New Roman"/>
          <w:color w:val="000000"/>
          <w:sz w:val="28"/>
          <w:szCs w:val="28"/>
        </w:rPr>
        <w:t>с</w:t>
      </w:r>
      <w:r w:rsidR="00A84EBD" w:rsidRPr="009D7CA2">
        <w:rPr>
          <w:rFonts w:ascii="Times New Roman" w:hAnsi="Times New Roman"/>
          <w:color w:val="000000"/>
          <w:sz w:val="28"/>
          <w:szCs w:val="28"/>
        </w:rPr>
        <w:t>ущественно зависит от числа</w:t>
      </w:r>
      <w:r w:rsidR="0060131B" w:rsidRPr="009D7CA2">
        <w:rPr>
          <w:rFonts w:ascii="Times New Roman" w:hAnsi="Times New Roman"/>
          <w:color w:val="000000"/>
          <w:sz w:val="28"/>
          <w:szCs w:val="28"/>
        </w:rPr>
        <w:t xml:space="preserve"> смотровых окон, мест выхода коммуникаций, наличия отверстий, </w:t>
      </w:r>
      <w:r w:rsidR="00BB4E31" w:rsidRPr="009D7CA2">
        <w:rPr>
          <w:rFonts w:ascii="Times New Roman" w:hAnsi="Times New Roman"/>
          <w:b/>
          <w:color w:val="000000"/>
          <w:sz w:val="28"/>
          <w:szCs w:val="28"/>
        </w:rPr>
        <w:t>необходимо</w:t>
      </w:r>
      <w:r w:rsidR="0060131B" w:rsidRPr="009D7CA2">
        <w:rPr>
          <w:rFonts w:ascii="Times New Roman" w:hAnsi="Times New Roman"/>
          <w:color w:val="000000"/>
          <w:sz w:val="28"/>
          <w:szCs w:val="28"/>
        </w:rPr>
        <w:t>сти подачи и выброса из-под кожуха воздуха, удаления пы</w:t>
      </w:r>
      <w:r w:rsidR="0060131B" w:rsidRPr="002E15FF">
        <w:rPr>
          <w:rFonts w:ascii="Times New Roman" w:hAnsi="Times New Roman"/>
          <w:color w:val="000000"/>
          <w:sz w:val="28"/>
          <w:szCs w:val="28"/>
        </w:rPr>
        <w:t>ли</w:t>
      </w:r>
      <w:r w:rsidRPr="002E15FF">
        <w:rPr>
          <w:rFonts w:ascii="Times New Roman" w:hAnsi="Times New Roman"/>
          <w:color w:val="000000"/>
          <w:sz w:val="28"/>
          <w:szCs w:val="28"/>
        </w:rPr>
        <w:t>,</w:t>
      </w:r>
      <w:r w:rsidR="0060131B" w:rsidRPr="002E15FF">
        <w:rPr>
          <w:rFonts w:ascii="Times New Roman" w:hAnsi="Times New Roman"/>
          <w:color w:val="000000"/>
          <w:sz w:val="28"/>
          <w:szCs w:val="28"/>
        </w:rPr>
        <w:t xml:space="preserve"> обрабатываемых деталей и от передачи на кожух структурного шума.</w:t>
      </w:r>
    </w:p>
    <w:p w14:paraId="32023F18" w14:textId="77DF36F4" w:rsidR="0060131B" w:rsidRPr="009D7CA2" w:rsidRDefault="00986AA2" w:rsidP="0060131B">
      <w:pPr>
        <w:shd w:val="clear" w:color="auto" w:fill="FFFFFF"/>
        <w:autoSpaceDE w:val="0"/>
        <w:autoSpaceDN w:val="0"/>
        <w:adjustRightInd w:val="0"/>
        <w:spacing w:line="360" w:lineRule="auto"/>
        <w:rPr>
          <w:rFonts w:ascii="Times New Roman" w:hAnsi="Times New Roman"/>
          <w:color w:val="000000" w:themeColor="text1"/>
          <w:sz w:val="28"/>
          <w:szCs w:val="28"/>
          <w:highlight w:val="green"/>
        </w:rPr>
      </w:pPr>
      <w:r w:rsidRPr="009D7CA2">
        <w:rPr>
          <w:rFonts w:ascii="Times New Roman" w:hAnsi="Times New Roman"/>
          <w:color w:val="000000"/>
          <w:sz w:val="28"/>
          <w:szCs w:val="28"/>
          <w:highlight w:val="green"/>
        </w:rPr>
        <w:t>10</w:t>
      </w:r>
      <w:r w:rsidR="0060131B" w:rsidRPr="009D7CA2">
        <w:rPr>
          <w:rFonts w:ascii="Times New Roman" w:hAnsi="Times New Roman"/>
          <w:color w:val="000000"/>
          <w:sz w:val="28"/>
          <w:szCs w:val="28"/>
          <w:highlight w:val="green"/>
        </w:rPr>
        <w:t xml:space="preserve">.1.4 </w:t>
      </w:r>
      <w:r w:rsidRPr="009D7CA2">
        <w:rPr>
          <w:rFonts w:ascii="Times New Roman" w:hAnsi="Times New Roman"/>
          <w:color w:val="000000"/>
          <w:sz w:val="28"/>
          <w:szCs w:val="28"/>
          <w:highlight w:val="green"/>
        </w:rPr>
        <w:t xml:space="preserve">Если для работы машины </w:t>
      </w:r>
      <w:r w:rsidR="00BB4E31" w:rsidRPr="009D7CA2">
        <w:rPr>
          <w:rFonts w:ascii="Times New Roman" w:hAnsi="Times New Roman"/>
          <w:b/>
          <w:color w:val="000000"/>
          <w:sz w:val="28"/>
          <w:szCs w:val="28"/>
          <w:highlight w:val="green"/>
        </w:rPr>
        <w:t>необходимо</w:t>
      </w:r>
      <w:r w:rsidRPr="009D7CA2">
        <w:rPr>
          <w:rFonts w:ascii="Times New Roman" w:hAnsi="Times New Roman"/>
          <w:color w:val="000000"/>
          <w:sz w:val="28"/>
          <w:szCs w:val="28"/>
          <w:highlight w:val="green"/>
        </w:rPr>
        <w:t xml:space="preserve"> обеспечи</w:t>
      </w:r>
      <w:r w:rsidR="00A84EBD" w:rsidRPr="009D7CA2">
        <w:rPr>
          <w:rFonts w:ascii="Times New Roman" w:hAnsi="Times New Roman"/>
          <w:color w:val="000000"/>
          <w:sz w:val="28"/>
          <w:szCs w:val="28"/>
          <w:highlight w:val="green"/>
        </w:rPr>
        <w:t>ва</w:t>
      </w:r>
      <w:r w:rsidRPr="009D7CA2">
        <w:rPr>
          <w:rFonts w:ascii="Times New Roman" w:hAnsi="Times New Roman"/>
          <w:color w:val="000000"/>
          <w:sz w:val="28"/>
          <w:szCs w:val="28"/>
          <w:highlight w:val="green"/>
        </w:rPr>
        <w:t xml:space="preserve">ть циркуляцию воздуха под кожухом, то в кожухе </w:t>
      </w:r>
      <w:r w:rsidR="00BB4E31" w:rsidRPr="009D7CA2">
        <w:rPr>
          <w:rFonts w:ascii="Times New Roman" w:hAnsi="Times New Roman"/>
          <w:b/>
          <w:color w:val="000000"/>
          <w:sz w:val="28"/>
          <w:szCs w:val="28"/>
          <w:highlight w:val="green"/>
        </w:rPr>
        <w:t>долж</w:t>
      </w:r>
      <w:r w:rsidRPr="009D7CA2">
        <w:rPr>
          <w:rFonts w:ascii="Times New Roman" w:hAnsi="Times New Roman"/>
          <w:color w:val="000000"/>
          <w:sz w:val="28"/>
          <w:szCs w:val="28"/>
          <w:highlight w:val="green"/>
        </w:rPr>
        <w:t xml:space="preserve">ны быть предусмотрены проемы для </w:t>
      </w:r>
      <w:r w:rsidRPr="009D7CA2">
        <w:rPr>
          <w:rFonts w:ascii="Times New Roman" w:hAnsi="Times New Roman"/>
          <w:color w:val="000000"/>
          <w:sz w:val="28"/>
          <w:szCs w:val="28"/>
          <w:highlight w:val="green"/>
        </w:rPr>
        <w:lastRenderedPageBreak/>
        <w:t xml:space="preserve">прохода воздуха, оборудованные соответствующими щелевыми глушителями. Эффективность глушителей </w:t>
      </w:r>
      <w:r w:rsidR="00BB4E31" w:rsidRPr="009D7CA2">
        <w:rPr>
          <w:rFonts w:ascii="Times New Roman" w:hAnsi="Times New Roman"/>
          <w:b/>
          <w:color w:val="000000"/>
          <w:sz w:val="28"/>
          <w:szCs w:val="28"/>
          <w:highlight w:val="green"/>
        </w:rPr>
        <w:t>долж</w:t>
      </w:r>
      <w:r w:rsidRPr="009D7CA2">
        <w:rPr>
          <w:rFonts w:ascii="Times New Roman" w:hAnsi="Times New Roman"/>
          <w:color w:val="000000"/>
          <w:sz w:val="28"/>
          <w:szCs w:val="28"/>
          <w:highlight w:val="green"/>
        </w:rPr>
        <w:t>на быть не менее звукоизоляции стенок кожуха во всех октавных полосах частот.</w:t>
      </w:r>
    </w:p>
    <w:p w14:paraId="1B3B3B56" w14:textId="0A016DFB" w:rsidR="0060131B" w:rsidRPr="009D7CA2" w:rsidRDefault="00986AA2" w:rsidP="0060131B">
      <w:pPr>
        <w:spacing w:line="360" w:lineRule="auto"/>
        <w:rPr>
          <w:rFonts w:ascii="Times New Roman" w:hAnsi="Times New Roman"/>
          <w:color w:val="000000"/>
          <w:sz w:val="28"/>
          <w:szCs w:val="28"/>
          <w:highlight w:val="green"/>
        </w:rPr>
      </w:pPr>
      <w:r w:rsidRPr="009D7CA2">
        <w:rPr>
          <w:rFonts w:ascii="Times New Roman" w:hAnsi="Times New Roman"/>
          <w:color w:val="000000"/>
          <w:sz w:val="28"/>
          <w:szCs w:val="28"/>
          <w:highlight w:val="green"/>
        </w:rPr>
        <w:t>10</w:t>
      </w:r>
      <w:r w:rsidR="0060131B" w:rsidRPr="009D7CA2">
        <w:rPr>
          <w:rFonts w:ascii="Times New Roman" w:hAnsi="Times New Roman"/>
          <w:color w:val="000000"/>
          <w:sz w:val="28"/>
          <w:szCs w:val="28"/>
          <w:highlight w:val="green"/>
        </w:rPr>
        <w:t>.1.</w:t>
      </w:r>
      <w:r w:rsidRPr="009D7CA2">
        <w:rPr>
          <w:rFonts w:ascii="Times New Roman" w:hAnsi="Times New Roman"/>
          <w:color w:val="000000"/>
          <w:sz w:val="28"/>
          <w:szCs w:val="28"/>
          <w:highlight w:val="green"/>
        </w:rPr>
        <w:t>5</w:t>
      </w:r>
      <w:r w:rsidR="0060131B" w:rsidRPr="009D7CA2">
        <w:rPr>
          <w:rFonts w:ascii="Times New Roman" w:hAnsi="Times New Roman"/>
          <w:color w:val="000000"/>
          <w:sz w:val="28"/>
          <w:szCs w:val="28"/>
          <w:highlight w:val="green"/>
        </w:rPr>
        <w:t xml:space="preserve"> </w:t>
      </w:r>
      <w:r w:rsidRPr="009D7CA2">
        <w:rPr>
          <w:rFonts w:ascii="Times New Roman" w:hAnsi="Times New Roman"/>
          <w:color w:val="000000"/>
          <w:sz w:val="28"/>
          <w:szCs w:val="28"/>
          <w:highlight w:val="green"/>
        </w:rPr>
        <w:t xml:space="preserve">Если кожухи оборудованы принудительной вентиляцией, то в воздуховодах также </w:t>
      </w:r>
      <w:r w:rsidR="00BB4E31" w:rsidRPr="009D7CA2">
        <w:rPr>
          <w:rFonts w:ascii="Times New Roman" w:hAnsi="Times New Roman"/>
          <w:b/>
          <w:color w:val="000000"/>
          <w:sz w:val="28"/>
          <w:szCs w:val="28"/>
          <w:highlight w:val="green"/>
        </w:rPr>
        <w:t>долж</w:t>
      </w:r>
      <w:r w:rsidRPr="009D7CA2">
        <w:rPr>
          <w:rFonts w:ascii="Times New Roman" w:hAnsi="Times New Roman"/>
          <w:color w:val="000000"/>
          <w:sz w:val="28"/>
          <w:szCs w:val="28"/>
          <w:highlight w:val="green"/>
        </w:rPr>
        <w:t xml:space="preserve">ны быть установлены глушители шума </w:t>
      </w:r>
      <w:r w:rsidR="00BB4E31" w:rsidRPr="009D7CA2">
        <w:rPr>
          <w:rFonts w:ascii="Times New Roman" w:hAnsi="Times New Roman"/>
          <w:b/>
          <w:color w:val="000000"/>
          <w:sz w:val="28"/>
          <w:szCs w:val="28"/>
          <w:highlight w:val="green"/>
        </w:rPr>
        <w:t>необходимо</w:t>
      </w:r>
      <w:r w:rsidRPr="009D7CA2">
        <w:rPr>
          <w:rFonts w:ascii="Times New Roman" w:hAnsi="Times New Roman"/>
          <w:color w:val="000000"/>
          <w:sz w:val="28"/>
          <w:szCs w:val="28"/>
          <w:highlight w:val="green"/>
        </w:rPr>
        <w:t>й длины.</w:t>
      </w:r>
    </w:p>
    <w:p w14:paraId="4A600DE3" w14:textId="77777777" w:rsidR="0060131B" w:rsidRPr="009D7CA2" w:rsidRDefault="00986AA2" w:rsidP="0060131B">
      <w:pPr>
        <w:shd w:val="clear" w:color="auto" w:fill="FFFFFF"/>
        <w:autoSpaceDE w:val="0"/>
        <w:autoSpaceDN w:val="0"/>
        <w:adjustRightInd w:val="0"/>
        <w:spacing w:line="360" w:lineRule="auto"/>
        <w:rPr>
          <w:rFonts w:ascii="Times New Roman" w:hAnsi="Times New Roman"/>
          <w:sz w:val="28"/>
          <w:szCs w:val="28"/>
          <w:highlight w:val="green"/>
        </w:rPr>
      </w:pPr>
      <w:r w:rsidRPr="009D7CA2">
        <w:rPr>
          <w:rFonts w:ascii="Times New Roman" w:hAnsi="Times New Roman"/>
          <w:color w:val="000000"/>
          <w:sz w:val="28"/>
          <w:szCs w:val="28"/>
          <w:highlight w:val="green"/>
        </w:rPr>
        <w:t>10</w:t>
      </w:r>
      <w:r w:rsidR="0060131B" w:rsidRPr="009D7CA2">
        <w:rPr>
          <w:rFonts w:ascii="Times New Roman" w:hAnsi="Times New Roman"/>
          <w:color w:val="000000"/>
          <w:sz w:val="28"/>
          <w:szCs w:val="28"/>
          <w:highlight w:val="green"/>
        </w:rPr>
        <w:t>.1.</w:t>
      </w:r>
      <w:r w:rsidRPr="009D7CA2">
        <w:rPr>
          <w:rFonts w:ascii="Times New Roman" w:hAnsi="Times New Roman"/>
          <w:color w:val="000000"/>
          <w:sz w:val="28"/>
          <w:szCs w:val="28"/>
          <w:highlight w:val="green"/>
        </w:rPr>
        <w:t>6</w:t>
      </w:r>
      <w:r w:rsidR="0060131B" w:rsidRPr="009D7CA2">
        <w:rPr>
          <w:rFonts w:ascii="Times New Roman" w:hAnsi="Times New Roman"/>
          <w:color w:val="000000"/>
          <w:sz w:val="28"/>
          <w:szCs w:val="28"/>
          <w:highlight w:val="green"/>
        </w:rPr>
        <w:t xml:space="preserve"> </w:t>
      </w:r>
      <w:r w:rsidRPr="009D7CA2">
        <w:rPr>
          <w:rFonts w:ascii="Times New Roman" w:hAnsi="Times New Roman"/>
          <w:color w:val="000000"/>
          <w:sz w:val="28"/>
          <w:szCs w:val="28"/>
          <w:highlight w:val="green"/>
        </w:rPr>
        <w:t>Звукоизоляцию кожухов, закрывающих источник шума целиком, опре</w:t>
      </w:r>
      <w:r w:rsidRPr="009D7CA2">
        <w:rPr>
          <w:rFonts w:ascii="Times New Roman" w:hAnsi="Times New Roman"/>
          <w:color w:val="000000" w:themeColor="text1"/>
          <w:sz w:val="28"/>
          <w:szCs w:val="28"/>
          <w:highlight w:val="green"/>
        </w:rPr>
        <w:t>деляют по ГОСТ 31298.1 в лабораторных условиях и по ГОСТ 3129</w:t>
      </w:r>
      <w:r w:rsidR="00A84EBD" w:rsidRPr="009D7CA2">
        <w:rPr>
          <w:rFonts w:ascii="Times New Roman" w:hAnsi="Times New Roman"/>
          <w:color w:val="000000" w:themeColor="text1"/>
          <w:sz w:val="28"/>
          <w:szCs w:val="28"/>
          <w:highlight w:val="green"/>
        </w:rPr>
        <w:t>8.2 в условиях установки для</w:t>
      </w:r>
      <w:r w:rsidRPr="009D7CA2">
        <w:rPr>
          <w:rFonts w:ascii="Times New Roman" w:hAnsi="Times New Roman"/>
          <w:color w:val="000000" w:themeColor="text1"/>
          <w:sz w:val="28"/>
          <w:szCs w:val="28"/>
          <w:highlight w:val="green"/>
        </w:rPr>
        <w:t xml:space="preserve"> приемки и подтверждения заявленных значений шумовых характеристик.</w:t>
      </w:r>
    </w:p>
    <w:p w14:paraId="6201876B" w14:textId="2090FA50" w:rsidR="0060131B" w:rsidRPr="002E15FF" w:rsidRDefault="00986AA2" w:rsidP="0060131B">
      <w:pPr>
        <w:shd w:val="clear" w:color="auto" w:fill="FFFFFF"/>
        <w:autoSpaceDE w:val="0"/>
        <w:autoSpaceDN w:val="0"/>
        <w:adjustRightInd w:val="0"/>
        <w:spacing w:line="360" w:lineRule="auto"/>
        <w:rPr>
          <w:rFonts w:ascii="Times New Roman" w:hAnsi="Times New Roman"/>
          <w:color w:val="000000" w:themeColor="text1"/>
          <w:sz w:val="28"/>
          <w:szCs w:val="28"/>
        </w:rPr>
      </w:pPr>
      <w:r w:rsidRPr="009D7CA2">
        <w:rPr>
          <w:rFonts w:ascii="Times New Roman" w:hAnsi="Times New Roman"/>
          <w:color w:val="000000"/>
          <w:sz w:val="28"/>
          <w:szCs w:val="28"/>
          <w:highlight w:val="green"/>
        </w:rPr>
        <w:t>10.</w:t>
      </w:r>
      <w:r w:rsidR="0060131B" w:rsidRPr="009D7CA2">
        <w:rPr>
          <w:rFonts w:ascii="Times New Roman" w:hAnsi="Times New Roman"/>
          <w:color w:val="000000"/>
          <w:sz w:val="28"/>
          <w:szCs w:val="28"/>
          <w:highlight w:val="green"/>
        </w:rPr>
        <w:t>1.</w:t>
      </w:r>
      <w:r w:rsidRPr="009D7CA2">
        <w:rPr>
          <w:rFonts w:ascii="Times New Roman" w:hAnsi="Times New Roman"/>
          <w:color w:val="000000"/>
          <w:sz w:val="28"/>
          <w:szCs w:val="28"/>
          <w:highlight w:val="green"/>
        </w:rPr>
        <w:t>7</w:t>
      </w:r>
      <w:r w:rsidR="00A84EBD" w:rsidRPr="009D7CA2">
        <w:rPr>
          <w:rFonts w:ascii="Times New Roman" w:hAnsi="Times New Roman"/>
          <w:color w:val="000000"/>
          <w:sz w:val="28"/>
          <w:szCs w:val="28"/>
          <w:highlight w:val="green"/>
        </w:rPr>
        <w:t xml:space="preserve"> Проектировать кожухи</w:t>
      </w:r>
      <w:r w:rsidR="0060131B" w:rsidRPr="009D7CA2">
        <w:rPr>
          <w:rFonts w:ascii="Times New Roman" w:hAnsi="Times New Roman"/>
          <w:color w:val="000000"/>
          <w:sz w:val="28"/>
          <w:szCs w:val="28"/>
          <w:highlight w:val="green"/>
        </w:rPr>
        <w:t xml:space="preserve"> </w:t>
      </w:r>
      <w:r w:rsidR="00BB4E31" w:rsidRPr="009D7CA2">
        <w:rPr>
          <w:rFonts w:ascii="Times New Roman" w:hAnsi="Times New Roman"/>
          <w:b/>
          <w:color w:val="000000"/>
          <w:sz w:val="28"/>
          <w:szCs w:val="28"/>
          <w:highlight w:val="green"/>
        </w:rPr>
        <w:t>следует</w:t>
      </w:r>
      <w:r w:rsidR="0060131B" w:rsidRPr="009D7CA2">
        <w:rPr>
          <w:rFonts w:ascii="Times New Roman" w:hAnsi="Times New Roman"/>
          <w:color w:val="000000"/>
          <w:sz w:val="28"/>
          <w:szCs w:val="28"/>
          <w:highlight w:val="green"/>
        </w:rPr>
        <w:t xml:space="preserve"> на основании акустического расчета с определением требуемой звукоизоляции кожуха в целом и подбором соответствующих конструкций стенок, смотровых проемов, дверей, глушителей и т. </w:t>
      </w:r>
      <w:r w:rsidR="0060131B" w:rsidRPr="009D7CA2">
        <w:rPr>
          <w:rFonts w:ascii="Times New Roman" w:hAnsi="Times New Roman"/>
          <w:color w:val="000000" w:themeColor="text1"/>
          <w:sz w:val="28"/>
          <w:szCs w:val="28"/>
          <w:highlight w:val="green"/>
        </w:rPr>
        <w:t>п.</w:t>
      </w:r>
      <w:r w:rsidR="00A84EBD" w:rsidRPr="009D7CA2">
        <w:rPr>
          <w:rFonts w:ascii="Times New Roman" w:hAnsi="Times New Roman"/>
          <w:color w:val="000000" w:themeColor="text1"/>
          <w:sz w:val="28"/>
          <w:szCs w:val="28"/>
          <w:highlight w:val="green"/>
        </w:rPr>
        <w:t xml:space="preserve"> с примене</w:t>
      </w:r>
      <w:r w:rsidR="00EF128C" w:rsidRPr="009D7CA2">
        <w:rPr>
          <w:rFonts w:ascii="Times New Roman" w:hAnsi="Times New Roman"/>
          <w:color w:val="000000" w:themeColor="text1"/>
          <w:sz w:val="28"/>
          <w:szCs w:val="28"/>
          <w:highlight w:val="green"/>
        </w:rPr>
        <w:t xml:space="preserve">нием </w:t>
      </w:r>
      <w:r w:rsidR="00D725A3" w:rsidRPr="009D7CA2">
        <w:rPr>
          <w:rFonts w:ascii="Times New Roman" w:hAnsi="Times New Roman"/>
          <w:color w:val="000000"/>
          <w:sz w:val="28"/>
          <w:szCs w:val="28"/>
          <w:highlight w:val="green"/>
        </w:rPr>
        <w:t xml:space="preserve">СП 51.13330 и </w:t>
      </w:r>
      <w:r w:rsidR="00EF128C" w:rsidRPr="009D7CA2">
        <w:rPr>
          <w:rFonts w:ascii="Times New Roman" w:hAnsi="Times New Roman"/>
          <w:color w:val="000000" w:themeColor="text1"/>
          <w:sz w:val="28"/>
          <w:szCs w:val="28"/>
          <w:highlight w:val="green"/>
        </w:rPr>
        <w:t>ГОСТ 31326.</w:t>
      </w:r>
    </w:p>
    <w:p w14:paraId="6FB4F86C" w14:textId="77777777" w:rsidR="0060131B" w:rsidRPr="002E15FF" w:rsidRDefault="00986AA2" w:rsidP="0060131B">
      <w:pPr>
        <w:shd w:val="clear" w:color="auto" w:fill="FFFFFF"/>
        <w:autoSpaceDE w:val="0"/>
        <w:autoSpaceDN w:val="0"/>
        <w:adjustRightInd w:val="0"/>
        <w:spacing w:line="360" w:lineRule="auto"/>
        <w:rPr>
          <w:rFonts w:ascii="Times New Roman" w:hAnsi="Times New Roman"/>
          <w:b/>
          <w:bCs/>
          <w:color w:val="000000"/>
          <w:sz w:val="28"/>
          <w:szCs w:val="28"/>
        </w:rPr>
      </w:pPr>
      <w:r w:rsidRPr="002E15FF">
        <w:rPr>
          <w:rFonts w:ascii="Times New Roman" w:hAnsi="Times New Roman"/>
          <w:b/>
          <w:bCs/>
          <w:color w:val="000000"/>
          <w:sz w:val="28"/>
          <w:szCs w:val="28"/>
        </w:rPr>
        <w:t>10</w:t>
      </w:r>
      <w:r w:rsidR="0060131B" w:rsidRPr="002E15FF">
        <w:rPr>
          <w:rFonts w:ascii="Times New Roman" w:hAnsi="Times New Roman"/>
          <w:b/>
          <w:bCs/>
          <w:color w:val="000000"/>
          <w:sz w:val="28"/>
          <w:szCs w:val="28"/>
        </w:rPr>
        <w:t>.2 Определение требуемой звукоизоляции кожуха</w:t>
      </w:r>
    </w:p>
    <w:p w14:paraId="0CAB3E4D" w14:textId="77777777" w:rsidR="0060131B" w:rsidRPr="002E15FF" w:rsidRDefault="00986AA2" w:rsidP="0060131B">
      <w:pPr>
        <w:spacing w:line="360" w:lineRule="auto"/>
        <w:rPr>
          <w:rFonts w:ascii="Times New Roman" w:hAnsi="Times New Roman"/>
          <w:color w:val="000000"/>
          <w:sz w:val="28"/>
          <w:szCs w:val="28"/>
        </w:rPr>
      </w:pPr>
      <w:r w:rsidRPr="002E15FF">
        <w:rPr>
          <w:rFonts w:ascii="Times New Roman" w:hAnsi="Times New Roman"/>
          <w:color w:val="000000"/>
          <w:sz w:val="28"/>
          <w:szCs w:val="28"/>
        </w:rPr>
        <w:t>10</w:t>
      </w:r>
      <w:r w:rsidR="0060131B" w:rsidRPr="002E15FF">
        <w:rPr>
          <w:rFonts w:ascii="Times New Roman" w:hAnsi="Times New Roman"/>
          <w:color w:val="000000"/>
          <w:sz w:val="28"/>
          <w:szCs w:val="28"/>
        </w:rPr>
        <w:t xml:space="preserve">.2.1 </w:t>
      </w:r>
      <w:r w:rsidR="00A84EBD">
        <w:rPr>
          <w:rFonts w:ascii="Times New Roman" w:hAnsi="Times New Roman"/>
          <w:color w:val="000000"/>
          <w:sz w:val="28"/>
          <w:szCs w:val="28"/>
        </w:rPr>
        <w:t>Звукоизоляция</w:t>
      </w:r>
      <w:r w:rsidR="0060131B" w:rsidRPr="002E15FF">
        <w:rPr>
          <w:rFonts w:ascii="Times New Roman" w:hAnsi="Times New Roman"/>
          <w:color w:val="000000"/>
          <w:sz w:val="28"/>
          <w:szCs w:val="28"/>
        </w:rPr>
        <w:t xml:space="preserve"> кожуха </w:t>
      </w:r>
      <w:r w:rsidR="00A84EBD">
        <w:rPr>
          <w:rFonts w:ascii="Times New Roman" w:hAnsi="Times New Roman"/>
          <w:color w:val="000000"/>
          <w:sz w:val="28"/>
          <w:szCs w:val="28"/>
        </w:rPr>
        <w:t>–</w:t>
      </w:r>
      <w:r w:rsidR="0060131B" w:rsidRPr="002E15FF">
        <w:rPr>
          <w:rFonts w:ascii="Times New Roman" w:hAnsi="Times New Roman"/>
          <w:color w:val="000000"/>
          <w:sz w:val="28"/>
          <w:szCs w:val="28"/>
        </w:rPr>
        <w:t xml:space="preserve"> снижение звуковой мощности шума, излучаемого источником в окружающее пространство в результате установки на источник звукоизолирующего кожуха. Звукоизоляция кожуха зависит от звукоизоляции его стенок, размеров кожуха и источника шума, наличия звукопоглощающей облицовки под кожухом, от способа установки кожуха.</w:t>
      </w:r>
    </w:p>
    <w:p w14:paraId="2081B537" w14:textId="77777777" w:rsidR="0060131B" w:rsidRPr="009D7CA2" w:rsidRDefault="00986AA2" w:rsidP="0060131B">
      <w:pPr>
        <w:spacing w:line="360" w:lineRule="auto"/>
        <w:rPr>
          <w:rFonts w:ascii="Times New Roman" w:hAnsi="Times New Roman"/>
          <w:color w:val="000000"/>
          <w:sz w:val="28"/>
          <w:szCs w:val="28"/>
          <w:highlight w:val="green"/>
        </w:rPr>
      </w:pPr>
      <w:r w:rsidRPr="009D7CA2">
        <w:rPr>
          <w:rFonts w:ascii="Times New Roman" w:hAnsi="Times New Roman"/>
          <w:color w:val="000000"/>
          <w:sz w:val="28"/>
          <w:szCs w:val="28"/>
          <w:highlight w:val="green"/>
        </w:rPr>
        <w:t>10</w:t>
      </w:r>
      <w:r w:rsidR="0060131B" w:rsidRPr="009D7CA2">
        <w:rPr>
          <w:rFonts w:ascii="Times New Roman" w:hAnsi="Times New Roman"/>
          <w:color w:val="000000"/>
          <w:sz w:val="28"/>
          <w:szCs w:val="28"/>
          <w:highlight w:val="green"/>
        </w:rPr>
        <w:t>.2.2 Требуем</w:t>
      </w:r>
      <w:r w:rsidR="000743D8" w:rsidRPr="009D7CA2">
        <w:rPr>
          <w:rFonts w:ascii="Times New Roman" w:hAnsi="Times New Roman"/>
          <w:color w:val="000000"/>
          <w:sz w:val="28"/>
          <w:szCs w:val="28"/>
          <w:highlight w:val="green"/>
        </w:rPr>
        <w:t>ую</w:t>
      </w:r>
      <w:r w:rsidR="0060131B" w:rsidRPr="009D7CA2">
        <w:rPr>
          <w:rFonts w:ascii="Times New Roman" w:hAnsi="Times New Roman"/>
          <w:color w:val="000000"/>
          <w:sz w:val="28"/>
          <w:szCs w:val="28"/>
          <w:highlight w:val="green"/>
        </w:rPr>
        <w:t xml:space="preserve"> звукоизоляци</w:t>
      </w:r>
      <w:r w:rsidR="000743D8" w:rsidRPr="009D7CA2">
        <w:rPr>
          <w:rFonts w:ascii="Times New Roman" w:hAnsi="Times New Roman"/>
          <w:color w:val="000000"/>
          <w:sz w:val="28"/>
          <w:szCs w:val="28"/>
          <w:highlight w:val="green"/>
        </w:rPr>
        <w:t>ю</w:t>
      </w:r>
      <w:r w:rsidR="0060131B" w:rsidRPr="009D7CA2">
        <w:rPr>
          <w:rFonts w:ascii="Times New Roman" w:hAnsi="Times New Roman"/>
          <w:color w:val="000000"/>
          <w:sz w:val="28"/>
          <w:szCs w:val="28"/>
          <w:highlight w:val="green"/>
        </w:rPr>
        <w:t xml:space="preserve"> кожуха </w:t>
      </w:r>
      <w:r w:rsidR="0060131B" w:rsidRPr="009D7CA2">
        <w:rPr>
          <w:rFonts w:ascii="Times New Roman" w:hAnsi="Times New Roman"/>
          <w:i/>
          <w:color w:val="000000"/>
          <w:sz w:val="28"/>
          <w:szCs w:val="28"/>
          <w:highlight w:val="green"/>
          <w:lang w:val="en-US"/>
        </w:rPr>
        <w:t>R</w:t>
      </w:r>
      <w:proofErr w:type="spellStart"/>
      <w:r w:rsidR="0060131B" w:rsidRPr="009D7CA2">
        <w:rPr>
          <w:rFonts w:ascii="Times New Roman" w:hAnsi="Times New Roman"/>
          <w:color w:val="000000"/>
          <w:sz w:val="28"/>
          <w:szCs w:val="28"/>
          <w:highlight w:val="green"/>
          <w:vertAlign w:val="subscript"/>
        </w:rPr>
        <w:t>кож.тр</w:t>
      </w:r>
      <w:proofErr w:type="spellEnd"/>
      <w:r w:rsidRPr="009D7CA2">
        <w:rPr>
          <w:rFonts w:ascii="Times New Roman" w:hAnsi="Times New Roman"/>
          <w:color w:val="000000"/>
          <w:sz w:val="28"/>
          <w:szCs w:val="28"/>
          <w:highlight w:val="green"/>
        </w:rPr>
        <w:t>,</w:t>
      </w:r>
      <w:r w:rsidR="0060131B" w:rsidRPr="009D7CA2">
        <w:rPr>
          <w:rFonts w:ascii="Times New Roman" w:hAnsi="Times New Roman"/>
          <w:color w:val="000000"/>
          <w:sz w:val="28"/>
          <w:szCs w:val="28"/>
          <w:highlight w:val="green"/>
        </w:rPr>
        <w:t xml:space="preserve"> </w:t>
      </w:r>
      <w:r w:rsidRPr="009D7CA2">
        <w:rPr>
          <w:rFonts w:ascii="Times New Roman" w:hAnsi="Times New Roman"/>
          <w:color w:val="000000"/>
          <w:sz w:val="28"/>
          <w:szCs w:val="28"/>
          <w:highlight w:val="green"/>
        </w:rPr>
        <w:t>дБ,</w:t>
      </w:r>
      <w:r w:rsidRPr="009D7CA2">
        <w:rPr>
          <w:rFonts w:ascii="Times New Roman" w:hAnsi="Times New Roman"/>
          <w:color w:val="000000"/>
          <w:sz w:val="28"/>
          <w:szCs w:val="28"/>
          <w:highlight w:val="green"/>
          <w:vertAlign w:val="subscript"/>
        </w:rPr>
        <w:t xml:space="preserve"> </w:t>
      </w:r>
      <w:r w:rsidR="0060131B" w:rsidRPr="009D7CA2">
        <w:rPr>
          <w:rFonts w:ascii="Times New Roman" w:hAnsi="Times New Roman"/>
          <w:color w:val="000000"/>
          <w:sz w:val="28"/>
          <w:szCs w:val="28"/>
          <w:highlight w:val="green"/>
        </w:rPr>
        <w:t>определя</w:t>
      </w:r>
      <w:r w:rsidR="000743D8" w:rsidRPr="009D7CA2">
        <w:rPr>
          <w:rFonts w:ascii="Times New Roman" w:hAnsi="Times New Roman"/>
          <w:color w:val="000000"/>
          <w:sz w:val="28"/>
          <w:szCs w:val="28"/>
          <w:highlight w:val="green"/>
        </w:rPr>
        <w:t>ю</w:t>
      </w:r>
      <w:r w:rsidR="0060131B" w:rsidRPr="009D7CA2">
        <w:rPr>
          <w:rFonts w:ascii="Times New Roman" w:hAnsi="Times New Roman"/>
          <w:color w:val="000000"/>
          <w:sz w:val="28"/>
          <w:szCs w:val="28"/>
          <w:highlight w:val="green"/>
        </w:rPr>
        <w:t xml:space="preserve">т </w:t>
      </w:r>
      <w:r w:rsidR="000743D8" w:rsidRPr="009D7CA2">
        <w:rPr>
          <w:rFonts w:ascii="Times New Roman" w:hAnsi="Times New Roman"/>
          <w:color w:val="000000"/>
          <w:sz w:val="28"/>
          <w:szCs w:val="28"/>
          <w:highlight w:val="green"/>
        </w:rPr>
        <w:t xml:space="preserve">в восьми октавных полосах со среднегеометрическими частотами 63 - 8000 Гц </w:t>
      </w:r>
      <w:r w:rsidR="0060131B" w:rsidRPr="009D7CA2">
        <w:rPr>
          <w:rFonts w:ascii="Times New Roman" w:hAnsi="Times New Roman"/>
          <w:color w:val="000000"/>
          <w:sz w:val="28"/>
          <w:szCs w:val="28"/>
          <w:highlight w:val="green"/>
        </w:rPr>
        <w:t>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8"/>
        <w:gridCol w:w="2233"/>
      </w:tblGrid>
      <w:tr w:rsidR="0060131B" w:rsidRPr="009D7CA2" w14:paraId="628D5E52" w14:textId="77777777" w:rsidTr="00753EA6">
        <w:tc>
          <w:tcPr>
            <w:tcW w:w="7338" w:type="dxa"/>
          </w:tcPr>
          <w:p w14:paraId="2B11BD06" w14:textId="77777777" w:rsidR="0060131B" w:rsidRPr="009D7CA2" w:rsidRDefault="005F2282" w:rsidP="000743D8">
            <w:pPr>
              <w:autoSpaceDE w:val="0"/>
              <w:autoSpaceDN w:val="0"/>
              <w:adjustRightInd w:val="0"/>
              <w:spacing w:after="0" w:line="360" w:lineRule="auto"/>
              <w:ind w:firstLine="0"/>
              <w:jc w:val="center"/>
              <w:rPr>
                <w:rFonts w:ascii="Times New Roman" w:hAnsi="Times New Roman"/>
                <w:sz w:val="28"/>
                <w:szCs w:val="28"/>
                <w:highlight w:val="green"/>
                <w:lang w:val="en-US"/>
              </w:rPr>
            </w:pPr>
            <m:oMathPara>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m:rPr>
                        <m:sty m:val="p"/>
                      </m:rPr>
                      <w:rPr>
                        <w:rFonts w:ascii="Times New Roman" w:hAnsi="Times New Roman"/>
                        <w:sz w:val="28"/>
                        <w:szCs w:val="28"/>
                        <w:highlight w:val="green"/>
                      </w:rPr>
                      <m:t>кож</m:t>
                    </m:r>
                    <m:r>
                      <m:rPr>
                        <m:sty m:val="p"/>
                      </m:rPr>
                      <w:rPr>
                        <w:rFonts w:ascii="Cambria Math" w:hAnsi="Times New Roman"/>
                        <w:sz w:val="28"/>
                        <w:szCs w:val="28"/>
                        <w:highlight w:val="green"/>
                        <w:lang w:val="en-US"/>
                      </w:rPr>
                      <m:t>.</m:t>
                    </m:r>
                    <m:r>
                      <m:rPr>
                        <m:sty m:val="p"/>
                      </m:rPr>
                      <w:rPr>
                        <w:rFonts w:ascii="Times New Roman" w:hAnsi="Times New Roman"/>
                        <w:sz w:val="28"/>
                        <w:szCs w:val="28"/>
                        <w:highlight w:val="green"/>
                      </w:rPr>
                      <m:t>тр</m:t>
                    </m:r>
                  </m:sub>
                </m:sSub>
                <m:r>
                  <w:rPr>
                    <w:rFonts w:ascii="Cambria Math" w:hAnsi="Times New Roman"/>
                    <w:sz w:val="28"/>
                    <w:szCs w:val="28"/>
                    <w:highlight w:val="green"/>
                    <w:lang w:val="en-US"/>
                  </w:rPr>
                  <m:t>=</m:t>
                </m:r>
                <m:r>
                  <w:rPr>
                    <w:rFonts w:ascii="Cambria Math" w:hAnsi="Cambria Math"/>
                    <w:sz w:val="28"/>
                    <w:szCs w:val="28"/>
                    <w:highlight w:val="green"/>
                    <w:lang w:val="en-US"/>
                  </w:rPr>
                  <m:t>L</m:t>
                </m:r>
                <m:r>
                  <w:rPr>
                    <w:rFonts w:ascii="Times New Roman" w:hAnsi="Times New Roman"/>
                    <w:sz w:val="28"/>
                    <w:szCs w:val="28"/>
                    <w:highlight w:val="green"/>
                    <w:lang w:val="en-US"/>
                  </w:rPr>
                  <m:t>-</m:t>
                </m:r>
                <m:sSup>
                  <m:sSupPr>
                    <m:ctrlPr>
                      <w:rPr>
                        <w:rFonts w:ascii="Cambria Math" w:eastAsiaTheme="minorEastAsia" w:hAnsi="Times New Roman"/>
                        <w:i/>
                        <w:color w:val="000000"/>
                        <w:sz w:val="28"/>
                        <w:szCs w:val="28"/>
                        <w:highlight w:val="green"/>
                        <w:lang w:val="en-US"/>
                      </w:rPr>
                    </m:ctrlPr>
                  </m:sSupPr>
                  <m:e>
                    <m:r>
                      <w:rPr>
                        <w:rFonts w:ascii="Cambria Math" w:hAnsi="Cambria Math"/>
                        <w:color w:val="000000"/>
                        <w:sz w:val="28"/>
                        <w:szCs w:val="28"/>
                        <w:highlight w:val="green"/>
                        <w:lang w:val="en-US"/>
                      </w:rPr>
                      <m:t>L</m:t>
                    </m:r>
                  </m:e>
                  <m:sup>
                    <m:r>
                      <m:rPr>
                        <m:sty m:val="p"/>
                      </m:rPr>
                      <w:rPr>
                        <w:rFonts w:ascii="Times New Roman" w:hAnsi="Times New Roman"/>
                        <w:color w:val="000000"/>
                        <w:sz w:val="28"/>
                        <w:szCs w:val="28"/>
                        <w:highlight w:val="green"/>
                      </w:rPr>
                      <m:t>доп</m:t>
                    </m:r>
                  </m:sup>
                </m:sSup>
                <m:r>
                  <w:rPr>
                    <w:rFonts w:ascii="Cambria Math" w:hAnsi="Times New Roman"/>
                    <w:sz w:val="28"/>
                    <w:szCs w:val="28"/>
                    <w:highlight w:val="green"/>
                    <w:lang w:val="en-US"/>
                  </w:rPr>
                  <m:t>+5,</m:t>
                </m:r>
              </m:oMath>
            </m:oMathPara>
          </w:p>
        </w:tc>
        <w:tc>
          <w:tcPr>
            <w:tcW w:w="2233" w:type="dxa"/>
            <w:vAlign w:val="center"/>
          </w:tcPr>
          <w:p w14:paraId="628D51F0" w14:textId="77777777" w:rsidR="0060131B" w:rsidRPr="009D7CA2" w:rsidRDefault="0060131B" w:rsidP="000743D8">
            <w:pPr>
              <w:autoSpaceDE w:val="0"/>
              <w:autoSpaceDN w:val="0"/>
              <w:adjustRightInd w:val="0"/>
              <w:spacing w:after="0" w:line="360" w:lineRule="auto"/>
              <w:ind w:firstLine="0"/>
              <w:jc w:val="right"/>
              <w:rPr>
                <w:rFonts w:ascii="Times New Roman" w:hAnsi="Times New Roman"/>
                <w:sz w:val="28"/>
                <w:szCs w:val="28"/>
                <w:highlight w:val="green"/>
                <w:lang w:val="en-US"/>
              </w:rPr>
            </w:pPr>
            <w:r w:rsidRPr="009D7CA2">
              <w:rPr>
                <w:rFonts w:ascii="Times New Roman" w:hAnsi="Times New Roman"/>
                <w:color w:val="000000"/>
                <w:sz w:val="28"/>
                <w:szCs w:val="28"/>
                <w:highlight w:val="green"/>
              </w:rPr>
              <w:t>(</w:t>
            </w:r>
            <w:r w:rsidR="000743D8" w:rsidRPr="009D7CA2">
              <w:rPr>
                <w:rFonts w:ascii="Times New Roman" w:hAnsi="Times New Roman"/>
                <w:color w:val="000000"/>
                <w:sz w:val="28"/>
                <w:szCs w:val="28"/>
                <w:highlight w:val="green"/>
              </w:rPr>
              <w:t>32</w:t>
            </w:r>
            <w:r w:rsidRPr="009D7CA2">
              <w:rPr>
                <w:rFonts w:ascii="Times New Roman" w:hAnsi="Times New Roman"/>
                <w:color w:val="000000"/>
                <w:sz w:val="28"/>
                <w:szCs w:val="28"/>
                <w:highlight w:val="green"/>
              </w:rPr>
              <w:t>)</w:t>
            </w:r>
          </w:p>
        </w:tc>
      </w:tr>
    </w:tbl>
    <w:p w14:paraId="64684C79" w14:textId="77777777" w:rsidR="0060131B" w:rsidRPr="009D7CA2" w:rsidRDefault="0060131B" w:rsidP="000743D8">
      <w:pPr>
        <w:shd w:val="clear" w:color="auto" w:fill="FFFFFF"/>
        <w:autoSpaceDE w:val="0"/>
        <w:autoSpaceDN w:val="0"/>
        <w:adjustRightInd w:val="0"/>
        <w:spacing w:line="360" w:lineRule="auto"/>
        <w:ind w:firstLine="0"/>
        <w:rPr>
          <w:rFonts w:ascii="Times New Roman" w:hAnsi="Times New Roman"/>
          <w:sz w:val="28"/>
          <w:szCs w:val="28"/>
          <w:highlight w:val="green"/>
        </w:rPr>
      </w:pPr>
      <w:r w:rsidRPr="009D7CA2">
        <w:rPr>
          <w:rFonts w:ascii="Times New Roman" w:hAnsi="Times New Roman"/>
          <w:color w:val="000000"/>
          <w:sz w:val="28"/>
          <w:szCs w:val="28"/>
          <w:highlight w:val="green"/>
        </w:rPr>
        <w:t xml:space="preserve">где </w:t>
      </w:r>
      <m:oMath>
        <m:r>
          <w:rPr>
            <w:rFonts w:ascii="Cambria Math" w:hAnsi="Cambria Math"/>
            <w:sz w:val="28"/>
            <w:szCs w:val="28"/>
            <w:highlight w:val="green"/>
            <w:lang w:val="en-US"/>
          </w:rPr>
          <m:t>L</m:t>
        </m:r>
      </m:oMath>
      <w:r w:rsidRPr="009D7CA2">
        <w:rPr>
          <w:rFonts w:ascii="Times New Roman" w:hAnsi="Times New Roman"/>
          <w:i/>
          <w:iCs/>
          <w:color w:val="000000"/>
          <w:sz w:val="28"/>
          <w:szCs w:val="28"/>
          <w:highlight w:val="green"/>
        </w:rPr>
        <w:t xml:space="preserve"> </w:t>
      </w:r>
      <w:r w:rsidR="000743D8" w:rsidRPr="009D7CA2">
        <w:rPr>
          <w:rFonts w:ascii="Times New Roman" w:hAnsi="Times New Roman"/>
          <w:i/>
          <w:iCs/>
          <w:color w:val="000000"/>
          <w:sz w:val="28"/>
          <w:szCs w:val="28"/>
          <w:highlight w:val="green"/>
        </w:rPr>
        <w:sym w:font="Symbol" w:char="F02D"/>
      </w:r>
      <w:r w:rsidRPr="009D7CA2">
        <w:rPr>
          <w:rFonts w:ascii="Times New Roman" w:hAnsi="Times New Roman"/>
          <w:i/>
          <w:iCs/>
          <w:color w:val="000000"/>
          <w:sz w:val="28"/>
          <w:szCs w:val="28"/>
          <w:highlight w:val="green"/>
        </w:rPr>
        <w:t xml:space="preserve"> </w:t>
      </w:r>
      <w:r w:rsidRPr="009D7CA2">
        <w:rPr>
          <w:rFonts w:ascii="Times New Roman" w:hAnsi="Times New Roman"/>
          <w:color w:val="000000"/>
          <w:sz w:val="28"/>
          <w:szCs w:val="28"/>
          <w:highlight w:val="green"/>
        </w:rPr>
        <w:t>октавный уровень звукового давления в расчетной точке</w:t>
      </w:r>
      <w:r w:rsidRPr="009D7CA2">
        <w:rPr>
          <w:rFonts w:ascii="Times New Roman" w:hAnsi="Times New Roman"/>
          <w:sz w:val="28"/>
          <w:szCs w:val="28"/>
          <w:highlight w:val="green"/>
        </w:rPr>
        <w:t xml:space="preserve"> </w:t>
      </w:r>
      <w:r w:rsidRPr="009D7CA2">
        <w:rPr>
          <w:rFonts w:ascii="Times New Roman" w:hAnsi="Times New Roman"/>
          <w:color w:val="000000"/>
          <w:sz w:val="28"/>
          <w:szCs w:val="28"/>
          <w:highlight w:val="green"/>
        </w:rPr>
        <w:t>от одиночно работающей изолируемой машины, дБ</w:t>
      </w:r>
      <w:r w:rsidR="00685CE4" w:rsidRPr="009D7CA2">
        <w:rPr>
          <w:rFonts w:ascii="Times New Roman" w:hAnsi="Times New Roman"/>
          <w:color w:val="000000"/>
          <w:sz w:val="28"/>
          <w:szCs w:val="28"/>
          <w:highlight w:val="green"/>
        </w:rPr>
        <w:t>, определяемый по 6.5.1</w:t>
      </w:r>
      <w:r w:rsidRPr="009D7CA2">
        <w:rPr>
          <w:rFonts w:ascii="Times New Roman" w:hAnsi="Times New Roman"/>
          <w:color w:val="000000"/>
          <w:sz w:val="28"/>
          <w:szCs w:val="28"/>
          <w:highlight w:val="green"/>
        </w:rPr>
        <w:t>;</w:t>
      </w:r>
    </w:p>
    <w:p w14:paraId="104AB240" w14:textId="77777777" w:rsidR="0060131B" w:rsidRPr="002E15FF" w:rsidRDefault="005F2282" w:rsidP="000743D8">
      <w:pPr>
        <w:shd w:val="clear" w:color="auto" w:fill="FFFFFF"/>
        <w:autoSpaceDE w:val="0"/>
        <w:autoSpaceDN w:val="0"/>
        <w:adjustRightInd w:val="0"/>
        <w:spacing w:line="360" w:lineRule="auto"/>
        <w:ind w:firstLine="426"/>
        <w:rPr>
          <w:rFonts w:ascii="Times New Roman" w:hAnsi="Times New Roman"/>
          <w:color w:val="000000"/>
          <w:sz w:val="28"/>
          <w:szCs w:val="28"/>
        </w:rPr>
      </w:pPr>
      <m:oMath>
        <m:sSup>
          <m:sSupPr>
            <m:ctrlPr>
              <w:rPr>
                <w:rFonts w:ascii="Cambria Math" w:eastAsiaTheme="minorEastAsia" w:hAnsi="Times New Roman"/>
                <w:i/>
                <w:color w:val="000000"/>
                <w:sz w:val="28"/>
                <w:szCs w:val="28"/>
                <w:highlight w:val="green"/>
                <w:lang w:val="en-US"/>
              </w:rPr>
            </m:ctrlPr>
          </m:sSupPr>
          <m:e>
            <m:r>
              <w:rPr>
                <w:rFonts w:ascii="Cambria Math" w:hAnsi="Cambria Math"/>
                <w:color w:val="000000"/>
                <w:sz w:val="28"/>
                <w:szCs w:val="28"/>
                <w:highlight w:val="green"/>
                <w:lang w:val="en-US"/>
              </w:rPr>
              <m:t>L</m:t>
            </m:r>
          </m:e>
          <m:sup>
            <m:r>
              <m:rPr>
                <m:sty m:val="p"/>
              </m:rPr>
              <w:rPr>
                <w:rFonts w:ascii="Times New Roman" w:hAnsi="Times New Roman"/>
                <w:color w:val="000000"/>
                <w:sz w:val="28"/>
                <w:szCs w:val="28"/>
                <w:highlight w:val="green"/>
              </w:rPr>
              <m:t>доп</m:t>
            </m:r>
          </m:sup>
        </m:sSup>
      </m:oMath>
      <w:r w:rsidR="0060131B" w:rsidRPr="009D7CA2">
        <w:rPr>
          <w:rFonts w:ascii="Times New Roman" w:hAnsi="Times New Roman"/>
          <w:color w:val="000000"/>
          <w:sz w:val="28"/>
          <w:szCs w:val="28"/>
          <w:highlight w:val="green"/>
        </w:rPr>
        <w:t xml:space="preserve"> </w:t>
      </w:r>
      <w:r w:rsidR="000743D8" w:rsidRPr="009D7CA2">
        <w:rPr>
          <w:rFonts w:ascii="Times New Roman" w:hAnsi="Times New Roman"/>
          <w:color w:val="000000"/>
          <w:sz w:val="28"/>
          <w:szCs w:val="28"/>
          <w:highlight w:val="green"/>
        </w:rPr>
        <w:sym w:font="Symbol" w:char="F02D"/>
      </w:r>
      <w:r w:rsidR="0060131B" w:rsidRPr="009D7CA2">
        <w:rPr>
          <w:rFonts w:ascii="Times New Roman" w:hAnsi="Times New Roman"/>
          <w:color w:val="000000"/>
          <w:sz w:val="28"/>
          <w:szCs w:val="28"/>
          <w:highlight w:val="green"/>
        </w:rPr>
        <w:t xml:space="preserve"> </w:t>
      </w:r>
      <w:r w:rsidR="00685CE4" w:rsidRPr="009D7CA2">
        <w:rPr>
          <w:rFonts w:ascii="Times New Roman" w:hAnsi="Times New Roman"/>
          <w:color w:val="000000"/>
          <w:sz w:val="28"/>
          <w:szCs w:val="28"/>
          <w:highlight w:val="green"/>
        </w:rPr>
        <w:t xml:space="preserve">предельно </w:t>
      </w:r>
      <w:r w:rsidR="0060131B" w:rsidRPr="009D7CA2">
        <w:rPr>
          <w:rFonts w:ascii="Times New Roman" w:hAnsi="Times New Roman"/>
          <w:color w:val="000000"/>
          <w:sz w:val="28"/>
          <w:szCs w:val="28"/>
          <w:highlight w:val="green"/>
        </w:rPr>
        <w:t xml:space="preserve">допустимый </w:t>
      </w:r>
      <w:r w:rsidR="00685CE4" w:rsidRPr="009D7CA2">
        <w:rPr>
          <w:rFonts w:ascii="Times New Roman" w:hAnsi="Times New Roman"/>
          <w:color w:val="000000"/>
          <w:sz w:val="28"/>
          <w:szCs w:val="28"/>
          <w:highlight w:val="green"/>
        </w:rPr>
        <w:t xml:space="preserve">октавный </w:t>
      </w:r>
      <w:r w:rsidR="0060131B" w:rsidRPr="009D7CA2">
        <w:rPr>
          <w:rFonts w:ascii="Times New Roman" w:hAnsi="Times New Roman"/>
          <w:color w:val="000000"/>
          <w:sz w:val="28"/>
          <w:szCs w:val="28"/>
          <w:highlight w:val="green"/>
        </w:rPr>
        <w:t>уровень звукового давления в расчетной точке, дБ</w:t>
      </w:r>
      <w:r w:rsidR="00685CE4" w:rsidRPr="009D7CA2">
        <w:rPr>
          <w:rFonts w:ascii="Times New Roman" w:hAnsi="Times New Roman"/>
          <w:color w:val="000000"/>
          <w:sz w:val="28"/>
          <w:szCs w:val="28"/>
          <w:highlight w:val="green"/>
        </w:rPr>
        <w:t>, определяемый по 6.3</w:t>
      </w:r>
      <w:r w:rsidR="0060131B" w:rsidRPr="009D7CA2">
        <w:rPr>
          <w:rFonts w:ascii="Times New Roman" w:hAnsi="Times New Roman"/>
          <w:color w:val="000000"/>
          <w:sz w:val="28"/>
          <w:szCs w:val="28"/>
          <w:highlight w:val="green"/>
        </w:rPr>
        <w:t>.</w:t>
      </w:r>
    </w:p>
    <w:p w14:paraId="1CA4F122" w14:textId="77777777" w:rsidR="006600C5" w:rsidRPr="002E15FF" w:rsidRDefault="006600C5" w:rsidP="000743D8">
      <w:pPr>
        <w:shd w:val="clear" w:color="auto" w:fill="FFFFFF"/>
        <w:autoSpaceDE w:val="0"/>
        <w:autoSpaceDN w:val="0"/>
        <w:adjustRightInd w:val="0"/>
        <w:spacing w:line="360" w:lineRule="auto"/>
        <w:ind w:firstLine="426"/>
        <w:rPr>
          <w:rFonts w:ascii="Times New Roman" w:hAnsi="Times New Roman"/>
          <w:color w:val="000000"/>
          <w:sz w:val="28"/>
          <w:szCs w:val="28"/>
        </w:rPr>
      </w:pPr>
    </w:p>
    <w:p w14:paraId="7EC35B72" w14:textId="77777777" w:rsidR="006600C5" w:rsidRPr="009D7CA2" w:rsidRDefault="00986AA2" w:rsidP="006600C5">
      <w:pPr>
        <w:shd w:val="clear" w:color="auto" w:fill="FFFFFF"/>
        <w:autoSpaceDE w:val="0"/>
        <w:autoSpaceDN w:val="0"/>
        <w:adjustRightInd w:val="0"/>
        <w:spacing w:line="360" w:lineRule="auto"/>
        <w:ind w:firstLine="709"/>
        <w:rPr>
          <w:rFonts w:ascii="Times New Roman" w:hAnsi="Times New Roman"/>
          <w:b/>
          <w:sz w:val="28"/>
          <w:szCs w:val="28"/>
          <w:highlight w:val="green"/>
        </w:rPr>
      </w:pPr>
      <w:r w:rsidRPr="009D7CA2">
        <w:rPr>
          <w:rFonts w:ascii="Times New Roman" w:hAnsi="Times New Roman"/>
          <w:b/>
          <w:color w:val="000000"/>
          <w:sz w:val="28"/>
          <w:szCs w:val="28"/>
          <w:highlight w:val="green"/>
        </w:rPr>
        <w:lastRenderedPageBreak/>
        <w:t>10</w:t>
      </w:r>
      <w:r w:rsidR="006600C5" w:rsidRPr="009D7CA2">
        <w:rPr>
          <w:rFonts w:ascii="Times New Roman" w:hAnsi="Times New Roman"/>
          <w:b/>
          <w:color w:val="000000"/>
          <w:sz w:val="28"/>
          <w:szCs w:val="28"/>
          <w:highlight w:val="green"/>
        </w:rPr>
        <w:t>.3 Определение требуемой звукоизоляции стенок кожуха</w:t>
      </w:r>
      <w:r w:rsidR="006600C5" w:rsidRPr="009D7CA2">
        <w:rPr>
          <w:rFonts w:ascii="Times New Roman" w:hAnsi="Times New Roman"/>
          <w:b/>
          <w:sz w:val="28"/>
          <w:szCs w:val="28"/>
          <w:highlight w:val="green"/>
        </w:rPr>
        <w:t xml:space="preserve"> </w:t>
      </w:r>
      <w:r w:rsidR="006600C5" w:rsidRPr="009D7CA2">
        <w:rPr>
          <w:rFonts w:ascii="Times New Roman" w:hAnsi="Times New Roman"/>
          <w:b/>
          <w:color w:val="000000"/>
          <w:sz w:val="28"/>
          <w:szCs w:val="28"/>
          <w:highlight w:val="green"/>
        </w:rPr>
        <w:t>и выбор конструкции элементов кожуха</w:t>
      </w:r>
    </w:p>
    <w:p w14:paraId="27982A2A" w14:textId="2DAE838C" w:rsidR="006600C5" w:rsidRPr="009D7CA2" w:rsidRDefault="00986AA2" w:rsidP="006600C5">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9D7CA2">
        <w:rPr>
          <w:rFonts w:ascii="Times New Roman" w:hAnsi="Times New Roman"/>
          <w:color w:val="000000"/>
          <w:sz w:val="28"/>
          <w:szCs w:val="28"/>
          <w:highlight w:val="green"/>
        </w:rPr>
        <w:t>10</w:t>
      </w:r>
      <w:r w:rsidR="006600C5" w:rsidRPr="009D7CA2">
        <w:rPr>
          <w:rFonts w:ascii="Times New Roman" w:hAnsi="Times New Roman"/>
          <w:color w:val="000000"/>
          <w:sz w:val="28"/>
          <w:szCs w:val="28"/>
          <w:highlight w:val="green"/>
        </w:rPr>
        <w:t xml:space="preserve">.3.1 Звукоизоляция стенок кожуха, определяемая поверхностной плотностью и жесткостью, в большой степени зависит от формы стенки (плоская или цилиндрическая) и ее размеров (линейные размеры грани или радиус цилиндрической стенки). При конструировании кожуха </w:t>
      </w:r>
      <w:r w:rsidR="00BB4E31" w:rsidRPr="009D7CA2">
        <w:rPr>
          <w:rFonts w:ascii="Times New Roman" w:hAnsi="Times New Roman"/>
          <w:b/>
          <w:color w:val="000000"/>
          <w:sz w:val="28"/>
          <w:szCs w:val="28"/>
          <w:highlight w:val="green"/>
        </w:rPr>
        <w:t>необходимо</w:t>
      </w:r>
      <w:r w:rsidR="006600C5" w:rsidRPr="009D7CA2">
        <w:rPr>
          <w:rFonts w:ascii="Times New Roman" w:hAnsi="Times New Roman"/>
          <w:color w:val="000000"/>
          <w:sz w:val="28"/>
          <w:szCs w:val="28"/>
          <w:highlight w:val="green"/>
        </w:rPr>
        <w:t xml:space="preserve"> предварительно определить требуемую звукоизоляцию его стенок (граней).</w:t>
      </w:r>
    </w:p>
    <w:p w14:paraId="13964994" w14:textId="2BC6D02B" w:rsidR="006600C5" w:rsidRPr="009D7CA2" w:rsidRDefault="00986AA2" w:rsidP="006600C5">
      <w:pPr>
        <w:spacing w:line="360" w:lineRule="auto"/>
        <w:ind w:firstLine="709"/>
        <w:rPr>
          <w:rFonts w:ascii="Times New Roman" w:hAnsi="Times New Roman"/>
          <w:color w:val="000000"/>
          <w:sz w:val="28"/>
          <w:szCs w:val="28"/>
          <w:highlight w:val="green"/>
        </w:rPr>
      </w:pPr>
      <w:r w:rsidRPr="009D7CA2">
        <w:rPr>
          <w:rFonts w:ascii="Times New Roman" w:hAnsi="Times New Roman"/>
          <w:color w:val="000000"/>
          <w:sz w:val="28"/>
          <w:szCs w:val="28"/>
          <w:highlight w:val="green"/>
        </w:rPr>
        <w:t>10</w:t>
      </w:r>
      <w:r w:rsidR="006600C5" w:rsidRPr="009D7CA2">
        <w:rPr>
          <w:rFonts w:ascii="Times New Roman" w:hAnsi="Times New Roman"/>
          <w:color w:val="000000"/>
          <w:sz w:val="28"/>
          <w:szCs w:val="28"/>
          <w:highlight w:val="green"/>
        </w:rPr>
        <w:t xml:space="preserve">.3.2 Для сплошного герметичного кожуха кубической формы (или в форме прямоугольного параллелепипеда), полностью закрывающего машину, требуемая звукоизоляция </w:t>
      </w:r>
      <w:r w:rsidR="006600C5" w:rsidRPr="009D7CA2">
        <w:rPr>
          <w:rFonts w:ascii="Times New Roman" w:hAnsi="Times New Roman"/>
          <w:i/>
          <w:iCs/>
          <w:color w:val="000000"/>
          <w:sz w:val="28"/>
          <w:szCs w:val="28"/>
          <w:highlight w:val="green"/>
          <w:lang w:val="en-US"/>
        </w:rPr>
        <w:t>R</w:t>
      </w:r>
      <w:proofErr w:type="spellStart"/>
      <w:proofErr w:type="gramStart"/>
      <w:r w:rsidR="006600C5" w:rsidRPr="009D7CA2">
        <w:rPr>
          <w:rFonts w:ascii="Times New Roman" w:hAnsi="Times New Roman"/>
          <w:iCs/>
          <w:color w:val="000000"/>
          <w:sz w:val="28"/>
          <w:szCs w:val="28"/>
          <w:highlight w:val="green"/>
          <w:vertAlign w:val="subscript"/>
        </w:rPr>
        <w:t>г.тр</w:t>
      </w:r>
      <w:proofErr w:type="spellEnd"/>
      <w:proofErr w:type="gramEnd"/>
      <w:r w:rsidR="006600C5" w:rsidRPr="009D7CA2">
        <w:rPr>
          <w:rFonts w:ascii="Times New Roman" w:hAnsi="Times New Roman"/>
          <w:color w:val="000000"/>
          <w:sz w:val="28"/>
          <w:szCs w:val="28"/>
          <w:highlight w:val="green"/>
        </w:rPr>
        <w:t xml:space="preserve"> для каждой грани кожуха будет одинаковой и </w:t>
      </w:r>
      <w:r w:rsidR="00BB4E31" w:rsidRPr="009D7CA2">
        <w:rPr>
          <w:rFonts w:ascii="Times New Roman" w:hAnsi="Times New Roman"/>
          <w:b/>
          <w:color w:val="000000"/>
          <w:sz w:val="28"/>
          <w:szCs w:val="28"/>
          <w:highlight w:val="green"/>
        </w:rPr>
        <w:t>может</w:t>
      </w:r>
      <w:r w:rsidR="006600C5" w:rsidRPr="009D7CA2">
        <w:rPr>
          <w:rFonts w:ascii="Times New Roman" w:hAnsi="Times New Roman"/>
          <w:color w:val="000000"/>
          <w:sz w:val="28"/>
          <w:szCs w:val="28"/>
          <w:highlight w:val="green"/>
        </w:rPr>
        <w:t xml:space="preserve"> быть определена по формулам:</w:t>
      </w:r>
    </w:p>
    <w:p w14:paraId="07916EB6" w14:textId="77777777" w:rsidR="006600C5" w:rsidRPr="009D7CA2" w:rsidRDefault="006600C5" w:rsidP="006600C5">
      <w:pPr>
        <w:spacing w:line="360" w:lineRule="auto"/>
        <w:ind w:firstLine="709"/>
        <w:rPr>
          <w:rFonts w:ascii="Times New Roman" w:hAnsi="Times New Roman"/>
          <w:color w:val="000000"/>
          <w:sz w:val="28"/>
          <w:szCs w:val="28"/>
          <w:highlight w:val="green"/>
        </w:rPr>
      </w:pPr>
      <w:r w:rsidRPr="009D7CA2">
        <w:rPr>
          <w:rFonts w:ascii="Times New Roman" w:hAnsi="Times New Roman"/>
          <w:color w:val="000000"/>
          <w:sz w:val="28"/>
          <w:szCs w:val="28"/>
          <w:highlight w:val="green"/>
        </w:rPr>
        <w:t xml:space="preserve">а) для кожухов со звукопоглощающей облицовкой </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1099"/>
      </w:tblGrid>
      <w:tr w:rsidR="006600C5" w:rsidRPr="009D7CA2" w14:paraId="35AE11E0" w14:textId="77777777" w:rsidTr="00753EA6">
        <w:tc>
          <w:tcPr>
            <w:tcW w:w="8755" w:type="dxa"/>
          </w:tcPr>
          <w:p w14:paraId="7150FB94" w14:textId="77777777" w:rsidR="006600C5" w:rsidRPr="009D7CA2" w:rsidRDefault="005F2282" w:rsidP="00986AA2">
            <w:pPr>
              <w:spacing w:after="0" w:line="360" w:lineRule="auto"/>
              <w:ind w:firstLine="0"/>
              <w:jc w:val="center"/>
              <w:rPr>
                <w:rFonts w:ascii="Times New Roman" w:hAnsi="Times New Roman"/>
                <w:i/>
                <w:color w:val="000000"/>
                <w:sz w:val="28"/>
                <w:szCs w:val="28"/>
                <w:highlight w:val="green"/>
              </w:rPr>
            </w:pP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lang w:val="en-US"/>
                    </w:rPr>
                    <m:t>R</m:t>
                  </m:r>
                </m:e>
                <m:sub>
                  <m:r>
                    <m:rPr>
                      <m:sty m:val="p"/>
                    </m:rPr>
                    <w:rPr>
                      <w:rFonts w:ascii="Times New Roman" w:hAnsi="Times New Roman"/>
                      <w:color w:val="000000"/>
                      <w:sz w:val="28"/>
                      <w:szCs w:val="28"/>
                      <w:highlight w:val="green"/>
                    </w:rPr>
                    <m:t>г</m:t>
                  </m:r>
                  <m:r>
                    <w:rPr>
                      <w:rFonts w:ascii="Cambria Math" w:hAnsi="Times New Roman"/>
                      <w:color w:val="000000"/>
                      <w:sz w:val="28"/>
                      <w:szCs w:val="28"/>
                      <w:highlight w:val="green"/>
                    </w:rPr>
                    <m:t>.</m:t>
                  </m:r>
                  <m:r>
                    <m:rPr>
                      <m:sty m:val="p"/>
                    </m:rPr>
                    <w:rPr>
                      <w:rFonts w:ascii="Cambria Math" w:hAnsi="Cambria Math"/>
                      <w:color w:val="000000"/>
                      <w:sz w:val="28"/>
                      <w:szCs w:val="28"/>
                      <w:highlight w:val="green"/>
                    </w:rPr>
                    <m:t>тр</m:t>
                  </m:r>
                </m:sub>
              </m:sSub>
              <m:r>
                <w:rPr>
                  <w:rFonts w:ascii="Cambria Math" w:hAnsi="Times New Roman"/>
                  <w:color w:val="000000"/>
                  <w:sz w:val="28"/>
                  <w:szCs w:val="28"/>
                  <w:highlight w:val="green"/>
                </w:rPr>
                <m:t>=</m:t>
              </m:r>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lang w:val="en-US"/>
                    </w:rPr>
                    <m:t>R</m:t>
                  </m:r>
                </m:e>
                <m:sub>
                  <m:r>
                    <m:rPr>
                      <m:sty m:val="p"/>
                    </m:rPr>
                    <w:rPr>
                      <w:rFonts w:ascii="Cambria Math" w:hAnsi="Cambria Math"/>
                      <w:color w:val="000000"/>
                      <w:sz w:val="28"/>
                      <w:szCs w:val="28"/>
                      <w:highlight w:val="green"/>
                    </w:rPr>
                    <m:t>кож</m:t>
                  </m:r>
                  <m:r>
                    <m:rPr>
                      <m:sty m:val="p"/>
                    </m:rPr>
                    <w:rPr>
                      <w:rFonts w:ascii="Cambria Math" w:hAnsi="Times New Roman"/>
                      <w:color w:val="000000"/>
                      <w:sz w:val="28"/>
                      <w:szCs w:val="28"/>
                      <w:highlight w:val="green"/>
                    </w:rPr>
                    <m:t>.</m:t>
                  </m:r>
                  <m:r>
                    <m:rPr>
                      <m:sty m:val="p"/>
                    </m:rPr>
                    <w:rPr>
                      <w:rFonts w:ascii="Cambria Math" w:hAnsi="Cambria Math"/>
                      <w:color w:val="000000"/>
                      <w:sz w:val="28"/>
                      <w:szCs w:val="28"/>
                      <w:highlight w:val="green"/>
                    </w:rPr>
                    <m:t>тр</m:t>
                  </m:r>
                </m:sub>
              </m:sSub>
              <m:r>
                <w:rPr>
                  <w:rFonts w:ascii="Times New Roman" w:hAnsi="Times New Roman"/>
                  <w:color w:val="000000"/>
                  <w:sz w:val="28"/>
                  <w:szCs w:val="28"/>
                  <w:highlight w:val="green"/>
                </w:rPr>
                <m:t>-</m:t>
              </m:r>
              <m:r>
                <w:rPr>
                  <w:rFonts w:ascii="Cambria Math" w:hAnsi="Times New Roman"/>
                  <w:color w:val="000000"/>
                  <w:sz w:val="28"/>
                  <w:szCs w:val="28"/>
                  <w:highlight w:val="green"/>
                </w:rPr>
                <m:t>10</m:t>
              </m:r>
              <m:func>
                <m:funcPr>
                  <m:ctrlPr>
                    <w:rPr>
                      <w:rFonts w:ascii="Cambria Math" w:hAnsi="Times New Roman"/>
                      <w:color w:val="000000"/>
                      <w:sz w:val="28"/>
                      <w:szCs w:val="28"/>
                      <w:highlight w:val="green"/>
                      <w:lang w:val="en-US"/>
                    </w:rPr>
                  </m:ctrlPr>
                </m:funcPr>
                <m:fName>
                  <m:r>
                    <m:rPr>
                      <m:sty m:val="p"/>
                    </m:rPr>
                    <w:rPr>
                      <w:rFonts w:ascii="Cambria Math" w:hAnsi="Times New Roman"/>
                      <w:color w:val="000000"/>
                      <w:sz w:val="28"/>
                      <w:szCs w:val="28"/>
                      <w:highlight w:val="green"/>
                      <w:lang w:val="en-US"/>
                    </w:rPr>
                    <m:t>lg</m:t>
                  </m:r>
                </m:fName>
                <m:e>
                  <m:sSub>
                    <m:sSubPr>
                      <m:ctrlPr>
                        <w:rPr>
                          <w:rFonts w:ascii="Cambria Math" w:hAnsi="Times New Roman"/>
                          <w:color w:val="000000"/>
                          <w:sz w:val="28"/>
                          <w:szCs w:val="28"/>
                          <w:highlight w:val="green"/>
                          <w:lang w:val="en-US"/>
                        </w:rPr>
                      </m:ctrlPr>
                    </m:sSubPr>
                    <m:e>
                      <m:r>
                        <m:rPr>
                          <m:sty m:val="p"/>
                        </m:rPr>
                        <w:rPr>
                          <w:rFonts w:ascii="Times New Roman" w:hAnsi="Times New Roman"/>
                          <w:color w:val="000000"/>
                          <w:sz w:val="28"/>
                          <w:szCs w:val="28"/>
                          <w:highlight w:val="green"/>
                          <w:lang w:val="en-US"/>
                        </w:rPr>
                        <m:t>α</m:t>
                      </m:r>
                    </m:e>
                    <m:sub>
                      <m:r>
                        <m:rPr>
                          <m:sty m:val="p"/>
                        </m:rPr>
                        <w:rPr>
                          <w:rFonts w:ascii="Cambria Math" w:hAnsi="Cambria Math"/>
                          <w:color w:val="000000"/>
                          <w:sz w:val="28"/>
                          <w:szCs w:val="28"/>
                          <w:highlight w:val="green"/>
                        </w:rPr>
                        <m:t>обл</m:t>
                      </m:r>
                    </m:sub>
                  </m:sSub>
                </m:e>
              </m:func>
            </m:oMath>
            <w:r w:rsidR="00444FC8" w:rsidRPr="009D7CA2">
              <w:rPr>
                <w:rFonts w:ascii="Times New Roman" w:hAnsi="Times New Roman"/>
                <w:color w:val="000000"/>
                <w:sz w:val="28"/>
                <w:szCs w:val="28"/>
                <w:highlight w:val="green"/>
              </w:rPr>
              <w:t>,</w:t>
            </w:r>
            <w:r w:rsidR="006600C5" w:rsidRPr="009D7CA2">
              <w:rPr>
                <w:rFonts w:ascii="Times New Roman" w:hAnsi="Times New Roman"/>
                <w:i/>
                <w:color w:val="000000"/>
                <w:sz w:val="28"/>
                <w:szCs w:val="28"/>
                <w:highlight w:val="green"/>
              </w:rPr>
              <w:t xml:space="preserve"> </w:t>
            </w:r>
          </w:p>
        </w:tc>
        <w:tc>
          <w:tcPr>
            <w:tcW w:w="1099" w:type="dxa"/>
            <w:vAlign w:val="center"/>
          </w:tcPr>
          <w:p w14:paraId="4AD05733" w14:textId="77777777" w:rsidR="006600C5" w:rsidRPr="009D7CA2" w:rsidRDefault="006600C5" w:rsidP="00753EA6">
            <w:pPr>
              <w:spacing w:after="0" w:line="360" w:lineRule="auto"/>
              <w:ind w:firstLine="0"/>
              <w:jc w:val="right"/>
              <w:rPr>
                <w:rFonts w:ascii="Times New Roman" w:hAnsi="Times New Roman"/>
                <w:color w:val="000000"/>
                <w:sz w:val="28"/>
                <w:szCs w:val="28"/>
                <w:highlight w:val="green"/>
              </w:rPr>
            </w:pPr>
            <w:r w:rsidRPr="009D7CA2">
              <w:rPr>
                <w:rFonts w:ascii="Times New Roman" w:hAnsi="Times New Roman"/>
                <w:color w:val="000000"/>
                <w:sz w:val="28"/>
                <w:szCs w:val="28"/>
                <w:highlight w:val="green"/>
              </w:rPr>
              <w:t>(33)</w:t>
            </w:r>
          </w:p>
        </w:tc>
      </w:tr>
    </w:tbl>
    <w:p w14:paraId="71F089C0" w14:textId="77777777" w:rsidR="006600C5" w:rsidRPr="009D7CA2" w:rsidRDefault="006600C5" w:rsidP="006600C5">
      <w:pPr>
        <w:spacing w:line="360" w:lineRule="auto"/>
        <w:ind w:firstLine="0"/>
        <w:rPr>
          <w:rFonts w:ascii="Times New Roman" w:hAnsi="Times New Roman"/>
          <w:color w:val="000000"/>
          <w:sz w:val="28"/>
          <w:szCs w:val="28"/>
          <w:highlight w:val="green"/>
        </w:rPr>
      </w:pPr>
      <w:r w:rsidRPr="009D7CA2">
        <w:rPr>
          <w:rFonts w:ascii="Times New Roman" w:hAnsi="Times New Roman"/>
          <w:color w:val="000000"/>
          <w:sz w:val="28"/>
          <w:szCs w:val="28"/>
          <w:highlight w:val="green"/>
        </w:rPr>
        <w:t xml:space="preserve">где </w:t>
      </w: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lang w:val="en-US"/>
              </w:rPr>
              <m:t>R</m:t>
            </m:r>
          </m:e>
          <m:sub>
            <m:r>
              <m:rPr>
                <m:sty m:val="p"/>
              </m:rPr>
              <w:rPr>
                <w:rFonts w:ascii="Cambria Math" w:hAnsi="Cambria Math"/>
                <w:color w:val="000000"/>
                <w:sz w:val="28"/>
                <w:szCs w:val="28"/>
                <w:highlight w:val="green"/>
              </w:rPr>
              <m:t>кож</m:t>
            </m:r>
            <m:r>
              <w:rPr>
                <w:rFonts w:ascii="Cambria Math" w:hAnsi="Times New Roman"/>
                <w:color w:val="000000"/>
                <w:sz w:val="28"/>
                <w:szCs w:val="28"/>
                <w:highlight w:val="green"/>
              </w:rPr>
              <m:t>.</m:t>
            </m:r>
            <m:r>
              <m:rPr>
                <m:sty m:val="p"/>
              </m:rPr>
              <w:rPr>
                <w:rFonts w:ascii="Cambria Math" w:hAnsi="Cambria Math"/>
                <w:color w:val="000000"/>
                <w:sz w:val="28"/>
                <w:szCs w:val="28"/>
                <w:highlight w:val="green"/>
              </w:rPr>
              <m:t>тр</m:t>
            </m:r>
          </m:sub>
        </m:sSub>
      </m:oMath>
      <w:r w:rsidRPr="009D7CA2">
        <w:rPr>
          <w:rFonts w:ascii="Times New Roman" w:hAnsi="Times New Roman"/>
          <w:color w:val="000000"/>
          <w:sz w:val="28"/>
          <w:szCs w:val="28"/>
          <w:highlight w:val="green"/>
        </w:rPr>
        <w:t xml:space="preserve"> </w:t>
      </w:r>
      <w:r w:rsidRPr="009D7CA2">
        <w:rPr>
          <w:rFonts w:ascii="Times New Roman" w:hAnsi="Times New Roman"/>
          <w:color w:val="000000"/>
          <w:sz w:val="28"/>
          <w:szCs w:val="28"/>
          <w:highlight w:val="green"/>
        </w:rPr>
        <w:sym w:font="Symbol" w:char="F02D"/>
      </w:r>
      <w:r w:rsidRPr="009D7CA2">
        <w:rPr>
          <w:rFonts w:ascii="Times New Roman" w:hAnsi="Times New Roman"/>
          <w:color w:val="000000"/>
          <w:sz w:val="28"/>
          <w:szCs w:val="28"/>
          <w:highlight w:val="green"/>
        </w:rPr>
        <w:t xml:space="preserve">требуемая звукоизоляция кожуха, </w:t>
      </w:r>
      <w:proofErr w:type="gramStart"/>
      <w:r w:rsidRPr="009D7CA2">
        <w:rPr>
          <w:rFonts w:ascii="Times New Roman" w:hAnsi="Times New Roman"/>
          <w:color w:val="000000"/>
          <w:sz w:val="28"/>
          <w:szCs w:val="28"/>
          <w:highlight w:val="green"/>
        </w:rPr>
        <w:t>дБ ,</w:t>
      </w:r>
      <w:proofErr w:type="gramEnd"/>
      <w:r w:rsidRPr="009D7CA2">
        <w:rPr>
          <w:rFonts w:ascii="Times New Roman" w:hAnsi="Times New Roman"/>
          <w:color w:val="000000"/>
          <w:sz w:val="28"/>
          <w:szCs w:val="28"/>
          <w:highlight w:val="green"/>
        </w:rPr>
        <w:t xml:space="preserve"> определяемая по </w:t>
      </w:r>
      <w:r w:rsidR="00986AA2" w:rsidRPr="009D7CA2">
        <w:rPr>
          <w:rFonts w:ascii="Times New Roman" w:hAnsi="Times New Roman"/>
          <w:color w:val="000000"/>
          <w:sz w:val="28"/>
          <w:szCs w:val="28"/>
          <w:highlight w:val="green"/>
        </w:rPr>
        <w:t>10</w:t>
      </w:r>
      <w:r w:rsidRPr="009D7CA2">
        <w:rPr>
          <w:rFonts w:ascii="Times New Roman" w:hAnsi="Times New Roman"/>
          <w:color w:val="000000"/>
          <w:sz w:val="28"/>
          <w:szCs w:val="28"/>
          <w:highlight w:val="green"/>
        </w:rPr>
        <w:t>.</w:t>
      </w:r>
      <w:r w:rsidR="00986AA2" w:rsidRPr="009D7CA2">
        <w:rPr>
          <w:rFonts w:ascii="Times New Roman" w:hAnsi="Times New Roman"/>
          <w:color w:val="000000"/>
          <w:sz w:val="28"/>
          <w:szCs w:val="28"/>
          <w:highlight w:val="green"/>
        </w:rPr>
        <w:t>2.2</w:t>
      </w:r>
      <w:r w:rsidRPr="009D7CA2">
        <w:rPr>
          <w:rFonts w:ascii="Times New Roman" w:hAnsi="Times New Roman"/>
          <w:color w:val="000000"/>
          <w:sz w:val="28"/>
          <w:szCs w:val="28"/>
          <w:highlight w:val="green"/>
        </w:rPr>
        <w:t>;</w:t>
      </w:r>
    </w:p>
    <w:p w14:paraId="33E1809D" w14:textId="77777777" w:rsidR="006600C5" w:rsidRPr="009D7CA2" w:rsidRDefault="005F2282" w:rsidP="006600C5">
      <w:pPr>
        <w:spacing w:line="360" w:lineRule="auto"/>
        <w:ind w:firstLine="426"/>
        <w:rPr>
          <w:rFonts w:ascii="Times New Roman" w:hAnsi="Times New Roman"/>
          <w:color w:val="000000"/>
          <w:sz w:val="28"/>
          <w:szCs w:val="28"/>
          <w:highlight w:val="green"/>
        </w:rPr>
      </w:pPr>
      <m:oMath>
        <m:sSub>
          <m:sSubPr>
            <m:ctrlPr>
              <w:rPr>
                <w:rFonts w:ascii="Cambria Math" w:hAnsi="Times New Roman"/>
                <w:color w:val="000000"/>
                <w:sz w:val="28"/>
                <w:szCs w:val="28"/>
                <w:highlight w:val="green"/>
                <w:lang w:val="en-US"/>
              </w:rPr>
            </m:ctrlPr>
          </m:sSubPr>
          <m:e>
            <m:r>
              <m:rPr>
                <m:sty m:val="p"/>
              </m:rPr>
              <w:rPr>
                <w:rFonts w:ascii="Times New Roman" w:hAnsi="Times New Roman"/>
                <w:color w:val="000000"/>
                <w:sz w:val="28"/>
                <w:szCs w:val="28"/>
                <w:highlight w:val="green"/>
                <w:lang w:val="en-US"/>
              </w:rPr>
              <m:t>α</m:t>
            </m:r>
          </m:e>
          <m:sub>
            <m:r>
              <m:rPr>
                <m:sty m:val="p"/>
              </m:rPr>
              <w:rPr>
                <w:rFonts w:ascii="Cambria Math" w:hAnsi="Cambria Math"/>
                <w:color w:val="000000"/>
                <w:sz w:val="28"/>
                <w:szCs w:val="28"/>
                <w:highlight w:val="green"/>
              </w:rPr>
              <m:t>обл</m:t>
            </m:r>
          </m:sub>
        </m:sSub>
      </m:oMath>
      <w:r w:rsidR="006600C5" w:rsidRPr="009D7CA2">
        <w:rPr>
          <w:rFonts w:ascii="Times New Roman" w:hAnsi="Times New Roman"/>
          <w:color w:val="000000"/>
          <w:sz w:val="28"/>
          <w:szCs w:val="28"/>
          <w:highlight w:val="green"/>
        </w:rPr>
        <w:t xml:space="preserve"> – коэффициент звукопоглощения облицовки, определяемый </w:t>
      </w:r>
      <w:r w:rsidR="009A7F74" w:rsidRPr="009D7CA2">
        <w:rPr>
          <w:rFonts w:ascii="Times New Roman" w:hAnsi="Times New Roman"/>
          <w:color w:val="000000"/>
          <w:sz w:val="28"/>
          <w:szCs w:val="28"/>
          <w:highlight w:val="green"/>
        </w:rPr>
        <w:t>по сопроводительной документации или справочным данным;</w:t>
      </w:r>
    </w:p>
    <w:p w14:paraId="6D0FD63B" w14:textId="77777777" w:rsidR="006600C5" w:rsidRPr="009D7CA2" w:rsidRDefault="006600C5" w:rsidP="006600C5">
      <w:pPr>
        <w:spacing w:line="360" w:lineRule="auto"/>
        <w:ind w:firstLine="709"/>
        <w:rPr>
          <w:rFonts w:ascii="Times New Roman" w:hAnsi="Times New Roman"/>
          <w:color w:val="000000"/>
          <w:sz w:val="28"/>
          <w:szCs w:val="28"/>
          <w:highlight w:val="green"/>
        </w:rPr>
      </w:pPr>
      <w:r w:rsidRPr="009D7CA2">
        <w:rPr>
          <w:rFonts w:ascii="Times New Roman" w:hAnsi="Times New Roman"/>
          <w:color w:val="000000"/>
          <w:sz w:val="28"/>
          <w:szCs w:val="28"/>
          <w:highlight w:val="green"/>
        </w:rPr>
        <w:t xml:space="preserve">б) для необлицованных кожухов </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1099"/>
      </w:tblGrid>
      <w:tr w:rsidR="006600C5" w:rsidRPr="009D7CA2" w14:paraId="6377232E" w14:textId="77777777" w:rsidTr="00753EA6">
        <w:tc>
          <w:tcPr>
            <w:tcW w:w="8755" w:type="dxa"/>
          </w:tcPr>
          <w:p w14:paraId="139A956A" w14:textId="77777777" w:rsidR="006600C5" w:rsidRPr="009D7CA2" w:rsidRDefault="005F2282" w:rsidP="00753EA6">
            <w:pPr>
              <w:spacing w:after="0" w:line="360" w:lineRule="auto"/>
              <w:ind w:firstLine="0"/>
              <w:jc w:val="center"/>
              <w:rPr>
                <w:rFonts w:ascii="Times New Roman" w:hAnsi="Times New Roman"/>
                <w:color w:val="000000"/>
                <w:sz w:val="28"/>
                <w:szCs w:val="28"/>
                <w:highlight w:val="green"/>
              </w:rPr>
            </w:pP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lang w:val="en-US"/>
                    </w:rPr>
                    <m:t>R</m:t>
                  </m:r>
                </m:e>
                <m:sub>
                  <m:r>
                    <m:rPr>
                      <m:sty m:val="p"/>
                    </m:rPr>
                    <w:rPr>
                      <w:rFonts w:ascii="Cambria Math" w:hAnsi="Times New Roman"/>
                      <w:color w:val="000000"/>
                      <w:sz w:val="28"/>
                      <w:szCs w:val="28"/>
                      <w:highlight w:val="green"/>
                    </w:rPr>
                    <m:t>r.</m:t>
                  </m:r>
                  <m:r>
                    <m:rPr>
                      <m:sty m:val="p"/>
                    </m:rPr>
                    <w:rPr>
                      <w:rFonts w:ascii="Times New Roman" w:hAnsi="Times New Roman"/>
                      <w:color w:val="000000"/>
                      <w:sz w:val="28"/>
                      <w:szCs w:val="28"/>
                      <w:highlight w:val="green"/>
                    </w:rPr>
                    <m:t>тр</m:t>
                  </m:r>
                  <m:r>
                    <w:rPr>
                      <w:rFonts w:ascii="Cambria Math" w:hAnsi="Times New Roman"/>
                      <w:color w:val="000000"/>
                      <w:sz w:val="28"/>
                      <w:szCs w:val="28"/>
                      <w:highlight w:val="green"/>
                    </w:rPr>
                    <m:t xml:space="preserve"> </m:t>
                  </m:r>
                </m:sub>
              </m:sSub>
              <m:r>
                <w:rPr>
                  <w:rFonts w:ascii="Cambria Math" w:hAnsi="Times New Roman"/>
                  <w:color w:val="000000"/>
                  <w:sz w:val="28"/>
                  <w:szCs w:val="28"/>
                  <w:highlight w:val="green"/>
                </w:rPr>
                <m:t xml:space="preserve">= </m:t>
              </m:r>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R</m:t>
                  </m:r>
                </m:e>
                <m:sub>
                  <m:r>
                    <m:rPr>
                      <m:sty m:val="p"/>
                    </m:rPr>
                    <w:rPr>
                      <w:rFonts w:ascii="Cambria Math" w:hAnsi="Cambria Math"/>
                      <w:color w:val="000000"/>
                      <w:sz w:val="28"/>
                      <w:szCs w:val="28"/>
                      <w:highlight w:val="green"/>
                    </w:rPr>
                    <m:t>кож</m:t>
                  </m:r>
                  <m:r>
                    <m:rPr>
                      <m:sty m:val="p"/>
                    </m:rPr>
                    <w:rPr>
                      <w:rFonts w:ascii="Cambria Math" w:hAnsi="Times New Roman"/>
                      <w:color w:val="000000"/>
                      <w:sz w:val="28"/>
                      <w:szCs w:val="28"/>
                      <w:highlight w:val="green"/>
                    </w:rPr>
                    <m:t>.</m:t>
                  </m:r>
                  <m:r>
                    <m:rPr>
                      <m:sty m:val="p"/>
                    </m:rPr>
                    <w:rPr>
                      <w:rFonts w:ascii="Cambria Math" w:hAnsi="Cambria Math"/>
                      <w:color w:val="000000"/>
                      <w:sz w:val="28"/>
                      <w:szCs w:val="28"/>
                      <w:highlight w:val="green"/>
                    </w:rPr>
                    <m:t>тр</m:t>
                  </m:r>
                </m:sub>
              </m:sSub>
              <m:r>
                <w:rPr>
                  <w:rFonts w:ascii="Cambria Math" w:hAnsi="Times New Roman"/>
                  <w:color w:val="000000"/>
                  <w:sz w:val="28"/>
                  <w:szCs w:val="28"/>
                  <w:highlight w:val="green"/>
                </w:rPr>
                <m:t>+10</m:t>
              </m:r>
              <m:r>
                <m:rPr>
                  <m:sty m:val="p"/>
                </m:rPr>
                <w:rPr>
                  <w:rFonts w:ascii="Cambria Math" w:hAnsi="Times New Roman"/>
                  <w:sz w:val="28"/>
                  <w:szCs w:val="28"/>
                  <w:highlight w:val="green"/>
                </w:rPr>
                <m:t>lg</m:t>
              </m:r>
              <m:f>
                <m:fPr>
                  <m:ctrlPr>
                    <w:rPr>
                      <w:rFonts w:ascii="Cambria Math" w:hAnsi="Times New Roman"/>
                      <w:i/>
                      <w:sz w:val="28"/>
                      <w:szCs w:val="28"/>
                      <w:highlight w:val="green"/>
                    </w:rPr>
                  </m:ctrlPr>
                </m:fPr>
                <m:num>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Times New Roman" w:hAnsi="Times New Roman"/>
                          <w:sz w:val="28"/>
                          <w:szCs w:val="28"/>
                          <w:highlight w:val="green"/>
                        </w:rPr>
                        <m:t>кож</m:t>
                      </m:r>
                    </m:sub>
                  </m:sSub>
                </m:num>
                <m:den>
                  <m:sSub>
                    <m:sSubPr>
                      <m:ctrlPr>
                        <w:rPr>
                          <w:rFonts w:ascii="Cambria Math" w:hAnsi="Times New Roman"/>
                          <w:i/>
                          <w:sz w:val="28"/>
                          <w:szCs w:val="28"/>
                          <w:highlight w:val="green"/>
                        </w:rPr>
                      </m:ctrlPr>
                    </m:sSubPr>
                    <m:e>
                      <m:r>
                        <w:rPr>
                          <w:rFonts w:ascii="Cambria Math" w:hAnsi="Cambria Math"/>
                          <w:sz w:val="28"/>
                          <w:szCs w:val="28"/>
                          <w:highlight w:val="green"/>
                        </w:rPr>
                        <m:t>S</m:t>
                      </m:r>
                    </m:e>
                    <m:sub>
                      <m:r>
                        <m:rPr>
                          <m:sty m:val="p"/>
                        </m:rPr>
                        <w:rPr>
                          <w:rFonts w:ascii="Times New Roman" w:hAnsi="Times New Roman"/>
                          <w:sz w:val="28"/>
                          <w:szCs w:val="28"/>
                          <w:highlight w:val="green"/>
                        </w:rPr>
                        <m:t>ист</m:t>
                      </m:r>
                    </m:sub>
                  </m:sSub>
                </m:den>
              </m:f>
            </m:oMath>
            <w:r w:rsidR="006600C5" w:rsidRPr="009D7CA2">
              <w:rPr>
                <w:rFonts w:ascii="Times New Roman" w:hAnsi="Times New Roman"/>
                <w:sz w:val="28"/>
                <w:szCs w:val="28"/>
                <w:highlight w:val="green"/>
              </w:rPr>
              <w:t xml:space="preserve"> ,</w:t>
            </w:r>
          </w:p>
        </w:tc>
        <w:tc>
          <w:tcPr>
            <w:tcW w:w="1099" w:type="dxa"/>
            <w:vAlign w:val="center"/>
          </w:tcPr>
          <w:p w14:paraId="2C62C047" w14:textId="77777777" w:rsidR="006600C5" w:rsidRPr="009D7CA2" w:rsidRDefault="006600C5" w:rsidP="00753EA6">
            <w:pPr>
              <w:spacing w:after="0" w:line="360" w:lineRule="auto"/>
              <w:ind w:firstLine="0"/>
              <w:jc w:val="right"/>
              <w:rPr>
                <w:rFonts w:ascii="Times New Roman" w:hAnsi="Times New Roman"/>
                <w:color w:val="000000"/>
                <w:sz w:val="28"/>
                <w:szCs w:val="28"/>
                <w:highlight w:val="green"/>
              </w:rPr>
            </w:pPr>
            <w:r w:rsidRPr="009D7CA2">
              <w:rPr>
                <w:rFonts w:ascii="Times New Roman" w:hAnsi="Times New Roman"/>
                <w:color w:val="000000"/>
                <w:sz w:val="28"/>
                <w:szCs w:val="28"/>
                <w:highlight w:val="green"/>
              </w:rPr>
              <w:t>(34)</w:t>
            </w:r>
          </w:p>
        </w:tc>
      </w:tr>
    </w:tbl>
    <w:p w14:paraId="6C8D8F2C" w14:textId="77777777" w:rsidR="006600C5" w:rsidRPr="009D7CA2" w:rsidRDefault="006600C5" w:rsidP="006600C5">
      <w:pPr>
        <w:spacing w:line="360" w:lineRule="auto"/>
        <w:ind w:firstLine="0"/>
        <w:rPr>
          <w:rFonts w:ascii="Times New Roman" w:hAnsi="Times New Roman"/>
          <w:color w:val="000000"/>
          <w:sz w:val="28"/>
          <w:szCs w:val="28"/>
          <w:highlight w:val="green"/>
        </w:rPr>
      </w:pPr>
      <w:r w:rsidRPr="009D7CA2">
        <w:rPr>
          <w:rFonts w:ascii="Times New Roman" w:hAnsi="Times New Roman"/>
          <w:color w:val="000000"/>
          <w:sz w:val="28"/>
          <w:szCs w:val="28"/>
          <w:highlight w:val="green"/>
        </w:rPr>
        <w:t xml:space="preserve">где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Times New Roman" w:hAnsi="Times New Roman"/>
                <w:sz w:val="28"/>
                <w:szCs w:val="28"/>
                <w:highlight w:val="green"/>
              </w:rPr>
              <m:t>кож</m:t>
            </m:r>
          </m:sub>
        </m:sSub>
      </m:oMath>
      <w:r w:rsidRPr="009D7CA2">
        <w:rPr>
          <w:rFonts w:ascii="Times New Roman" w:hAnsi="Times New Roman"/>
          <w:color w:val="000000"/>
          <w:sz w:val="28"/>
          <w:szCs w:val="28"/>
          <w:highlight w:val="green"/>
          <w:vertAlign w:val="subscript"/>
        </w:rPr>
        <w:t xml:space="preserve"> </w:t>
      </w:r>
      <w:r w:rsidRPr="009D7CA2">
        <w:rPr>
          <w:rFonts w:ascii="Times New Roman" w:hAnsi="Times New Roman"/>
          <w:color w:val="000000"/>
          <w:sz w:val="28"/>
          <w:szCs w:val="28"/>
          <w:highlight w:val="green"/>
        </w:rPr>
        <w:t>– площадь поверхности кожуха, м</w:t>
      </w:r>
      <w:proofErr w:type="gramStart"/>
      <w:r w:rsidRPr="009D7CA2">
        <w:rPr>
          <w:rFonts w:ascii="Times New Roman" w:hAnsi="Times New Roman"/>
          <w:color w:val="000000"/>
          <w:sz w:val="28"/>
          <w:szCs w:val="28"/>
          <w:highlight w:val="green"/>
          <w:vertAlign w:val="superscript"/>
        </w:rPr>
        <w:t xml:space="preserve">2 </w:t>
      </w:r>
      <w:r w:rsidRPr="009D7CA2">
        <w:rPr>
          <w:rFonts w:ascii="Times New Roman" w:hAnsi="Times New Roman"/>
          <w:color w:val="000000"/>
          <w:sz w:val="28"/>
          <w:szCs w:val="28"/>
          <w:highlight w:val="green"/>
        </w:rPr>
        <w:t xml:space="preserve"> ;</w:t>
      </w:r>
      <w:proofErr w:type="gramEnd"/>
    </w:p>
    <w:p w14:paraId="0DBA87AB" w14:textId="77777777" w:rsidR="006600C5" w:rsidRPr="009D7CA2" w:rsidRDefault="005F2282" w:rsidP="006600C5">
      <w:pPr>
        <w:spacing w:line="360" w:lineRule="auto"/>
        <w:ind w:firstLine="426"/>
        <w:rPr>
          <w:rFonts w:ascii="Times New Roman" w:hAnsi="Times New Roman"/>
          <w:color w:val="000000"/>
          <w:sz w:val="28"/>
          <w:szCs w:val="28"/>
          <w:highlight w:val="green"/>
        </w:rPr>
      </w:pPr>
      <m:oMath>
        <m:sSub>
          <m:sSubPr>
            <m:ctrlPr>
              <w:rPr>
                <w:rFonts w:ascii="Cambria Math" w:hAnsi="Times New Roman"/>
                <w:i/>
                <w:sz w:val="28"/>
                <w:szCs w:val="28"/>
                <w:highlight w:val="green"/>
              </w:rPr>
            </m:ctrlPr>
          </m:sSubPr>
          <m:e>
            <m:r>
              <w:rPr>
                <w:rFonts w:ascii="Cambria Math" w:hAnsi="Cambria Math"/>
                <w:sz w:val="28"/>
                <w:szCs w:val="28"/>
                <w:highlight w:val="green"/>
              </w:rPr>
              <m:t>S</m:t>
            </m:r>
          </m:e>
          <m:sub>
            <m:r>
              <m:rPr>
                <m:sty m:val="p"/>
              </m:rPr>
              <w:rPr>
                <w:rFonts w:ascii="Times New Roman" w:hAnsi="Times New Roman"/>
                <w:sz w:val="28"/>
                <w:szCs w:val="28"/>
                <w:highlight w:val="green"/>
              </w:rPr>
              <m:t>ист</m:t>
            </m:r>
          </m:sub>
        </m:sSub>
      </m:oMath>
      <w:r w:rsidR="006600C5" w:rsidRPr="009D7CA2">
        <w:rPr>
          <w:rFonts w:ascii="Times New Roman" w:hAnsi="Times New Roman"/>
          <w:color w:val="000000"/>
          <w:sz w:val="28"/>
          <w:szCs w:val="28"/>
          <w:highlight w:val="green"/>
          <w:vertAlign w:val="subscript"/>
        </w:rPr>
        <w:t xml:space="preserve"> </w:t>
      </w:r>
      <w:r w:rsidR="006600C5" w:rsidRPr="009D7CA2">
        <w:rPr>
          <w:rFonts w:ascii="Times New Roman" w:hAnsi="Times New Roman"/>
          <w:color w:val="000000"/>
          <w:sz w:val="28"/>
          <w:szCs w:val="28"/>
          <w:highlight w:val="green"/>
        </w:rPr>
        <w:t xml:space="preserve">– площадь воображаемой поверхности, вплотную окружающей источник шума, м </w:t>
      </w:r>
      <w:r w:rsidR="006600C5" w:rsidRPr="009D7CA2">
        <w:rPr>
          <w:rFonts w:ascii="Times New Roman" w:hAnsi="Times New Roman"/>
          <w:color w:val="000000"/>
          <w:sz w:val="28"/>
          <w:szCs w:val="28"/>
          <w:highlight w:val="green"/>
          <w:vertAlign w:val="superscript"/>
        </w:rPr>
        <w:t>2</w:t>
      </w:r>
      <w:r w:rsidR="00FF1719" w:rsidRPr="009D7CA2">
        <w:rPr>
          <w:rFonts w:ascii="Times New Roman" w:hAnsi="Times New Roman"/>
          <w:color w:val="000000"/>
          <w:sz w:val="28"/>
          <w:szCs w:val="28"/>
          <w:highlight w:val="green"/>
        </w:rPr>
        <w:t>.</w:t>
      </w:r>
    </w:p>
    <w:p w14:paraId="47F36830" w14:textId="77777777" w:rsidR="009A7F74" w:rsidRPr="009D7CA2" w:rsidRDefault="00FF1719" w:rsidP="006600C5">
      <w:pPr>
        <w:spacing w:line="360" w:lineRule="auto"/>
        <w:ind w:firstLine="426"/>
        <w:rPr>
          <w:rFonts w:ascii="Times New Roman" w:hAnsi="Times New Roman"/>
          <w:color w:val="000000"/>
          <w:sz w:val="28"/>
          <w:szCs w:val="28"/>
          <w:highlight w:val="green"/>
        </w:rPr>
      </w:pPr>
      <w:r w:rsidRPr="009D7CA2">
        <w:rPr>
          <w:rFonts w:ascii="Times New Roman" w:hAnsi="Times New Roman"/>
          <w:color w:val="000000"/>
          <w:sz w:val="28"/>
          <w:szCs w:val="28"/>
          <w:highlight w:val="green"/>
        </w:rPr>
        <w:t>Обе поверхности показаны на рисунке 3 (позиции 2 и 4).</w:t>
      </w:r>
    </w:p>
    <w:p w14:paraId="5FF0D4B3" w14:textId="77777777" w:rsidR="00C91B98" w:rsidRPr="009D7CA2" w:rsidRDefault="00C91B98" w:rsidP="00C91B98">
      <w:pPr>
        <w:shd w:val="clear" w:color="auto" w:fill="FFFFFF"/>
        <w:autoSpaceDE w:val="0"/>
        <w:autoSpaceDN w:val="0"/>
        <w:adjustRightInd w:val="0"/>
        <w:spacing w:line="240" w:lineRule="auto"/>
        <w:ind w:firstLine="709"/>
        <w:jc w:val="center"/>
        <w:rPr>
          <w:rFonts w:ascii="Times New Roman" w:hAnsi="Times New Roman"/>
          <w:color w:val="000000"/>
          <w:sz w:val="28"/>
          <w:szCs w:val="28"/>
          <w:highlight w:val="green"/>
        </w:rPr>
      </w:pPr>
      <w:r w:rsidRPr="009D7CA2">
        <w:rPr>
          <w:rFonts w:ascii="Times New Roman" w:hAnsi="Times New Roman"/>
          <w:noProof/>
          <w:color w:val="000000"/>
          <w:sz w:val="28"/>
          <w:szCs w:val="28"/>
          <w:highlight w:val="green"/>
        </w:rPr>
        <w:lastRenderedPageBreak/>
        <w:drawing>
          <wp:inline distT="0" distB="0" distL="0" distR="0" wp14:anchorId="619CC035" wp14:editId="55869475">
            <wp:extent cx="3686175" cy="2410758"/>
            <wp:effectExtent l="19050" t="0" r="9525" b="0"/>
            <wp:docPr id="29" name="Рисунок 9" descr="Снимок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0.PNG"/>
                    <pic:cNvPicPr/>
                  </pic:nvPicPr>
                  <pic:blipFill>
                    <a:blip r:embed="rId110" cstate="print"/>
                    <a:stretch>
                      <a:fillRect/>
                    </a:stretch>
                  </pic:blipFill>
                  <pic:spPr>
                    <a:xfrm>
                      <a:off x="0" y="0"/>
                      <a:ext cx="3686175" cy="2410758"/>
                    </a:xfrm>
                    <a:prstGeom prst="rect">
                      <a:avLst/>
                    </a:prstGeom>
                  </pic:spPr>
                </pic:pic>
              </a:graphicData>
            </a:graphic>
          </wp:inline>
        </w:drawing>
      </w:r>
    </w:p>
    <w:p w14:paraId="351CBA02" w14:textId="77777777" w:rsidR="00C91B98" w:rsidRPr="009D7CA2" w:rsidRDefault="00C91B98" w:rsidP="00C91B98">
      <w:pPr>
        <w:shd w:val="clear" w:color="auto" w:fill="FFFFFF"/>
        <w:autoSpaceDE w:val="0"/>
        <w:autoSpaceDN w:val="0"/>
        <w:adjustRightInd w:val="0"/>
        <w:spacing w:line="240" w:lineRule="auto"/>
        <w:ind w:firstLine="709"/>
        <w:jc w:val="center"/>
        <w:rPr>
          <w:rFonts w:ascii="Times New Roman" w:hAnsi="Times New Roman"/>
          <w:color w:val="000000"/>
          <w:sz w:val="28"/>
          <w:szCs w:val="28"/>
          <w:highlight w:val="green"/>
        </w:rPr>
      </w:pPr>
      <w:r w:rsidRPr="009D7CA2">
        <w:rPr>
          <w:rFonts w:ascii="Times New Roman" w:hAnsi="Times New Roman"/>
          <w:i/>
          <w:color w:val="000000"/>
          <w:sz w:val="28"/>
          <w:szCs w:val="28"/>
          <w:highlight w:val="green"/>
        </w:rPr>
        <w:t>1</w:t>
      </w:r>
      <w:r w:rsidRPr="009D7CA2">
        <w:rPr>
          <w:rFonts w:ascii="Times New Roman" w:hAnsi="Times New Roman"/>
          <w:color w:val="000000"/>
          <w:sz w:val="28"/>
          <w:szCs w:val="28"/>
          <w:highlight w:val="green"/>
        </w:rPr>
        <w:t xml:space="preserve"> </w:t>
      </w:r>
      <w:r w:rsidR="00444FC8" w:rsidRPr="009D7CA2">
        <w:rPr>
          <w:rFonts w:ascii="Times New Roman" w:hAnsi="Times New Roman"/>
          <w:color w:val="000000"/>
          <w:sz w:val="28"/>
          <w:szCs w:val="28"/>
          <w:highlight w:val="green"/>
        </w:rPr>
        <w:t>–</w:t>
      </w:r>
      <w:r w:rsidRPr="009D7CA2">
        <w:rPr>
          <w:rFonts w:ascii="Times New Roman" w:hAnsi="Times New Roman"/>
          <w:sz w:val="28"/>
          <w:szCs w:val="28"/>
          <w:highlight w:val="green"/>
        </w:rPr>
        <w:t xml:space="preserve"> источник шума;</w:t>
      </w:r>
      <w:r w:rsidRPr="009D7CA2">
        <w:rPr>
          <w:rFonts w:ascii="Times New Roman" w:hAnsi="Times New Roman"/>
          <w:i/>
          <w:sz w:val="28"/>
          <w:szCs w:val="28"/>
          <w:highlight w:val="green"/>
        </w:rPr>
        <w:t xml:space="preserve"> 2</w:t>
      </w:r>
      <w:r w:rsidRPr="009D7CA2">
        <w:rPr>
          <w:rFonts w:ascii="Times New Roman" w:hAnsi="Times New Roman"/>
          <w:sz w:val="28"/>
          <w:szCs w:val="28"/>
          <w:highlight w:val="green"/>
        </w:rPr>
        <w:t xml:space="preserve"> </w:t>
      </w:r>
      <w:r w:rsidR="00444FC8" w:rsidRPr="009D7CA2">
        <w:rPr>
          <w:rFonts w:ascii="Times New Roman" w:hAnsi="Times New Roman"/>
          <w:color w:val="000000"/>
          <w:sz w:val="28"/>
          <w:szCs w:val="28"/>
          <w:highlight w:val="green"/>
        </w:rPr>
        <w:t>–</w:t>
      </w:r>
      <w:r w:rsidRPr="009D7CA2">
        <w:rPr>
          <w:rFonts w:ascii="Times New Roman" w:hAnsi="Times New Roman"/>
          <w:color w:val="000000"/>
          <w:sz w:val="28"/>
          <w:szCs w:val="28"/>
          <w:highlight w:val="green"/>
        </w:rPr>
        <w:t xml:space="preserve"> кожух; </w:t>
      </w:r>
      <w:r w:rsidRPr="009D7CA2">
        <w:rPr>
          <w:rFonts w:ascii="Times New Roman" w:hAnsi="Times New Roman"/>
          <w:i/>
          <w:color w:val="000000"/>
          <w:sz w:val="28"/>
          <w:szCs w:val="28"/>
          <w:highlight w:val="green"/>
        </w:rPr>
        <w:t>3</w:t>
      </w:r>
      <w:r w:rsidR="00444FC8" w:rsidRPr="009D7CA2">
        <w:rPr>
          <w:rFonts w:ascii="Times New Roman" w:hAnsi="Times New Roman"/>
          <w:color w:val="000000"/>
          <w:sz w:val="28"/>
          <w:szCs w:val="28"/>
          <w:highlight w:val="green"/>
        </w:rPr>
        <w:t xml:space="preserve"> –</w:t>
      </w:r>
      <w:r w:rsidRPr="009D7CA2">
        <w:rPr>
          <w:rFonts w:ascii="Times New Roman" w:hAnsi="Times New Roman"/>
          <w:color w:val="000000"/>
          <w:sz w:val="28"/>
          <w:szCs w:val="28"/>
          <w:highlight w:val="green"/>
        </w:rPr>
        <w:t xml:space="preserve"> воображаемая поверхность площадью </w:t>
      </w:r>
      <w:r w:rsidRPr="009D7CA2">
        <w:rPr>
          <w:rFonts w:ascii="Times New Roman" w:hAnsi="Times New Roman"/>
          <w:i/>
          <w:color w:val="000000"/>
          <w:sz w:val="28"/>
          <w:szCs w:val="28"/>
          <w:highlight w:val="green"/>
          <w:lang w:val="en-US"/>
        </w:rPr>
        <w:t>S</w:t>
      </w:r>
      <w:r w:rsidRPr="009D7CA2">
        <w:rPr>
          <w:rFonts w:ascii="Times New Roman" w:hAnsi="Times New Roman"/>
          <w:color w:val="000000"/>
          <w:sz w:val="28"/>
          <w:szCs w:val="28"/>
          <w:highlight w:val="green"/>
          <w:vertAlign w:val="subscript"/>
        </w:rPr>
        <w:t>0</w:t>
      </w:r>
      <w:r w:rsidRPr="009D7CA2">
        <w:rPr>
          <w:rFonts w:ascii="Times New Roman" w:hAnsi="Times New Roman"/>
          <w:color w:val="000000"/>
          <w:sz w:val="28"/>
          <w:szCs w:val="28"/>
          <w:highlight w:val="green"/>
        </w:rPr>
        <w:t>, проходящая через расчетную точку;</w:t>
      </w:r>
      <w:r w:rsidRPr="009D7CA2">
        <w:rPr>
          <w:rFonts w:ascii="Times New Roman" w:hAnsi="Times New Roman"/>
          <w:i/>
          <w:color w:val="000000"/>
          <w:sz w:val="28"/>
          <w:szCs w:val="28"/>
          <w:highlight w:val="green"/>
        </w:rPr>
        <w:t xml:space="preserve"> 4</w:t>
      </w:r>
      <w:r w:rsidR="00444FC8" w:rsidRPr="009D7CA2">
        <w:rPr>
          <w:rFonts w:ascii="Times New Roman" w:hAnsi="Times New Roman"/>
          <w:color w:val="000000"/>
          <w:sz w:val="28"/>
          <w:szCs w:val="28"/>
          <w:highlight w:val="green"/>
        </w:rPr>
        <w:t xml:space="preserve"> –</w:t>
      </w:r>
      <w:r w:rsidRPr="009D7CA2">
        <w:rPr>
          <w:rFonts w:ascii="Times New Roman" w:hAnsi="Times New Roman"/>
          <w:color w:val="000000"/>
          <w:sz w:val="28"/>
          <w:szCs w:val="28"/>
          <w:highlight w:val="green"/>
        </w:rPr>
        <w:t xml:space="preserve"> воображаемая поверхность площадью </w:t>
      </w:r>
      <w:r w:rsidRPr="009D7CA2">
        <w:rPr>
          <w:rFonts w:ascii="Times New Roman" w:hAnsi="Times New Roman"/>
          <w:i/>
          <w:color w:val="000000"/>
          <w:sz w:val="28"/>
          <w:szCs w:val="28"/>
          <w:highlight w:val="green"/>
          <w:lang w:val="en-US"/>
        </w:rPr>
        <w:t>S</w:t>
      </w:r>
      <w:proofErr w:type="spellStart"/>
      <w:r w:rsidRPr="009D7CA2">
        <w:rPr>
          <w:rFonts w:ascii="Times New Roman" w:hAnsi="Times New Roman"/>
          <w:color w:val="000000"/>
          <w:sz w:val="28"/>
          <w:szCs w:val="28"/>
          <w:highlight w:val="green"/>
          <w:vertAlign w:val="subscript"/>
        </w:rPr>
        <w:t>ист</w:t>
      </w:r>
      <w:proofErr w:type="spellEnd"/>
      <w:r w:rsidRPr="009D7CA2">
        <w:rPr>
          <w:rFonts w:ascii="Times New Roman" w:hAnsi="Times New Roman"/>
          <w:color w:val="000000"/>
          <w:sz w:val="28"/>
          <w:szCs w:val="28"/>
          <w:highlight w:val="green"/>
        </w:rPr>
        <w:t>, вплотную окружающая источник шума</w:t>
      </w:r>
    </w:p>
    <w:p w14:paraId="2A18B68B" w14:textId="77777777" w:rsidR="00C91B98" w:rsidRPr="009D7CA2" w:rsidRDefault="00C91B98" w:rsidP="00C91B98">
      <w:pPr>
        <w:shd w:val="clear" w:color="auto" w:fill="FFFFFF"/>
        <w:autoSpaceDE w:val="0"/>
        <w:autoSpaceDN w:val="0"/>
        <w:adjustRightInd w:val="0"/>
        <w:spacing w:line="240" w:lineRule="auto"/>
        <w:ind w:firstLine="709"/>
        <w:jc w:val="center"/>
        <w:rPr>
          <w:rFonts w:ascii="Times New Roman" w:hAnsi="Times New Roman"/>
          <w:b/>
          <w:color w:val="000000"/>
          <w:sz w:val="28"/>
          <w:szCs w:val="28"/>
          <w:highlight w:val="green"/>
        </w:rPr>
      </w:pPr>
      <w:r w:rsidRPr="009D7CA2">
        <w:rPr>
          <w:rFonts w:ascii="Times New Roman" w:hAnsi="Times New Roman"/>
          <w:color w:val="000000"/>
          <w:sz w:val="28"/>
          <w:szCs w:val="28"/>
          <w:highlight w:val="green"/>
        </w:rPr>
        <w:t xml:space="preserve">Рисунок 3 </w:t>
      </w:r>
      <w:r w:rsidRPr="009D7CA2">
        <w:rPr>
          <w:rFonts w:ascii="Times New Roman" w:hAnsi="Times New Roman"/>
          <w:sz w:val="28"/>
          <w:szCs w:val="28"/>
          <w:highlight w:val="green"/>
        </w:rPr>
        <w:t xml:space="preserve">– Схема расположения </w:t>
      </w:r>
      <w:r w:rsidR="00001668" w:rsidRPr="009D7CA2">
        <w:rPr>
          <w:rFonts w:ascii="Times New Roman" w:hAnsi="Times New Roman"/>
          <w:sz w:val="28"/>
          <w:szCs w:val="28"/>
          <w:highlight w:val="green"/>
        </w:rPr>
        <w:t xml:space="preserve">источника </w:t>
      </w:r>
      <w:r w:rsidRPr="009D7CA2">
        <w:rPr>
          <w:rFonts w:ascii="Times New Roman" w:hAnsi="Times New Roman"/>
          <w:sz w:val="28"/>
          <w:szCs w:val="28"/>
          <w:highlight w:val="green"/>
        </w:rPr>
        <w:t>шума, кожуха и расчетной точки</w:t>
      </w:r>
    </w:p>
    <w:p w14:paraId="111FC7D8" w14:textId="77777777" w:rsidR="00C91B98" w:rsidRPr="009D7CA2" w:rsidRDefault="00C91B98" w:rsidP="006600C5">
      <w:pPr>
        <w:shd w:val="clear" w:color="auto" w:fill="FFFFFF"/>
        <w:autoSpaceDE w:val="0"/>
        <w:autoSpaceDN w:val="0"/>
        <w:adjustRightInd w:val="0"/>
        <w:spacing w:line="360" w:lineRule="auto"/>
        <w:ind w:firstLine="709"/>
        <w:rPr>
          <w:rFonts w:cs="Arial"/>
          <w:color w:val="000000"/>
          <w:szCs w:val="24"/>
          <w:highlight w:val="green"/>
        </w:rPr>
      </w:pPr>
    </w:p>
    <w:p w14:paraId="0B4258AD" w14:textId="3F7CE456" w:rsidR="00A464FC" w:rsidRPr="009D7CA2" w:rsidRDefault="00444FC8" w:rsidP="00A464FC">
      <w:pPr>
        <w:spacing w:line="360" w:lineRule="auto"/>
        <w:ind w:firstLine="709"/>
        <w:rPr>
          <w:rFonts w:ascii="Times New Roman" w:hAnsi="Times New Roman"/>
          <w:color w:val="000000"/>
          <w:sz w:val="28"/>
          <w:szCs w:val="28"/>
          <w:highlight w:val="green"/>
        </w:rPr>
      </w:pPr>
      <w:r w:rsidRPr="009D7CA2">
        <w:rPr>
          <w:rFonts w:ascii="Times New Roman" w:hAnsi="Times New Roman"/>
          <w:color w:val="000000"/>
          <w:sz w:val="28"/>
          <w:szCs w:val="28"/>
          <w:highlight w:val="green"/>
        </w:rPr>
        <w:t>10.3.3 Стенки</w:t>
      </w:r>
      <w:r w:rsidR="00A464FC" w:rsidRPr="009D7CA2">
        <w:rPr>
          <w:rFonts w:ascii="Times New Roman" w:hAnsi="Times New Roman"/>
          <w:color w:val="000000"/>
          <w:sz w:val="28"/>
          <w:szCs w:val="28"/>
          <w:highlight w:val="green"/>
        </w:rPr>
        <w:t xml:space="preserve"> кожуха с требуемой звукоизоляцией для кожухов с гранями плоской формы </w:t>
      </w:r>
      <w:r w:rsidRPr="009D7CA2">
        <w:rPr>
          <w:rFonts w:ascii="Times New Roman" w:hAnsi="Times New Roman"/>
          <w:color w:val="000000"/>
          <w:sz w:val="28"/>
          <w:szCs w:val="28"/>
          <w:highlight w:val="green"/>
        </w:rPr>
        <w:t>выбирают</w:t>
      </w:r>
      <w:r w:rsidR="000B71E2" w:rsidRPr="009D7CA2">
        <w:rPr>
          <w:rFonts w:ascii="Times New Roman" w:hAnsi="Times New Roman"/>
          <w:color w:val="000000"/>
          <w:sz w:val="28"/>
          <w:szCs w:val="28"/>
          <w:highlight w:val="green"/>
        </w:rPr>
        <w:t xml:space="preserve"> по графикам на рисунках</w:t>
      </w:r>
      <w:r w:rsidR="00A464FC" w:rsidRPr="009D7CA2">
        <w:rPr>
          <w:rFonts w:ascii="Times New Roman" w:hAnsi="Times New Roman"/>
          <w:color w:val="000000"/>
          <w:sz w:val="28"/>
          <w:szCs w:val="28"/>
          <w:highlight w:val="green"/>
        </w:rPr>
        <w:t xml:space="preserve"> 4 - 12, где приведены частотные характеристики звукоизоляции пластин из различного материала в зависимости от их размеров и толщины листа. При выборе характеристики звукоизоляции линейные размеры пластин </w:t>
      </w:r>
      <w:r w:rsidR="00BB4E31" w:rsidRPr="009D7CA2">
        <w:rPr>
          <w:rFonts w:ascii="Times New Roman" w:hAnsi="Times New Roman"/>
          <w:b/>
          <w:color w:val="000000"/>
          <w:sz w:val="28"/>
          <w:szCs w:val="28"/>
          <w:highlight w:val="green"/>
        </w:rPr>
        <w:t>долж</w:t>
      </w:r>
      <w:r w:rsidR="00A464FC" w:rsidRPr="009D7CA2">
        <w:rPr>
          <w:rFonts w:ascii="Times New Roman" w:hAnsi="Times New Roman"/>
          <w:color w:val="000000"/>
          <w:sz w:val="28"/>
          <w:szCs w:val="28"/>
          <w:highlight w:val="green"/>
        </w:rPr>
        <w:t>ны примерно или точно соответствовать размерам грани кожуха или размерам ячейки между ребрами жесткости, если грань имеет дополнительное оребрение.</w:t>
      </w:r>
      <w:r w:rsidR="00A464FC" w:rsidRPr="009D7CA2">
        <w:rPr>
          <w:rFonts w:ascii="Times New Roman" w:hAnsi="Times New Roman"/>
          <w:szCs w:val="24"/>
          <w:highlight w:val="green"/>
        </w:rPr>
        <w:t xml:space="preserve"> </w:t>
      </w:r>
      <w:r w:rsidR="00A464FC" w:rsidRPr="009D7CA2">
        <w:rPr>
          <w:rFonts w:ascii="Times New Roman" w:hAnsi="Times New Roman"/>
          <w:sz w:val="28"/>
          <w:szCs w:val="28"/>
          <w:highlight w:val="green"/>
        </w:rPr>
        <w:t xml:space="preserve">Принимать в расчет размер ячейки </w:t>
      </w:r>
      <w:r w:rsidR="00BB4E31" w:rsidRPr="009D7CA2">
        <w:rPr>
          <w:rFonts w:ascii="Times New Roman" w:hAnsi="Times New Roman"/>
          <w:b/>
          <w:sz w:val="28"/>
          <w:szCs w:val="28"/>
          <w:highlight w:val="green"/>
        </w:rPr>
        <w:t>следует</w:t>
      </w:r>
      <w:r w:rsidR="00A464FC" w:rsidRPr="009D7CA2">
        <w:rPr>
          <w:rFonts w:ascii="Times New Roman" w:hAnsi="Times New Roman"/>
          <w:sz w:val="28"/>
          <w:szCs w:val="28"/>
          <w:highlight w:val="green"/>
        </w:rPr>
        <w:t xml:space="preserve"> только в случаях, когда высота ребра </w:t>
      </w:r>
      <w:r w:rsidR="00A464FC" w:rsidRPr="009D7CA2">
        <w:rPr>
          <w:rFonts w:ascii="Times New Roman" w:hAnsi="Times New Roman"/>
          <w:i/>
          <w:iCs/>
          <w:sz w:val="28"/>
          <w:szCs w:val="28"/>
          <w:highlight w:val="green"/>
        </w:rPr>
        <w:t xml:space="preserve">Н </w:t>
      </w:r>
      <w:r w:rsidR="00A464FC" w:rsidRPr="009D7CA2">
        <w:rPr>
          <w:rFonts w:ascii="Times New Roman" w:hAnsi="Times New Roman"/>
          <w:sz w:val="28"/>
          <w:szCs w:val="28"/>
          <w:highlight w:val="green"/>
        </w:rPr>
        <w:t>значительно превышает толщину стенки δ (</w:t>
      </w:r>
      <w:r w:rsidR="00A464FC" w:rsidRPr="009D7CA2">
        <w:rPr>
          <w:rFonts w:ascii="Times New Roman" w:hAnsi="Times New Roman"/>
          <w:i/>
          <w:iCs/>
          <w:sz w:val="28"/>
          <w:szCs w:val="28"/>
          <w:highlight w:val="green"/>
        </w:rPr>
        <w:t>Н</w:t>
      </w:r>
      <w:r w:rsidR="00A464FC" w:rsidRPr="009D7CA2">
        <w:rPr>
          <w:rFonts w:ascii="Times New Roman" w:hAnsi="Times New Roman"/>
          <w:sz w:val="28"/>
          <w:szCs w:val="28"/>
          <w:highlight w:val="green"/>
        </w:rPr>
        <w:t xml:space="preserve"> &gt;30δ). В остальных случаях в расчет принимают размер грани. </w:t>
      </w:r>
      <w:r w:rsidR="00A464FC" w:rsidRPr="009D7CA2">
        <w:rPr>
          <w:rFonts w:ascii="Times New Roman" w:hAnsi="Times New Roman"/>
          <w:color w:val="000000"/>
          <w:sz w:val="28"/>
          <w:szCs w:val="28"/>
          <w:highlight w:val="green"/>
        </w:rPr>
        <w:t>При размерах грани более 4х4 м</w:t>
      </w:r>
      <w:r w:rsidR="00A464FC" w:rsidRPr="009D7CA2">
        <w:rPr>
          <w:rFonts w:ascii="Times New Roman" w:hAnsi="Times New Roman"/>
          <w:color w:val="000000"/>
          <w:sz w:val="28"/>
          <w:szCs w:val="28"/>
          <w:highlight w:val="green"/>
          <w:vertAlign w:val="superscript"/>
        </w:rPr>
        <w:t>2</w:t>
      </w:r>
      <w:r w:rsidR="000B71E2" w:rsidRPr="009D7CA2">
        <w:rPr>
          <w:rFonts w:ascii="Times New Roman" w:hAnsi="Times New Roman"/>
          <w:color w:val="000000"/>
          <w:sz w:val="28"/>
          <w:szCs w:val="28"/>
          <w:highlight w:val="green"/>
        </w:rPr>
        <w:t xml:space="preserve"> значения</w:t>
      </w:r>
      <w:r w:rsidR="00A464FC" w:rsidRPr="009D7CA2">
        <w:rPr>
          <w:rFonts w:ascii="Times New Roman" w:hAnsi="Times New Roman"/>
          <w:color w:val="000000"/>
          <w:sz w:val="28"/>
          <w:szCs w:val="28"/>
          <w:highlight w:val="green"/>
        </w:rPr>
        <w:t xml:space="preserve"> принимают такими же, как при размерах 4х4 м </w:t>
      </w:r>
      <w:r w:rsidR="00A464FC" w:rsidRPr="009D7CA2">
        <w:rPr>
          <w:rFonts w:ascii="Times New Roman" w:hAnsi="Times New Roman"/>
          <w:color w:val="000000"/>
          <w:sz w:val="28"/>
          <w:szCs w:val="28"/>
          <w:highlight w:val="green"/>
          <w:vertAlign w:val="superscript"/>
        </w:rPr>
        <w:t>2</w:t>
      </w:r>
      <w:r w:rsidR="00A464FC" w:rsidRPr="009D7CA2">
        <w:rPr>
          <w:rFonts w:ascii="Times New Roman" w:hAnsi="Times New Roman"/>
          <w:color w:val="000000"/>
          <w:sz w:val="28"/>
          <w:szCs w:val="28"/>
          <w:highlight w:val="green"/>
        </w:rPr>
        <w:t>.</w:t>
      </w:r>
    </w:p>
    <w:p w14:paraId="0B50A8F6" w14:textId="77777777" w:rsidR="00A464FC" w:rsidRPr="009D7CA2" w:rsidRDefault="00A464FC" w:rsidP="006600C5">
      <w:pPr>
        <w:shd w:val="clear" w:color="auto" w:fill="FFFFFF"/>
        <w:autoSpaceDE w:val="0"/>
        <w:autoSpaceDN w:val="0"/>
        <w:adjustRightInd w:val="0"/>
        <w:spacing w:line="360" w:lineRule="auto"/>
        <w:ind w:firstLine="709"/>
        <w:rPr>
          <w:rFonts w:cs="Arial"/>
          <w:color w:val="000000"/>
          <w:szCs w:val="24"/>
          <w:highlight w:val="green"/>
        </w:rPr>
      </w:pPr>
    </w:p>
    <w:p w14:paraId="306E9D1D" w14:textId="77777777" w:rsidR="0060131B" w:rsidRPr="009D7CA2" w:rsidRDefault="0060131B"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lang w:val="en-US"/>
        </w:rPr>
      </w:pPr>
      <w:r w:rsidRPr="009D7CA2">
        <w:rPr>
          <w:rFonts w:ascii="Times New Roman" w:hAnsi="Times New Roman"/>
          <w:noProof/>
          <w:color w:val="000000"/>
          <w:sz w:val="28"/>
          <w:szCs w:val="28"/>
          <w:highlight w:val="green"/>
        </w:rPr>
        <w:lastRenderedPageBreak/>
        <w:drawing>
          <wp:inline distT="0" distB="0" distL="0" distR="0" wp14:anchorId="26FA393A" wp14:editId="68722F0C">
            <wp:extent cx="4517270" cy="1590675"/>
            <wp:effectExtent l="19050" t="0" r="0" b="0"/>
            <wp:docPr id="2" name="Рисунок 0" descr="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PNG"/>
                    <pic:cNvPicPr/>
                  </pic:nvPicPr>
                  <pic:blipFill>
                    <a:blip r:embed="rId111" cstate="print"/>
                    <a:stretch>
                      <a:fillRect/>
                    </a:stretch>
                  </pic:blipFill>
                  <pic:spPr>
                    <a:xfrm>
                      <a:off x="0" y="0"/>
                      <a:ext cx="4514850" cy="1590675"/>
                    </a:xfrm>
                    <a:prstGeom prst="rect">
                      <a:avLst/>
                    </a:prstGeom>
                  </pic:spPr>
                </pic:pic>
              </a:graphicData>
            </a:graphic>
          </wp:inline>
        </w:drawing>
      </w:r>
    </w:p>
    <w:p w14:paraId="1E8E40C5" w14:textId="77777777" w:rsidR="0060131B" w:rsidRPr="009D7CA2" w:rsidRDefault="000B71E2"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rPr>
      </w:pPr>
      <w:r w:rsidRPr="009D7CA2">
        <w:rPr>
          <w:rFonts w:ascii="Times New Roman" w:hAnsi="Times New Roman"/>
          <w:i/>
          <w:color w:val="000000"/>
          <w:sz w:val="28"/>
          <w:szCs w:val="28"/>
          <w:highlight w:val="green"/>
        </w:rPr>
        <w:t>1</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w:t>
      </w:r>
      <w:r w:rsidR="0060131B" w:rsidRPr="009D7CA2">
        <w:rPr>
          <w:rFonts w:ascii="Times New Roman" w:hAnsi="Times New Roman"/>
          <w:color w:val="000000"/>
          <w:sz w:val="28"/>
          <w:szCs w:val="28"/>
          <w:highlight w:val="green"/>
          <w:lang w:val="en-US"/>
        </w:rPr>
        <w:t>x</w:t>
      </w:r>
      <w:r w:rsidR="0060131B" w:rsidRPr="009D7CA2">
        <w:rPr>
          <w:rFonts w:ascii="Times New Roman" w:hAnsi="Times New Roman"/>
          <w:color w:val="000000"/>
          <w:sz w:val="28"/>
          <w:szCs w:val="28"/>
          <w:highlight w:val="green"/>
        </w:rPr>
        <w:t>4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2</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3х3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3</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2х2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4</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5</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0,5х0,5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6</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7</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w:t>
      </w:r>
      <w:r w:rsidR="00A464FC" w:rsidRPr="009D7CA2">
        <w:rPr>
          <w:rFonts w:ascii="Times New Roman" w:hAnsi="Times New Roman"/>
          <w:color w:val="000000"/>
          <w:sz w:val="28"/>
          <w:szCs w:val="28"/>
          <w:highlight w:val="green"/>
        </w:rPr>
        <w:t>х</w:t>
      </w:r>
      <w:r w:rsidR="0060131B" w:rsidRPr="009D7CA2">
        <w:rPr>
          <w:rFonts w:ascii="Times New Roman" w:hAnsi="Times New Roman"/>
          <w:color w:val="000000"/>
          <w:sz w:val="28"/>
          <w:szCs w:val="28"/>
          <w:highlight w:val="green"/>
        </w:rPr>
        <w:t>1,5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8</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2х1,0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9</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1х0,5 м</w:t>
      </w:r>
      <w:r w:rsidR="0060131B" w:rsidRPr="009D7CA2">
        <w:rPr>
          <w:rFonts w:ascii="Times New Roman" w:hAnsi="Times New Roman"/>
          <w:color w:val="000000"/>
          <w:sz w:val="28"/>
          <w:szCs w:val="28"/>
          <w:highlight w:val="green"/>
          <w:vertAlign w:val="superscript"/>
        </w:rPr>
        <w:t>2</w:t>
      </w:r>
    </w:p>
    <w:p w14:paraId="52579A3C" w14:textId="77777777" w:rsidR="0060131B" w:rsidRPr="009D7CA2" w:rsidRDefault="0060131B" w:rsidP="008C4DCF">
      <w:pPr>
        <w:shd w:val="clear" w:color="auto" w:fill="FFFFFF"/>
        <w:autoSpaceDE w:val="0"/>
        <w:autoSpaceDN w:val="0"/>
        <w:adjustRightInd w:val="0"/>
        <w:spacing w:before="120" w:line="240" w:lineRule="auto"/>
        <w:jc w:val="center"/>
        <w:rPr>
          <w:rFonts w:ascii="Times New Roman" w:hAnsi="Times New Roman"/>
          <w:sz w:val="28"/>
          <w:szCs w:val="28"/>
          <w:highlight w:val="green"/>
        </w:rPr>
      </w:pPr>
      <w:r w:rsidRPr="009D7CA2">
        <w:rPr>
          <w:rFonts w:ascii="Times New Roman" w:hAnsi="Times New Roman"/>
          <w:sz w:val="28"/>
          <w:szCs w:val="28"/>
          <w:highlight w:val="green"/>
        </w:rPr>
        <w:t>Рис</w:t>
      </w:r>
      <w:r w:rsidR="00F34F92" w:rsidRPr="009D7CA2">
        <w:rPr>
          <w:rFonts w:ascii="Times New Roman" w:hAnsi="Times New Roman"/>
          <w:sz w:val="28"/>
          <w:szCs w:val="28"/>
          <w:highlight w:val="green"/>
        </w:rPr>
        <w:t>унок 4</w:t>
      </w:r>
      <w:r w:rsidRPr="009D7CA2">
        <w:rPr>
          <w:rFonts w:ascii="Times New Roman" w:hAnsi="Times New Roman"/>
          <w:sz w:val="28"/>
          <w:szCs w:val="28"/>
          <w:highlight w:val="green"/>
        </w:rPr>
        <w:t xml:space="preserve"> </w:t>
      </w:r>
      <w:r w:rsidR="00F34F92" w:rsidRPr="009D7CA2">
        <w:rPr>
          <w:rFonts w:ascii="Times New Roman" w:hAnsi="Times New Roman"/>
          <w:sz w:val="28"/>
          <w:szCs w:val="28"/>
          <w:highlight w:val="green"/>
        </w:rPr>
        <w:t>–</w:t>
      </w:r>
      <w:r w:rsidRPr="009D7CA2">
        <w:rPr>
          <w:rFonts w:ascii="Times New Roman" w:hAnsi="Times New Roman"/>
          <w:sz w:val="28"/>
          <w:szCs w:val="28"/>
          <w:highlight w:val="green"/>
        </w:rPr>
        <w:t xml:space="preserve"> Звукоизоляция пластины из стали толщиной от 1,5 до 2,0 мм разных размеров </w:t>
      </w:r>
    </w:p>
    <w:p w14:paraId="05C4D361" w14:textId="77777777" w:rsidR="0060131B" w:rsidRPr="009D7CA2" w:rsidRDefault="0060131B" w:rsidP="0060131B">
      <w:pPr>
        <w:shd w:val="clear" w:color="auto" w:fill="FFFFFF"/>
        <w:autoSpaceDE w:val="0"/>
        <w:autoSpaceDN w:val="0"/>
        <w:adjustRightInd w:val="0"/>
        <w:spacing w:line="240" w:lineRule="auto"/>
        <w:rPr>
          <w:rFonts w:ascii="Times New Roman" w:hAnsi="Times New Roman"/>
          <w:color w:val="000000"/>
          <w:sz w:val="28"/>
          <w:szCs w:val="28"/>
          <w:highlight w:val="green"/>
        </w:rPr>
      </w:pPr>
    </w:p>
    <w:p w14:paraId="6AEDF312" w14:textId="77777777" w:rsidR="0060131B" w:rsidRPr="009D7CA2" w:rsidRDefault="0060131B" w:rsidP="0060131B">
      <w:pPr>
        <w:shd w:val="clear" w:color="auto" w:fill="FFFFFF"/>
        <w:autoSpaceDE w:val="0"/>
        <w:autoSpaceDN w:val="0"/>
        <w:adjustRightInd w:val="0"/>
        <w:spacing w:line="240" w:lineRule="auto"/>
        <w:jc w:val="center"/>
        <w:rPr>
          <w:rFonts w:ascii="Times New Roman" w:hAnsi="Times New Roman"/>
          <w:b/>
          <w:color w:val="000000"/>
          <w:szCs w:val="28"/>
          <w:highlight w:val="green"/>
        </w:rPr>
      </w:pPr>
      <w:r w:rsidRPr="009D7CA2">
        <w:rPr>
          <w:rFonts w:ascii="Times New Roman" w:hAnsi="Times New Roman"/>
          <w:noProof/>
          <w:color w:val="000000"/>
          <w:sz w:val="28"/>
          <w:szCs w:val="28"/>
          <w:highlight w:val="green"/>
        </w:rPr>
        <w:drawing>
          <wp:inline distT="0" distB="0" distL="0" distR="0" wp14:anchorId="7F83DC69" wp14:editId="00ABAE6C">
            <wp:extent cx="4562475" cy="1717263"/>
            <wp:effectExtent l="19050" t="0" r="9525" b="0"/>
            <wp:docPr id="12" name="Рисунок 1" descr="Снимок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2.PNG"/>
                    <pic:cNvPicPr/>
                  </pic:nvPicPr>
                  <pic:blipFill>
                    <a:blip r:embed="rId112" cstate="print"/>
                    <a:stretch>
                      <a:fillRect/>
                    </a:stretch>
                  </pic:blipFill>
                  <pic:spPr>
                    <a:xfrm>
                      <a:off x="0" y="0"/>
                      <a:ext cx="4569639" cy="1719959"/>
                    </a:xfrm>
                    <a:prstGeom prst="rect">
                      <a:avLst/>
                    </a:prstGeom>
                  </pic:spPr>
                </pic:pic>
              </a:graphicData>
            </a:graphic>
          </wp:inline>
        </w:drawing>
      </w:r>
    </w:p>
    <w:p w14:paraId="4592FAA4" w14:textId="77777777" w:rsidR="0060131B" w:rsidRPr="009D7CA2" w:rsidRDefault="000B71E2"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rPr>
      </w:pPr>
      <w:r w:rsidRPr="009D7CA2">
        <w:rPr>
          <w:rFonts w:ascii="Times New Roman" w:hAnsi="Times New Roman"/>
          <w:i/>
          <w:color w:val="000000"/>
          <w:sz w:val="28"/>
          <w:szCs w:val="28"/>
          <w:highlight w:val="green"/>
        </w:rPr>
        <w:t>1</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w:t>
      </w:r>
      <w:r w:rsidR="0060131B" w:rsidRPr="009D7CA2">
        <w:rPr>
          <w:rFonts w:ascii="Times New Roman" w:hAnsi="Times New Roman"/>
          <w:color w:val="000000"/>
          <w:sz w:val="28"/>
          <w:szCs w:val="28"/>
          <w:highlight w:val="green"/>
          <w:lang w:val="en-US"/>
        </w:rPr>
        <w:t>x</w:t>
      </w:r>
      <w:r w:rsidR="0060131B" w:rsidRPr="009D7CA2">
        <w:rPr>
          <w:rFonts w:ascii="Times New Roman" w:hAnsi="Times New Roman"/>
          <w:color w:val="000000"/>
          <w:sz w:val="28"/>
          <w:szCs w:val="28"/>
          <w:highlight w:val="green"/>
        </w:rPr>
        <w:t>4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2</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3х3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3</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2х2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4</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5</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0,5х0,5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6</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7</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w:t>
      </w:r>
      <w:r w:rsidR="00A464FC" w:rsidRPr="009D7CA2">
        <w:rPr>
          <w:rFonts w:ascii="Times New Roman" w:hAnsi="Times New Roman"/>
          <w:color w:val="000000"/>
          <w:sz w:val="28"/>
          <w:szCs w:val="28"/>
          <w:highlight w:val="green"/>
        </w:rPr>
        <w:t>х</w:t>
      </w:r>
      <w:r w:rsidR="0060131B" w:rsidRPr="009D7CA2">
        <w:rPr>
          <w:rFonts w:ascii="Times New Roman" w:hAnsi="Times New Roman"/>
          <w:color w:val="000000"/>
          <w:sz w:val="28"/>
          <w:szCs w:val="28"/>
          <w:highlight w:val="green"/>
        </w:rPr>
        <w:t>1,5 м</w:t>
      </w:r>
      <w:r w:rsidR="0060131B" w:rsidRPr="009D7CA2">
        <w:rPr>
          <w:rFonts w:ascii="Times New Roman" w:hAnsi="Times New Roman"/>
          <w:color w:val="000000"/>
          <w:sz w:val="28"/>
          <w:szCs w:val="28"/>
          <w:highlight w:val="green"/>
          <w:vertAlign w:val="superscript"/>
        </w:rPr>
        <w:t>2</w:t>
      </w:r>
      <w:r w:rsidR="00B53E53" w:rsidRPr="009D7CA2">
        <w:rPr>
          <w:rFonts w:ascii="Times New Roman" w:hAnsi="Times New Roman"/>
          <w:color w:val="000000"/>
          <w:sz w:val="28"/>
          <w:szCs w:val="28"/>
          <w:highlight w:val="green"/>
        </w:rPr>
        <w:t xml:space="preserve">; </w:t>
      </w:r>
      <w:r w:rsidR="00B53E53" w:rsidRPr="009D7CA2">
        <w:rPr>
          <w:rFonts w:ascii="Times New Roman" w:hAnsi="Times New Roman"/>
          <w:i/>
          <w:color w:val="000000"/>
          <w:sz w:val="28"/>
          <w:szCs w:val="28"/>
          <w:highlight w:val="green"/>
        </w:rPr>
        <w:t>8</w:t>
      </w:r>
      <w:r w:rsidR="00B53E53"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 xml:space="preserve"> 2х1 м</w:t>
      </w:r>
      <w:r w:rsidR="0060131B" w:rsidRPr="009D7CA2">
        <w:rPr>
          <w:rFonts w:ascii="Times New Roman" w:hAnsi="Times New Roman"/>
          <w:color w:val="000000"/>
          <w:sz w:val="28"/>
          <w:szCs w:val="28"/>
          <w:highlight w:val="green"/>
          <w:vertAlign w:val="superscript"/>
        </w:rPr>
        <w:t>2</w:t>
      </w:r>
      <w:r w:rsidR="00B53E53" w:rsidRPr="009D7CA2">
        <w:rPr>
          <w:rFonts w:ascii="Times New Roman" w:hAnsi="Times New Roman"/>
          <w:color w:val="000000"/>
          <w:sz w:val="28"/>
          <w:szCs w:val="28"/>
          <w:highlight w:val="green"/>
        </w:rPr>
        <w:t xml:space="preserve">; </w:t>
      </w:r>
      <w:r w:rsidR="00B53E53" w:rsidRPr="009D7CA2">
        <w:rPr>
          <w:rFonts w:ascii="Times New Roman" w:hAnsi="Times New Roman"/>
          <w:i/>
          <w:color w:val="000000"/>
          <w:sz w:val="28"/>
          <w:szCs w:val="28"/>
          <w:highlight w:val="green"/>
        </w:rPr>
        <w:t xml:space="preserve">9 </w:t>
      </w:r>
      <w:r w:rsidR="00B53E53"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1х0,5 м</w:t>
      </w:r>
      <w:r w:rsidR="0060131B" w:rsidRPr="009D7CA2">
        <w:rPr>
          <w:rFonts w:ascii="Times New Roman" w:hAnsi="Times New Roman"/>
          <w:color w:val="000000"/>
          <w:sz w:val="28"/>
          <w:szCs w:val="28"/>
          <w:highlight w:val="green"/>
          <w:vertAlign w:val="superscript"/>
        </w:rPr>
        <w:t>2</w:t>
      </w:r>
    </w:p>
    <w:p w14:paraId="32A63E38" w14:textId="77777777" w:rsidR="0060131B" w:rsidRPr="009D7CA2" w:rsidRDefault="00F34F92" w:rsidP="008C4DCF">
      <w:pPr>
        <w:shd w:val="clear" w:color="auto" w:fill="FFFFFF"/>
        <w:autoSpaceDE w:val="0"/>
        <w:autoSpaceDN w:val="0"/>
        <w:adjustRightInd w:val="0"/>
        <w:spacing w:before="120" w:line="240" w:lineRule="auto"/>
        <w:jc w:val="center"/>
        <w:rPr>
          <w:rFonts w:ascii="Times New Roman" w:hAnsi="Times New Roman"/>
          <w:color w:val="000000"/>
          <w:sz w:val="28"/>
          <w:szCs w:val="28"/>
          <w:highlight w:val="green"/>
        </w:rPr>
      </w:pPr>
      <w:r w:rsidRPr="009D7CA2">
        <w:rPr>
          <w:rFonts w:ascii="Times New Roman" w:hAnsi="Times New Roman"/>
          <w:sz w:val="28"/>
          <w:szCs w:val="28"/>
          <w:highlight w:val="green"/>
        </w:rPr>
        <w:t>Рисунок 5 –</w:t>
      </w:r>
      <w:r w:rsidR="0060131B" w:rsidRPr="009D7CA2">
        <w:rPr>
          <w:rFonts w:ascii="Times New Roman" w:hAnsi="Times New Roman"/>
          <w:sz w:val="28"/>
          <w:szCs w:val="28"/>
          <w:highlight w:val="green"/>
        </w:rPr>
        <w:t xml:space="preserve"> </w:t>
      </w:r>
      <w:r w:rsidR="0060131B" w:rsidRPr="009D7CA2">
        <w:rPr>
          <w:rFonts w:ascii="Times New Roman" w:hAnsi="Times New Roman"/>
          <w:color w:val="000000"/>
          <w:sz w:val="28"/>
          <w:szCs w:val="28"/>
          <w:highlight w:val="green"/>
        </w:rPr>
        <w:t xml:space="preserve">Звукоизоляция пластины из стали толщиной от 3 до 4 мм разных размеров </w:t>
      </w:r>
    </w:p>
    <w:p w14:paraId="2EADBF9D" w14:textId="77777777" w:rsidR="0060131B" w:rsidRPr="009D7CA2" w:rsidRDefault="0060131B" w:rsidP="0060131B">
      <w:pPr>
        <w:shd w:val="clear" w:color="auto" w:fill="FFFFFF"/>
        <w:autoSpaceDE w:val="0"/>
        <w:autoSpaceDN w:val="0"/>
        <w:adjustRightInd w:val="0"/>
        <w:spacing w:line="240" w:lineRule="auto"/>
        <w:rPr>
          <w:rFonts w:ascii="Times New Roman" w:hAnsi="Times New Roman"/>
          <w:b/>
          <w:color w:val="000000"/>
          <w:szCs w:val="28"/>
          <w:highlight w:val="green"/>
        </w:rPr>
      </w:pPr>
    </w:p>
    <w:p w14:paraId="5A9CB8A2" w14:textId="77777777" w:rsidR="0060131B" w:rsidRPr="009D7CA2" w:rsidRDefault="0060131B" w:rsidP="0060131B">
      <w:pPr>
        <w:shd w:val="clear" w:color="auto" w:fill="FFFFFF"/>
        <w:autoSpaceDE w:val="0"/>
        <w:autoSpaceDN w:val="0"/>
        <w:adjustRightInd w:val="0"/>
        <w:spacing w:line="240" w:lineRule="auto"/>
        <w:jc w:val="center"/>
        <w:rPr>
          <w:rFonts w:ascii="Times New Roman" w:hAnsi="Times New Roman"/>
          <w:b/>
          <w:color w:val="000000"/>
          <w:szCs w:val="28"/>
          <w:highlight w:val="green"/>
        </w:rPr>
      </w:pPr>
      <w:r w:rsidRPr="009D7CA2">
        <w:rPr>
          <w:rFonts w:ascii="Times New Roman" w:hAnsi="Times New Roman"/>
          <w:b/>
          <w:noProof/>
          <w:color w:val="000000"/>
          <w:szCs w:val="28"/>
          <w:highlight w:val="green"/>
        </w:rPr>
        <w:drawing>
          <wp:inline distT="0" distB="0" distL="0" distR="0" wp14:anchorId="554F0587" wp14:editId="5393F0E6">
            <wp:extent cx="4146550" cy="1740189"/>
            <wp:effectExtent l="19050" t="0" r="6350" b="0"/>
            <wp:docPr id="3" name="Рисунок 2" descr="Снимок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3.PNG"/>
                    <pic:cNvPicPr/>
                  </pic:nvPicPr>
                  <pic:blipFill>
                    <a:blip r:embed="rId113" cstate="print"/>
                    <a:stretch>
                      <a:fillRect/>
                    </a:stretch>
                  </pic:blipFill>
                  <pic:spPr>
                    <a:xfrm>
                      <a:off x="0" y="0"/>
                      <a:ext cx="4147668" cy="1740658"/>
                    </a:xfrm>
                    <a:prstGeom prst="rect">
                      <a:avLst/>
                    </a:prstGeom>
                  </pic:spPr>
                </pic:pic>
              </a:graphicData>
            </a:graphic>
          </wp:inline>
        </w:drawing>
      </w:r>
    </w:p>
    <w:p w14:paraId="49640D72" w14:textId="77777777" w:rsidR="0060131B" w:rsidRPr="009D7CA2" w:rsidRDefault="00B53E53"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rPr>
      </w:pPr>
      <w:r w:rsidRPr="009D7CA2">
        <w:rPr>
          <w:rFonts w:ascii="Times New Roman" w:hAnsi="Times New Roman"/>
          <w:i/>
          <w:color w:val="000000"/>
          <w:sz w:val="28"/>
          <w:szCs w:val="28"/>
          <w:highlight w:val="green"/>
        </w:rPr>
        <w:t xml:space="preserve">1 </w:t>
      </w:r>
      <w:r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4</w:t>
      </w:r>
      <w:r w:rsidR="0060131B" w:rsidRPr="009D7CA2">
        <w:rPr>
          <w:rFonts w:ascii="Times New Roman" w:hAnsi="Times New Roman"/>
          <w:color w:val="000000"/>
          <w:sz w:val="28"/>
          <w:szCs w:val="28"/>
          <w:highlight w:val="green"/>
          <w:lang w:val="en-US"/>
        </w:rPr>
        <w:t>x</w:t>
      </w:r>
      <w:r w:rsidR="0060131B" w:rsidRPr="009D7CA2">
        <w:rPr>
          <w:rFonts w:ascii="Times New Roman" w:hAnsi="Times New Roman"/>
          <w:color w:val="000000"/>
          <w:sz w:val="28"/>
          <w:szCs w:val="28"/>
          <w:highlight w:val="green"/>
        </w:rPr>
        <w:t>4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2</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3х3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3</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2х2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4</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5</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0,5х0,5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6</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4х2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 xml:space="preserve">; </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7</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w:t>
      </w:r>
      <w:r w:rsidR="00A464FC" w:rsidRPr="009D7CA2">
        <w:rPr>
          <w:rFonts w:ascii="Times New Roman" w:hAnsi="Times New Roman"/>
          <w:color w:val="000000"/>
          <w:sz w:val="28"/>
          <w:szCs w:val="28"/>
          <w:highlight w:val="green"/>
        </w:rPr>
        <w:t>х</w:t>
      </w:r>
      <w:r w:rsidR="0060131B" w:rsidRPr="009D7CA2">
        <w:rPr>
          <w:rFonts w:ascii="Times New Roman" w:hAnsi="Times New Roman"/>
          <w:color w:val="000000"/>
          <w:sz w:val="28"/>
          <w:szCs w:val="28"/>
          <w:highlight w:val="green"/>
        </w:rPr>
        <w:t>1,5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w:t>
      </w:r>
      <w:r w:rsidRPr="009D7CA2">
        <w:rPr>
          <w:rFonts w:ascii="Times New Roman" w:hAnsi="Times New Roman"/>
          <w:i/>
          <w:color w:val="000000"/>
          <w:sz w:val="28"/>
          <w:szCs w:val="28"/>
          <w:highlight w:val="green"/>
        </w:rPr>
        <w:t xml:space="preserve"> 8</w:t>
      </w:r>
      <w:r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 xml:space="preserve"> 2х1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9</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1х0,5 м</w:t>
      </w:r>
      <w:r w:rsidR="0060131B" w:rsidRPr="009D7CA2">
        <w:rPr>
          <w:rFonts w:ascii="Times New Roman" w:hAnsi="Times New Roman"/>
          <w:color w:val="000000"/>
          <w:sz w:val="28"/>
          <w:szCs w:val="28"/>
          <w:highlight w:val="green"/>
          <w:vertAlign w:val="superscript"/>
        </w:rPr>
        <w:t>2</w:t>
      </w:r>
    </w:p>
    <w:p w14:paraId="1E64AC27" w14:textId="77777777" w:rsidR="0060131B" w:rsidRPr="009D7CA2" w:rsidRDefault="00F34F92" w:rsidP="008C4DCF">
      <w:pPr>
        <w:shd w:val="clear" w:color="auto" w:fill="FFFFFF"/>
        <w:autoSpaceDE w:val="0"/>
        <w:autoSpaceDN w:val="0"/>
        <w:adjustRightInd w:val="0"/>
        <w:spacing w:before="120" w:line="240" w:lineRule="auto"/>
        <w:jc w:val="center"/>
        <w:rPr>
          <w:rFonts w:ascii="Times New Roman" w:hAnsi="Times New Roman"/>
          <w:color w:val="000000"/>
          <w:sz w:val="28"/>
          <w:szCs w:val="28"/>
          <w:highlight w:val="green"/>
        </w:rPr>
      </w:pPr>
      <w:r w:rsidRPr="009D7CA2">
        <w:rPr>
          <w:rFonts w:ascii="Times New Roman" w:hAnsi="Times New Roman"/>
          <w:sz w:val="28"/>
          <w:szCs w:val="28"/>
          <w:highlight w:val="green"/>
        </w:rPr>
        <w:t xml:space="preserve">Рисунок 6 – </w:t>
      </w:r>
      <w:r w:rsidR="0060131B" w:rsidRPr="009D7CA2">
        <w:rPr>
          <w:rFonts w:ascii="Times New Roman" w:hAnsi="Times New Roman"/>
          <w:color w:val="000000"/>
          <w:sz w:val="28"/>
          <w:szCs w:val="28"/>
          <w:highlight w:val="green"/>
        </w:rPr>
        <w:t>Звукоизоляция пластины из стали толщиной от 5 до 6 мм разных размеров</w:t>
      </w:r>
    </w:p>
    <w:p w14:paraId="172D1090" w14:textId="77777777" w:rsidR="0060131B" w:rsidRPr="009D7CA2" w:rsidRDefault="0060131B" w:rsidP="0060131B">
      <w:pPr>
        <w:shd w:val="clear" w:color="auto" w:fill="FFFFFF"/>
        <w:autoSpaceDE w:val="0"/>
        <w:autoSpaceDN w:val="0"/>
        <w:adjustRightInd w:val="0"/>
        <w:spacing w:line="240" w:lineRule="auto"/>
        <w:jc w:val="center"/>
        <w:rPr>
          <w:rFonts w:cs="Arial"/>
          <w:b/>
          <w:color w:val="000000"/>
          <w:highlight w:val="green"/>
        </w:rPr>
      </w:pPr>
    </w:p>
    <w:p w14:paraId="36E12739" w14:textId="77777777" w:rsidR="0060131B" w:rsidRPr="009D7CA2" w:rsidRDefault="0060131B" w:rsidP="0060131B">
      <w:pPr>
        <w:shd w:val="clear" w:color="auto" w:fill="FFFFFF"/>
        <w:autoSpaceDE w:val="0"/>
        <w:autoSpaceDN w:val="0"/>
        <w:adjustRightInd w:val="0"/>
        <w:spacing w:line="240" w:lineRule="auto"/>
        <w:ind w:firstLine="709"/>
        <w:jc w:val="center"/>
        <w:rPr>
          <w:rFonts w:ascii="Times New Roman" w:hAnsi="Times New Roman"/>
          <w:color w:val="000000"/>
          <w:sz w:val="28"/>
          <w:szCs w:val="28"/>
          <w:highlight w:val="green"/>
        </w:rPr>
      </w:pPr>
      <w:r w:rsidRPr="009D7CA2">
        <w:rPr>
          <w:rFonts w:ascii="Times New Roman" w:hAnsi="Times New Roman"/>
          <w:noProof/>
          <w:color w:val="000000"/>
          <w:sz w:val="28"/>
          <w:szCs w:val="28"/>
          <w:highlight w:val="green"/>
        </w:rPr>
        <w:lastRenderedPageBreak/>
        <w:drawing>
          <wp:inline distT="0" distB="0" distL="0" distR="0" wp14:anchorId="6D8D7939" wp14:editId="67707F75">
            <wp:extent cx="3947759" cy="1610719"/>
            <wp:effectExtent l="19050" t="0" r="0" b="0"/>
            <wp:docPr id="11" name="Рисунок 10" descr="Снимок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4.PNG"/>
                    <pic:cNvPicPr/>
                  </pic:nvPicPr>
                  <pic:blipFill>
                    <a:blip r:embed="rId114" cstate="print"/>
                    <a:stretch>
                      <a:fillRect/>
                    </a:stretch>
                  </pic:blipFill>
                  <pic:spPr>
                    <a:xfrm>
                      <a:off x="0" y="0"/>
                      <a:ext cx="3947759" cy="1610719"/>
                    </a:xfrm>
                    <a:prstGeom prst="rect">
                      <a:avLst/>
                    </a:prstGeom>
                  </pic:spPr>
                </pic:pic>
              </a:graphicData>
            </a:graphic>
          </wp:inline>
        </w:drawing>
      </w:r>
    </w:p>
    <w:p w14:paraId="76AA9769" w14:textId="77777777" w:rsidR="0060131B" w:rsidRPr="009D7CA2" w:rsidRDefault="00B53E53"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rPr>
      </w:pPr>
      <w:r w:rsidRPr="009D7CA2">
        <w:rPr>
          <w:rFonts w:ascii="Times New Roman" w:hAnsi="Times New Roman"/>
          <w:i/>
          <w:color w:val="000000"/>
          <w:sz w:val="28"/>
          <w:szCs w:val="28"/>
          <w:highlight w:val="green"/>
        </w:rPr>
        <w:t>1</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w:t>
      </w:r>
      <w:r w:rsidR="0060131B" w:rsidRPr="009D7CA2">
        <w:rPr>
          <w:rFonts w:ascii="Times New Roman" w:hAnsi="Times New Roman"/>
          <w:color w:val="000000"/>
          <w:sz w:val="28"/>
          <w:szCs w:val="28"/>
          <w:highlight w:val="green"/>
          <w:lang w:val="en-US"/>
        </w:rPr>
        <w:t>x</w:t>
      </w:r>
      <w:r w:rsidR="0060131B" w:rsidRPr="009D7CA2">
        <w:rPr>
          <w:rFonts w:ascii="Times New Roman" w:hAnsi="Times New Roman"/>
          <w:color w:val="000000"/>
          <w:sz w:val="28"/>
          <w:szCs w:val="28"/>
          <w:highlight w:val="green"/>
        </w:rPr>
        <w:t>4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2</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3х3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w:t>
      </w:r>
      <w:r w:rsidRPr="009D7CA2">
        <w:rPr>
          <w:rFonts w:ascii="Times New Roman" w:hAnsi="Times New Roman"/>
          <w:i/>
          <w:color w:val="000000"/>
          <w:sz w:val="28"/>
          <w:szCs w:val="28"/>
          <w:highlight w:val="green"/>
        </w:rPr>
        <w:t xml:space="preserve"> 3</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2х2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4</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5</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0,5х0,5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6</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7</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w:t>
      </w:r>
      <w:r w:rsidR="00A464FC" w:rsidRPr="009D7CA2">
        <w:rPr>
          <w:rFonts w:ascii="Times New Roman" w:hAnsi="Times New Roman"/>
          <w:color w:val="000000"/>
          <w:sz w:val="28"/>
          <w:szCs w:val="28"/>
          <w:highlight w:val="green"/>
        </w:rPr>
        <w:t>х</w:t>
      </w:r>
      <w:r w:rsidR="0060131B" w:rsidRPr="009D7CA2">
        <w:rPr>
          <w:rFonts w:ascii="Times New Roman" w:hAnsi="Times New Roman"/>
          <w:color w:val="000000"/>
          <w:sz w:val="28"/>
          <w:szCs w:val="28"/>
          <w:highlight w:val="green"/>
        </w:rPr>
        <w:t>1,5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 xml:space="preserve">; </w:t>
      </w:r>
      <w:r w:rsidR="0060131B" w:rsidRPr="009D7CA2">
        <w:rPr>
          <w:rFonts w:ascii="Times New Roman" w:hAnsi="Times New Roman"/>
          <w:i/>
          <w:color w:val="000000"/>
          <w:sz w:val="28"/>
          <w:szCs w:val="28"/>
          <w:highlight w:val="green"/>
        </w:rPr>
        <w:t>8</w:t>
      </w:r>
      <w:r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 xml:space="preserve"> 2х1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 xml:space="preserve">; </w:t>
      </w:r>
      <w:r w:rsidR="0060131B" w:rsidRPr="009D7CA2">
        <w:rPr>
          <w:rFonts w:ascii="Times New Roman" w:hAnsi="Times New Roman"/>
          <w:i/>
          <w:color w:val="000000"/>
          <w:sz w:val="28"/>
          <w:szCs w:val="28"/>
          <w:highlight w:val="green"/>
        </w:rPr>
        <w:t>9</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1х0,5 м</w:t>
      </w:r>
      <w:r w:rsidR="0060131B" w:rsidRPr="009D7CA2">
        <w:rPr>
          <w:rFonts w:ascii="Times New Roman" w:hAnsi="Times New Roman"/>
          <w:color w:val="000000"/>
          <w:sz w:val="28"/>
          <w:szCs w:val="28"/>
          <w:highlight w:val="green"/>
          <w:vertAlign w:val="superscript"/>
        </w:rPr>
        <w:t>2</w:t>
      </w:r>
    </w:p>
    <w:p w14:paraId="097F91F5" w14:textId="77777777" w:rsidR="0060131B" w:rsidRPr="009D7CA2" w:rsidRDefault="00F34F92" w:rsidP="008C4DCF">
      <w:pPr>
        <w:shd w:val="clear" w:color="auto" w:fill="FFFFFF"/>
        <w:autoSpaceDE w:val="0"/>
        <w:autoSpaceDN w:val="0"/>
        <w:adjustRightInd w:val="0"/>
        <w:spacing w:before="120" w:line="240" w:lineRule="auto"/>
        <w:jc w:val="center"/>
        <w:rPr>
          <w:rFonts w:ascii="Times New Roman" w:hAnsi="Times New Roman"/>
          <w:color w:val="000000"/>
          <w:sz w:val="28"/>
          <w:szCs w:val="28"/>
          <w:highlight w:val="green"/>
        </w:rPr>
      </w:pPr>
      <w:r w:rsidRPr="009D7CA2">
        <w:rPr>
          <w:rFonts w:ascii="Times New Roman" w:hAnsi="Times New Roman"/>
          <w:sz w:val="28"/>
          <w:szCs w:val="28"/>
          <w:highlight w:val="green"/>
        </w:rPr>
        <w:t xml:space="preserve">Рисунок 7 – </w:t>
      </w:r>
      <w:r w:rsidR="0060131B" w:rsidRPr="009D7CA2">
        <w:rPr>
          <w:rFonts w:ascii="Times New Roman" w:hAnsi="Times New Roman"/>
          <w:color w:val="000000"/>
          <w:sz w:val="28"/>
          <w:szCs w:val="28"/>
          <w:highlight w:val="green"/>
        </w:rPr>
        <w:t>Звукоизоляция пластин из алюминиево-магниевых сплавов толщиной от 1,5 до 3 мм разных размеров</w:t>
      </w:r>
    </w:p>
    <w:p w14:paraId="7E0F0C63" w14:textId="77777777" w:rsidR="0060131B" w:rsidRPr="009D7CA2" w:rsidRDefault="0060131B"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rPr>
      </w:pPr>
    </w:p>
    <w:p w14:paraId="225B2E7F" w14:textId="77777777" w:rsidR="0060131B" w:rsidRPr="009D7CA2" w:rsidRDefault="0060131B" w:rsidP="0060131B">
      <w:pPr>
        <w:shd w:val="clear" w:color="auto" w:fill="FFFFFF"/>
        <w:autoSpaceDE w:val="0"/>
        <w:autoSpaceDN w:val="0"/>
        <w:adjustRightInd w:val="0"/>
        <w:spacing w:line="240" w:lineRule="auto"/>
        <w:jc w:val="center"/>
        <w:rPr>
          <w:rFonts w:ascii="Times New Roman" w:hAnsi="Times New Roman"/>
          <w:b/>
          <w:color w:val="000000"/>
          <w:szCs w:val="28"/>
          <w:highlight w:val="green"/>
        </w:rPr>
      </w:pPr>
      <w:r w:rsidRPr="009D7CA2">
        <w:rPr>
          <w:rFonts w:ascii="Times New Roman" w:hAnsi="Times New Roman"/>
          <w:b/>
          <w:noProof/>
          <w:color w:val="000000"/>
          <w:szCs w:val="28"/>
          <w:highlight w:val="green"/>
        </w:rPr>
        <w:drawing>
          <wp:inline distT="0" distB="0" distL="0" distR="0" wp14:anchorId="61D6A02A" wp14:editId="01CB6459">
            <wp:extent cx="4046646" cy="1628775"/>
            <wp:effectExtent l="19050" t="0" r="0" b="0"/>
            <wp:docPr id="5" name="Рисунок 4" descr="Снимок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5.PNG"/>
                    <pic:cNvPicPr/>
                  </pic:nvPicPr>
                  <pic:blipFill>
                    <a:blip r:embed="rId115" cstate="print"/>
                    <a:srcRect l="1893" r="3432"/>
                    <a:stretch>
                      <a:fillRect/>
                    </a:stretch>
                  </pic:blipFill>
                  <pic:spPr>
                    <a:xfrm>
                      <a:off x="0" y="0"/>
                      <a:ext cx="4046646" cy="1628775"/>
                    </a:xfrm>
                    <a:prstGeom prst="rect">
                      <a:avLst/>
                    </a:prstGeom>
                  </pic:spPr>
                </pic:pic>
              </a:graphicData>
            </a:graphic>
          </wp:inline>
        </w:drawing>
      </w:r>
    </w:p>
    <w:p w14:paraId="1F1393C8" w14:textId="77777777" w:rsidR="0060131B" w:rsidRPr="009D7CA2" w:rsidRDefault="0085796E"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rPr>
      </w:pPr>
      <w:r w:rsidRPr="009D7CA2">
        <w:rPr>
          <w:rFonts w:ascii="Times New Roman" w:hAnsi="Times New Roman"/>
          <w:i/>
          <w:color w:val="000000"/>
          <w:sz w:val="28"/>
          <w:szCs w:val="28"/>
          <w:highlight w:val="green"/>
        </w:rPr>
        <w:t>1</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w:t>
      </w:r>
      <w:r w:rsidR="0060131B" w:rsidRPr="009D7CA2">
        <w:rPr>
          <w:rFonts w:ascii="Times New Roman" w:hAnsi="Times New Roman"/>
          <w:color w:val="000000"/>
          <w:sz w:val="28"/>
          <w:szCs w:val="28"/>
          <w:highlight w:val="green"/>
          <w:lang w:val="en-US"/>
        </w:rPr>
        <w:t>x</w:t>
      </w:r>
      <w:r w:rsidR="0060131B" w:rsidRPr="009D7CA2">
        <w:rPr>
          <w:rFonts w:ascii="Times New Roman" w:hAnsi="Times New Roman"/>
          <w:color w:val="000000"/>
          <w:sz w:val="28"/>
          <w:szCs w:val="28"/>
          <w:highlight w:val="green"/>
        </w:rPr>
        <w:t>4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2</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3х3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3</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2х2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4</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 xml:space="preserve">5 </w:t>
      </w:r>
      <w:r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0,5х0,5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6</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7</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w:t>
      </w:r>
      <w:r w:rsidR="00A464FC" w:rsidRPr="009D7CA2">
        <w:rPr>
          <w:rFonts w:ascii="Times New Roman" w:hAnsi="Times New Roman"/>
          <w:color w:val="000000"/>
          <w:sz w:val="28"/>
          <w:szCs w:val="28"/>
          <w:highlight w:val="green"/>
        </w:rPr>
        <w:t>х</w:t>
      </w:r>
      <w:r w:rsidR="0060131B" w:rsidRPr="009D7CA2">
        <w:rPr>
          <w:rFonts w:ascii="Times New Roman" w:hAnsi="Times New Roman"/>
          <w:color w:val="000000"/>
          <w:sz w:val="28"/>
          <w:szCs w:val="28"/>
          <w:highlight w:val="green"/>
        </w:rPr>
        <w:t>1,5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w:t>
      </w:r>
      <w:r w:rsidRPr="009D7CA2">
        <w:rPr>
          <w:rFonts w:ascii="Times New Roman" w:hAnsi="Times New Roman"/>
          <w:i/>
          <w:color w:val="000000"/>
          <w:sz w:val="28"/>
          <w:szCs w:val="28"/>
          <w:highlight w:val="green"/>
        </w:rPr>
        <w:t xml:space="preserve"> 8</w:t>
      </w:r>
      <w:r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 xml:space="preserve"> 2х1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9</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1х0,5 м</w:t>
      </w:r>
      <w:r w:rsidR="0060131B" w:rsidRPr="009D7CA2">
        <w:rPr>
          <w:rFonts w:ascii="Times New Roman" w:hAnsi="Times New Roman"/>
          <w:color w:val="000000"/>
          <w:sz w:val="28"/>
          <w:szCs w:val="28"/>
          <w:highlight w:val="green"/>
          <w:vertAlign w:val="superscript"/>
        </w:rPr>
        <w:t>2</w:t>
      </w:r>
    </w:p>
    <w:p w14:paraId="4D192ABC" w14:textId="77777777" w:rsidR="0060131B" w:rsidRPr="009D7CA2" w:rsidRDefault="00F34F92" w:rsidP="008C4DCF">
      <w:pPr>
        <w:shd w:val="clear" w:color="auto" w:fill="FFFFFF"/>
        <w:autoSpaceDE w:val="0"/>
        <w:autoSpaceDN w:val="0"/>
        <w:adjustRightInd w:val="0"/>
        <w:spacing w:before="120" w:line="240" w:lineRule="auto"/>
        <w:jc w:val="center"/>
        <w:rPr>
          <w:rFonts w:ascii="Times New Roman" w:hAnsi="Times New Roman"/>
          <w:color w:val="000000"/>
          <w:sz w:val="28"/>
          <w:szCs w:val="28"/>
          <w:highlight w:val="green"/>
        </w:rPr>
      </w:pPr>
      <w:r w:rsidRPr="009D7CA2">
        <w:rPr>
          <w:rFonts w:ascii="Times New Roman" w:hAnsi="Times New Roman"/>
          <w:sz w:val="28"/>
          <w:szCs w:val="28"/>
          <w:highlight w:val="green"/>
        </w:rPr>
        <w:t xml:space="preserve">Рисунок 8 – </w:t>
      </w:r>
      <w:r w:rsidR="0060131B" w:rsidRPr="009D7CA2">
        <w:rPr>
          <w:rFonts w:ascii="Times New Roman" w:hAnsi="Times New Roman"/>
          <w:color w:val="000000"/>
          <w:sz w:val="28"/>
          <w:szCs w:val="28"/>
          <w:highlight w:val="green"/>
        </w:rPr>
        <w:t>Звукоизоляция пластин из алюминиево-магниевых сплавов толщиной от 3 до 4 мм разных размеров</w:t>
      </w:r>
    </w:p>
    <w:p w14:paraId="59894849" w14:textId="77777777" w:rsidR="0060131B" w:rsidRPr="009D7CA2" w:rsidRDefault="0060131B" w:rsidP="0060131B">
      <w:pPr>
        <w:shd w:val="clear" w:color="auto" w:fill="FFFFFF"/>
        <w:autoSpaceDE w:val="0"/>
        <w:autoSpaceDN w:val="0"/>
        <w:adjustRightInd w:val="0"/>
        <w:spacing w:line="240" w:lineRule="auto"/>
        <w:ind w:firstLine="709"/>
        <w:jc w:val="center"/>
        <w:rPr>
          <w:rFonts w:ascii="Times New Roman" w:hAnsi="Times New Roman"/>
          <w:color w:val="000000"/>
          <w:sz w:val="28"/>
          <w:szCs w:val="28"/>
          <w:highlight w:val="green"/>
        </w:rPr>
      </w:pPr>
    </w:p>
    <w:p w14:paraId="02A6F822" w14:textId="77777777" w:rsidR="0060131B" w:rsidRPr="009D7CA2" w:rsidRDefault="0060131B" w:rsidP="0060131B">
      <w:pPr>
        <w:shd w:val="clear" w:color="auto" w:fill="FFFFFF"/>
        <w:autoSpaceDE w:val="0"/>
        <w:autoSpaceDN w:val="0"/>
        <w:adjustRightInd w:val="0"/>
        <w:spacing w:line="240" w:lineRule="auto"/>
        <w:ind w:firstLine="709"/>
        <w:jc w:val="center"/>
        <w:rPr>
          <w:rFonts w:ascii="Times New Roman" w:hAnsi="Times New Roman"/>
          <w:color w:val="000000"/>
          <w:sz w:val="28"/>
          <w:szCs w:val="28"/>
          <w:highlight w:val="green"/>
        </w:rPr>
      </w:pPr>
      <w:r w:rsidRPr="009D7CA2">
        <w:rPr>
          <w:rFonts w:ascii="Times New Roman" w:hAnsi="Times New Roman"/>
          <w:noProof/>
          <w:color w:val="000000"/>
          <w:sz w:val="28"/>
          <w:szCs w:val="28"/>
          <w:highlight w:val="green"/>
        </w:rPr>
        <w:drawing>
          <wp:inline distT="0" distB="0" distL="0" distR="0" wp14:anchorId="72D54BD2" wp14:editId="7BCABEE9">
            <wp:extent cx="4070252" cy="1665686"/>
            <wp:effectExtent l="19050" t="0" r="6448" b="0"/>
            <wp:docPr id="6" name="Рисунок 5" descr="Снимок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6.PNG"/>
                    <pic:cNvPicPr/>
                  </pic:nvPicPr>
                  <pic:blipFill>
                    <a:blip r:embed="rId116" cstate="print"/>
                    <a:stretch>
                      <a:fillRect/>
                    </a:stretch>
                  </pic:blipFill>
                  <pic:spPr>
                    <a:xfrm>
                      <a:off x="0" y="0"/>
                      <a:ext cx="4073372" cy="1666963"/>
                    </a:xfrm>
                    <a:prstGeom prst="rect">
                      <a:avLst/>
                    </a:prstGeom>
                  </pic:spPr>
                </pic:pic>
              </a:graphicData>
            </a:graphic>
          </wp:inline>
        </w:drawing>
      </w:r>
    </w:p>
    <w:p w14:paraId="5A89DB22" w14:textId="77777777" w:rsidR="0060131B" w:rsidRPr="009D7CA2" w:rsidRDefault="0085796E"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rPr>
      </w:pPr>
      <w:r w:rsidRPr="009D7CA2">
        <w:rPr>
          <w:rFonts w:ascii="Times New Roman" w:hAnsi="Times New Roman"/>
          <w:i/>
          <w:color w:val="000000"/>
          <w:sz w:val="28"/>
          <w:szCs w:val="28"/>
          <w:highlight w:val="green"/>
        </w:rPr>
        <w:t>1</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w:t>
      </w:r>
      <w:r w:rsidR="0060131B" w:rsidRPr="009D7CA2">
        <w:rPr>
          <w:rFonts w:ascii="Times New Roman" w:hAnsi="Times New Roman"/>
          <w:color w:val="000000"/>
          <w:sz w:val="28"/>
          <w:szCs w:val="28"/>
          <w:highlight w:val="green"/>
          <w:lang w:val="en-US"/>
        </w:rPr>
        <w:t>x</w:t>
      </w:r>
      <w:r w:rsidR="0060131B" w:rsidRPr="009D7CA2">
        <w:rPr>
          <w:rFonts w:ascii="Times New Roman" w:hAnsi="Times New Roman"/>
          <w:color w:val="000000"/>
          <w:sz w:val="28"/>
          <w:szCs w:val="28"/>
          <w:highlight w:val="green"/>
        </w:rPr>
        <w:t>4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2</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3х3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3</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2х2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4</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5</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0,5х0,5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6</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7</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w:t>
      </w:r>
      <w:r w:rsidR="00A464FC" w:rsidRPr="009D7CA2">
        <w:rPr>
          <w:rFonts w:ascii="Times New Roman" w:hAnsi="Times New Roman"/>
          <w:color w:val="000000"/>
          <w:sz w:val="28"/>
          <w:szCs w:val="28"/>
          <w:highlight w:val="green"/>
        </w:rPr>
        <w:t>х</w:t>
      </w:r>
      <w:r w:rsidR="0060131B" w:rsidRPr="009D7CA2">
        <w:rPr>
          <w:rFonts w:ascii="Times New Roman" w:hAnsi="Times New Roman"/>
          <w:color w:val="000000"/>
          <w:sz w:val="28"/>
          <w:szCs w:val="28"/>
          <w:highlight w:val="green"/>
        </w:rPr>
        <w:t>1,5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8</w:t>
      </w:r>
      <w:r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 xml:space="preserve"> 2х1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9</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1х0,5 м</w:t>
      </w:r>
      <w:r w:rsidR="0060131B" w:rsidRPr="009D7CA2">
        <w:rPr>
          <w:rFonts w:ascii="Times New Roman" w:hAnsi="Times New Roman"/>
          <w:color w:val="000000"/>
          <w:sz w:val="28"/>
          <w:szCs w:val="28"/>
          <w:highlight w:val="green"/>
          <w:vertAlign w:val="superscript"/>
        </w:rPr>
        <w:t>2</w:t>
      </w:r>
    </w:p>
    <w:p w14:paraId="75A89CB0" w14:textId="77777777" w:rsidR="0060131B" w:rsidRPr="009D7CA2" w:rsidRDefault="00F34F92" w:rsidP="008C4DCF">
      <w:pPr>
        <w:shd w:val="clear" w:color="auto" w:fill="FFFFFF"/>
        <w:autoSpaceDE w:val="0"/>
        <w:autoSpaceDN w:val="0"/>
        <w:adjustRightInd w:val="0"/>
        <w:spacing w:before="120" w:line="240" w:lineRule="auto"/>
        <w:jc w:val="center"/>
        <w:rPr>
          <w:rFonts w:ascii="Times New Roman" w:hAnsi="Times New Roman"/>
          <w:color w:val="000000"/>
          <w:sz w:val="28"/>
          <w:szCs w:val="28"/>
          <w:highlight w:val="green"/>
        </w:rPr>
      </w:pPr>
      <w:r w:rsidRPr="009D7CA2">
        <w:rPr>
          <w:rFonts w:ascii="Times New Roman" w:hAnsi="Times New Roman"/>
          <w:sz w:val="28"/>
          <w:szCs w:val="28"/>
          <w:highlight w:val="green"/>
        </w:rPr>
        <w:t xml:space="preserve">Рисунок 9 – </w:t>
      </w:r>
      <w:r w:rsidR="0060131B" w:rsidRPr="009D7CA2">
        <w:rPr>
          <w:rFonts w:ascii="Times New Roman" w:hAnsi="Times New Roman"/>
          <w:color w:val="000000"/>
          <w:sz w:val="28"/>
          <w:szCs w:val="28"/>
          <w:highlight w:val="green"/>
        </w:rPr>
        <w:t>Звукоизоляция пластин из алюминиево-магниевых сплавов тол</w:t>
      </w:r>
      <w:r w:rsidRPr="009D7CA2">
        <w:rPr>
          <w:rFonts w:ascii="Times New Roman" w:hAnsi="Times New Roman"/>
          <w:color w:val="000000"/>
          <w:sz w:val="28"/>
          <w:szCs w:val="28"/>
          <w:highlight w:val="green"/>
        </w:rPr>
        <w:t>щиной от 5 д</w:t>
      </w:r>
      <w:r w:rsidR="0060131B" w:rsidRPr="009D7CA2">
        <w:rPr>
          <w:rFonts w:ascii="Times New Roman" w:hAnsi="Times New Roman"/>
          <w:color w:val="000000"/>
          <w:sz w:val="28"/>
          <w:szCs w:val="28"/>
          <w:highlight w:val="green"/>
        </w:rPr>
        <w:t>о 6 мм разных размеров</w:t>
      </w:r>
    </w:p>
    <w:p w14:paraId="60900E03" w14:textId="77777777" w:rsidR="0060131B" w:rsidRPr="009D7CA2" w:rsidRDefault="0060131B" w:rsidP="0060131B">
      <w:pPr>
        <w:shd w:val="clear" w:color="auto" w:fill="FFFFFF"/>
        <w:autoSpaceDE w:val="0"/>
        <w:autoSpaceDN w:val="0"/>
        <w:adjustRightInd w:val="0"/>
        <w:spacing w:line="240" w:lineRule="auto"/>
        <w:jc w:val="center"/>
        <w:rPr>
          <w:rFonts w:ascii="Times New Roman" w:hAnsi="Times New Roman"/>
          <w:b/>
          <w:color w:val="000000"/>
          <w:sz w:val="28"/>
          <w:szCs w:val="28"/>
          <w:highlight w:val="green"/>
        </w:rPr>
      </w:pPr>
    </w:p>
    <w:p w14:paraId="11766F85" w14:textId="77777777" w:rsidR="0060131B" w:rsidRPr="009D7CA2" w:rsidRDefault="0060131B" w:rsidP="0060131B">
      <w:pPr>
        <w:shd w:val="clear" w:color="auto" w:fill="FFFFFF"/>
        <w:autoSpaceDE w:val="0"/>
        <w:autoSpaceDN w:val="0"/>
        <w:adjustRightInd w:val="0"/>
        <w:spacing w:line="240" w:lineRule="auto"/>
        <w:ind w:firstLine="709"/>
        <w:jc w:val="center"/>
        <w:rPr>
          <w:rFonts w:ascii="Times New Roman" w:hAnsi="Times New Roman"/>
          <w:color w:val="000000"/>
          <w:sz w:val="28"/>
          <w:szCs w:val="28"/>
          <w:highlight w:val="green"/>
        </w:rPr>
      </w:pPr>
      <w:r w:rsidRPr="009D7CA2">
        <w:rPr>
          <w:rFonts w:ascii="Times New Roman" w:hAnsi="Times New Roman"/>
          <w:noProof/>
          <w:color w:val="000000"/>
          <w:sz w:val="28"/>
          <w:szCs w:val="28"/>
          <w:highlight w:val="green"/>
        </w:rPr>
        <w:lastRenderedPageBreak/>
        <w:drawing>
          <wp:inline distT="0" distB="0" distL="0" distR="0" wp14:anchorId="2C0AD8B9" wp14:editId="3728F039">
            <wp:extent cx="3924300" cy="1794082"/>
            <wp:effectExtent l="19050" t="0" r="0" b="0"/>
            <wp:docPr id="7" name="Рисунок 6" descr="Снимок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7.PNG"/>
                    <pic:cNvPicPr/>
                  </pic:nvPicPr>
                  <pic:blipFill>
                    <a:blip r:embed="rId117" cstate="print"/>
                    <a:stretch>
                      <a:fillRect/>
                    </a:stretch>
                  </pic:blipFill>
                  <pic:spPr>
                    <a:xfrm>
                      <a:off x="0" y="0"/>
                      <a:ext cx="3924298" cy="1794081"/>
                    </a:xfrm>
                    <a:prstGeom prst="rect">
                      <a:avLst/>
                    </a:prstGeom>
                  </pic:spPr>
                </pic:pic>
              </a:graphicData>
            </a:graphic>
          </wp:inline>
        </w:drawing>
      </w:r>
    </w:p>
    <w:p w14:paraId="07A10069" w14:textId="77777777" w:rsidR="0060131B" w:rsidRPr="009D7CA2" w:rsidRDefault="0085796E"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rPr>
      </w:pPr>
      <w:r w:rsidRPr="009D7CA2">
        <w:rPr>
          <w:rFonts w:ascii="Times New Roman" w:hAnsi="Times New Roman"/>
          <w:i/>
          <w:color w:val="000000"/>
          <w:sz w:val="28"/>
          <w:szCs w:val="28"/>
          <w:highlight w:val="green"/>
        </w:rPr>
        <w:t>1</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w:t>
      </w:r>
      <w:r w:rsidR="0060131B" w:rsidRPr="009D7CA2">
        <w:rPr>
          <w:rFonts w:ascii="Times New Roman" w:hAnsi="Times New Roman"/>
          <w:color w:val="000000"/>
          <w:sz w:val="28"/>
          <w:szCs w:val="28"/>
          <w:highlight w:val="green"/>
          <w:lang w:val="en-US"/>
        </w:rPr>
        <w:t>x</w:t>
      </w:r>
      <w:r w:rsidR="0060131B" w:rsidRPr="009D7CA2">
        <w:rPr>
          <w:rFonts w:ascii="Times New Roman" w:hAnsi="Times New Roman"/>
          <w:color w:val="000000"/>
          <w:sz w:val="28"/>
          <w:szCs w:val="28"/>
          <w:highlight w:val="green"/>
        </w:rPr>
        <w:t>4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2</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3х3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3</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2х2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4</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5</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0,5х0,5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6</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7</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w:t>
      </w:r>
      <w:r w:rsidR="00A464FC" w:rsidRPr="009D7CA2">
        <w:rPr>
          <w:rFonts w:ascii="Times New Roman" w:hAnsi="Times New Roman"/>
          <w:color w:val="000000"/>
          <w:sz w:val="28"/>
          <w:szCs w:val="28"/>
          <w:highlight w:val="green"/>
        </w:rPr>
        <w:t>х</w:t>
      </w:r>
      <w:r w:rsidR="0060131B" w:rsidRPr="009D7CA2">
        <w:rPr>
          <w:rFonts w:ascii="Times New Roman" w:hAnsi="Times New Roman"/>
          <w:color w:val="000000"/>
          <w:sz w:val="28"/>
          <w:szCs w:val="28"/>
          <w:highlight w:val="green"/>
        </w:rPr>
        <w:t>1,5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8</w:t>
      </w:r>
      <w:r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 xml:space="preserve"> 2х1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9</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1х0,5 м</w:t>
      </w:r>
      <w:r w:rsidR="0060131B" w:rsidRPr="009D7CA2">
        <w:rPr>
          <w:rFonts w:ascii="Times New Roman" w:hAnsi="Times New Roman"/>
          <w:color w:val="000000"/>
          <w:sz w:val="28"/>
          <w:szCs w:val="28"/>
          <w:highlight w:val="green"/>
          <w:vertAlign w:val="superscript"/>
        </w:rPr>
        <w:t>2</w:t>
      </w:r>
    </w:p>
    <w:p w14:paraId="46996D5F" w14:textId="77777777" w:rsidR="0060131B" w:rsidRPr="009D7CA2" w:rsidRDefault="00F34F92" w:rsidP="008C4DCF">
      <w:pPr>
        <w:shd w:val="clear" w:color="auto" w:fill="FFFFFF"/>
        <w:autoSpaceDE w:val="0"/>
        <w:autoSpaceDN w:val="0"/>
        <w:adjustRightInd w:val="0"/>
        <w:spacing w:before="120" w:line="240" w:lineRule="auto"/>
        <w:jc w:val="center"/>
        <w:rPr>
          <w:rFonts w:ascii="Times New Roman" w:hAnsi="Times New Roman"/>
          <w:color w:val="000000"/>
          <w:sz w:val="28"/>
          <w:szCs w:val="28"/>
          <w:highlight w:val="green"/>
        </w:rPr>
      </w:pPr>
      <w:r w:rsidRPr="009D7CA2">
        <w:rPr>
          <w:rFonts w:ascii="Times New Roman" w:hAnsi="Times New Roman"/>
          <w:sz w:val="28"/>
          <w:szCs w:val="28"/>
          <w:highlight w:val="green"/>
        </w:rPr>
        <w:t xml:space="preserve">Рисунок 10 – </w:t>
      </w:r>
      <w:r w:rsidR="0060131B" w:rsidRPr="009D7CA2">
        <w:rPr>
          <w:rFonts w:ascii="Times New Roman" w:hAnsi="Times New Roman"/>
          <w:color w:val="000000"/>
          <w:sz w:val="28"/>
          <w:szCs w:val="28"/>
          <w:highlight w:val="green"/>
        </w:rPr>
        <w:t>Звукоизоляция пластин из органического стекла толщиной от 3 мм до 4 мм разных размеров</w:t>
      </w:r>
    </w:p>
    <w:p w14:paraId="0705BC51" w14:textId="77777777" w:rsidR="0060131B" w:rsidRPr="009D7CA2" w:rsidRDefault="0060131B" w:rsidP="0060131B">
      <w:pPr>
        <w:shd w:val="clear" w:color="auto" w:fill="FFFFFF"/>
        <w:autoSpaceDE w:val="0"/>
        <w:autoSpaceDN w:val="0"/>
        <w:adjustRightInd w:val="0"/>
        <w:spacing w:line="240" w:lineRule="auto"/>
        <w:ind w:firstLine="709"/>
        <w:jc w:val="center"/>
        <w:rPr>
          <w:rFonts w:ascii="Times New Roman" w:hAnsi="Times New Roman"/>
          <w:color w:val="000000"/>
          <w:sz w:val="28"/>
          <w:szCs w:val="28"/>
          <w:highlight w:val="green"/>
        </w:rPr>
      </w:pPr>
    </w:p>
    <w:p w14:paraId="02162AFF" w14:textId="77777777" w:rsidR="0060131B" w:rsidRPr="009D7CA2" w:rsidRDefault="0060131B" w:rsidP="0060131B">
      <w:pPr>
        <w:shd w:val="clear" w:color="auto" w:fill="FFFFFF"/>
        <w:autoSpaceDE w:val="0"/>
        <w:autoSpaceDN w:val="0"/>
        <w:adjustRightInd w:val="0"/>
        <w:spacing w:line="240" w:lineRule="auto"/>
        <w:ind w:firstLine="709"/>
        <w:jc w:val="center"/>
        <w:rPr>
          <w:rFonts w:ascii="Times New Roman" w:hAnsi="Times New Roman"/>
          <w:color w:val="000000"/>
          <w:sz w:val="28"/>
          <w:szCs w:val="28"/>
          <w:highlight w:val="green"/>
        </w:rPr>
      </w:pPr>
      <w:r w:rsidRPr="009D7CA2">
        <w:rPr>
          <w:rFonts w:ascii="Times New Roman" w:hAnsi="Times New Roman"/>
          <w:noProof/>
          <w:color w:val="000000"/>
          <w:sz w:val="28"/>
          <w:szCs w:val="28"/>
          <w:highlight w:val="green"/>
        </w:rPr>
        <w:drawing>
          <wp:inline distT="0" distB="0" distL="0" distR="0" wp14:anchorId="38948B55" wp14:editId="35B20070">
            <wp:extent cx="4152950" cy="1571624"/>
            <wp:effectExtent l="19050" t="0" r="0" b="0"/>
            <wp:docPr id="8" name="Рисунок 7" descr="Снимок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8.PNG"/>
                    <pic:cNvPicPr/>
                  </pic:nvPicPr>
                  <pic:blipFill>
                    <a:blip r:embed="rId118" cstate="print"/>
                    <a:stretch>
                      <a:fillRect/>
                    </a:stretch>
                  </pic:blipFill>
                  <pic:spPr>
                    <a:xfrm>
                      <a:off x="0" y="0"/>
                      <a:ext cx="4152950" cy="1571624"/>
                    </a:xfrm>
                    <a:prstGeom prst="rect">
                      <a:avLst/>
                    </a:prstGeom>
                  </pic:spPr>
                </pic:pic>
              </a:graphicData>
            </a:graphic>
          </wp:inline>
        </w:drawing>
      </w:r>
    </w:p>
    <w:p w14:paraId="277C3BA0" w14:textId="77777777" w:rsidR="0060131B" w:rsidRPr="009D7CA2" w:rsidRDefault="0085796E"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rPr>
      </w:pPr>
      <w:r w:rsidRPr="009D7CA2">
        <w:rPr>
          <w:rFonts w:ascii="Times New Roman" w:hAnsi="Times New Roman"/>
          <w:i/>
          <w:color w:val="000000"/>
          <w:sz w:val="28"/>
          <w:szCs w:val="28"/>
          <w:highlight w:val="green"/>
        </w:rPr>
        <w:t>1</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w:t>
      </w:r>
      <w:r w:rsidR="0060131B" w:rsidRPr="009D7CA2">
        <w:rPr>
          <w:rFonts w:ascii="Times New Roman" w:hAnsi="Times New Roman"/>
          <w:color w:val="000000"/>
          <w:sz w:val="28"/>
          <w:szCs w:val="28"/>
          <w:highlight w:val="green"/>
          <w:lang w:val="en-US"/>
        </w:rPr>
        <w:t>x</w:t>
      </w:r>
      <w:r w:rsidR="0060131B" w:rsidRPr="009D7CA2">
        <w:rPr>
          <w:rFonts w:ascii="Times New Roman" w:hAnsi="Times New Roman"/>
          <w:color w:val="000000"/>
          <w:sz w:val="28"/>
          <w:szCs w:val="28"/>
          <w:highlight w:val="green"/>
        </w:rPr>
        <w:t>4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2</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3х3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3</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2х2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4</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5</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0,5х0,5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6</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7</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w:t>
      </w:r>
      <w:r w:rsidR="00A464FC" w:rsidRPr="009D7CA2">
        <w:rPr>
          <w:rFonts w:ascii="Times New Roman" w:hAnsi="Times New Roman"/>
          <w:color w:val="000000"/>
          <w:sz w:val="28"/>
          <w:szCs w:val="28"/>
          <w:highlight w:val="green"/>
        </w:rPr>
        <w:t>х</w:t>
      </w:r>
      <w:r w:rsidR="0060131B" w:rsidRPr="009D7CA2">
        <w:rPr>
          <w:rFonts w:ascii="Times New Roman" w:hAnsi="Times New Roman"/>
          <w:color w:val="000000"/>
          <w:sz w:val="28"/>
          <w:szCs w:val="28"/>
          <w:highlight w:val="green"/>
        </w:rPr>
        <w:t>1,5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8</w:t>
      </w:r>
      <w:r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 xml:space="preserve"> 2х1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9</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1х0,5 м</w:t>
      </w:r>
      <w:r w:rsidR="0060131B" w:rsidRPr="009D7CA2">
        <w:rPr>
          <w:rFonts w:ascii="Times New Roman" w:hAnsi="Times New Roman"/>
          <w:color w:val="000000"/>
          <w:sz w:val="28"/>
          <w:szCs w:val="28"/>
          <w:highlight w:val="green"/>
          <w:vertAlign w:val="superscript"/>
        </w:rPr>
        <w:t>2</w:t>
      </w:r>
    </w:p>
    <w:p w14:paraId="64082B70" w14:textId="77777777" w:rsidR="0060131B" w:rsidRPr="009D7CA2" w:rsidRDefault="00F34F92" w:rsidP="008C4DCF">
      <w:pPr>
        <w:shd w:val="clear" w:color="auto" w:fill="FFFFFF"/>
        <w:autoSpaceDE w:val="0"/>
        <w:autoSpaceDN w:val="0"/>
        <w:adjustRightInd w:val="0"/>
        <w:spacing w:before="120" w:line="240" w:lineRule="auto"/>
        <w:jc w:val="center"/>
        <w:rPr>
          <w:rFonts w:ascii="Times New Roman" w:hAnsi="Times New Roman"/>
          <w:color w:val="000000"/>
          <w:sz w:val="28"/>
          <w:szCs w:val="28"/>
          <w:highlight w:val="green"/>
        </w:rPr>
      </w:pPr>
      <w:r w:rsidRPr="009D7CA2">
        <w:rPr>
          <w:rFonts w:ascii="Times New Roman" w:hAnsi="Times New Roman"/>
          <w:sz w:val="28"/>
          <w:szCs w:val="28"/>
          <w:highlight w:val="green"/>
        </w:rPr>
        <w:t xml:space="preserve">Рисунок 11 – </w:t>
      </w:r>
      <w:r w:rsidR="0060131B" w:rsidRPr="009D7CA2">
        <w:rPr>
          <w:rFonts w:ascii="Times New Roman" w:hAnsi="Times New Roman"/>
          <w:color w:val="000000"/>
          <w:sz w:val="28"/>
          <w:szCs w:val="28"/>
          <w:highlight w:val="green"/>
        </w:rPr>
        <w:t>Звукоизоляция пластин из органического стекла толщиной от 5 до 6 мм разных размеров</w:t>
      </w:r>
    </w:p>
    <w:p w14:paraId="28774F04" w14:textId="77777777" w:rsidR="0060131B" w:rsidRPr="009D7CA2" w:rsidRDefault="0060131B" w:rsidP="0060131B">
      <w:pPr>
        <w:shd w:val="clear" w:color="auto" w:fill="FFFFFF"/>
        <w:autoSpaceDE w:val="0"/>
        <w:autoSpaceDN w:val="0"/>
        <w:adjustRightInd w:val="0"/>
        <w:spacing w:line="240" w:lineRule="auto"/>
        <w:jc w:val="center"/>
        <w:rPr>
          <w:rFonts w:ascii="Times New Roman" w:hAnsi="Times New Roman"/>
          <w:b/>
          <w:color w:val="000000"/>
          <w:sz w:val="28"/>
          <w:szCs w:val="28"/>
          <w:highlight w:val="green"/>
        </w:rPr>
      </w:pPr>
    </w:p>
    <w:p w14:paraId="041F1271" w14:textId="77777777" w:rsidR="0060131B" w:rsidRPr="009D7CA2" w:rsidRDefault="0060131B" w:rsidP="0060131B">
      <w:pPr>
        <w:shd w:val="clear" w:color="auto" w:fill="FFFFFF"/>
        <w:autoSpaceDE w:val="0"/>
        <w:autoSpaceDN w:val="0"/>
        <w:adjustRightInd w:val="0"/>
        <w:spacing w:line="240" w:lineRule="auto"/>
        <w:jc w:val="center"/>
        <w:rPr>
          <w:rFonts w:ascii="Times New Roman" w:hAnsi="Times New Roman"/>
          <w:b/>
          <w:color w:val="000000"/>
          <w:sz w:val="28"/>
          <w:szCs w:val="28"/>
          <w:highlight w:val="green"/>
        </w:rPr>
      </w:pPr>
      <w:r w:rsidRPr="009D7CA2">
        <w:rPr>
          <w:rFonts w:ascii="Times New Roman" w:hAnsi="Times New Roman"/>
          <w:b/>
          <w:noProof/>
          <w:color w:val="000000"/>
          <w:sz w:val="28"/>
          <w:szCs w:val="28"/>
          <w:highlight w:val="green"/>
        </w:rPr>
        <w:drawing>
          <wp:inline distT="0" distB="0" distL="0" distR="0" wp14:anchorId="08C7AA3F" wp14:editId="6EDAF964">
            <wp:extent cx="4267200" cy="1637826"/>
            <wp:effectExtent l="19050" t="0" r="0" b="0"/>
            <wp:docPr id="9" name="Рисунок 8" descr="Снимок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9.PNG"/>
                    <pic:cNvPicPr/>
                  </pic:nvPicPr>
                  <pic:blipFill>
                    <a:blip r:embed="rId119" cstate="print"/>
                    <a:stretch>
                      <a:fillRect/>
                    </a:stretch>
                  </pic:blipFill>
                  <pic:spPr>
                    <a:xfrm>
                      <a:off x="0" y="0"/>
                      <a:ext cx="4276544" cy="1641413"/>
                    </a:xfrm>
                    <a:prstGeom prst="rect">
                      <a:avLst/>
                    </a:prstGeom>
                  </pic:spPr>
                </pic:pic>
              </a:graphicData>
            </a:graphic>
          </wp:inline>
        </w:drawing>
      </w:r>
    </w:p>
    <w:p w14:paraId="37131F31" w14:textId="77777777" w:rsidR="0060131B" w:rsidRPr="009D7CA2" w:rsidRDefault="0085796E" w:rsidP="0060131B">
      <w:pPr>
        <w:shd w:val="clear" w:color="auto" w:fill="FFFFFF"/>
        <w:autoSpaceDE w:val="0"/>
        <w:autoSpaceDN w:val="0"/>
        <w:adjustRightInd w:val="0"/>
        <w:spacing w:line="240" w:lineRule="auto"/>
        <w:jc w:val="center"/>
        <w:rPr>
          <w:rFonts w:ascii="Times New Roman" w:hAnsi="Times New Roman"/>
          <w:color w:val="000000"/>
          <w:sz w:val="28"/>
          <w:szCs w:val="28"/>
          <w:highlight w:val="green"/>
        </w:rPr>
      </w:pPr>
      <w:r w:rsidRPr="009D7CA2">
        <w:rPr>
          <w:rFonts w:ascii="Times New Roman" w:hAnsi="Times New Roman"/>
          <w:i/>
          <w:color w:val="000000"/>
          <w:sz w:val="28"/>
          <w:szCs w:val="28"/>
          <w:highlight w:val="green"/>
        </w:rPr>
        <w:t>1</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w:t>
      </w:r>
      <w:r w:rsidR="0060131B" w:rsidRPr="009D7CA2">
        <w:rPr>
          <w:rFonts w:ascii="Times New Roman" w:hAnsi="Times New Roman"/>
          <w:color w:val="000000"/>
          <w:sz w:val="28"/>
          <w:szCs w:val="28"/>
          <w:highlight w:val="green"/>
          <w:lang w:val="en-US"/>
        </w:rPr>
        <w:t>x</w:t>
      </w:r>
      <w:r w:rsidR="0060131B" w:rsidRPr="009D7CA2">
        <w:rPr>
          <w:rFonts w:ascii="Times New Roman" w:hAnsi="Times New Roman"/>
          <w:color w:val="000000"/>
          <w:sz w:val="28"/>
          <w:szCs w:val="28"/>
          <w:highlight w:val="green"/>
        </w:rPr>
        <w:t>4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2</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3х3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3</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2х2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4</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5</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0,5х0,5 м</w:t>
      </w:r>
      <w:r w:rsidR="0060131B" w:rsidRPr="009D7CA2">
        <w:rPr>
          <w:rFonts w:ascii="Times New Roman" w:hAnsi="Times New Roman"/>
          <w:color w:val="000000"/>
          <w:sz w:val="28"/>
          <w:szCs w:val="28"/>
          <w:highlight w:val="green"/>
          <w:vertAlign w:val="superscript"/>
        </w:rPr>
        <w:t>2</w:t>
      </w:r>
      <w:r w:rsidR="0060131B" w:rsidRPr="009D7CA2">
        <w:rPr>
          <w:rFonts w:ascii="Times New Roman" w:hAnsi="Times New Roman"/>
          <w:color w:val="000000"/>
          <w:sz w:val="28"/>
          <w:szCs w:val="28"/>
          <w:highlight w:val="green"/>
        </w:rPr>
        <w:t>;</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6</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4х2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7</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3</w:t>
      </w:r>
      <w:r w:rsidR="00A464FC" w:rsidRPr="009D7CA2">
        <w:rPr>
          <w:rFonts w:ascii="Times New Roman" w:hAnsi="Times New Roman"/>
          <w:color w:val="000000"/>
          <w:sz w:val="28"/>
          <w:szCs w:val="28"/>
          <w:highlight w:val="green"/>
        </w:rPr>
        <w:t>х</w:t>
      </w:r>
      <w:r w:rsidR="0060131B" w:rsidRPr="009D7CA2">
        <w:rPr>
          <w:rFonts w:ascii="Times New Roman" w:hAnsi="Times New Roman"/>
          <w:color w:val="000000"/>
          <w:sz w:val="28"/>
          <w:szCs w:val="28"/>
          <w:highlight w:val="green"/>
        </w:rPr>
        <w:t>1,5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8</w:t>
      </w:r>
      <w:r w:rsidRPr="009D7CA2">
        <w:rPr>
          <w:rFonts w:ascii="Times New Roman" w:hAnsi="Times New Roman"/>
          <w:color w:val="000000"/>
          <w:sz w:val="28"/>
          <w:szCs w:val="28"/>
          <w:highlight w:val="green"/>
        </w:rPr>
        <w:t xml:space="preserve"> –</w:t>
      </w:r>
      <w:r w:rsidR="0060131B" w:rsidRPr="009D7CA2">
        <w:rPr>
          <w:rFonts w:ascii="Times New Roman" w:hAnsi="Times New Roman"/>
          <w:color w:val="000000"/>
          <w:sz w:val="28"/>
          <w:szCs w:val="28"/>
          <w:highlight w:val="green"/>
        </w:rPr>
        <w:t xml:space="preserve"> 2х1 м</w:t>
      </w:r>
      <w:r w:rsidR="0060131B" w:rsidRPr="009D7CA2">
        <w:rPr>
          <w:rFonts w:ascii="Times New Roman" w:hAnsi="Times New Roman"/>
          <w:color w:val="000000"/>
          <w:sz w:val="28"/>
          <w:szCs w:val="28"/>
          <w:highlight w:val="green"/>
          <w:vertAlign w:val="superscript"/>
        </w:rPr>
        <w:t>2</w:t>
      </w:r>
      <w:r w:rsidRPr="009D7CA2">
        <w:rPr>
          <w:rFonts w:ascii="Times New Roman" w:hAnsi="Times New Roman"/>
          <w:color w:val="000000"/>
          <w:sz w:val="28"/>
          <w:szCs w:val="28"/>
          <w:highlight w:val="green"/>
        </w:rPr>
        <w:t xml:space="preserve">; </w:t>
      </w:r>
      <w:r w:rsidRPr="009D7CA2">
        <w:rPr>
          <w:rFonts w:ascii="Times New Roman" w:hAnsi="Times New Roman"/>
          <w:i/>
          <w:color w:val="000000"/>
          <w:sz w:val="28"/>
          <w:szCs w:val="28"/>
          <w:highlight w:val="green"/>
        </w:rPr>
        <w:t>9</w:t>
      </w:r>
      <w:r w:rsidRPr="009D7CA2">
        <w:rPr>
          <w:rFonts w:ascii="Times New Roman" w:hAnsi="Times New Roman"/>
          <w:color w:val="000000"/>
          <w:sz w:val="28"/>
          <w:szCs w:val="28"/>
          <w:highlight w:val="green"/>
        </w:rPr>
        <w:t xml:space="preserve"> – </w:t>
      </w:r>
      <w:r w:rsidR="0060131B" w:rsidRPr="009D7CA2">
        <w:rPr>
          <w:rFonts w:ascii="Times New Roman" w:hAnsi="Times New Roman"/>
          <w:color w:val="000000"/>
          <w:sz w:val="28"/>
          <w:szCs w:val="28"/>
          <w:highlight w:val="green"/>
        </w:rPr>
        <w:t>1х0,5 м</w:t>
      </w:r>
      <w:r w:rsidR="0060131B" w:rsidRPr="009D7CA2">
        <w:rPr>
          <w:rFonts w:ascii="Times New Roman" w:hAnsi="Times New Roman"/>
          <w:color w:val="000000"/>
          <w:sz w:val="28"/>
          <w:szCs w:val="28"/>
          <w:highlight w:val="green"/>
          <w:vertAlign w:val="superscript"/>
        </w:rPr>
        <w:t>2</w:t>
      </w:r>
    </w:p>
    <w:p w14:paraId="73A05FBB" w14:textId="77777777" w:rsidR="0060131B" w:rsidRPr="009D7CA2" w:rsidRDefault="00F34F92" w:rsidP="008C4DCF">
      <w:pPr>
        <w:shd w:val="clear" w:color="auto" w:fill="FFFFFF"/>
        <w:autoSpaceDE w:val="0"/>
        <w:autoSpaceDN w:val="0"/>
        <w:adjustRightInd w:val="0"/>
        <w:spacing w:before="120" w:line="240" w:lineRule="auto"/>
        <w:jc w:val="center"/>
        <w:rPr>
          <w:rFonts w:ascii="Times New Roman" w:hAnsi="Times New Roman"/>
          <w:color w:val="000000"/>
          <w:sz w:val="28"/>
          <w:szCs w:val="28"/>
          <w:highlight w:val="green"/>
        </w:rPr>
      </w:pPr>
      <w:r w:rsidRPr="009D7CA2">
        <w:rPr>
          <w:rFonts w:ascii="Times New Roman" w:hAnsi="Times New Roman"/>
          <w:sz w:val="28"/>
          <w:szCs w:val="28"/>
          <w:highlight w:val="green"/>
        </w:rPr>
        <w:t xml:space="preserve">Рисунок 12 – </w:t>
      </w:r>
      <w:r w:rsidR="0060131B" w:rsidRPr="009D7CA2">
        <w:rPr>
          <w:rFonts w:ascii="Times New Roman" w:hAnsi="Times New Roman"/>
          <w:color w:val="000000"/>
          <w:sz w:val="28"/>
          <w:szCs w:val="28"/>
          <w:highlight w:val="green"/>
        </w:rPr>
        <w:t>Звукоизоляция пластин из органического стекла толщиной от 12 до 15 мм разных размеров</w:t>
      </w:r>
    </w:p>
    <w:p w14:paraId="6A858D54" w14:textId="77777777" w:rsidR="0060131B" w:rsidRPr="009D7CA2" w:rsidRDefault="0060131B" w:rsidP="0060131B">
      <w:pPr>
        <w:shd w:val="clear" w:color="auto" w:fill="FFFFFF"/>
        <w:autoSpaceDE w:val="0"/>
        <w:autoSpaceDN w:val="0"/>
        <w:adjustRightInd w:val="0"/>
        <w:spacing w:line="240" w:lineRule="auto"/>
        <w:ind w:firstLine="709"/>
        <w:jc w:val="center"/>
        <w:rPr>
          <w:rFonts w:cs="Arial"/>
          <w:b/>
          <w:color w:val="000000"/>
          <w:szCs w:val="28"/>
          <w:highlight w:val="green"/>
        </w:rPr>
      </w:pPr>
    </w:p>
    <w:p w14:paraId="208BCE39" w14:textId="6FC099F4" w:rsidR="000B5D42" w:rsidRPr="009D7CA2" w:rsidRDefault="000B5D42" w:rsidP="00A464FC">
      <w:pPr>
        <w:shd w:val="clear" w:color="auto" w:fill="FFFFFF"/>
        <w:autoSpaceDE w:val="0"/>
        <w:autoSpaceDN w:val="0"/>
        <w:adjustRightInd w:val="0"/>
        <w:spacing w:line="360" w:lineRule="auto"/>
        <w:ind w:firstLine="709"/>
        <w:rPr>
          <w:rFonts w:ascii="Times New Roman" w:hAnsi="Times New Roman"/>
          <w:color w:val="000000"/>
          <w:sz w:val="28"/>
          <w:szCs w:val="28"/>
          <w:highlight w:val="green"/>
        </w:rPr>
      </w:pPr>
      <w:r w:rsidRPr="009D7CA2">
        <w:rPr>
          <w:rFonts w:ascii="Times New Roman" w:hAnsi="Times New Roman"/>
          <w:color w:val="000000"/>
          <w:sz w:val="28"/>
          <w:szCs w:val="28"/>
          <w:highlight w:val="green"/>
        </w:rPr>
        <w:lastRenderedPageBreak/>
        <w:t xml:space="preserve">10.3.4 При проектировании кожухов с плоскими гранями одинакового размера толщину и материал стенок выбирают такими, чтобы звукоизоляция грани выбранных размеров была не ниже </w:t>
      </w:r>
      <w:proofErr w:type="gramStart"/>
      <w:r w:rsidRPr="009D7CA2">
        <w:rPr>
          <w:rFonts w:ascii="Times New Roman" w:hAnsi="Times New Roman"/>
          <w:i/>
          <w:color w:val="000000"/>
          <w:sz w:val="28"/>
          <w:szCs w:val="28"/>
          <w:highlight w:val="green"/>
        </w:rPr>
        <w:t>R</w:t>
      </w:r>
      <w:r w:rsidRPr="009D7CA2">
        <w:rPr>
          <w:rFonts w:ascii="Times New Roman" w:hAnsi="Times New Roman"/>
          <w:color w:val="000000"/>
          <w:sz w:val="28"/>
          <w:szCs w:val="28"/>
          <w:highlight w:val="green"/>
          <w:vertAlign w:val="subscript"/>
          <w:lang w:val="en-US"/>
        </w:rPr>
        <w:t>r</w:t>
      </w:r>
      <w:r w:rsidRPr="009D7CA2">
        <w:rPr>
          <w:rFonts w:ascii="Times New Roman" w:hAnsi="Times New Roman"/>
          <w:color w:val="000000"/>
          <w:sz w:val="28"/>
          <w:szCs w:val="28"/>
          <w:highlight w:val="green"/>
          <w:vertAlign w:val="subscript"/>
        </w:rPr>
        <w:t>.</w:t>
      </w:r>
      <w:proofErr w:type="spellStart"/>
      <w:r w:rsidRPr="009D7CA2">
        <w:rPr>
          <w:rFonts w:ascii="Times New Roman" w:hAnsi="Times New Roman"/>
          <w:color w:val="000000"/>
          <w:sz w:val="28"/>
          <w:szCs w:val="28"/>
          <w:highlight w:val="green"/>
          <w:vertAlign w:val="subscript"/>
        </w:rPr>
        <w:t>тр</w:t>
      </w:r>
      <w:proofErr w:type="spellEnd"/>
      <w:proofErr w:type="gramEnd"/>
      <w:r w:rsidRPr="009D7CA2">
        <w:rPr>
          <w:rFonts w:ascii="Times New Roman" w:hAnsi="Times New Roman"/>
          <w:color w:val="000000"/>
          <w:sz w:val="28"/>
          <w:szCs w:val="28"/>
          <w:highlight w:val="green"/>
        </w:rPr>
        <w:t xml:space="preserve"> во всем диапазоне частот. При проектировании кожуха с гранями различного размера стенки выбирают одинаковой толщины так, чтобы значения звукоизоляции для наименьшей из граней были не ниже </w:t>
      </w:r>
      <w:proofErr w:type="gramStart"/>
      <w:r w:rsidRPr="009D7CA2">
        <w:rPr>
          <w:rFonts w:ascii="Times New Roman" w:hAnsi="Times New Roman"/>
          <w:i/>
          <w:color w:val="000000"/>
          <w:sz w:val="28"/>
          <w:szCs w:val="28"/>
          <w:highlight w:val="green"/>
        </w:rPr>
        <w:t>R</w:t>
      </w:r>
      <w:r w:rsidRPr="009D7CA2">
        <w:rPr>
          <w:rFonts w:ascii="Times New Roman" w:hAnsi="Times New Roman"/>
          <w:color w:val="000000"/>
          <w:sz w:val="28"/>
          <w:szCs w:val="28"/>
          <w:highlight w:val="green"/>
          <w:vertAlign w:val="subscript"/>
          <w:lang w:val="en-US"/>
        </w:rPr>
        <w:t>r</w:t>
      </w:r>
      <w:r w:rsidRPr="009D7CA2">
        <w:rPr>
          <w:rFonts w:ascii="Times New Roman" w:hAnsi="Times New Roman"/>
          <w:color w:val="000000"/>
          <w:sz w:val="28"/>
          <w:szCs w:val="28"/>
          <w:highlight w:val="green"/>
          <w:vertAlign w:val="subscript"/>
        </w:rPr>
        <w:t>.</w:t>
      </w:r>
      <w:proofErr w:type="spellStart"/>
      <w:r w:rsidRPr="009D7CA2">
        <w:rPr>
          <w:rFonts w:ascii="Times New Roman" w:hAnsi="Times New Roman"/>
          <w:color w:val="000000"/>
          <w:sz w:val="28"/>
          <w:szCs w:val="28"/>
          <w:highlight w:val="green"/>
          <w:vertAlign w:val="subscript"/>
        </w:rPr>
        <w:t>тр</w:t>
      </w:r>
      <w:proofErr w:type="spellEnd"/>
      <w:proofErr w:type="gramEnd"/>
      <w:r w:rsidRPr="009D7CA2">
        <w:rPr>
          <w:rFonts w:ascii="Times New Roman" w:hAnsi="Times New Roman"/>
          <w:color w:val="000000"/>
          <w:sz w:val="28"/>
          <w:szCs w:val="28"/>
          <w:highlight w:val="green"/>
        </w:rPr>
        <w:t xml:space="preserve"> во всем диапазоне частот. </w:t>
      </w:r>
      <w:r w:rsidR="0085796E" w:rsidRPr="009D7CA2">
        <w:rPr>
          <w:rFonts w:ascii="Times New Roman" w:hAnsi="Times New Roman"/>
          <w:color w:val="000000"/>
          <w:sz w:val="28"/>
          <w:szCs w:val="28"/>
          <w:highlight w:val="green"/>
        </w:rPr>
        <w:t xml:space="preserve">Проверочный расчет </w:t>
      </w:r>
      <w:r w:rsidR="00BB4E31" w:rsidRPr="009D7CA2">
        <w:rPr>
          <w:rFonts w:ascii="Times New Roman" w:hAnsi="Times New Roman"/>
          <w:b/>
          <w:color w:val="000000"/>
          <w:sz w:val="28"/>
          <w:szCs w:val="28"/>
          <w:highlight w:val="green"/>
        </w:rPr>
        <w:t>следует</w:t>
      </w:r>
      <w:r w:rsidR="0085796E" w:rsidRPr="009D7CA2">
        <w:rPr>
          <w:rFonts w:ascii="Times New Roman" w:hAnsi="Times New Roman"/>
          <w:color w:val="000000"/>
          <w:sz w:val="28"/>
          <w:szCs w:val="28"/>
          <w:highlight w:val="green"/>
        </w:rPr>
        <w:t xml:space="preserve"> про</w:t>
      </w:r>
      <w:r w:rsidRPr="009D7CA2">
        <w:rPr>
          <w:rFonts w:ascii="Times New Roman" w:hAnsi="Times New Roman"/>
          <w:color w:val="000000"/>
          <w:sz w:val="28"/>
          <w:szCs w:val="28"/>
          <w:highlight w:val="green"/>
        </w:rPr>
        <w:t>вести для наибольшей грани.</w:t>
      </w:r>
    </w:p>
    <w:p w14:paraId="2E731A1A" w14:textId="6A40894E" w:rsidR="00A464FC" w:rsidRPr="009D7CA2" w:rsidRDefault="00A15D23" w:rsidP="00A464FC">
      <w:pPr>
        <w:shd w:val="clear" w:color="auto" w:fill="FFFFFF"/>
        <w:autoSpaceDE w:val="0"/>
        <w:autoSpaceDN w:val="0"/>
        <w:adjustRightInd w:val="0"/>
        <w:spacing w:line="360" w:lineRule="auto"/>
        <w:ind w:firstLine="709"/>
        <w:rPr>
          <w:rFonts w:ascii="Times New Roman" w:hAnsi="Times New Roman"/>
          <w:color w:val="000000"/>
          <w:sz w:val="28"/>
          <w:szCs w:val="28"/>
          <w:highlight w:val="green"/>
        </w:rPr>
      </w:pPr>
      <w:r w:rsidRPr="009D7CA2">
        <w:rPr>
          <w:rFonts w:ascii="Times New Roman" w:hAnsi="Times New Roman"/>
          <w:color w:val="000000"/>
          <w:sz w:val="28"/>
          <w:szCs w:val="28"/>
          <w:highlight w:val="green"/>
        </w:rPr>
        <w:t xml:space="preserve">10.3.5 При подборе конструктивных параметров кожухов цилиндрической формы </w:t>
      </w:r>
      <w:r w:rsidR="00BB4E31" w:rsidRPr="009D7CA2">
        <w:rPr>
          <w:rFonts w:ascii="Times New Roman" w:hAnsi="Times New Roman"/>
          <w:b/>
          <w:color w:val="000000"/>
          <w:sz w:val="28"/>
          <w:szCs w:val="28"/>
          <w:highlight w:val="green"/>
        </w:rPr>
        <w:t>следует</w:t>
      </w:r>
      <w:r w:rsidRPr="009D7CA2">
        <w:rPr>
          <w:rFonts w:ascii="Times New Roman" w:hAnsi="Times New Roman"/>
          <w:color w:val="000000"/>
          <w:sz w:val="28"/>
          <w:szCs w:val="28"/>
          <w:highlight w:val="green"/>
        </w:rPr>
        <w:t xml:space="preserve"> пользоваться графиками звукоизоляции цилиндричес</w:t>
      </w:r>
      <w:r w:rsidR="0085796E" w:rsidRPr="009D7CA2">
        <w:rPr>
          <w:rFonts w:ascii="Times New Roman" w:hAnsi="Times New Roman"/>
          <w:color w:val="000000"/>
          <w:sz w:val="28"/>
          <w:szCs w:val="28"/>
          <w:highlight w:val="green"/>
        </w:rPr>
        <w:t>ких стенок, приведенными на рисунке</w:t>
      </w:r>
      <w:r w:rsidRPr="009D7CA2">
        <w:rPr>
          <w:rFonts w:ascii="Times New Roman" w:hAnsi="Times New Roman"/>
          <w:color w:val="000000"/>
          <w:sz w:val="28"/>
          <w:szCs w:val="28"/>
          <w:highlight w:val="green"/>
        </w:rPr>
        <w:t xml:space="preserve"> 13, учитывая диаметр цилиндра </w:t>
      </w:r>
      <w:r w:rsidRPr="009D7CA2">
        <w:rPr>
          <w:rFonts w:ascii="Times New Roman" w:hAnsi="Times New Roman"/>
          <w:i/>
          <w:iCs/>
          <w:color w:val="000000"/>
          <w:sz w:val="28"/>
          <w:szCs w:val="28"/>
          <w:highlight w:val="green"/>
        </w:rPr>
        <w:t xml:space="preserve">D </w:t>
      </w:r>
      <w:r w:rsidRPr="009D7CA2">
        <w:rPr>
          <w:rFonts w:ascii="Times New Roman" w:hAnsi="Times New Roman"/>
          <w:color w:val="000000"/>
          <w:sz w:val="28"/>
          <w:szCs w:val="28"/>
          <w:highlight w:val="green"/>
        </w:rPr>
        <w:t>и толщину стенки.</w:t>
      </w:r>
    </w:p>
    <w:p w14:paraId="10BD3688" w14:textId="62FF03DA" w:rsidR="00A464FC" w:rsidRPr="009D7CA2" w:rsidRDefault="00A464FC" w:rsidP="00A464FC">
      <w:pPr>
        <w:shd w:val="clear" w:color="auto" w:fill="FFFFFF"/>
        <w:autoSpaceDE w:val="0"/>
        <w:autoSpaceDN w:val="0"/>
        <w:adjustRightInd w:val="0"/>
        <w:spacing w:line="360" w:lineRule="auto"/>
        <w:ind w:firstLine="709"/>
        <w:rPr>
          <w:rFonts w:ascii="Times New Roman" w:hAnsi="Times New Roman"/>
          <w:i/>
          <w:sz w:val="28"/>
          <w:szCs w:val="28"/>
          <w:highlight w:val="green"/>
        </w:rPr>
      </w:pPr>
      <w:r w:rsidRPr="009D7CA2">
        <w:rPr>
          <w:rFonts w:ascii="Times New Roman" w:hAnsi="Times New Roman"/>
          <w:color w:val="000000"/>
          <w:sz w:val="28"/>
          <w:szCs w:val="28"/>
          <w:highlight w:val="green"/>
        </w:rPr>
        <w:t xml:space="preserve">Если кожух имеет форму полуцилиндра, то звукоизоляцию его стенки   </w:t>
      </w:r>
      <w:r w:rsidR="00BB4E31" w:rsidRPr="009D7CA2">
        <w:rPr>
          <w:rFonts w:ascii="Times New Roman" w:hAnsi="Times New Roman"/>
          <w:b/>
          <w:color w:val="000000"/>
          <w:sz w:val="28"/>
          <w:szCs w:val="28"/>
          <w:highlight w:val="green"/>
        </w:rPr>
        <w:t>следует</w:t>
      </w:r>
      <w:r w:rsidRPr="009D7CA2">
        <w:rPr>
          <w:rFonts w:ascii="Times New Roman" w:hAnsi="Times New Roman"/>
          <w:color w:val="000000"/>
          <w:sz w:val="28"/>
          <w:szCs w:val="28"/>
          <w:highlight w:val="green"/>
        </w:rPr>
        <w:t xml:space="preserve"> определять по графикам на рисунке 13 для цилиндрических кожухов, используя для полуцилиндра диаметром </w:t>
      </w:r>
      <w:r w:rsidRPr="009D7CA2">
        <w:rPr>
          <w:rFonts w:ascii="Times New Roman" w:hAnsi="Times New Roman"/>
          <w:i/>
          <w:iCs/>
          <w:color w:val="000000"/>
          <w:sz w:val="28"/>
          <w:szCs w:val="28"/>
          <w:highlight w:val="green"/>
          <w:lang w:val="en-US"/>
        </w:rPr>
        <w:t>D</w:t>
      </w:r>
      <w:r w:rsidRPr="009D7CA2">
        <w:rPr>
          <w:rFonts w:ascii="Times New Roman" w:hAnsi="Times New Roman"/>
          <w:i/>
          <w:iCs/>
          <w:color w:val="000000"/>
          <w:sz w:val="28"/>
          <w:szCs w:val="28"/>
          <w:highlight w:val="green"/>
        </w:rPr>
        <w:t xml:space="preserve"> </w:t>
      </w:r>
      <w:r w:rsidRPr="009D7CA2">
        <w:rPr>
          <w:rFonts w:ascii="Times New Roman" w:hAnsi="Times New Roman"/>
          <w:color w:val="000000"/>
          <w:sz w:val="28"/>
          <w:szCs w:val="28"/>
          <w:highlight w:val="green"/>
        </w:rPr>
        <w:t>крив</w:t>
      </w:r>
      <w:r w:rsidR="0085796E" w:rsidRPr="009D7CA2">
        <w:rPr>
          <w:rFonts w:ascii="Times New Roman" w:hAnsi="Times New Roman"/>
          <w:color w:val="000000"/>
          <w:sz w:val="28"/>
          <w:szCs w:val="28"/>
          <w:highlight w:val="green"/>
        </w:rPr>
        <w:t xml:space="preserve">ую звукоизоляции для цилиндра </w:t>
      </w:r>
      <w:r w:rsidRPr="009D7CA2">
        <w:rPr>
          <w:rFonts w:ascii="Times New Roman" w:hAnsi="Times New Roman"/>
          <w:color w:val="000000"/>
          <w:sz w:val="28"/>
          <w:szCs w:val="28"/>
          <w:highlight w:val="green"/>
        </w:rPr>
        <w:t>диаметром 1,5</w:t>
      </w:r>
      <w:r w:rsidRPr="009D7CA2">
        <w:rPr>
          <w:rFonts w:ascii="Times New Roman" w:hAnsi="Times New Roman"/>
          <w:i/>
          <w:color w:val="000000"/>
          <w:sz w:val="28"/>
          <w:szCs w:val="28"/>
          <w:highlight w:val="green"/>
          <w:lang w:val="en-US"/>
        </w:rPr>
        <w:t>D</w:t>
      </w:r>
      <w:r w:rsidRPr="009D7CA2">
        <w:rPr>
          <w:rFonts w:ascii="Times New Roman" w:hAnsi="Times New Roman"/>
          <w:i/>
          <w:color w:val="000000"/>
          <w:sz w:val="28"/>
          <w:szCs w:val="28"/>
          <w:highlight w:val="green"/>
        </w:rPr>
        <w:t>).</w:t>
      </w:r>
    </w:p>
    <w:p w14:paraId="45E1C623" w14:textId="77777777" w:rsidR="00A464FC" w:rsidRPr="009D7CA2" w:rsidRDefault="0085796E" w:rsidP="00A464FC">
      <w:pPr>
        <w:shd w:val="clear" w:color="auto" w:fill="FFFFFF"/>
        <w:autoSpaceDE w:val="0"/>
        <w:autoSpaceDN w:val="0"/>
        <w:adjustRightInd w:val="0"/>
        <w:spacing w:line="360" w:lineRule="auto"/>
        <w:ind w:firstLine="709"/>
        <w:rPr>
          <w:rFonts w:ascii="Times New Roman" w:hAnsi="Times New Roman"/>
          <w:sz w:val="28"/>
          <w:szCs w:val="28"/>
          <w:highlight w:val="green"/>
        </w:rPr>
      </w:pPr>
      <w:proofErr w:type="gramStart"/>
      <w:r w:rsidRPr="009D7CA2">
        <w:rPr>
          <w:rFonts w:ascii="Times New Roman" w:hAnsi="Times New Roman"/>
          <w:sz w:val="28"/>
          <w:szCs w:val="28"/>
          <w:highlight w:val="green"/>
        </w:rPr>
        <w:t xml:space="preserve">а)   </w:t>
      </w:r>
      <w:proofErr w:type="gramEnd"/>
      <w:r w:rsidRPr="009D7CA2">
        <w:rPr>
          <w:rFonts w:ascii="Times New Roman" w:hAnsi="Times New Roman"/>
          <w:sz w:val="28"/>
          <w:szCs w:val="28"/>
          <w:highlight w:val="green"/>
        </w:rPr>
        <w:t xml:space="preserve">                                                           б)</w:t>
      </w:r>
    </w:p>
    <w:p w14:paraId="017B188A" w14:textId="77777777" w:rsidR="008C4DCF" w:rsidRPr="009D7CA2" w:rsidRDefault="008C4DCF" w:rsidP="00A464FC">
      <w:pPr>
        <w:shd w:val="clear" w:color="auto" w:fill="FFFFFF"/>
        <w:autoSpaceDE w:val="0"/>
        <w:autoSpaceDN w:val="0"/>
        <w:adjustRightInd w:val="0"/>
        <w:spacing w:line="360" w:lineRule="auto"/>
        <w:ind w:firstLine="142"/>
        <w:jc w:val="center"/>
        <w:rPr>
          <w:rFonts w:cs="Arial"/>
          <w:color w:val="000000"/>
          <w:szCs w:val="24"/>
          <w:highlight w:val="green"/>
        </w:rPr>
      </w:pPr>
      <w:r w:rsidRPr="009D7CA2">
        <w:rPr>
          <w:rFonts w:cs="Arial"/>
          <w:noProof/>
          <w:color w:val="000000"/>
          <w:szCs w:val="24"/>
          <w:highlight w:val="green"/>
        </w:rPr>
        <w:drawing>
          <wp:inline distT="0" distB="0" distL="0" distR="0" wp14:anchorId="619E6E9B" wp14:editId="16062520">
            <wp:extent cx="4286250" cy="1685925"/>
            <wp:effectExtent l="19050" t="0" r="0" b="0"/>
            <wp:docPr id="26" name="Рисунок 16" descr="рис 1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 13(27).JPG"/>
                    <pic:cNvPicPr/>
                  </pic:nvPicPr>
                  <pic:blipFill>
                    <a:blip r:embed="rId120" cstate="print"/>
                    <a:stretch>
                      <a:fillRect/>
                    </a:stretch>
                  </pic:blipFill>
                  <pic:spPr>
                    <a:xfrm>
                      <a:off x="0" y="0"/>
                      <a:ext cx="4286250" cy="1685925"/>
                    </a:xfrm>
                    <a:prstGeom prst="rect">
                      <a:avLst/>
                    </a:prstGeom>
                  </pic:spPr>
                </pic:pic>
              </a:graphicData>
            </a:graphic>
          </wp:inline>
        </w:drawing>
      </w:r>
    </w:p>
    <w:p w14:paraId="6A692838" w14:textId="77777777" w:rsidR="008C4DCF" w:rsidRPr="009D7CA2" w:rsidRDefault="008C4DCF" w:rsidP="008C4DCF">
      <w:pPr>
        <w:shd w:val="clear" w:color="auto" w:fill="FFFFFF"/>
        <w:autoSpaceDE w:val="0"/>
        <w:autoSpaceDN w:val="0"/>
        <w:adjustRightInd w:val="0"/>
        <w:spacing w:line="360" w:lineRule="auto"/>
        <w:ind w:firstLine="709"/>
        <w:jc w:val="center"/>
        <w:rPr>
          <w:rFonts w:cs="Arial"/>
          <w:highlight w:val="green"/>
        </w:rPr>
      </w:pPr>
      <w:r w:rsidRPr="009D7CA2">
        <w:rPr>
          <w:rFonts w:cs="Arial"/>
          <w:i/>
          <w:highlight w:val="green"/>
        </w:rPr>
        <w:t>1</w:t>
      </w:r>
      <w:r w:rsidR="0085796E" w:rsidRPr="009D7CA2">
        <w:rPr>
          <w:rFonts w:cs="Arial"/>
          <w:i/>
          <w:color w:val="000000"/>
          <w:highlight w:val="green"/>
        </w:rPr>
        <w:t xml:space="preserve"> </w:t>
      </w:r>
      <w:r w:rsidR="0085796E" w:rsidRPr="009D7CA2">
        <w:rPr>
          <w:rFonts w:cs="Arial"/>
          <w:color w:val="000000"/>
          <w:highlight w:val="green"/>
        </w:rPr>
        <w:t xml:space="preserve">– </w:t>
      </w:r>
      <w:r w:rsidRPr="009D7CA2">
        <w:rPr>
          <w:rFonts w:cs="Arial"/>
          <w:color w:val="000000"/>
          <w:highlight w:val="green"/>
        </w:rPr>
        <w:t xml:space="preserve">0,6; </w:t>
      </w:r>
      <w:r w:rsidRPr="009D7CA2">
        <w:rPr>
          <w:rFonts w:cs="Arial"/>
          <w:i/>
          <w:color w:val="000000"/>
          <w:highlight w:val="green"/>
        </w:rPr>
        <w:t>2</w:t>
      </w:r>
      <w:r w:rsidR="0085796E" w:rsidRPr="009D7CA2">
        <w:rPr>
          <w:rFonts w:cs="Arial"/>
          <w:color w:val="000000"/>
          <w:highlight w:val="green"/>
        </w:rPr>
        <w:t xml:space="preserve"> – </w:t>
      </w:r>
      <w:r w:rsidRPr="009D7CA2">
        <w:rPr>
          <w:rFonts w:cs="Arial"/>
          <w:color w:val="000000"/>
          <w:highlight w:val="green"/>
        </w:rPr>
        <w:t>0,9;</w:t>
      </w:r>
      <w:r w:rsidRPr="009D7CA2">
        <w:rPr>
          <w:rFonts w:cs="Arial"/>
          <w:i/>
          <w:color w:val="000000"/>
          <w:highlight w:val="green"/>
        </w:rPr>
        <w:t xml:space="preserve"> 3</w:t>
      </w:r>
      <w:r w:rsidR="0085796E" w:rsidRPr="009D7CA2">
        <w:rPr>
          <w:rFonts w:cs="Arial"/>
          <w:color w:val="000000"/>
          <w:highlight w:val="green"/>
        </w:rPr>
        <w:t xml:space="preserve"> – </w:t>
      </w:r>
      <w:r w:rsidRPr="009D7CA2">
        <w:rPr>
          <w:rFonts w:cs="Arial"/>
          <w:color w:val="000000"/>
          <w:highlight w:val="green"/>
        </w:rPr>
        <w:t xml:space="preserve">1,2; </w:t>
      </w:r>
      <w:r w:rsidRPr="009D7CA2">
        <w:rPr>
          <w:rFonts w:cs="Arial"/>
          <w:i/>
          <w:color w:val="000000"/>
          <w:highlight w:val="green"/>
        </w:rPr>
        <w:t>4</w:t>
      </w:r>
      <w:r w:rsidR="0085796E" w:rsidRPr="009D7CA2">
        <w:rPr>
          <w:rFonts w:cs="Arial"/>
          <w:color w:val="000000"/>
          <w:highlight w:val="green"/>
        </w:rPr>
        <w:t xml:space="preserve"> – </w:t>
      </w:r>
      <w:r w:rsidRPr="009D7CA2">
        <w:rPr>
          <w:rFonts w:cs="Arial"/>
          <w:color w:val="000000"/>
          <w:highlight w:val="green"/>
        </w:rPr>
        <w:t xml:space="preserve">1,8; </w:t>
      </w:r>
      <w:r w:rsidRPr="009D7CA2">
        <w:rPr>
          <w:rFonts w:cs="Arial"/>
          <w:i/>
          <w:color w:val="000000"/>
          <w:highlight w:val="green"/>
        </w:rPr>
        <w:t>5</w:t>
      </w:r>
      <w:r w:rsidR="0085796E" w:rsidRPr="009D7CA2">
        <w:rPr>
          <w:rFonts w:cs="Arial"/>
          <w:color w:val="000000"/>
          <w:highlight w:val="green"/>
        </w:rPr>
        <w:t xml:space="preserve"> – </w:t>
      </w:r>
      <w:r w:rsidRPr="009D7CA2">
        <w:rPr>
          <w:rFonts w:cs="Arial"/>
          <w:color w:val="000000"/>
          <w:highlight w:val="green"/>
        </w:rPr>
        <w:t xml:space="preserve">2,5; </w:t>
      </w:r>
      <w:r w:rsidR="0085796E" w:rsidRPr="009D7CA2">
        <w:rPr>
          <w:rFonts w:cs="Arial"/>
          <w:i/>
          <w:color w:val="000000"/>
          <w:highlight w:val="green"/>
        </w:rPr>
        <w:t>6</w:t>
      </w:r>
      <w:r w:rsidR="0085796E" w:rsidRPr="009D7CA2">
        <w:rPr>
          <w:rFonts w:cs="Arial"/>
          <w:color w:val="000000"/>
          <w:highlight w:val="green"/>
        </w:rPr>
        <w:t xml:space="preserve"> – </w:t>
      </w:r>
      <w:r w:rsidRPr="009D7CA2">
        <w:rPr>
          <w:rFonts w:cs="Arial"/>
          <w:color w:val="000000"/>
          <w:highlight w:val="green"/>
        </w:rPr>
        <w:t>5,0</w:t>
      </w:r>
    </w:p>
    <w:p w14:paraId="5F38CE20" w14:textId="77777777" w:rsidR="008C4DCF" w:rsidRPr="009D7CA2" w:rsidRDefault="008C4DCF" w:rsidP="00A464FC">
      <w:pPr>
        <w:shd w:val="clear" w:color="auto" w:fill="FFFFFF"/>
        <w:autoSpaceDE w:val="0"/>
        <w:autoSpaceDN w:val="0"/>
        <w:adjustRightInd w:val="0"/>
        <w:spacing w:line="240" w:lineRule="auto"/>
        <w:ind w:firstLine="0"/>
        <w:jc w:val="center"/>
        <w:rPr>
          <w:rFonts w:ascii="Times New Roman" w:hAnsi="Times New Roman"/>
          <w:sz w:val="28"/>
          <w:szCs w:val="28"/>
          <w:highlight w:val="green"/>
        </w:rPr>
      </w:pPr>
      <w:r w:rsidRPr="009D7CA2">
        <w:rPr>
          <w:rFonts w:ascii="Times New Roman" w:hAnsi="Times New Roman"/>
          <w:sz w:val="28"/>
          <w:szCs w:val="28"/>
          <w:highlight w:val="green"/>
        </w:rPr>
        <w:t>Рисунок 13 – Звукоизоляция цилиндрической стенки кожуха из стали при толщине стенки 1,5 м (а) и 3,0 мм (б) и диаметре цилиндра от 0,6 до 5,0 м</w:t>
      </w:r>
    </w:p>
    <w:p w14:paraId="21488881" w14:textId="77777777" w:rsidR="008C4DCF" w:rsidRPr="009D7CA2" w:rsidRDefault="008C4DCF" w:rsidP="008C4DCF">
      <w:pPr>
        <w:shd w:val="clear" w:color="auto" w:fill="FFFFFF"/>
        <w:autoSpaceDE w:val="0"/>
        <w:autoSpaceDN w:val="0"/>
        <w:adjustRightInd w:val="0"/>
        <w:spacing w:line="360" w:lineRule="auto"/>
        <w:ind w:firstLine="0"/>
        <w:jc w:val="center"/>
        <w:rPr>
          <w:rFonts w:cs="Arial"/>
          <w:color w:val="000000"/>
          <w:szCs w:val="24"/>
          <w:highlight w:val="green"/>
        </w:rPr>
      </w:pPr>
    </w:p>
    <w:p w14:paraId="76A97F66" w14:textId="7DBED15B" w:rsidR="00A464FC" w:rsidRPr="009D7CA2" w:rsidRDefault="00A464FC" w:rsidP="00A464FC">
      <w:pPr>
        <w:spacing w:line="360" w:lineRule="auto"/>
        <w:ind w:firstLine="709"/>
        <w:rPr>
          <w:rFonts w:ascii="Times New Roman" w:hAnsi="Times New Roman"/>
          <w:color w:val="000000"/>
          <w:sz w:val="28"/>
          <w:szCs w:val="28"/>
          <w:highlight w:val="green"/>
        </w:rPr>
      </w:pPr>
      <w:r w:rsidRPr="009D7CA2">
        <w:rPr>
          <w:rFonts w:ascii="Times New Roman" w:hAnsi="Times New Roman"/>
          <w:color w:val="000000"/>
          <w:sz w:val="28"/>
          <w:szCs w:val="28"/>
          <w:highlight w:val="green"/>
        </w:rPr>
        <w:t xml:space="preserve">10.3.6 Если стенки кожуха выбранной толщины не </w:t>
      </w:r>
      <w:r w:rsidR="00BB4E31" w:rsidRPr="009D7CA2">
        <w:rPr>
          <w:rFonts w:ascii="Times New Roman" w:hAnsi="Times New Roman"/>
          <w:b/>
          <w:color w:val="000000"/>
          <w:sz w:val="28"/>
          <w:szCs w:val="28"/>
          <w:highlight w:val="green"/>
        </w:rPr>
        <w:t>могут</w:t>
      </w:r>
      <w:r w:rsidRPr="009D7CA2">
        <w:rPr>
          <w:rFonts w:ascii="Times New Roman" w:hAnsi="Times New Roman"/>
          <w:color w:val="000000"/>
          <w:sz w:val="28"/>
          <w:szCs w:val="28"/>
          <w:highlight w:val="green"/>
        </w:rPr>
        <w:t xml:space="preserve"> обеспечить </w:t>
      </w:r>
      <w:proofErr w:type="gramStart"/>
      <w:r w:rsidRPr="009D7CA2">
        <w:rPr>
          <w:rFonts w:ascii="Times New Roman" w:hAnsi="Times New Roman"/>
          <w:i/>
          <w:color w:val="000000"/>
          <w:sz w:val="28"/>
          <w:szCs w:val="28"/>
          <w:highlight w:val="green"/>
        </w:rPr>
        <w:t>R</w:t>
      </w:r>
      <w:r w:rsidRPr="009D7CA2">
        <w:rPr>
          <w:rFonts w:ascii="Times New Roman" w:hAnsi="Times New Roman"/>
          <w:color w:val="000000"/>
          <w:sz w:val="28"/>
          <w:szCs w:val="28"/>
          <w:highlight w:val="green"/>
          <w:vertAlign w:val="subscript"/>
          <w:lang w:val="en-US"/>
        </w:rPr>
        <w:t>r</w:t>
      </w:r>
      <w:r w:rsidRPr="009D7CA2">
        <w:rPr>
          <w:rFonts w:ascii="Times New Roman" w:hAnsi="Times New Roman"/>
          <w:color w:val="000000"/>
          <w:sz w:val="28"/>
          <w:szCs w:val="28"/>
          <w:highlight w:val="green"/>
          <w:vertAlign w:val="subscript"/>
        </w:rPr>
        <w:t>.</w:t>
      </w:r>
      <w:proofErr w:type="spellStart"/>
      <w:r w:rsidRPr="009D7CA2">
        <w:rPr>
          <w:rFonts w:ascii="Times New Roman" w:hAnsi="Times New Roman"/>
          <w:color w:val="000000"/>
          <w:sz w:val="28"/>
          <w:szCs w:val="28"/>
          <w:highlight w:val="green"/>
          <w:vertAlign w:val="subscript"/>
        </w:rPr>
        <w:t>тр</w:t>
      </w:r>
      <w:proofErr w:type="spellEnd"/>
      <w:proofErr w:type="gramEnd"/>
      <w:r w:rsidRPr="009D7CA2">
        <w:rPr>
          <w:rFonts w:ascii="Times New Roman" w:hAnsi="Times New Roman"/>
          <w:color w:val="000000"/>
          <w:sz w:val="28"/>
          <w:szCs w:val="28"/>
          <w:highlight w:val="green"/>
        </w:rPr>
        <w:t>, а увеличение толщины металла дает излишнее увеличение звукоизоляции</w:t>
      </w:r>
      <w:r w:rsidR="005C1577" w:rsidRPr="009D7CA2">
        <w:rPr>
          <w:rFonts w:ascii="Times New Roman" w:hAnsi="Times New Roman"/>
          <w:color w:val="000000"/>
          <w:sz w:val="28"/>
          <w:szCs w:val="28"/>
          <w:highlight w:val="green"/>
        </w:rPr>
        <w:t xml:space="preserve"> или значительно увеличивает массу, то увеличивать звукоизоляцию</w:t>
      </w:r>
      <w:r w:rsidRPr="009D7CA2">
        <w:rPr>
          <w:rFonts w:ascii="Times New Roman" w:hAnsi="Times New Roman"/>
          <w:color w:val="000000"/>
          <w:sz w:val="28"/>
          <w:szCs w:val="28"/>
          <w:highlight w:val="green"/>
        </w:rPr>
        <w:t xml:space="preserve"> стенок </w:t>
      </w:r>
      <w:r w:rsidR="00BB4E31" w:rsidRPr="009D7CA2">
        <w:rPr>
          <w:rFonts w:ascii="Times New Roman" w:hAnsi="Times New Roman"/>
          <w:b/>
          <w:color w:val="000000"/>
          <w:sz w:val="28"/>
          <w:szCs w:val="28"/>
          <w:highlight w:val="green"/>
        </w:rPr>
        <w:lastRenderedPageBreak/>
        <w:t>рекоменд</w:t>
      </w:r>
      <w:r w:rsidRPr="009D7CA2">
        <w:rPr>
          <w:rFonts w:ascii="Times New Roman" w:hAnsi="Times New Roman"/>
          <w:color w:val="000000"/>
          <w:sz w:val="28"/>
          <w:szCs w:val="28"/>
          <w:highlight w:val="green"/>
        </w:rPr>
        <w:t>уется за счет облицовки (частично или полностью) стенок кожуха звукопоглощающим материалом толщиной не менее 30 мм.</w:t>
      </w:r>
    </w:p>
    <w:p w14:paraId="5F895148" w14:textId="79587058" w:rsidR="002E15FF" w:rsidRPr="009D7CA2" w:rsidRDefault="002E15FF" w:rsidP="002E15FF">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9D7CA2">
        <w:rPr>
          <w:rFonts w:ascii="Times New Roman" w:hAnsi="Times New Roman"/>
          <w:color w:val="000000"/>
          <w:sz w:val="28"/>
          <w:szCs w:val="28"/>
          <w:highlight w:val="green"/>
        </w:rPr>
        <w:t>10.3.7 Дополнительная звукоизоляция стенки кожуха, получаемая благодаря нанесению звукопоглощающего слоя, зависит от ра</w:t>
      </w:r>
      <w:r w:rsidR="005C1577" w:rsidRPr="009D7CA2">
        <w:rPr>
          <w:rFonts w:ascii="Times New Roman" w:hAnsi="Times New Roman"/>
          <w:color w:val="000000"/>
          <w:sz w:val="28"/>
          <w:szCs w:val="28"/>
          <w:highlight w:val="green"/>
        </w:rPr>
        <w:t>змера грани кожуха. Приближенно оценить дополнительную звукоизоляцию</w:t>
      </w:r>
      <w:r w:rsidRPr="009D7CA2">
        <w:rPr>
          <w:rFonts w:ascii="Times New Roman" w:hAnsi="Times New Roman"/>
          <w:color w:val="000000"/>
          <w:sz w:val="28"/>
          <w:szCs w:val="28"/>
          <w:highlight w:val="green"/>
        </w:rPr>
        <w:t xml:space="preserve"> Δ</w:t>
      </w:r>
      <w:r w:rsidRPr="009D7CA2">
        <w:rPr>
          <w:rFonts w:ascii="Times New Roman" w:hAnsi="Times New Roman"/>
          <w:i/>
          <w:color w:val="000000"/>
          <w:sz w:val="28"/>
          <w:szCs w:val="28"/>
          <w:highlight w:val="green"/>
          <w:lang w:val="en-US"/>
        </w:rPr>
        <w:t>R</w:t>
      </w:r>
      <w:proofErr w:type="spellStart"/>
      <w:r w:rsidRPr="009D7CA2">
        <w:rPr>
          <w:rFonts w:ascii="Times New Roman" w:hAnsi="Times New Roman"/>
          <w:color w:val="000000"/>
          <w:sz w:val="28"/>
          <w:szCs w:val="28"/>
          <w:highlight w:val="green"/>
          <w:vertAlign w:val="subscript"/>
        </w:rPr>
        <w:t>доп</w:t>
      </w:r>
      <w:proofErr w:type="spellEnd"/>
      <w:r w:rsidRPr="009D7CA2">
        <w:rPr>
          <w:rFonts w:ascii="Times New Roman" w:hAnsi="Times New Roman"/>
          <w:color w:val="000000"/>
          <w:sz w:val="28"/>
          <w:szCs w:val="28"/>
          <w:highlight w:val="green"/>
        </w:rPr>
        <w:t xml:space="preserve"> от облицовки кожуха слоем супертонкого стеклянного или базальтового волокна толщиной 30—50 мм (</w:t>
      </w: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ρ</m:t>
            </m:r>
          </m:e>
          <m:sub>
            <m:r>
              <m:rPr>
                <m:sty m:val="p"/>
              </m:rPr>
              <w:rPr>
                <w:rFonts w:ascii="Cambria Math" w:hAnsi="Times New Roman"/>
                <w:color w:val="000000"/>
                <w:sz w:val="28"/>
                <w:szCs w:val="28"/>
                <w:highlight w:val="green"/>
              </w:rPr>
              <m:t>ср</m:t>
            </m:r>
          </m:sub>
        </m:sSub>
      </m:oMath>
      <w:r w:rsidRPr="009D7CA2">
        <w:rPr>
          <w:rFonts w:ascii="Times New Roman" w:hAnsi="Times New Roman"/>
          <w:color w:val="000000"/>
          <w:sz w:val="28"/>
          <w:szCs w:val="28"/>
          <w:highlight w:val="green"/>
          <w:vertAlign w:val="subscript"/>
        </w:rPr>
        <w:t xml:space="preserve"> </w:t>
      </w:r>
      <w:r w:rsidRPr="009D7CA2">
        <w:rPr>
          <w:rFonts w:ascii="Times New Roman" w:hAnsi="Times New Roman"/>
          <w:color w:val="000000"/>
          <w:sz w:val="28"/>
          <w:szCs w:val="28"/>
          <w:highlight w:val="green"/>
        </w:rPr>
        <w:t>~ 20 кг/м</w:t>
      </w:r>
      <w:r w:rsidRPr="009D7CA2">
        <w:rPr>
          <w:rFonts w:ascii="Times New Roman" w:hAnsi="Times New Roman"/>
          <w:color w:val="000000"/>
          <w:sz w:val="28"/>
          <w:szCs w:val="28"/>
          <w:highlight w:val="green"/>
          <w:vertAlign w:val="superscript"/>
        </w:rPr>
        <w:t>3</w:t>
      </w:r>
      <w:r w:rsidRPr="009D7CA2">
        <w:rPr>
          <w:rFonts w:ascii="Times New Roman" w:hAnsi="Times New Roman"/>
          <w:color w:val="000000"/>
          <w:sz w:val="28"/>
          <w:szCs w:val="28"/>
          <w:highlight w:val="green"/>
        </w:rPr>
        <w:t>) или слоем полужестких минераловатных плит толщиной 50—80 мм (</w:t>
      </w: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ρ</m:t>
            </m:r>
          </m:e>
          <m:sub>
            <m:r>
              <m:rPr>
                <m:sty m:val="p"/>
              </m:rPr>
              <w:rPr>
                <w:rFonts w:ascii="Cambria Math" w:hAnsi="Times New Roman"/>
                <w:color w:val="000000"/>
                <w:sz w:val="28"/>
                <w:szCs w:val="28"/>
                <w:highlight w:val="green"/>
              </w:rPr>
              <m:t>ср</m:t>
            </m:r>
          </m:sub>
        </m:sSub>
      </m:oMath>
      <w:r w:rsidRPr="009D7CA2">
        <w:rPr>
          <w:rFonts w:ascii="Times New Roman" w:hAnsi="Times New Roman"/>
          <w:color w:val="000000"/>
          <w:sz w:val="28"/>
          <w:szCs w:val="28"/>
          <w:highlight w:val="green"/>
        </w:rPr>
        <w:t xml:space="preserve"> ~ 100 кг/м</w:t>
      </w:r>
      <w:r w:rsidRPr="009D7CA2">
        <w:rPr>
          <w:rFonts w:ascii="Times New Roman" w:hAnsi="Times New Roman"/>
          <w:color w:val="000000"/>
          <w:sz w:val="28"/>
          <w:szCs w:val="28"/>
          <w:highlight w:val="green"/>
          <w:vertAlign w:val="superscript"/>
        </w:rPr>
        <w:t>3</w:t>
      </w:r>
      <w:r w:rsidRPr="009D7CA2">
        <w:rPr>
          <w:rFonts w:ascii="Times New Roman" w:hAnsi="Times New Roman"/>
          <w:color w:val="000000"/>
          <w:sz w:val="28"/>
          <w:szCs w:val="28"/>
          <w:highlight w:val="green"/>
        </w:rPr>
        <w:t xml:space="preserve">) </w:t>
      </w:r>
      <w:r w:rsidR="00BB4E31" w:rsidRPr="009D7CA2">
        <w:rPr>
          <w:rFonts w:ascii="Times New Roman" w:hAnsi="Times New Roman"/>
          <w:b/>
          <w:color w:val="000000"/>
          <w:sz w:val="28"/>
          <w:szCs w:val="28"/>
          <w:highlight w:val="green"/>
        </w:rPr>
        <w:t>следует</w:t>
      </w:r>
      <w:r w:rsidRPr="009D7CA2">
        <w:rPr>
          <w:rFonts w:ascii="Times New Roman" w:hAnsi="Times New Roman"/>
          <w:color w:val="000000"/>
          <w:sz w:val="28"/>
          <w:szCs w:val="28"/>
          <w:highlight w:val="green"/>
        </w:rPr>
        <w:t xml:space="preserve"> по графику на рисунке 14.</w:t>
      </w:r>
    </w:p>
    <w:p w14:paraId="32002048" w14:textId="77777777" w:rsidR="002E15FF" w:rsidRPr="009D7CA2" w:rsidRDefault="002E15FF" w:rsidP="002E15FF">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9D7CA2">
        <w:rPr>
          <w:rFonts w:ascii="Times New Roman" w:hAnsi="Times New Roman"/>
          <w:color w:val="000000"/>
          <w:sz w:val="28"/>
          <w:szCs w:val="28"/>
          <w:highlight w:val="green"/>
        </w:rPr>
        <w:t xml:space="preserve">Если максимальный размер грани кожуха 1 м &lt; </w:t>
      </w:r>
      <m:oMath>
        <m:r>
          <w:rPr>
            <w:rFonts w:ascii="Cambria Math" w:hAnsi="Cambria Math"/>
            <w:color w:val="000000"/>
            <w:sz w:val="28"/>
            <w:szCs w:val="28"/>
            <w:highlight w:val="green"/>
          </w:rPr>
          <m:t>a</m:t>
        </m:r>
      </m:oMath>
      <w:r w:rsidR="005C1577" w:rsidRPr="009D7CA2">
        <w:rPr>
          <w:rFonts w:ascii="Times New Roman" w:hAnsi="Times New Roman"/>
          <w:color w:val="000000"/>
          <w:sz w:val="28"/>
          <w:szCs w:val="28"/>
          <w:highlight w:val="green"/>
        </w:rPr>
        <w:t xml:space="preserve"> &lt;2 м, применяют</w:t>
      </w:r>
      <w:r w:rsidRPr="009D7CA2">
        <w:rPr>
          <w:rFonts w:ascii="Times New Roman" w:hAnsi="Times New Roman"/>
          <w:color w:val="000000"/>
          <w:sz w:val="28"/>
          <w:szCs w:val="28"/>
          <w:highlight w:val="green"/>
        </w:rPr>
        <w:t xml:space="preserve"> промежуточные значения Δ</w:t>
      </w:r>
      <w:r w:rsidRPr="009D7CA2">
        <w:rPr>
          <w:rFonts w:ascii="Times New Roman" w:hAnsi="Times New Roman"/>
          <w:i/>
          <w:color w:val="000000"/>
          <w:sz w:val="28"/>
          <w:szCs w:val="28"/>
          <w:highlight w:val="green"/>
          <w:lang w:val="en-US"/>
        </w:rPr>
        <w:t>R</w:t>
      </w:r>
      <w:proofErr w:type="spellStart"/>
      <w:r w:rsidRPr="009D7CA2">
        <w:rPr>
          <w:rFonts w:ascii="Times New Roman" w:hAnsi="Times New Roman"/>
          <w:color w:val="000000"/>
          <w:sz w:val="28"/>
          <w:szCs w:val="28"/>
          <w:highlight w:val="green"/>
          <w:vertAlign w:val="subscript"/>
        </w:rPr>
        <w:t>доп</w:t>
      </w:r>
      <w:proofErr w:type="spellEnd"/>
      <w:r w:rsidRPr="009D7CA2">
        <w:rPr>
          <w:rFonts w:ascii="Times New Roman" w:hAnsi="Times New Roman"/>
          <w:color w:val="000000"/>
          <w:sz w:val="28"/>
          <w:szCs w:val="28"/>
          <w:highlight w:val="green"/>
        </w:rPr>
        <w:t xml:space="preserve"> из того же графика.</w:t>
      </w:r>
    </w:p>
    <w:p w14:paraId="49E33DED" w14:textId="77777777" w:rsidR="002E15FF" w:rsidRPr="009D7CA2" w:rsidRDefault="002E15FF" w:rsidP="002E15FF">
      <w:pPr>
        <w:shd w:val="clear" w:color="auto" w:fill="FFFFFF"/>
        <w:autoSpaceDE w:val="0"/>
        <w:autoSpaceDN w:val="0"/>
        <w:adjustRightInd w:val="0"/>
        <w:spacing w:before="240" w:after="240" w:line="360" w:lineRule="auto"/>
        <w:ind w:firstLine="709"/>
        <w:rPr>
          <w:rFonts w:ascii="Times New Roman" w:hAnsi="Times New Roman"/>
          <w:szCs w:val="24"/>
          <w:highlight w:val="green"/>
        </w:rPr>
      </w:pPr>
      <w:r w:rsidRPr="009D7CA2">
        <w:rPr>
          <w:rFonts w:ascii="Times New Roman" w:hAnsi="Times New Roman"/>
          <w:color w:val="000000"/>
          <w:spacing w:val="26"/>
          <w:szCs w:val="24"/>
          <w:highlight w:val="green"/>
        </w:rPr>
        <w:t>Примечание</w:t>
      </w:r>
      <w:r w:rsidRPr="009D7CA2">
        <w:rPr>
          <w:rFonts w:ascii="Times New Roman" w:hAnsi="Times New Roman"/>
          <w:color w:val="000000"/>
          <w:szCs w:val="24"/>
          <w:highlight w:val="green"/>
        </w:rPr>
        <w:t xml:space="preserve"> </w:t>
      </w:r>
      <w:r w:rsidRPr="009D7CA2">
        <w:rPr>
          <w:rFonts w:ascii="Times New Roman" w:hAnsi="Times New Roman"/>
          <w:szCs w:val="24"/>
          <w:highlight w:val="green"/>
        </w:rPr>
        <w:t>–</w:t>
      </w:r>
      <w:r w:rsidRPr="009D7CA2">
        <w:rPr>
          <w:rFonts w:ascii="Times New Roman" w:hAnsi="Times New Roman"/>
          <w:color w:val="000000"/>
          <w:szCs w:val="24"/>
          <w:highlight w:val="green"/>
        </w:rPr>
        <w:t xml:space="preserve"> Для цилиндрическ</w:t>
      </w:r>
      <w:r w:rsidR="005C1577" w:rsidRPr="009D7CA2">
        <w:rPr>
          <w:rFonts w:ascii="Times New Roman" w:hAnsi="Times New Roman"/>
          <w:color w:val="000000"/>
          <w:szCs w:val="24"/>
          <w:highlight w:val="green"/>
        </w:rPr>
        <w:t>ого и полуцилиндрического кожухов</w:t>
      </w:r>
      <w:r w:rsidRPr="009D7CA2">
        <w:rPr>
          <w:rFonts w:ascii="Times New Roman" w:hAnsi="Times New Roman"/>
          <w:color w:val="000000"/>
          <w:szCs w:val="24"/>
          <w:highlight w:val="green"/>
        </w:rPr>
        <w:t xml:space="preserve"> за размер </w:t>
      </w:r>
      <m:oMath>
        <m:r>
          <w:rPr>
            <w:rFonts w:ascii="Cambria Math" w:hAnsi="Cambria Math"/>
            <w:color w:val="000000"/>
            <w:szCs w:val="24"/>
            <w:highlight w:val="green"/>
          </w:rPr>
          <m:t>a</m:t>
        </m:r>
      </m:oMath>
      <w:r w:rsidRPr="009D7CA2">
        <w:rPr>
          <w:rFonts w:ascii="Times New Roman" w:hAnsi="Times New Roman"/>
          <w:i/>
          <w:iCs/>
          <w:color w:val="000000"/>
          <w:szCs w:val="24"/>
          <w:highlight w:val="green"/>
        </w:rPr>
        <w:t xml:space="preserve"> </w:t>
      </w:r>
      <w:r w:rsidRPr="009D7CA2">
        <w:rPr>
          <w:rFonts w:ascii="Times New Roman" w:hAnsi="Times New Roman"/>
          <w:color w:val="000000"/>
          <w:szCs w:val="24"/>
          <w:highlight w:val="green"/>
        </w:rPr>
        <w:t>принимают максимальный размер развертки боковой поверхности кожуха.</w:t>
      </w:r>
    </w:p>
    <w:p w14:paraId="2DCB89C9" w14:textId="77777777" w:rsidR="008C4DCF" w:rsidRPr="009D7CA2" w:rsidRDefault="008C4DCF" w:rsidP="008C4DCF">
      <w:pPr>
        <w:spacing w:line="360" w:lineRule="auto"/>
        <w:ind w:firstLine="709"/>
        <w:jc w:val="center"/>
        <w:rPr>
          <w:rFonts w:cs="Arial"/>
          <w:color w:val="000000"/>
          <w:szCs w:val="24"/>
          <w:highlight w:val="green"/>
        </w:rPr>
      </w:pPr>
      <w:r w:rsidRPr="009D7CA2">
        <w:rPr>
          <w:rFonts w:cs="Arial"/>
          <w:noProof/>
          <w:color w:val="000000"/>
          <w:szCs w:val="24"/>
          <w:highlight w:val="green"/>
        </w:rPr>
        <w:drawing>
          <wp:inline distT="0" distB="0" distL="0" distR="0" wp14:anchorId="04CAF6EC" wp14:editId="796F7B58">
            <wp:extent cx="3524250" cy="2073088"/>
            <wp:effectExtent l="19050" t="0" r="0" b="0"/>
            <wp:docPr id="27" name="Рисунок 17" descr="рис 1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 14(28).JPG"/>
                    <pic:cNvPicPr/>
                  </pic:nvPicPr>
                  <pic:blipFill>
                    <a:blip r:embed="rId121" cstate="print"/>
                    <a:stretch>
                      <a:fillRect/>
                    </a:stretch>
                  </pic:blipFill>
                  <pic:spPr>
                    <a:xfrm>
                      <a:off x="0" y="0"/>
                      <a:ext cx="3524250" cy="2073088"/>
                    </a:xfrm>
                    <a:prstGeom prst="rect">
                      <a:avLst/>
                    </a:prstGeom>
                  </pic:spPr>
                </pic:pic>
              </a:graphicData>
            </a:graphic>
          </wp:inline>
        </w:drawing>
      </w:r>
    </w:p>
    <w:p w14:paraId="7471B1F1" w14:textId="77777777" w:rsidR="002E15FF" w:rsidRPr="009D7CA2" w:rsidRDefault="008C4DCF" w:rsidP="00A464FC">
      <w:pPr>
        <w:shd w:val="clear" w:color="auto" w:fill="FFFFFF"/>
        <w:autoSpaceDE w:val="0"/>
        <w:autoSpaceDN w:val="0"/>
        <w:adjustRightInd w:val="0"/>
        <w:spacing w:line="240" w:lineRule="auto"/>
        <w:ind w:firstLine="0"/>
        <w:jc w:val="center"/>
        <w:rPr>
          <w:rFonts w:ascii="Times New Roman" w:hAnsi="Times New Roman"/>
          <w:color w:val="000000"/>
          <w:sz w:val="28"/>
          <w:szCs w:val="28"/>
          <w:highlight w:val="green"/>
        </w:rPr>
      </w:pPr>
      <w:r w:rsidRPr="009D7CA2">
        <w:rPr>
          <w:rFonts w:ascii="Times New Roman" w:hAnsi="Times New Roman"/>
          <w:color w:val="000000"/>
          <w:sz w:val="28"/>
          <w:szCs w:val="28"/>
          <w:highlight w:val="green"/>
        </w:rPr>
        <w:t xml:space="preserve">Рисунок 14 </w:t>
      </w:r>
      <w:r w:rsidRPr="009D7CA2">
        <w:rPr>
          <w:rFonts w:ascii="Times New Roman" w:hAnsi="Times New Roman"/>
          <w:color w:val="000000"/>
          <w:sz w:val="28"/>
          <w:szCs w:val="28"/>
          <w:highlight w:val="green"/>
        </w:rPr>
        <w:sym w:font="Symbol" w:char="F02D"/>
      </w:r>
      <w:r w:rsidRPr="009D7CA2">
        <w:rPr>
          <w:rFonts w:ascii="Times New Roman" w:hAnsi="Times New Roman"/>
          <w:color w:val="000000"/>
          <w:sz w:val="28"/>
          <w:szCs w:val="28"/>
          <w:highlight w:val="green"/>
        </w:rPr>
        <w:t xml:space="preserve"> Дополнительная звукоизоляция слоя звукопоглощающего материала</w:t>
      </w:r>
      <w:r w:rsidR="00A464FC" w:rsidRPr="009D7CA2">
        <w:rPr>
          <w:rFonts w:ascii="Times New Roman" w:hAnsi="Times New Roman"/>
          <w:color w:val="000000"/>
          <w:sz w:val="28"/>
          <w:szCs w:val="28"/>
          <w:highlight w:val="green"/>
        </w:rPr>
        <w:t xml:space="preserve"> </w:t>
      </w:r>
      <w:r w:rsidR="002E15FF" w:rsidRPr="009D7CA2">
        <w:rPr>
          <w:rFonts w:ascii="Times New Roman" w:hAnsi="Times New Roman"/>
          <w:color w:val="000000"/>
          <w:sz w:val="28"/>
          <w:szCs w:val="28"/>
          <w:highlight w:val="green"/>
        </w:rPr>
        <w:t>для максимальных размеров стенки не менее 2 м (</w:t>
      </w:r>
      <w:r w:rsidR="002E15FF" w:rsidRPr="009D7CA2">
        <w:rPr>
          <w:rFonts w:ascii="Times New Roman" w:hAnsi="Times New Roman"/>
          <w:i/>
          <w:color w:val="000000"/>
          <w:sz w:val="28"/>
          <w:szCs w:val="28"/>
          <w:highlight w:val="green"/>
        </w:rPr>
        <w:t>1</w:t>
      </w:r>
      <w:r w:rsidR="002E15FF" w:rsidRPr="009D7CA2">
        <w:rPr>
          <w:rFonts w:ascii="Times New Roman" w:hAnsi="Times New Roman"/>
          <w:color w:val="000000"/>
          <w:sz w:val="28"/>
          <w:szCs w:val="28"/>
          <w:highlight w:val="green"/>
        </w:rPr>
        <w:t>) и не более 1 м (</w:t>
      </w:r>
      <w:r w:rsidR="002E15FF" w:rsidRPr="009D7CA2">
        <w:rPr>
          <w:rFonts w:ascii="Times New Roman" w:hAnsi="Times New Roman"/>
          <w:i/>
          <w:color w:val="000000"/>
          <w:sz w:val="28"/>
          <w:szCs w:val="28"/>
          <w:highlight w:val="green"/>
        </w:rPr>
        <w:t>2</w:t>
      </w:r>
      <w:r w:rsidR="002E15FF" w:rsidRPr="009D7CA2">
        <w:rPr>
          <w:rFonts w:ascii="Times New Roman" w:hAnsi="Times New Roman"/>
          <w:color w:val="000000"/>
          <w:sz w:val="28"/>
          <w:szCs w:val="28"/>
          <w:highlight w:val="green"/>
        </w:rPr>
        <w:t>)</w:t>
      </w:r>
    </w:p>
    <w:p w14:paraId="48C46728" w14:textId="77777777" w:rsidR="00A15D23" w:rsidRPr="009D7CA2" w:rsidRDefault="00A15D23" w:rsidP="00A15D23">
      <w:pPr>
        <w:shd w:val="clear" w:color="auto" w:fill="FFFFFF"/>
        <w:autoSpaceDE w:val="0"/>
        <w:autoSpaceDN w:val="0"/>
        <w:adjustRightInd w:val="0"/>
        <w:spacing w:line="360" w:lineRule="auto"/>
        <w:ind w:firstLine="0"/>
        <w:jc w:val="center"/>
        <w:rPr>
          <w:rFonts w:cs="Arial"/>
          <w:color w:val="000000"/>
          <w:szCs w:val="24"/>
          <w:highlight w:val="green"/>
        </w:rPr>
      </w:pPr>
    </w:p>
    <w:p w14:paraId="31B64612" w14:textId="68E4352E" w:rsidR="002E15FF" w:rsidRPr="009D7CA2" w:rsidRDefault="00A464FC" w:rsidP="005C1577">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9D7CA2">
        <w:rPr>
          <w:rFonts w:ascii="Times New Roman" w:hAnsi="Times New Roman"/>
          <w:color w:val="000000"/>
          <w:sz w:val="28"/>
          <w:szCs w:val="28"/>
          <w:highlight w:val="green"/>
        </w:rPr>
        <w:t xml:space="preserve">10.3.8 В кожухах неоднородной конструкции (при наличии в стенке кожуха смотрового окна, двери или вмонтированного глушителя) средняя звукоизоляция грани кожуха </w:t>
      </w:r>
      <w:r w:rsidRPr="009D7CA2">
        <w:rPr>
          <w:rFonts w:ascii="Times New Roman" w:hAnsi="Times New Roman"/>
          <w:i/>
          <w:color w:val="000000"/>
          <w:sz w:val="28"/>
          <w:szCs w:val="28"/>
          <w:highlight w:val="green"/>
          <w:lang w:val="en-US"/>
        </w:rPr>
        <w:t>R</w:t>
      </w:r>
      <w:proofErr w:type="spellStart"/>
      <w:proofErr w:type="gramStart"/>
      <w:r w:rsidRPr="009D7CA2">
        <w:rPr>
          <w:rFonts w:ascii="Times New Roman" w:hAnsi="Times New Roman"/>
          <w:color w:val="000000"/>
          <w:sz w:val="28"/>
          <w:szCs w:val="28"/>
          <w:highlight w:val="green"/>
          <w:vertAlign w:val="subscript"/>
        </w:rPr>
        <w:t>г.ср</w:t>
      </w:r>
      <w:proofErr w:type="spellEnd"/>
      <w:proofErr w:type="gramEnd"/>
      <w:r w:rsidRPr="009D7CA2">
        <w:rPr>
          <w:rFonts w:ascii="Times New Roman" w:hAnsi="Times New Roman"/>
          <w:color w:val="000000"/>
          <w:sz w:val="28"/>
          <w:szCs w:val="28"/>
          <w:highlight w:val="green"/>
        </w:rPr>
        <w:t xml:space="preserve"> </w:t>
      </w:r>
      <w:r w:rsidR="00BB4E31" w:rsidRPr="009D7CA2">
        <w:rPr>
          <w:rFonts w:ascii="Times New Roman" w:hAnsi="Times New Roman"/>
          <w:b/>
          <w:color w:val="000000"/>
          <w:sz w:val="28"/>
          <w:szCs w:val="28"/>
          <w:highlight w:val="green"/>
        </w:rPr>
        <w:t>долж</w:t>
      </w:r>
      <w:r w:rsidRPr="009D7CA2">
        <w:rPr>
          <w:rFonts w:ascii="Times New Roman" w:hAnsi="Times New Roman"/>
          <w:color w:val="000000"/>
          <w:sz w:val="28"/>
          <w:szCs w:val="28"/>
          <w:highlight w:val="green"/>
        </w:rPr>
        <w:t xml:space="preserve">на быть не ниже </w:t>
      </w:r>
      <w:proofErr w:type="spellStart"/>
      <w:r w:rsidRPr="009D7CA2">
        <w:rPr>
          <w:rFonts w:ascii="Times New Roman" w:hAnsi="Times New Roman"/>
          <w:i/>
          <w:color w:val="000000"/>
          <w:sz w:val="28"/>
          <w:szCs w:val="28"/>
          <w:highlight w:val="green"/>
        </w:rPr>
        <w:t>R</w:t>
      </w:r>
      <w:r w:rsidRPr="009D7CA2">
        <w:rPr>
          <w:rFonts w:ascii="Times New Roman" w:hAnsi="Times New Roman"/>
          <w:color w:val="000000"/>
          <w:sz w:val="28"/>
          <w:szCs w:val="28"/>
          <w:highlight w:val="green"/>
          <w:vertAlign w:val="subscript"/>
        </w:rPr>
        <w:t>г.тр</w:t>
      </w:r>
      <w:proofErr w:type="spellEnd"/>
      <w:r w:rsidR="005C1577" w:rsidRPr="009D7CA2">
        <w:rPr>
          <w:rFonts w:ascii="Times New Roman" w:hAnsi="Times New Roman"/>
          <w:color w:val="000000"/>
          <w:sz w:val="28"/>
          <w:szCs w:val="28"/>
          <w:highlight w:val="green"/>
        </w:rPr>
        <w:t xml:space="preserve"> и ее </w:t>
      </w:r>
      <w:r w:rsidR="002E15FF" w:rsidRPr="009D7CA2">
        <w:rPr>
          <w:rFonts w:ascii="Times New Roman" w:hAnsi="Times New Roman"/>
          <w:color w:val="000000"/>
          <w:sz w:val="28"/>
          <w:szCs w:val="28"/>
          <w:highlight w:val="green"/>
        </w:rPr>
        <w:t>определяют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2"/>
        <w:gridCol w:w="683"/>
      </w:tblGrid>
      <w:tr w:rsidR="00A15D23" w:rsidRPr="009D7CA2" w14:paraId="25670BC2" w14:textId="77777777" w:rsidTr="000B5D42">
        <w:tc>
          <w:tcPr>
            <w:tcW w:w="9172" w:type="dxa"/>
          </w:tcPr>
          <w:p w14:paraId="38AAE087" w14:textId="77777777" w:rsidR="00A15D23" w:rsidRPr="009D7CA2" w:rsidRDefault="005F2282" w:rsidP="00113CA5">
            <w:pPr>
              <w:autoSpaceDE w:val="0"/>
              <w:autoSpaceDN w:val="0"/>
              <w:adjustRightInd w:val="0"/>
              <w:spacing w:after="0" w:line="360" w:lineRule="auto"/>
              <w:ind w:firstLine="0"/>
              <w:jc w:val="center"/>
              <w:rPr>
                <w:rFonts w:ascii="Times New Roman" w:hAnsi="Times New Roman"/>
                <w:i/>
                <w:sz w:val="28"/>
                <w:szCs w:val="28"/>
                <w:highlight w:val="green"/>
              </w:rPr>
            </w:pPr>
            <m:oMath>
              <m:sSub>
                <m:sSubPr>
                  <m:ctrlPr>
                    <w:rPr>
                      <w:rFonts w:ascii="Cambria Math" w:hAnsi="Times New Roman"/>
                      <w:i/>
                      <w:sz w:val="28"/>
                      <w:szCs w:val="28"/>
                      <w:highlight w:val="green"/>
                    </w:rPr>
                  </m:ctrlPr>
                </m:sSubPr>
                <m:e>
                  <m:r>
                    <w:rPr>
                      <w:rFonts w:ascii="Cambria Math" w:hAnsi="Cambria Math"/>
                      <w:sz w:val="28"/>
                      <w:szCs w:val="28"/>
                      <w:highlight w:val="green"/>
                      <w:lang w:val="en-US"/>
                    </w:rPr>
                    <m:t>R</m:t>
                  </m:r>
                </m:e>
                <m:sub>
                  <m:r>
                    <m:rPr>
                      <m:sty m:val="p"/>
                    </m:rPr>
                    <w:rPr>
                      <w:rFonts w:ascii="Cambria Math" w:hAnsi="Times New Roman"/>
                      <w:sz w:val="28"/>
                      <w:szCs w:val="28"/>
                      <w:highlight w:val="green"/>
                    </w:rPr>
                    <m:t>г</m:t>
                  </m:r>
                  <m:r>
                    <m:rPr>
                      <m:sty m:val="p"/>
                    </m:rPr>
                    <w:rPr>
                      <w:rFonts w:ascii="Cambria Math" w:hAnsi="Times New Roman"/>
                      <w:sz w:val="28"/>
                      <w:szCs w:val="28"/>
                      <w:highlight w:val="green"/>
                    </w:rPr>
                    <m:t>.</m:t>
                  </m:r>
                  <m:r>
                    <m:rPr>
                      <m:sty m:val="p"/>
                    </m:rPr>
                    <w:rPr>
                      <w:rFonts w:ascii="Cambria Math" w:hAnsi="Times New Roman"/>
                      <w:sz w:val="28"/>
                      <w:szCs w:val="28"/>
                      <w:highlight w:val="green"/>
                    </w:rPr>
                    <m:t>ср</m:t>
                  </m:r>
                </m:sub>
              </m:sSub>
              <m:r>
                <w:rPr>
                  <w:rFonts w:ascii="Cambria Math" w:hAnsi="Times New Roman"/>
                  <w:sz w:val="28"/>
                  <w:szCs w:val="28"/>
                  <w:highlight w:val="green"/>
                </w:rPr>
                <m:t>=10</m:t>
              </m:r>
              <m:r>
                <m:rPr>
                  <m:sty m:val="p"/>
                </m:rPr>
                <w:rPr>
                  <w:rFonts w:ascii="Cambria Math" w:hAnsi="Times New Roman"/>
                  <w:sz w:val="28"/>
                  <w:szCs w:val="28"/>
                  <w:highlight w:val="green"/>
                  <w:lang w:val="en-US"/>
                </w:rPr>
                <m:t>lg</m:t>
              </m:r>
              <m:f>
                <m:fPr>
                  <m:ctrlPr>
                    <w:rPr>
                      <w:rFonts w:ascii="Cambria Math" w:hAnsi="Times New Roman"/>
                      <w:sz w:val="28"/>
                      <w:szCs w:val="28"/>
                      <w:highlight w:val="green"/>
                      <w:lang w:val="en-US"/>
                    </w:rPr>
                  </m:ctrlPr>
                </m:fPr>
                <m:num>
                  <m:nary>
                    <m:naryPr>
                      <m:chr m:val="∑"/>
                      <m:limLoc m:val="undOvr"/>
                      <m:ctrlPr>
                        <w:rPr>
                          <w:rFonts w:ascii="Cambria Math" w:hAnsi="Times New Roman"/>
                          <w:sz w:val="28"/>
                          <w:szCs w:val="28"/>
                          <w:highlight w:val="green"/>
                          <w:lang w:val="en-US"/>
                        </w:rPr>
                      </m:ctrlPr>
                    </m:naryPr>
                    <m:sub>
                      <m:r>
                        <m:rPr>
                          <m:sty m:val="p"/>
                        </m:rPr>
                        <w:rPr>
                          <w:rFonts w:ascii="Cambria Math" w:hAnsi="Times New Roman"/>
                          <w:sz w:val="28"/>
                          <w:szCs w:val="28"/>
                          <w:highlight w:val="green"/>
                          <w:lang w:val="en-US"/>
                        </w:rPr>
                        <m:t>i</m:t>
                      </m:r>
                      <m:r>
                        <m:rPr>
                          <m:sty m:val="p"/>
                        </m:rPr>
                        <w:rPr>
                          <w:rFonts w:ascii="Cambria Math" w:hAnsi="Times New Roman"/>
                          <w:sz w:val="28"/>
                          <w:szCs w:val="28"/>
                          <w:highlight w:val="green"/>
                        </w:rPr>
                        <m:t>=1</m:t>
                      </m:r>
                    </m:sub>
                    <m:sup>
                      <m:r>
                        <w:rPr>
                          <w:rFonts w:ascii="Cambria Math" w:hAnsi="Times New Roman"/>
                          <w:sz w:val="28"/>
                          <w:szCs w:val="28"/>
                          <w:highlight w:val="green"/>
                          <w:lang w:val="en-US"/>
                        </w:rPr>
                        <m:t>m</m:t>
                      </m:r>
                    </m:sup>
                    <m:e>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w:rPr>
                              <w:rFonts w:ascii="Cambria Math" w:hAnsi="Cambria Math"/>
                              <w:sz w:val="28"/>
                              <w:szCs w:val="28"/>
                              <w:highlight w:val="green"/>
                              <w:lang w:val="en-US"/>
                            </w:rPr>
                            <m:t>i</m:t>
                          </m:r>
                        </m:sub>
                      </m:sSub>
                    </m:e>
                  </m:nary>
                </m:num>
                <m:den>
                  <m:nary>
                    <m:naryPr>
                      <m:chr m:val="∑"/>
                      <m:limLoc m:val="undOvr"/>
                      <m:ctrlPr>
                        <w:rPr>
                          <w:rFonts w:ascii="Cambria Math" w:hAnsi="Times New Roman"/>
                          <w:sz w:val="28"/>
                          <w:szCs w:val="28"/>
                          <w:highlight w:val="green"/>
                          <w:lang w:val="en-US"/>
                        </w:rPr>
                      </m:ctrlPr>
                    </m:naryPr>
                    <m:sub>
                      <m:r>
                        <m:rPr>
                          <m:sty m:val="p"/>
                        </m:rPr>
                        <w:rPr>
                          <w:rFonts w:ascii="Cambria Math" w:hAnsi="Times New Roman"/>
                          <w:sz w:val="28"/>
                          <w:szCs w:val="28"/>
                          <w:highlight w:val="green"/>
                          <w:lang w:val="en-US"/>
                        </w:rPr>
                        <m:t>i</m:t>
                      </m:r>
                      <m:r>
                        <m:rPr>
                          <m:sty m:val="p"/>
                        </m:rPr>
                        <w:rPr>
                          <w:rFonts w:ascii="Cambria Math" w:hAnsi="Times New Roman"/>
                          <w:sz w:val="28"/>
                          <w:szCs w:val="28"/>
                          <w:highlight w:val="green"/>
                        </w:rPr>
                        <m:t>=1</m:t>
                      </m:r>
                    </m:sub>
                    <m:sup>
                      <m:r>
                        <w:rPr>
                          <w:rFonts w:ascii="Cambria Math" w:hAnsi="Times New Roman"/>
                          <w:sz w:val="28"/>
                          <w:szCs w:val="28"/>
                          <w:highlight w:val="green"/>
                          <w:lang w:val="en-US"/>
                        </w:rPr>
                        <m:t>m</m:t>
                      </m:r>
                    </m:sup>
                    <m:e>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w:rPr>
                              <w:rFonts w:ascii="Cambria Math" w:hAnsi="Cambria Math"/>
                              <w:sz w:val="28"/>
                              <w:szCs w:val="28"/>
                              <w:highlight w:val="green"/>
                              <w:lang w:val="en-US"/>
                            </w:rPr>
                            <m:t>i</m:t>
                          </m:r>
                        </m:sub>
                      </m:sSub>
                      <m:r>
                        <w:rPr>
                          <w:rFonts w:ascii="Times New Roman" w:hAnsi="Times New Roman"/>
                          <w:sz w:val="28"/>
                          <w:szCs w:val="28"/>
                          <w:highlight w:val="green"/>
                        </w:rPr>
                        <m:t>∙</m:t>
                      </m:r>
                      <m:sSup>
                        <m:sSupPr>
                          <m:ctrlPr>
                            <w:rPr>
                              <w:rFonts w:ascii="Cambria Math" w:hAnsi="Times New Roman"/>
                              <w:i/>
                              <w:sz w:val="28"/>
                              <w:szCs w:val="28"/>
                              <w:highlight w:val="green"/>
                              <w:lang w:val="en-US"/>
                            </w:rPr>
                          </m:ctrlPr>
                        </m:sSupPr>
                        <m:e>
                          <m:r>
                            <w:rPr>
                              <w:rFonts w:ascii="Cambria Math" w:hAnsi="Times New Roman"/>
                              <w:sz w:val="28"/>
                              <w:szCs w:val="28"/>
                              <w:highlight w:val="green"/>
                            </w:rPr>
                            <m:t>10</m:t>
                          </m:r>
                        </m:e>
                        <m:sup>
                          <m:r>
                            <w:rPr>
                              <w:rFonts w:ascii="Times New Roman" w:hAnsi="Times New Roman"/>
                              <w:sz w:val="28"/>
                              <w:szCs w:val="28"/>
                              <w:highlight w:val="green"/>
                            </w:rPr>
                            <m:t>-</m:t>
                          </m:r>
                          <m:r>
                            <w:rPr>
                              <w:rFonts w:ascii="Cambria Math" w:hAnsi="Times New Roman"/>
                              <w:sz w:val="28"/>
                              <w:szCs w:val="28"/>
                              <w:highlight w:val="green"/>
                            </w:rPr>
                            <m:t>0,1</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w:rPr>
                                  <w:rFonts w:ascii="Cambria Math" w:hAnsi="Cambria Math"/>
                                  <w:sz w:val="28"/>
                                  <w:szCs w:val="28"/>
                                  <w:highlight w:val="green"/>
                                  <w:lang w:val="en-US"/>
                                </w:rPr>
                                <m:t>i</m:t>
                              </m:r>
                            </m:sub>
                          </m:sSub>
                        </m:sup>
                      </m:sSup>
                    </m:e>
                  </m:nary>
                </m:den>
              </m:f>
            </m:oMath>
            <w:r w:rsidR="00A15D23" w:rsidRPr="009D7CA2">
              <w:rPr>
                <w:rFonts w:ascii="Times New Roman" w:hAnsi="Times New Roman"/>
                <w:i/>
                <w:sz w:val="28"/>
                <w:szCs w:val="28"/>
                <w:highlight w:val="green"/>
              </w:rPr>
              <w:t>,</w:t>
            </w:r>
          </w:p>
        </w:tc>
        <w:tc>
          <w:tcPr>
            <w:tcW w:w="683" w:type="dxa"/>
            <w:vAlign w:val="center"/>
          </w:tcPr>
          <w:p w14:paraId="0E747988" w14:textId="77777777" w:rsidR="00A15D23" w:rsidRPr="009D7CA2" w:rsidRDefault="00A15D23" w:rsidP="00113CA5">
            <w:pPr>
              <w:autoSpaceDE w:val="0"/>
              <w:autoSpaceDN w:val="0"/>
              <w:adjustRightInd w:val="0"/>
              <w:spacing w:after="0" w:line="360" w:lineRule="auto"/>
              <w:ind w:firstLine="0"/>
              <w:jc w:val="right"/>
              <w:rPr>
                <w:rFonts w:ascii="Times New Roman" w:hAnsi="Times New Roman"/>
                <w:sz w:val="28"/>
                <w:szCs w:val="28"/>
                <w:highlight w:val="green"/>
                <w:lang w:val="en-US"/>
              </w:rPr>
            </w:pPr>
            <w:r w:rsidRPr="009D7CA2">
              <w:rPr>
                <w:rFonts w:ascii="Times New Roman" w:hAnsi="Times New Roman"/>
                <w:sz w:val="28"/>
                <w:szCs w:val="28"/>
                <w:highlight w:val="green"/>
                <w:lang w:val="en-US"/>
              </w:rPr>
              <w:t>(</w:t>
            </w:r>
            <w:r w:rsidRPr="009D7CA2">
              <w:rPr>
                <w:rFonts w:ascii="Times New Roman" w:hAnsi="Times New Roman"/>
                <w:sz w:val="28"/>
                <w:szCs w:val="28"/>
                <w:highlight w:val="green"/>
              </w:rPr>
              <w:t>35</w:t>
            </w:r>
            <w:r w:rsidRPr="009D7CA2">
              <w:rPr>
                <w:rFonts w:ascii="Times New Roman" w:hAnsi="Times New Roman"/>
                <w:sz w:val="28"/>
                <w:szCs w:val="28"/>
                <w:highlight w:val="green"/>
                <w:lang w:val="en-US"/>
              </w:rPr>
              <w:t>)</w:t>
            </w:r>
          </w:p>
        </w:tc>
      </w:tr>
    </w:tbl>
    <w:p w14:paraId="7D3AD189" w14:textId="77777777" w:rsidR="00C91B98" w:rsidRPr="009D7CA2" w:rsidRDefault="005C1577" w:rsidP="00C91B98">
      <w:pPr>
        <w:shd w:val="clear" w:color="auto" w:fill="FFFFFF"/>
        <w:autoSpaceDE w:val="0"/>
        <w:autoSpaceDN w:val="0"/>
        <w:adjustRightInd w:val="0"/>
        <w:spacing w:line="360" w:lineRule="auto"/>
        <w:ind w:firstLine="0"/>
        <w:rPr>
          <w:rFonts w:ascii="Times New Roman" w:hAnsi="Times New Roman"/>
          <w:sz w:val="28"/>
          <w:szCs w:val="28"/>
          <w:highlight w:val="green"/>
        </w:rPr>
      </w:pPr>
      <w:r w:rsidRPr="009D7CA2">
        <w:rPr>
          <w:rFonts w:ascii="Times New Roman" w:hAnsi="Times New Roman"/>
          <w:color w:val="000000"/>
          <w:sz w:val="28"/>
          <w:szCs w:val="28"/>
          <w:highlight w:val="green"/>
        </w:rPr>
        <w:t>г</w:t>
      </w:r>
      <w:r w:rsidR="00C91B98" w:rsidRPr="009D7CA2">
        <w:rPr>
          <w:rFonts w:ascii="Times New Roman" w:hAnsi="Times New Roman"/>
          <w:color w:val="000000"/>
          <w:sz w:val="28"/>
          <w:szCs w:val="28"/>
          <w:highlight w:val="green"/>
        </w:rPr>
        <w:t>де</w:t>
      </w:r>
      <w:r w:rsidRPr="009D7CA2">
        <w:rPr>
          <w:rFonts w:ascii="Times New Roman" w:hAnsi="Times New Roman"/>
          <w:color w:val="000000"/>
          <w:sz w:val="28"/>
          <w:szCs w:val="28"/>
          <w:highlight w:val="green"/>
        </w:rPr>
        <w:t xml:space="preserve">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w:rPr>
                <w:rFonts w:ascii="Cambria Math" w:hAnsi="Cambria Math"/>
                <w:sz w:val="28"/>
                <w:szCs w:val="28"/>
                <w:highlight w:val="green"/>
                <w:lang w:val="en-US"/>
              </w:rPr>
              <m:t>i</m:t>
            </m:r>
          </m:sub>
        </m:sSub>
      </m:oMath>
      <w:r w:rsidR="00C91B98" w:rsidRPr="009D7CA2">
        <w:rPr>
          <w:rFonts w:ascii="Times New Roman" w:hAnsi="Times New Roman"/>
          <w:color w:val="000000"/>
          <w:sz w:val="28"/>
          <w:szCs w:val="28"/>
          <w:highlight w:val="green"/>
        </w:rPr>
        <w:t xml:space="preserve">,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w:rPr>
                <w:rFonts w:ascii="Cambria Math" w:hAnsi="Cambria Math"/>
                <w:sz w:val="28"/>
                <w:szCs w:val="28"/>
                <w:highlight w:val="green"/>
                <w:lang w:val="en-US"/>
              </w:rPr>
              <m:t>i</m:t>
            </m:r>
          </m:sub>
        </m:sSub>
      </m:oMath>
      <w:r w:rsidR="00C91B98" w:rsidRPr="009D7CA2">
        <w:rPr>
          <w:rFonts w:ascii="Times New Roman" w:hAnsi="Times New Roman"/>
          <w:color w:val="000000"/>
          <w:sz w:val="28"/>
          <w:szCs w:val="28"/>
          <w:highlight w:val="green"/>
        </w:rPr>
        <w:t xml:space="preserve">, </w:t>
      </w:r>
      <w:r w:rsidR="00C91B98" w:rsidRPr="009D7CA2">
        <w:rPr>
          <w:rFonts w:ascii="Times New Roman" w:hAnsi="Times New Roman"/>
          <w:color w:val="000000"/>
          <w:sz w:val="28"/>
          <w:szCs w:val="28"/>
          <w:highlight w:val="green"/>
        </w:rPr>
        <w:sym w:font="Symbol" w:char="F02D"/>
      </w:r>
      <w:r w:rsidR="00C91B98" w:rsidRPr="009D7CA2">
        <w:rPr>
          <w:rFonts w:ascii="Times New Roman" w:hAnsi="Times New Roman"/>
          <w:color w:val="000000"/>
          <w:sz w:val="28"/>
          <w:szCs w:val="28"/>
          <w:highlight w:val="green"/>
        </w:rPr>
        <w:t xml:space="preserve"> соответственно площадь, м</w:t>
      </w:r>
      <w:r w:rsidR="00C91B98" w:rsidRPr="009D7CA2">
        <w:rPr>
          <w:rFonts w:ascii="Times New Roman" w:hAnsi="Times New Roman"/>
          <w:color w:val="000000"/>
          <w:sz w:val="28"/>
          <w:szCs w:val="28"/>
          <w:highlight w:val="green"/>
          <w:vertAlign w:val="superscript"/>
        </w:rPr>
        <w:t>2</w:t>
      </w:r>
      <w:r w:rsidR="00C91B98" w:rsidRPr="009D7CA2">
        <w:rPr>
          <w:rFonts w:ascii="Times New Roman" w:hAnsi="Times New Roman"/>
          <w:color w:val="000000"/>
          <w:sz w:val="28"/>
          <w:szCs w:val="28"/>
          <w:highlight w:val="green"/>
        </w:rPr>
        <w:t>, и звукоизоляция, дБ, рассматриваемого элемента</w:t>
      </w:r>
      <w:r w:rsidRPr="009D7CA2">
        <w:rPr>
          <w:rFonts w:ascii="Times New Roman" w:hAnsi="Times New Roman"/>
          <w:color w:val="000000"/>
          <w:sz w:val="28"/>
          <w:szCs w:val="28"/>
          <w:highlight w:val="green"/>
        </w:rPr>
        <w:t>;</w:t>
      </w:r>
    </w:p>
    <w:p w14:paraId="54858096" w14:textId="77777777" w:rsidR="00C91B98" w:rsidRPr="009D7CA2" w:rsidRDefault="00C91B98" w:rsidP="00C91B98">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9D7CA2">
        <w:rPr>
          <w:rFonts w:ascii="Times New Roman" w:hAnsi="Times New Roman"/>
          <w:i/>
          <w:iCs/>
          <w:color w:val="000000"/>
          <w:sz w:val="28"/>
          <w:szCs w:val="28"/>
          <w:highlight w:val="green"/>
        </w:rPr>
        <w:t xml:space="preserve">т </w:t>
      </w:r>
      <w:r w:rsidRPr="009D7CA2">
        <w:rPr>
          <w:rFonts w:ascii="Times New Roman" w:hAnsi="Times New Roman"/>
          <w:color w:val="000000"/>
          <w:sz w:val="28"/>
          <w:szCs w:val="28"/>
          <w:highlight w:val="green"/>
        </w:rPr>
        <w:sym w:font="Symbol" w:char="F02D"/>
      </w:r>
      <w:r w:rsidRPr="009D7CA2">
        <w:rPr>
          <w:rFonts w:ascii="Times New Roman" w:hAnsi="Times New Roman"/>
          <w:color w:val="000000"/>
          <w:sz w:val="28"/>
          <w:szCs w:val="28"/>
          <w:highlight w:val="green"/>
        </w:rPr>
        <w:t xml:space="preserve"> общее </w:t>
      </w:r>
      <w:r w:rsidR="00A464FC" w:rsidRPr="009D7CA2">
        <w:rPr>
          <w:rFonts w:ascii="Times New Roman" w:hAnsi="Times New Roman"/>
          <w:color w:val="000000"/>
          <w:sz w:val="28"/>
          <w:szCs w:val="28"/>
          <w:highlight w:val="green"/>
        </w:rPr>
        <w:t>число</w:t>
      </w:r>
      <w:r w:rsidRPr="009D7CA2">
        <w:rPr>
          <w:rFonts w:ascii="Times New Roman" w:hAnsi="Times New Roman"/>
          <w:color w:val="000000"/>
          <w:sz w:val="28"/>
          <w:szCs w:val="28"/>
          <w:highlight w:val="green"/>
        </w:rPr>
        <w:t xml:space="preserve"> элементов грани с разной звукоизоляцией.</w:t>
      </w:r>
    </w:p>
    <w:p w14:paraId="20A2D23C" w14:textId="77AB07BA" w:rsidR="0060131B" w:rsidRPr="009D7CA2" w:rsidRDefault="00753EA6" w:rsidP="00A464FC">
      <w:pPr>
        <w:shd w:val="clear" w:color="auto" w:fill="FFFFFF"/>
        <w:autoSpaceDE w:val="0"/>
        <w:autoSpaceDN w:val="0"/>
        <w:adjustRightInd w:val="0"/>
        <w:spacing w:before="240" w:after="240" w:line="360" w:lineRule="auto"/>
        <w:ind w:firstLine="709"/>
        <w:rPr>
          <w:rFonts w:ascii="Times New Roman" w:hAnsi="Times New Roman"/>
          <w:color w:val="000000"/>
          <w:szCs w:val="24"/>
          <w:highlight w:val="green"/>
        </w:rPr>
      </w:pPr>
      <w:r w:rsidRPr="009D7CA2">
        <w:rPr>
          <w:rFonts w:ascii="Times New Roman" w:hAnsi="Times New Roman"/>
          <w:color w:val="000000"/>
          <w:spacing w:val="26"/>
          <w:szCs w:val="24"/>
          <w:highlight w:val="green"/>
        </w:rPr>
        <w:t>Примечание</w:t>
      </w:r>
      <w:r w:rsidR="0060131B" w:rsidRPr="009D7CA2">
        <w:rPr>
          <w:rFonts w:ascii="Times New Roman" w:hAnsi="Times New Roman"/>
          <w:color w:val="000000"/>
          <w:szCs w:val="24"/>
          <w:highlight w:val="green"/>
        </w:rPr>
        <w:t xml:space="preserve"> </w:t>
      </w:r>
      <w:r w:rsidRPr="009D7CA2">
        <w:rPr>
          <w:rFonts w:ascii="Times New Roman" w:hAnsi="Times New Roman"/>
          <w:szCs w:val="24"/>
          <w:highlight w:val="green"/>
        </w:rPr>
        <w:t xml:space="preserve">– </w:t>
      </w:r>
      <w:r w:rsidR="0060131B" w:rsidRPr="009D7CA2">
        <w:rPr>
          <w:rFonts w:ascii="Times New Roman" w:hAnsi="Times New Roman"/>
          <w:color w:val="000000"/>
          <w:szCs w:val="24"/>
          <w:highlight w:val="green"/>
        </w:rPr>
        <w:t xml:space="preserve">При проектировании кожуха с окном или дверью звукоизоляцию всех его граней </w:t>
      </w:r>
      <w:r w:rsidR="00BB4E31" w:rsidRPr="009D7CA2">
        <w:rPr>
          <w:rFonts w:ascii="Times New Roman" w:hAnsi="Times New Roman"/>
          <w:b/>
          <w:color w:val="000000"/>
          <w:szCs w:val="24"/>
          <w:highlight w:val="green"/>
        </w:rPr>
        <w:t>следует</w:t>
      </w:r>
      <w:r w:rsidR="0060131B" w:rsidRPr="009D7CA2">
        <w:rPr>
          <w:rFonts w:ascii="Times New Roman" w:hAnsi="Times New Roman"/>
          <w:color w:val="000000"/>
          <w:szCs w:val="24"/>
          <w:highlight w:val="green"/>
        </w:rPr>
        <w:t xml:space="preserve"> выбирать немного большей, чем </w:t>
      </w:r>
      <w:proofErr w:type="gramStart"/>
      <w:r w:rsidR="0060131B" w:rsidRPr="009D7CA2">
        <w:rPr>
          <w:rFonts w:ascii="Times New Roman" w:hAnsi="Times New Roman"/>
          <w:i/>
          <w:iCs/>
          <w:color w:val="000000"/>
          <w:szCs w:val="24"/>
          <w:highlight w:val="green"/>
          <w:lang w:val="en-US"/>
        </w:rPr>
        <w:t>R</w:t>
      </w:r>
      <w:r w:rsidR="0060131B" w:rsidRPr="009D7CA2">
        <w:rPr>
          <w:rFonts w:ascii="Times New Roman" w:hAnsi="Times New Roman"/>
          <w:iCs/>
          <w:color w:val="000000"/>
          <w:szCs w:val="24"/>
          <w:highlight w:val="green"/>
          <w:vertAlign w:val="subscript"/>
          <w:lang w:val="en-US"/>
        </w:rPr>
        <w:t>r</w:t>
      </w:r>
      <w:r w:rsidR="0060131B" w:rsidRPr="009D7CA2">
        <w:rPr>
          <w:rFonts w:ascii="Times New Roman" w:hAnsi="Times New Roman"/>
          <w:iCs/>
          <w:color w:val="000000"/>
          <w:szCs w:val="24"/>
          <w:highlight w:val="green"/>
          <w:vertAlign w:val="subscript"/>
        </w:rPr>
        <w:t>.</w:t>
      </w:r>
      <w:proofErr w:type="spellStart"/>
      <w:r w:rsidR="0060131B" w:rsidRPr="009D7CA2">
        <w:rPr>
          <w:rFonts w:ascii="Times New Roman" w:hAnsi="Times New Roman"/>
          <w:iCs/>
          <w:color w:val="000000"/>
          <w:szCs w:val="24"/>
          <w:highlight w:val="green"/>
          <w:vertAlign w:val="subscript"/>
        </w:rPr>
        <w:t>тр</w:t>
      </w:r>
      <w:proofErr w:type="spellEnd"/>
      <w:proofErr w:type="gramEnd"/>
      <w:r w:rsidR="0060131B" w:rsidRPr="009D7CA2">
        <w:rPr>
          <w:rFonts w:ascii="Times New Roman" w:hAnsi="Times New Roman"/>
          <w:color w:val="000000"/>
          <w:szCs w:val="24"/>
          <w:highlight w:val="green"/>
        </w:rPr>
        <w:t xml:space="preserve">, причем дверь и окно </w:t>
      </w:r>
      <w:r w:rsidR="00BB4E31" w:rsidRPr="009D7CA2">
        <w:rPr>
          <w:rFonts w:ascii="Times New Roman" w:hAnsi="Times New Roman"/>
          <w:b/>
          <w:color w:val="000000"/>
          <w:szCs w:val="24"/>
          <w:highlight w:val="green"/>
        </w:rPr>
        <w:t>рекоменд</w:t>
      </w:r>
      <w:r w:rsidR="0060131B" w:rsidRPr="009D7CA2">
        <w:rPr>
          <w:rFonts w:ascii="Times New Roman" w:hAnsi="Times New Roman"/>
          <w:color w:val="000000"/>
          <w:szCs w:val="24"/>
          <w:highlight w:val="green"/>
        </w:rPr>
        <w:t>уется размещать в разных гранях.</w:t>
      </w:r>
    </w:p>
    <w:p w14:paraId="2168162D" w14:textId="739A13A8" w:rsidR="0060131B" w:rsidRPr="009D7CA2" w:rsidRDefault="008C4DCF" w:rsidP="0060131B">
      <w:pPr>
        <w:shd w:val="clear" w:color="auto" w:fill="FFFFFF"/>
        <w:autoSpaceDE w:val="0"/>
        <w:autoSpaceDN w:val="0"/>
        <w:adjustRightInd w:val="0"/>
        <w:spacing w:line="360" w:lineRule="auto"/>
        <w:ind w:firstLine="709"/>
        <w:rPr>
          <w:rFonts w:ascii="Times New Roman" w:hAnsi="Times New Roman"/>
          <w:color w:val="000000"/>
          <w:sz w:val="28"/>
          <w:szCs w:val="28"/>
          <w:highlight w:val="green"/>
        </w:rPr>
      </w:pPr>
      <w:r w:rsidRPr="009D7CA2">
        <w:rPr>
          <w:rFonts w:ascii="Times New Roman" w:hAnsi="Times New Roman"/>
          <w:color w:val="000000"/>
          <w:sz w:val="28"/>
          <w:szCs w:val="28"/>
          <w:highlight w:val="green"/>
        </w:rPr>
        <w:t>10</w:t>
      </w:r>
      <w:r w:rsidR="0060131B" w:rsidRPr="009D7CA2">
        <w:rPr>
          <w:rFonts w:ascii="Times New Roman" w:hAnsi="Times New Roman"/>
          <w:color w:val="000000"/>
          <w:sz w:val="28"/>
          <w:szCs w:val="28"/>
          <w:highlight w:val="green"/>
        </w:rPr>
        <w:t>.3.</w:t>
      </w:r>
      <w:r w:rsidRPr="009D7CA2">
        <w:rPr>
          <w:rFonts w:ascii="Times New Roman" w:hAnsi="Times New Roman"/>
          <w:color w:val="000000"/>
          <w:sz w:val="28"/>
          <w:szCs w:val="28"/>
          <w:highlight w:val="green"/>
        </w:rPr>
        <w:t>9</w:t>
      </w:r>
      <w:r w:rsidR="005C1577" w:rsidRPr="009D7CA2">
        <w:rPr>
          <w:rFonts w:ascii="Times New Roman" w:hAnsi="Times New Roman"/>
          <w:color w:val="000000"/>
          <w:sz w:val="28"/>
          <w:szCs w:val="28"/>
          <w:highlight w:val="green"/>
        </w:rPr>
        <w:t xml:space="preserve"> Если в грани есть</w:t>
      </w:r>
      <w:r w:rsidR="0060131B" w:rsidRPr="009D7CA2">
        <w:rPr>
          <w:rFonts w:ascii="Times New Roman" w:hAnsi="Times New Roman"/>
          <w:color w:val="000000"/>
          <w:sz w:val="28"/>
          <w:szCs w:val="28"/>
          <w:highlight w:val="green"/>
        </w:rPr>
        <w:t xml:space="preserve"> только один проем, то требуемую звукоизоляцию заполненного проема </w:t>
      </w:r>
      <w:proofErr w:type="spellStart"/>
      <w:r w:rsidR="0060131B" w:rsidRPr="009D7CA2">
        <w:rPr>
          <w:rFonts w:ascii="Times New Roman" w:hAnsi="Times New Roman"/>
          <w:i/>
          <w:color w:val="000000"/>
          <w:sz w:val="28"/>
          <w:szCs w:val="28"/>
          <w:highlight w:val="green"/>
        </w:rPr>
        <w:t>R</w:t>
      </w:r>
      <w:r w:rsidR="0060131B" w:rsidRPr="009D7CA2">
        <w:rPr>
          <w:rFonts w:ascii="Times New Roman" w:hAnsi="Times New Roman"/>
          <w:color w:val="000000"/>
          <w:sz w:val="28"/>
          <w:szCs w:val="28"/>
          <w:highlight w:val="green"/>
          <w:vertAlign w:val="subscript"/>
        </w:rPr>
        <w:t>пр.тр</w:t>
      </w:r>
      <w:proofErr w:type="spellEnd"/>
      <w:r w:rsidR="0060131B" w:rsidRPr="009D7CA2">
        <w:rPr>
          <w:rFonts w:ascii="Times New Roman" w:hAnsi="Times New Roman"/>
          <w:color w:val="000000"/>
          <w:sz w:val="28"/>
          <w:szCs w:val="28"/>
          <w:highlight w:val="green"/>
        </w:rPr>
        <w:t xml:space="preserve"> (например, окна) можно определить, пользуясь номограммой на </w:t>
      </w:r>
      <w:r w:rsidR="00753EA6" w:rsidRPr="009D7CA2">
        <w:rPr>
          <w:rFonts w:ascii="Times New Roman" w:hAnsi="Times New Roman"/>
          <w:color w:val="000000"/>
          <w:sz w:val="28"/>
          <w:szCs w:val="28"/>
          <w:highlight w:val="green"/>
        </w:rPr>
        <w:t>рисунке 15</w:t>
      </w:r>
      <w:r w:rsidR="0060131B" w:rsidRPr="009D7CA2">
        <w:rPr>
          <w:rFonts w:ascii="Times New Roman" w:hAnsi="Times New Roman"/>
          <w:color w:val="000000"/>
          <w:sz w:val="28"/>
          <w:szCs w:val="28"/>
          <w:highlight w:val="green"/>
        </w:rPr>
        <w:t xml:space="preserve">, где вместо </w:t>
      </w:r>
      <w:proofErr w:type="spellStart"/>
      <w:r w:rsidR="0060131B" w:rsidRPr="009D7CA2">
        <w:rPr>
          <w:rFonts w:ascii="Times New Roman" w:hAnsi="Times New Roman"/>
          <w:i/>
          <w:iCs/>
          <w:color w:val="000000"/>
          <w:sz w:val="28"/>
          <w:szCs w:val="28"/>
          <w:highlight w:val="green"/>
        </w:rPr>
        <w:t>R</w:t>
      </w:r>
      <w:r w:rsidR="00753EA6" w:rsidRPr="009D7CA2">
        <w:rPr>
          <w:rFonts w:ascii="Times New Roman" w:hAnsi="Times New Roman"/>
          <w:iCs/>
          <w:color w:val="000000"/>
          <w:sz w:val="28"/>
          <w:szCs w:val="28"/>
          <w:highlight w:val="green"/>
          <w:vertAlign w:val="subscript"/>
        </w:rPr>
        <w:t>г</w:t>
      </w:r>
      <w:proofErr w:type="spellEnd"/>
      <w:r w:rsidR="00753EA6" w:rsidRPr="009D7CA2">
        <w:rPr>
          <w:rFonts w:ascii="Times New Roman" w:hAnsi="Times New Roman"/>
          <w:iCs/>
          <w:color w:val="000000"/>
          <w:sz w:val="28"/>
          <w:szCs w:val="28"/>
          <w:highlight w:val="green"/>
          <w:vertAlign w:val="subscript"/>
        </w:rPr>
        <w:t>.</w:t>
      </w:r>
      <w:r w:rsidR="0060131B" w:rsidRPr="009D7CA2">
        <w:rPr>
          <w:rFonts w:ascii="Times New Roman" w:hAnsi="Times New Roman"/>
          <w:iCs/>
          <w:color w:val="000000"/>
          <w:sz w:val="28"/>
          <w:szCs w:val="28"/>
          <w:highlight w:val="green"/>
          <w:vertAlign w:val="subscript"/>
          <w:lang w:val="en-US"/>
        </w:rPr>
        <w:t>cp</w:t>
      </w:r>
      <w:r w:rsidR="0060131B" w:rsidRPr="009D7CA2">
        <w:rPr>
          <w:rFonts w:ascii="Times New Roman" w:hAnsi="Times New Roman"/>
          <w:iCs/>
          <w:color w:val="000000"/>
          <w:sz w:val="28"/>
          <w:szCs w:val="28"/>
          <w:highlight w:val="green"/>
          <w:vertAlign w:val="subscript"/>
        </w:rPr>
        <w:t xml:space="preserve"> </w:t>
      </w:r>
      <w:r w:rsidR="00BB4E31" w:rsidRPr="009D7CA2">
        <w:rPr>
          <w:rFonts w:ascii="Times New Roman" w:hAnsi="Times New Roman"/>
          <w:b/>
          <w:iCs/>
          <w:color w:val="000000"/>
          <w:sz w:val="28"/>
          <w:szCs w:val="28"/>
          <w:highlight w:val="green"/>
        </w:rPr>
        <w:t>следует</w:t>
      </w:r>
      <w:r w:rsidR="0099155E" w:rsidRPr="009D7CA2">
        <w:rPr>
          <w:rFonts w:ascii="Times New Roman" w:hAnsi="Times New Roman"/>
          <w:iCs/>
          <w:color w:val="000000"/>
          <w:sz w:val="28"/>
          <w:szCs w:val="28"/>
          <w:highlight w:val="green"/>
        </w:rPr>
        <w:t xml:space="preserve"> </w:t>
      </w:r>
      <w:r w:rsidR="0060131B" w:rsidRPr="009D7CA2">
        <w:rPr>
          <w:rFonts w:ascii="Times New Roman" w:hAnsi="Times New Roman"/>
          <w:color w:val="000000"/>
          <w:sz w:val="28"/>
          <w:szCs w:val="28"/>
          <w:highlight w:val="green"/>
        </w:rPr>
        <w:t>подставля</w:t>
      </w:r>
      <w:r w:rsidR="0099155E" w:rsidRPr="009D7CA2">
        <w:rPr>
          <w:rFonts w:ascii="Times New Roman" w:hAnsi="Times New Roman"/>
          <w:color w:val="000000"/>
          <w:sz w:val="28"/>
          <w:szCs w:val="28"/>
          <w:highlight w:val="green"/>
        </w:rPr>
        <w:t>ть</w:t>
      </w:r>
      <w:r w:rsidR="0060131B" w:rsidRPr="009D7CA2">
        <w:rPr>
          <w:rFonts w:ascii="Times New Roman" w:hAnsi="Times New Roman"/>
          <w:color w:val="000000"/>
          <w:sz w:val="28"/>
          <w:szCs w:val="28"/>
          <w:highlight w:val="green"/>
        </w:rPr>
        <w:t xml:space="preserve"> требуем</w:t>
      </w:r>
      <w:r w:rsidR="00753EA6" w:rsidRPr="009D7CA2">
        <w:rPr>
          <w:rFonts w:ascii="Times New Roman" w:hAnsi="Times New Roman"/>
          <w:color w:val="000000"/>
          <w:sz w:val="28"/>
          <w:szCs w:val="28"/>
          <w:highlight w:val="green"/>
        </w:rPr>
        <w:t>ую</w:t>
      </w:r>
      <w:r w:rsidR="0060131B" w:rsidRPr="009D7CA2">
        <w:rPr>
          <w:rFonts w:ascii="Times New Roman" w:hAnsi="Times New Roman"/>
          <w:color w:val="000000"/>
          <w:sz w:val="28"/>
          <w:szCs w:val="28"/>
          <w:highlight w:val="green"/>
        </w:rPr>
        <w:t xml:space="preserve"> звукоизоляци</w:t>
      </w:r>
      <w:r w:rsidR="00753EA6" w:rsidRPr="009D7CA2">
        <w:rPr>
          <w:rFonts w:ascii="Times New Roman" w:hAnsi="Times New Roman"/>
          <w:color w:val="000000"/>
          <w:sz w:val="28"/>
          <w:szCs w:val="28"/>
          <w:highlight w:val="green"/>
        </w:rPr>
        <w:t>ю</w:t>
      </w:r>
      <w:r w:rsidR="0060131B" w:rsidRPr="009D7CA2">
        <w:rPr>
          <w:rFonts w:ascii="Times New Roman" w:hAnsi="Times New Roman"/>
          <w:color w:val="000000"/>
          <w:sz w:val="28"/>
          <w:szCs w:val="28"/>
          <w:highlight w:val="green"/>
        </w:rPr>
        <w:t xml:space="preserve"> стенок кожуха </w:t>
      </w:r>
      <w:r w:rsidR="0060131B" w:rsidRPr="009D7CA2">
        <w:rPr>
          <w:rFonts w:ascii="Times New Roman" w:hAnsi="Times New Roman"/>
          <w:i/>
          <w:iCs/>
          <w:color w:val="000000"/>
          <w:sz w:val="28"/>
          <w:szCs w:val="28"/>
          <w:highlight w:val="green"/>
          <w:lang w:val="en-US"/>
        </w:rPr>
        <w:t>R</w:t>
      </w:r>
      <w:r w:rsidR="0060131B" w:rsidRPr="009D7CA2">
        <w:rPr>
          <w:rFonts w:ascii="Times New Roman" w:hAnsi="Times New Roman"/>
          <w:iCs/>
          <w:color w:val="000000"/>
          <w:sz w:val="28"/>
          <w:szCs w:val="28"/>
          <w:highlight w:val="green"/>
          <w:vertAlign w:val="subscript"/>
          <w:lang w:val="en-US"/>
        </w:rPr>
        <w:t>r</w:t>
      </w:r>
      <w:r w:rsidR="0060131B" w:rsidRPr="009D7CA2">
        <w:rPr>
          <w:rFonts w:ascii="Times New Roman" w:hAnsi="Times New Roman"/>
          <w:iCs/>
          <w:color w:val="000000"/>
          <w:sz w:val="28"/>
          <w:szCs w:val="28"/>
          <w:highlight w:val="green"/>
          <w:vertAlign w:val="subscript"/>
        </w:rPr>
        <w:t>.</w:t>
      </w:r>
      <w:proofErr w:type="spellStart"/>
      <w:r w:rsidR="00753EA6" w:rsidRPr="009D7CA2">
        <w:rPr>
          <w:rFonts w:ascii="Times New Roman" w:hAnsi="Times New Roman"/>
          <w:iCs/>
          <w:color w:val="000000"/>
          <w:sz w:val="28"/>
          <w:szCs w:val="28"/>
          <w:highlight w:val="green"/>
          <w:vertAlign w:val="subscript"/>
        </w:rPr>
        <w:t>тр</w:t>
      </w:r>
      <w:proofErr w:type="spellEnd"/>
      <w:r w:rsidR="0060131B" w:rsidRPr="009D7CA2">
        <w:rPr>
          <w:rFonts w:ascii="Times New Roman" w:hAnsi="Times New Roman"/>
          <w:color w:val="000000"/>
          <w:sz w:val="28"/>
          <w:szCs w:val="28"/>
          <w:highlight w:val="green"/>
        </w:rPr>
        <w:t>, определенн</w:t>
      </w:r>
      <w:r w:rsidR="00753EA6" w:rsidRPr="009D7CA2">
        <w:rPr>
          <w:rFonts w:ascii="Times New Roman" w:hAnsi="Times New Roman"/>
          <w:color w:val="000000"/>
          <w:sz w:val="28"/>
          <w:szCs w:val="28"/>
          <w:highlight w:val="green"/>
        </w:rPr>
        <w:t>ую</w:t>
      </w:r>
      <w:r w:rsidR="0060131B" w:rsidRPr="009D7CA2">
        <w:rPr>
          <w:rFonts w:ascii="Times New Roman" w:hAnsi="Times New Roman"/>
          <w:color w:val="000000"/>
          <w:sz w:val="28"/>
          <w:szCs w:val="28"/>
          <w:highlight w:val="green"/>
        </w:rPr>
        <w:t xml:space="preserve"> по формуле </w:t>
      </w:r>
      <w:r w:rsidR="0060131B" w:rsidRPr="009D7CA2">
        <w:rPr>
          <w:rFonts w:ascii="Times New Roman" w:hAnsi="Times New Roman"/>
          <w:iCs/>
          <w:color w:val="000000"/>
          <w:sz w:val="28"/>
          <w:szCs w:val="28"/>
          <w:highlight w:val="green"/>
        </w:rPr>
        <w:t>(</w:t>
      </w:r>
      <w:r w:rsidR="00753EA6" w:rsidRPr="009D7CA2">
        <w:rPr>
          <w:rFonts w:ascii="Times New Roman" w:hAnsi="Times New Roman"/>
          <w:iCs/>
          <w:color w:val="000000"/>
          <w:sz w:val="28"/>
          <w:szCs w:val="28"/>
          <w:highlight w:val="green"/>
        </w:rPr>
        <w:t>3</w:t>
      </w:r>
      <w:r w:rsidRPr="009D7CA2">
        <w:rPr>
          <w:rFonts w:ascii="Times New Roman" w:hAnsi="Times New Roman"/>
          <w:iCs/>
          <w:color w:val="000000"/>
          <w:sz w:val="28"/>
          <w:szCs w:val="28"/>
          <w:highlight w:val="green"/>
        </w:rPr>
        <w:t>3</w:t>
      </w:r>
      <w:r w:rsidR="0060131B" w:rsidRPr="009D7CA2">
        <w:rPr>
          <w:rFonts w:ascii="Times New Roman" w:hAnsi="Times New Roman"/>
          <w:iCs/>
          <w:color w:val="000000"/>
          <w:sz w:val="28"/>
          <w:szCs w:val="28"/>
          <w:highlight w:val="green"/>
        </w:rPr>
        <w:t>)</w:t>
      </w:r>
      <w:r w:rsidR="0060131B" w:rsidRPr="009D7CA2">
        <w:rPr>
          <w:rFonts w:ascii="Times New Roman" w:hAnsi="Times New Roman"/>
          <w:i/>
          <w:iCs/>
          <w:color w:val="000000"/>
          <w:sz w:val="28"/>
          <w:szCs w:val="28"/>
          <w:highlight w:val="green"/>
        </w:rPr>
        <w:t xml:space="preserve"> </w:t>
      </w:r>
      <w:r w:rsidR="0060131B" w:rsidRPr="009D7CA2">
        <w:rPr>
          <w:rFonts w:ascii="Times New Roman" w:hAnsi="Times New Roman"/>
          <w:color w:val="000000"/>
          <w:sz w:val="28"/>
          <w:szCs w:val="28"/>
          <w:highlight w:val="green"/>
        </w:rPr>
        <w:t xml:space="preserve">или </w:t>
      </w:r>
      <w:r w:rsidR="0060131B" w:rsidRPr="009D7CA2">
        <w:rPr>
          <w:rFonts w:ascii="Times New Roman" w:hAnsi="Times New Roman"/>
          <w:iCs/>
          <w:color w:val="000000"/>
          <w:sz w:val="28"/>
          <w:szCs w:val="28"/>
          <w:highlight w:val="green"/>
        </w:rPr>
        <w:t>(</w:t>
      </w:r>
      <w:r w:rsidR="00753EA6" w:rsidRPr="009D7CA2">
        <w:rPr>
          <w:rFonts w:ascii="Times New Roman" w:hAnsi="Times New Roman"/>
          <w:iCs/>
          <w:color w:val="000000"/>
          <w:sz w:val="28"/>
          <w:szCs w:val="28"/>
          <w:highlight w:val="green"/>
        </w:rPr>
        <w:t>3</w:t>
      </w:r>
      <w:r w:rsidRPr="009D7CA2">
        <w:rPr>
          <w:rFonts w:ascii="Times New Roman" w:hAnsi="Times New Roman"/>
          <w:iCs/>
          <w:color w:val="000000"/>
          <w:sz w:val="28"/>
          <w:szCs w:val="28"/>
          <w:highlight w:val="green"/>
        </w:rPr>
        <w:t>4</w:t>
      </w:r>
      <w:r w:rsidR="0060131B" w:rsidRPr="009D7CA2">
        <w:rPr>
          <w:rFonts w:ascii="Times New Roman" w:hAnsi="Times New Roman"/>
          <w:iCs/>
          <w:color w:val="000000"/>
          <w:sz w:val="28"/>
          <w:szCs w:val="28"/>
          <w:highlight w:val="green"/>
        </w:rPr>
        <w:t>)</w:t>
      </w:r>
      <w:r w:rsidR="0060131B" w:rsidRPr="009D7CA2">
        <w:rPr>
          <w:rFonts w:ascii="Times New Roman" w:hAnsi="Times New Roman"/>
          <w:i/>
          <w:iCs/>
          <w:color w:val="000000"/>
          <w:sz w:val="28"/>
          <w:szCs w:val="28"/>
          <w:highlight w:val="green"/>
        </w:rPr>
        <w:t xml:space="preserve">, </w:t>
      </w:r>
      <w:r w:rsidR="0060131B" w:rsidRPr="009D7CA2">
        <w:rPr>
          <w:rFonts w:ascii="Times New Roman" w:hAnsi="Times New Roman"/>
          <w:color w:val="000000"/>
          <w:sz w:val="28"/>
          <w:szCs w:val="28"/>
          <w:highlight w:val="green"/>
        </w:rPr>
        <w:t xml:space="preserve">вместо </w:t>
      </w:r>
      <w:proofErr w:type="spellStart"/>
      <w:r w:rsidR="0060131B" w:rsidRPr="009D7CA2">
        <w:rPr>
          <w:rFonts w:ascii="Times New Roman" w:hAnsi="Times New Roman"/>
          <w:i/>
          <w:iCs/>
          <w:color w:val="000000"/>
          <w:sz w:val="28"/>
          <w:szCs w:val="28"/>
          <w:highlight w:val="green"/>
          <w:lang w:val="en-US"/>
        </w:rPr>
        <w:t>R</w:t>
      </w:r>
      <w:r w:rsidR="0060131B" w:rsidRPr="009D7CA2">
        <w:rPr>
          <w:rFonts w:ascii="Times New Roman" w:hAnsi="Times New Roman"/>
          <w:i/>
          <w:iCs/>
          <w:color w:val="000000"/>
          <w:sz w:val="28"/>
          <w:szCs w:val="28"/>
          <w:highlight w:val="green"/>
          <w:vertAlign w:val="subscript"/>
          <w:lang w:val="en-US"/>
        </w:rPr>
        <w:t>δ</w:t>
      </w:r>
      <w:proofErr w:type="spellEnd"/>
      <w:r w:rsidR="0060131B" w:rsidRPr="009D7CA2">
        <w:rPr>
          <w:rFonts w:ascii="Times New Roman" w:hAnsi="Times New Roman"/>
          <w:i/>
          <w:iCs/>
          <w:color w:val="000000"/>
          <w:sz w:val="28"/>
          <w:szCs w:val="28"/>
          <w:highlight w:val="green"/>
        </w:rPr>
        <w:t xml:space="preserve"> </w:t>
      </w:r>
      <w:r w:rsidR="0060131B" w:rsidRPr="009D7CA2">
        <w:rPr>
          <w:rFonts w:ascii="Times New Roman" w:hAnsi="Times New Roman"/>
          <w:color w:val="000000"/>
          <w:sz w:val="28"/>
          <w:szCs w:val="28"/>
          <w:highlight w:val="green"/>
        </w:rPr>
        <w:t>— проектн</w:t>
      </w:r>
      <w:r w:rsidR="00753EA6" w:rsidRPr="009D7CA2">
        <w:rPr>
          <w:rFonts w:ascii="Times New Roman" w:hAnsi="Times New Roman"/>
          <w:color w:val="000000"/>
          <w:sz w:val="28"/>
          <w:szCs w:val="28"/>
          <w:highlight w:val="green"/>
        </w:rPr>
        <w:t>ую</w:t>
      </w:r>
      <w:r w:rsidR="0060131B" w:rsidRPr="009D7CA2">
        <w:rPr>
          <w:rFonts w:ascii="Times New Roman" w:hAnsi="Times New Roman"/>
          <w:color w:val="000000"/>
          <w:sz w:val="28"/>
          <w:szCs w:val="28"/>
          <w:highlight w:val="green"/>
        </w:rPr>
        <w:t xml:space="preserve"> звукоизоляци</w:t>
      </w:r>
      <w:r w:rsidR="00753EA6" w:rsidRPr="009D7CA2">
        <w:rPr>
          <w:rFonts w:ascii="Times New Roman" w:hAnsi="Times New Roman"/>
          <w:color w:val="000000"/>
          <w:sz w:val="28"/>
          <w:szCs w:val="28"/>
          <w:highlight w:val="green"/>
        </w:rPr>
        <w:t>ю</w:t>
      </w:r>
      <w:r w:rsidR="005C1577" w:rsidRPr="009D7CA2">
        <w:rPr>
          <w:rFonts w:ascii="Times New Roman" w:hAnsi="Times New Roman"/>
          <w:color w:val="000000"/>
          <w:sz w:val="28"/>
          <w:szCs w:val="28"/>
          <w:highlight w:val="green"/>
        </w:rPr>
        <w:t xml:space="preserve"> грани, в которой есть</w:t>
      </w:r>
      <w:r w:rsidR="0060131B" w:rsidRPr="009D7CA2">
        <w:rPr>
          <w:rFonts w:ascii="Times New Roman" w:hAnsi="Times New Roman"/>
          <w:color w:val="000000"/>
          <w:sz w:val="28"/>
          <w:szCs w:val="28"/>
          <w:highlight w:val="green"/>
        </w:rPr>
        <w:t xml:space="preserve"> проем</w:t>
      </w:r>
      <w:r w:rsidR="008A6AD3" w:rsidRPr="009D7CA2">
        <w:rPr>
          <w:rFonts w:ascii="Times New Roman" w:hAnsi="Times New Roman"/>
          <w:color w:val="000000"/>
          <w:sz w:val="28"/>
          <w:szCs w:val="28"/>
          <w:highlight w:val="green"/>
        </w:rPr>
        <w:t xml:space="preserve"> [определенную по формуле (35)]</w:t>
      </w:r>
      <w:r w:rsidR="005C1577" w:rsidRPr="009D7CA2">
        <w:rPr>
          <w:rFonts w:ascii="Times New Roman" w:hAnsi="Times New Roman"/>
          <w:color w:val="000000"/>
          <w:sz w:val="28"/>
          <w:szCs w:val="28"/>
          <w:highlight w:val="green"/>
        </w:rPr>
        <w:t>, а значение</w:t>
      </w:r>
      <w:r w:rsidR="0060131B" w:rsidRPr="009D7CA2">
        <w:rPr>
          <w:rFonts w:ascii="Times New Roman" w:hAnsi="Times New Roman"/>
          <w:color w:val="000000"/>
          <w:sz w:val="28"/>
          <w:szCs w:val="28"/>
          <w:highlight w:val="green"/>
        </w:rPr>
        <w:t xml:space="preserve"> </w:t>
      </w:r>
      <w:r w:rsidR="0060131B" w:rsidRPr="009D7CA2">
        <w:rPr>
          <w:rFonts w:ascii="Times New Roman" w:hAnsi="Times New Roman"/>
          <w:i/>
          <w:iCs/>
          <w:color w:val="000000"/>
          <w:sz w:val="28"/>
          <w:szCs w:val="28"/>
          <w:highlight w:val="green"/>
          <w:lang w:val="en-US"/>
        </w:rPr>
        <w:t>R</w:t>
      </w:r>
      <w:r w:rsidR="0060131B" w:rsidRPr="009D7CA2">
        <w:rPr>
          <w:rFonts w:ascii="Times New Roman" w:hAnsi="Times New Roman"/>
          <w:iCs/>
          <w:color w:val="000000"/>
          <w:sz w:val="28"/>
          <w:szCs w:val="28"/>
          <w:highlight w:val="green"/>
          <w:vertAlign w:val="subscript"/>
        </w:rPr>
        <w:t>м</w:t>
      </w:r>
      <w:r w:rsidR="0060131B" w:rsidRPr="009D7CA2">
        <w:rPr>
          <w:rFonts w:ascii="Times New Roman" w:hAnsi="Times New Roman"/>
          <w:i/>
          <w:iCs/>
          <w:color w:val="000000"/>
          <w:sz w:val="28"/>
          <w:szCs w:val="28"/>
          <w:highlight w:val="green"/>
          <w:vertAlign w:val="subscript"/>
        </w:rPr>
        <w:t xml:space="preserve"> </w:t>
      </w:r>
      <w:r w:rsidR="0060131B" w:rsidRPr="009D7CA2">
        <w:rPr>
          <w:rFonts w:ascii="Times New Roman" w:hAnsi="Times New Roman"/>
          <w:color w:val="000000"/>
          <w:sz w:val="28"/>
          <w:szCs w:val="28"/>
          <w:highlight w:val="green"/>
        </w:rPr>
        <w:t>представляет собой искомую звукоизоляцию заполненного проема, например окна (</w:t>
      </w:r>
      <w:r w:rsidR="0060131B" w:rsidRPr="009D7CA2">
        <w:rPr>
          <w:rFonts w:ascii="Times New Roman" w:hAnsi="Times New Roman"/>
          <w:i/>
          <w:color w:val="000000"/>
          <w:sz w:val="28"/>
          <w:szCs w:val="28"/>
          <w:highlight w:val="green"/>
        </w:rPr>
        <w:t>К</w:t>
      </w:r>
      <w:r w:rsidR="00753EA6" w:rsidRPr="009D7CA2">
        <w:rPr>
          <w:rFonts w:ascii="Times New Roman" w:hAnsi="Times New Roman"/>
          <w:color w:val="000000"/>
          <w:sz w:val="28"/>
          <w:szCs w:val="28"/>
          <w:highlight w:val="green"/>
        </w:rPr>
        <w:t xml:space="preserve"> </w:t>
      </w:r>
      <w:r w:rsidR="00753EA6" w:rsidRPr="009D7CA2">
        <w:rPr>
          <w:rFonts w:ascii="Times New Roman" w:hAnsi="Times New Roman"/>
          <w:color w:val="000000"/>
          <w:sz w:val="28"/>
          <w:szCs w:val="28"/>
          <w:highlight w:val="green"/>
        </w:rPr>
        <w:sym w:font="Symbol" w:char="F02D"/>
      </w:r>
      <w:r w:rsidR="0060131B" w:rsidRPr="009D7CA2">
        <w:rPr>
          <w:rFonts w:ascii="Times New Roman" w:hAnsi="Times New Roman"/>
          <w:color w:val="000000"/>
          <w:sz w:val="28"/>
          <w:szCs w:val="28"/>
          <w:highlight w:val="green"/>
        </w:rPr>
        <w:t xml:space="preserve"> процент  площади грани, занятой элементом с меньшей звукоизоляцией).</w:t>
      </w:r>
    </w:p>
    <w:p w14:paraId="31276FAD" w14:textId="77777777" w:rsidR="0099155E" w:rsidRPr="009D7CA2" w:rsidRDefault="0099155E" w:rsidP="0099155E">
      <w:pPr>
        <w:shd w:val="clear" w:color="auto" w:fill="FFFFFF"/>
        <w:autoSpaceDE w:val="0"/>
        <w:autoSpaceDN w:val="0"/>
        <w:adjustRightInd w:val="0"/>
        <w:spacing w:line="360" w:lineRule="auto"/>
        <w:ind w:firstLine="709"/>
        <w:rPr>
          <w:rFonts w:ascii="Times New Roman" w:hAnsi="Times New Roman"/>
          <w:color w:val="000000" w:themeColor="text1"/>
          <w:sz w:val="28"/>
          <w:szCs w:val="28"/>
          <w:highlight w:val="green"/>
        </w:rPr>
      </w:pPr>
      <w:r w:rsidRPr="009D7CA2">
        <w:rPr>
          <w:rFonts w:ascii="Times New Roman" w:hAnsi="Times New Roman"/>
          <w:color w:val="000000" w:themeColor="text1"/>
          <w:sz w:val="28"/>
          <w:szCs w:val="28"/>
          <w:highlight w:val="green"/>
        </w:rPr>
        <w:t>Конструкция окна подбирается по рисункам 10 - 12.</w:t>
      </w:r>
    </w:p>
    <w:p w14:paraId="50F40395" w14:textId="77777777" w:rsidR="0036248C" w:rsidRPr="009D7CA2" w:rsidRDefault="0036248C" w:rsidP="0099155E">
      <w:pPr>
        <w:shd w:val="clear" w:color="auto" w:fill="FFFFFF"/>
        <w:autoSpaceDE w:val="0"/>
        <w:autoSpaceDN w:val="0"/>
        <w:adjustRightInd w:val="0"/>
        <w:spacing w:line="360" w:lineRule="auto"/>
        <w:ind w:firstLine="709"/>
        <w:rPr>
          <w:rFonts w:ascii="Times New Roman" w:hAnsi="Times New Roman"/>
          <w:color w:val="000000" w:themeColor="text1"/>
          <w:sz w:val="28"/>
          <w:szCs w:val="28"/>
          <w:highlight w:val="green"/>
        </w:rPr>
      </w:pPr>
    </w:p>
    <w:p w14:paraId="3C3A4CC3" w14:textId="77777777" w:rsidR="008A6AD3" w:rsidRPr="009D7CA2" w:rsidRDefault="008A6AD3" w:rsidP="008A6AD3">
      <w:pPr>
        <w:spacing w:line="360" w:lineRule="auto"/>
        <w:ind w:firstLine="709"/>
        <w:jc w:val="center"/>
        <w:rPr>
          <w:rFonts w:cs="Arial"/>
          <w:color w:val="000000"/>
          <w:szCs w:val="24"/>
          <w:highlight w:val="green"/>
        </w:rPr>
      </w:pPr>
      <w:r w:rsidRPr="009D7CA2">
        <w:rPr>
          <w:rFonts w:cs="Arial"/>
          <w:noProof/>
          <w:color w:val="000000"/>
          <w:szCs w:val="24"/>
          <w:highlight w:val="green"/>
        </w:rPr>
        <w:lastRenderedPageBreak/>
        <w:drawing>
          <wp:inline distT="0" distB="0" distL="0" distR="0" wp14:anchorId="44DBE757" wp14:editId="4346BE8F">
            <wp:extent cx="4371975" cy="4229100"/>
            <wp:effectExtent l="19050" t="0" r="9525" b="0"/>
            <wp:docPr id="645" name="Рисунок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122" cstate="print"/>
                    <a:srcRect/>
                    <a:stretch>
                      <a:fillRect/>
                    </a:stretch>
                  </pic:blipFill>
                  <pic:spPr bwMode="auto">
                    <a:xfrm>
                      <a:off x="0" y="0"/>
                      <a:ext cx="4371975" cy="4229100"/>
                    </a:xfrm>
                    <a:prstGeom prst="rect">
                      <a:avLst/>
                    </a:prstGeom>
                    <a:noFill/>
                    <a:ln w="9525">
                      <a:noFill/>
                      <a:miter lim="800000"/>
                      <a:headEnd/>
                      <a:tailEnd/>
                    </a:ln>
                  </pic:spPr>
                </pic:pic>
              </a:graphicData>
            </a:graphic>
          </wp:inline>
        </w:drawing>
      </w:r>
    </w:p>
    <w:p w14:paraId="239FA251" w14:textId="77777777" w:rsidR="008A6AD3" w:rsidRPr="009D7CA2" w:rsidRDefault="008A6AD3" w:rsidP="0099155E">
      <w:pPr>
        <w:spacing w:line="240" w:lineRule="auto"/>
        <w:ind w:firstLine="0"/>
        <w:jc w:val="center"/>
        <w:rPr>
          <w:rFonts w:ascii="Times New Roman" w:hAnsi="Times New Roman"/>
          <w:sz w:val="28"/>
          <w:szCs w:val="28"/>
          <w:highlight w:val="green"/>
        </w:rPr>
      </w:pPr>
      <w:r w:rsidRPr="009D7CA2">
        <w:rPr>
          <w:rFonts w:ascii="Times New Roman" w:hAnsi="Times New Roman"/>
          <w:sz w:val="28"/>
          <w:szCs w:val="28"/>
          <w:highlight w:val="green"/>
        </w:rPr>
        <w:t xml:space="preserve">Рисунок 15 </w:t>
      </w:r>
      <w:r w:rsidRPr="009D7CA2">
        <w:rPr>
          <w:rFonts w:ascii="Times New Roman" w:hAnsi="Times New Roman"/>
          <w:sz w:val="28"/>
          <w:szCs w:val="28"/>
          <w:highlight w:val="green"/>
        </w:rPr>
        <w:sym w:font="Symbol" w:char="F02D"/>
      </w:r>
      <w:r w:rsidRPr="009D7CA2">
        <w:rPr>
          <w:rFonts w:ascii="Times New Roman" w:hAnsi="Times New Roman"/>
          <w:sz w:val="28"/>
          <w:szCs w:val="28"/>
          <w:highlight w:val="green"/>
        </w:rPr>
        <w:t xml:space="preserve"> Номограмма для определения средней звукоизоляции неоднородных ограждений </w:t>
      </w:r>
    </w:p>
    <w:p w14:paraId="3E22D039" w14:textId="77777777" w:rsidR="00EF1EE1" w:rsidRPr="009D7CA2" w:rsidRDefault="00EF1EE1" w:rsidP="008A6AD3">
      <w:pPr>
        <w:spacing w:line="360" w:lineRule="auto"/>
        <w:ind w:firstLine="0"/>
        <w:jc w:val="center"/>
        <w:rPr>
          <w:rFonts w:cs="Arial"/>
          <w:szCs w:val="24"/>
          <w:highlight w:val="green"/>
        </w:rPr>
      </w:pPr>
    </w:p>
    <w:p w14:paraId="589AE988" w14:textId="0B4253D6" w:rsidR="0036248C" w:rsidRPr="009D7CA2" w:rsidRDefault="0036248C" w:rsidP="0036248C">
      <w:pPr>
        <w:spacing w:line="360" w:lineRule="auto"/>
        <w:ind w:firstLine="709"/>
        <w:rPr>
          <w:rFonts w:ascii="Times New Roman" w:hAnsi="Times New Roman"/>
          <w:color w:val="000000"/>
          <w:sz w:val="28"/>
          <w:szCs w:val="28"/>
          <w:highlight w:val="green"/>
        </w:rPr>
      </w:pPr>
      <w:r w:rsidRPr="009D7CA2">
        <w:rPr>
          <w:rFonts w:ascii="Times New Roman" w:hAnsi="Times New Roman"/>
          <w:color w:val="000000"/>
          <w:sz w:val="28"/>
          <w:szCs w:val="28"/>
          <w:highlight w:val="green"/>
        </w:rPr>
        <w:t xml:space="preserve">10.3.10 Если </w:t>
      </w:r>
      <w:r w:rsidR="005C1577" w:rsidRPr="009D7CA2">
        <w:rPr>
          <w:rFonts w:ascii="Times New Roman" w:hAnsi="Times New Roman"/>
          <w:color w:val="000000"/>
          <w:sz w:val="28"/>
          <w:szCs w:val="28"/>
          <w:highlight w:val="green"/>
        </w:rPr>
        <w:t xml:space="preserve">в </w:t>
      </w:r>
      <w:r w:rsidRPr="009D7CA2">
        <w:rPr>
          <w:rFonts w:ascii="Times New Roman" w:hAnsi="Times New Roman"/>
          <w:color w:val="000000"/>
          <w:sz w:val="28"/>
          <w:szCs w:val="28"/>
          <w:highlight w:val="green"/>
        </w:rPr>
        <w:t>кожух</w:t>
      </w:r>
      <w:r w:rsidR="005C1577" w:rsidRPr="009D7CA2">
        <w:rPr>
          <w:rFonts w:ascii="Times New Roman" w:hAnsi="Times New Roman"/>
          <w:color w:val="000000"/>
          <w:sz w:val="28"/>
          <w:szCs w:val="28"/>
          <w:highlight w:val="green"/>
        </w:rPr>
        <w:t xml:space="preserve">е </w:t>
      </w:r>
      <w:r w:rsidR="00BB4E31" w:rsidRPr="009D7CA2">
        <w:rPr>
          <w:rFonts w:ascii="Times New Roman" w:hAnsi="Times New Roman"/>
          <w:b/>
          <w:color w:val="000000"/>
          <w:sz w:val="28"/>
          <w:szCs w:val="28"/>
          <w:highlight w:val="green"/>
        </w:rPr>
        <w:t>долж</w:t>
      </w:r>
      <w:r w:rsidRPr="009D7CA2">
        <w:rPr>
          <w:rFonts w:ascii="Times New Roman" w:hAnsi="Times New Roman"/>
          <w:color w:val="000000"/>
          <w:sz w:val="28"/>
          <w:szCs w:val="28"/>
          <w:highlight w:val="green"/>
        </w:rPr>
        <w:t>н</w:t>
      </w:r>
      <w:r w:rsidR="005C1577" w:rsidRPr="009D7CA2">
        <w:rPr>
          <w:rFonts w:ascii="Times New Roman" w:hAnsi="Times New Roman"/>
          <w:color w:val="000000"/>
          <w:sz w:val="28"/>
          <w:szCs w:val="28"/>
          <w:highlight w:val="green"/>
        </w:rPr>
        <w:t>ы быть отверстия</w:t>
      </w:r>
      <w:r w:rsidRPr="009D7CA2">
        <w:rPr>
          <w:rFonts w:ascii="Times New Roman" w:hAnsi="Times New Roman"/>
          <w:color w:val="000000"/>
          <w:sz w:val="28"/>
          <w:szCs w:val="28"/>
          <w:highlight w:val="green"/>
        </w:rPr>
        <w:t xml:space="preserve"> для циркуляции воздуха или прохода коммуникаций, то в эти отверстия </w:t>
      </w:r>
      <w:r w:rsidR="00BB4E31" w:rsidRPr="009D7CA2">
        <w:rPr>
          <w:rFonts w:ascii="Times New Roman" w:hAnsi="Times New Roman"/>
          <w:b/>
          <w:color w:val="000000"/>
          <w:sz w:val="28"/>
          <w:szCs w:val="28"/>
          <w:highlight w:val="green"/>
        </w:rPr>
        <w:t>долж</w:t>
      </w:r>
      <w:r w:rsidRPr="009D7CA2">
        <w:rPr>
          <w:rFonts w:ascii="Times New Roman" w:hAnsi="Times New Roman"/>
          <w:color w:val="000000"/>
          <w:sz w:val="28"/>
          <w:szCs w:val="28"/>
          <w:highlight w:val="green"/>
        </w:rPr>
        <w:t xml:space="preserve">ны быть вмонтированы специальные щелевые или кольцевые глушители, требуемая акустическая эффективность которых </w:t>
      </w:r>
      <w:r w:rsidR="00BB4E31" w:rsidRPr="009D7CA2">
        <w:rPr>
          <w:rFonts w:ascii="Times New Roman" w:hAnsi="Times New Roman"/>
          <w:b/>
          <w:color w:val="000000"/>
          <w:sz w:val="28"/>
          <w:szCs w:val="28"/>
          <w:highlight w:val="green"/>
        </w:rPr>
        <w:t>определяется</w:t>
      </w:r>
      <w:r w:rsidRPr="009D7CA2">
        <w:rPr>
          <w:rFonts w:ascii="Times New Roman" w:hAnsi="Times New Roman"/>
          <w:color w:val="000000"/>
          <w:sz w:val="28"/>
          <w:szCs w:val="28"/>
          <w:highlight w:val="green"/>
        </w:rPr>
        <w:t xml:space="preserve"> таким же образом, как для любого заполненного проема по 10.3.9. </w:t>
      </w:r>
    </w:p>
    <w:p w14:paraId="49FDE38B" w14:textId="1FF7213C" w:rsidR="0036248C" w:rsidRPr="009D7CA2" w:rsidRDefault="005C1577" w:rsidP="0036248C">
      <w:pPr>
        <w:spacing w:line="360" w:lineRule="auto"/>
        <w:ind w:firstLine="709"/>
        <w:rPr>
          <w:rFonts w:ascii="Times New Roman" w:hAnsi="Times New Roman"/>
          <w:color w:val="000000"/>
          <w:sz w:val="28"/>
          <w:szCs w:val="28"/>
          <w:highlight w:val="green"/>
        </w:rPr>
      </w:pPr>
      <w:r w:rsidRPr="009D7CA2">
        <w:rPr>
          <w:rFonts w:ascii="Times New Roman" w:hAnsi="Times New Roman"/>
          <w:color w:val="000000"/>
          <w:sz w:val="28"/>
          <w:szCs w:val="28"/>
          <w:highlight w:val="green"/>
        </w:rPr>
        <w:t>Г</w:t>
      </w:r>
      <w:r w:rsidR="0036248C" w:rsidRPr="009D7CA2">
        <w:rPr>
          <w:rFonts w:ascii="Times New Roman" w:hAnsi="Times New Roman"/>
          <w:color w:val="000000"/>
          <w:sz w:val="28"/>
          <w:szCs w:val="28"/>
          <w:highlight w:val="green"/>
        </w:rPr>
        <w:t>лу</w:t>
      </w:r>
      <w:r w:rsidRPr="009D7CA2">
        <w:rPr>
          <w:rFonts w:ascii="Times New Roman" w:hAnsi="Times New Roman"/>
          <w:color w:val="000000"/>
          <w:sz w:val="28"/>
          <w:szCs w:val="28"/>
          <w:highlight w:val="green"/>
        </w:rPr>
        <w:t>шители</w:t>
      </w:r>
      <w:r w:rsidR="0036248C" w:rsidRPr="009D7CA2">
        <w:rPr>
          <w:rFonts w:ascii="Times New Roman" w:hAnsi="Times New Roman"/>
          <w:color w:val="000000"/>
          <w:sz w:val="28"/>
          <w:szCs w:val="28"/>
          <w:highlight w:val="green"/>
        </w:rPr>
        <w:t xml:space="preserve"> можно </w:t>
      </w:r>
      <w:r w:rsidRPr="009D7CA2">
        <w:rPr>
          <w:rFonts w:ascii="Times New Roman" w:hAnsi="Times New Roman"/>
          <w:color w:val="000000"/>
          <w:sz w:val="28"/>
          <w:szCs w:val="28"/>
          <w:highlight w:val="green"/>
        </w:rPr>
        <w:t>подбирать</w:t>
      </w:r>
      <w:r w:rsidR="0036248C" w:rsidRPr="009D7CA2">
        <w:rPr>
          <w:rFonts w:ascii="Times New Roman" w:hAnsi="Times New Roman"/>
          <w:color w:val="000000"/>
          <w:sz w:val="28"/>
          <w:szCs w:val="28"/>
          <w:highlight w:val="green"/>
        </w:rPr>
        <w:t xml:space="preserve"> по таблице 10. Ширина щели </w:t>
      </w:r>
      <w:r w:rsidR="0036248C" w:rsidRPr="009D7CA2">
        <w:rPr>
          <w:rFonts w:ascii="Times New Roman" w:hAnsi="Times New Roman"/>
          <w:i/>
          <w:color w:val="000000"/>
          <w:sz w:val="28"/>
          <w:szCs w:val="28"/>
          <w:highlight w:val="green"/>
        </w:rPr>
        <w:t xml:space="preserve">h </w:t>
      </w:r>
      <w:r w:rsidR="0036248C" w:rsidRPr="009D7CA2">
        <w:rPr>
          <w:rFonts w:ascii="Times New Roman" w:hAnsi="Times New Roman"/>
          <w:iCs/>
          <w:color w:val="000000"/>
          <w:sz w:val="28"/>
          <w:szCs w:val="28"/>
          <w:highlight w:val="green"/>
        </w:rPr>
        <w:t xml:space="preserve">в </w:t>
      </w:r>
      <w:r w:rsidR="0036248C" w:rsidRPr="009D7CA2">
        <w:rPr>
          <w:rFonts w:ascii="Times New Roman" w:hAnsi="Times New Roman"/>
          <w:color w:val="000000"/>
          <w:sz w:val="28"/>
          <w:szCs w:val="28"/>
          <w:highlight w:val="green"/>
        </w:rPr>
        <w:t xml:space="preserve">таких глушителях </w:t>
      </w:r>
      <w:r w:rsidR="00BB4E31" w:rsidRPr="009D7CA2">
        <w:rPr>
          <w:rFonts w:ascii="Times New Roman" w:hAnsi="Times New Roman"/>
          <w:b/>
          <w:color w:val="000000"/>
          <w:sz w:val="28"/>
          <w:szCs w:val="28"/>
          <w:highlight w:val="green"/>
        </w:rPr>
        <w:t>долж</w:t>
      </w:r>
      <w:r w:rsidR="0036248C" w:rsidRPr="009D7CA2">
        <w:rPr>
          <w:rFonts w:ascii="Times New Roman" w:hAnsi="Times New Roman"/>
          <w:color w:val="000000"/>
          <w:sz w:val="28"/>
          <w:szCs w:val="28"/>
          <w:highlight w:val="green"/>
        </w:rPr>
        <w:t xml:space="preserve">на быть 20—40 мм при двухсторонней и 10—20 мм при одностороннем облицовке щели. Толщина облицовки </w:t>
      </w:r>
      <w:r w:rsidR="0036248C" w:rsidRPr="009D7CA2">
        <w:rPr>
          <w:rFonts w:ascii="Times New Roman" w:hAnsi="Times New Roman"/>
          <w:i/>
          <w:color w:val="000000"/>
          <w:sz w:val="28"/>
          <w:szCs w:val="28"/>
          <w:highlight w:val="green"/>
        </w:rPr>
        <w:t>H</w:t>
      </w:r>
      <w:r w:rsidR="0036248C" w:rsidRPr="009D7CA2">
        <w:rPr>
          <w:rFonts w:ascii="Times New Roman" w:hAnsi="Times New Roman"/>
          <w:color w:val="000000"/>
          <w:sz w:val="28"/>
          <w:szCs w:val="28"/>
          <w:highlight w:val="green"/>
        </w:rPr>
        <w:t>= 50 мм.</w:t>
      </w:r>
    </w:p>
    <w:p w14:paraId="2C0F1CDF" w14:textId="77777777" w:rsidR="00A15D23" w:rsidRPr="009D7CA2" w:rsidRDefault="00A15D23" w:rsidP="00A15D23">
      <w:pPr>
        <w:tabs>
          <w:tab w:val="left" w:pos="1276"/>
        </w:tabs>
        <w:spacing w:after="120" w:line="360" w:lineRule="auto"/>
        <w:ind w:firstLine="0"/>
        <w:rPr>
          <w:rFonts w:ascii="Times New Roman" w:hAnsi="Times New Roman"/>
          <w:color w:val="000000"/>
          <w:sz w:val="28"/>
          <w:szCs w:val="28"/>
          <w:highlight w:val="green"/>
        </w:rPr>
      </w:pPr>
      <w:r w:rsidRPr="009D7CA2">
        <w:rPr>
          <w:rFonts w:ascii="Times New Roman" w:hAnsi="Times New Roman"/>
          <w:sz w:val="28"/>
          <w:szCs w:val="28"/>
          <w:highlight w:val="green"/>
        </w:rPr>
        <w:t xml:space="preserve">Т а б л и ц а 10 </w:t>
      </w:r>
      <w:r w:rsidRPr="009D7CA2">
        <w:rPr>
          <w:rFonts w:ascii="Times New Roman" w:hAnsi="Times New Roman"/>
          <w:color w:val="000000"/>
          <w:sz w:val="28"/>
          <w:szCs w:val="28"/>
          <w:highlight w:val="green"/>
        </w:rPr>
        <w:t xml:space="preserve">– Эффективность глушителей, дБ, в зависимости от </w:t>
      </w:r>
      <w:r w:rsidR="005C1577" w:rsidRPr="009D7CA2">
        <w:rPr>
          <w:rFonts w:ascii="Times New Roman" w:hAnsi="Times New Roman"/>
          <w:color w:val="000000"/>
          <w:sz w:val="28"/>
          <w:szCs w:val="28"/>
          <w:highlight w:val="green"/>
        </w:rPr>
        <w:t xml:space="preserve">их </w:t>
      </w:r>
      <w:r w:rsidRPr="009D7CA2">
        <w:rPr>
          <w:rFonts w:ascii="Times New Roman" w:hAnsi="Times New Roman"/>
          <w:color w:val="000000"/>
          <w:sz w:val="28"/>
          <w:szCs w:val="28"/>
          <w:highlight w:val="green"/>
        </w:rPr>
        <w:t>длины</w:t>
      </w:r>
      <w:r w:rsidR="005C1577" w:rsidRPr="009D7CA2">
        <w:rPr>
          <w:rFonts w:ascii="Times New Roman" w:hAnsi="Times New Roman"/>
          <w:color w:val="000000"/>
          <w:sz w:val="28"/>
          <w:szCs w:val="28"/>
          <w:highlight w:val="green"/>
        </w:rPr>
        <w:t>, м,</w:t>
      </w:r>
      <w:r w:rsidRPr="009D7CA2">
        <w:rPr>
          <w:rFonts w:ascii="Times New Roman" w:hAnsi="Times New Roman"/>
          <w:color w:val="000000"/>
          <w:sz w:val="28"/>
          <w:szCs w:val="28"/>
          <w:highlight w:val="green"/>
        </w:rPr>
        <w:t xml:space="preserve"> (наполнитель – волокно супертонкое стеклянное </w:t>
      </w: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ρ</m:t>
            </m:r>
          </m:e>
          <m:sub>
            <m:r>
              <m:rPr>
                <m:sty m:val="p"/>
              </m:rPr>
              <w:rPr>
                <w:rFonts w:ascii="Cambria Math" w:hAnsi="Times New Roman"/>
                <w:color w:val="000000"/>
                <w:sz w:val="28"/>
                <w:szCs w:val="28"/>
                <w:highlight w:val="green"/>
              </w:rPr>
              <m:t>ср</m:t>
            </m:r>
          </m:sub>
        </m:sSub>
      </m:oMath>
      <w:r w:rsidRPr="009D7CA2">
        <w:rPr>
          <w:rFonts w:ascii="Times New Roman" w:hAnsi="Times New Roman"/>
          <w:color w:val="000000"/>
          <w:sz w:val="28"/>
          <w:szCs w:val="28"/>
          <w:highlight w:val="green"/>
        </w:rPr>
        <w:t xml:space="preserve"> </w:t>
      </w:r>
      <w:r w:rsidRPr="009D7CA2">
        <w:rPr>
          <w:rFonts w:ascii="Times New Roman" w:hAnsi="Times New Roman"/>
          <w:color w:val="000000"/>
          <w:sz w:val="28"/>
          <w:szCs w:val="28"/>
          <w:highlight w:val="green"/>
          <w:vertAlign w:val="subscript"/>
        </w:rPr>
        <w:t xml:space="preserve"> </w:t>
      </w:r>
      <w:r w:rsidRPr="009D7CA2">
        <w:rPr>
          <w:rFonts w:ascii="Times New Roman" w:hAnsi="Times New Roman"/>
          <w:color w:val="000000"/>
          <w:sz w:val="28"/>
          <w:szCs w:val="28"/>
          <w:highlight w:val="green"/>
        </w:rPr>
        <w:t>= 25 кг/м</w:t>
      </w:r>
      <w:r w:rsidRPr="009D7CA2">
        <w:rPr>
          <w:rFonts w:ascii="Times New Roman" w:hAnsi="Times New Roman"/>
          <w:color w:val="000000"/>
          <w:sz w:val="28"/>
          <w:szCs w:val="28"/>
          <w:highlight w:val="green"/>
          <w:vertAlign w:val="superscript"/>
        </w:rPr>
        <w:t>3</w:t>
      </w:r>
      <w:r w:rsidRPr="009D7CA2">
        <w:rPr>
          <w:rFonts w:ascii="Times New Roman" w:hAnsi="Times New Roman"/>
          <w:color w:val="000000"/>
          <w:sz w:val="28"/>
          <w:szCs w:val="28"/>
          <w:highlight w:val="green"/>
        </w:rPr>
        <w:t xml:space="preserve"> или базальтовое </w:t>
      </w:r>
      <m:oMath>
        <m:sSub>
          <m:sSubPr>
            <m:ctrlPr>
              <w:rPr>
                <w:rFonts w:ascii="Cambria Math" w:hAnsi="Times New Roman"/>
                <w:i/>
                <w:color w:val="000000"/>
                <w:sz w:val="28"/>
                <w:szCs w:val="28"/>
                <w:highlight w:val="green"/>
              </w:rPr>
            </m:ctrlPr>
          </m:sSubPr>
          <m:e>
            <m:r>
              <w:rPr>
                <w:rFonts w:ascii="Cambria Math" w:hAnsi="Cambria Math"/>
                <w:color w:val="000000"/>
                <w:sz w:val="28"/>
                <w:szCs w:val="28"/>
                <w:highlight w:val="green"/>
              </w:rPr>
              <m:t>ρ</m:t>
            </m:r>
          </m:e>
          <m:sub>
            <m:r>
              <m:rPr>
                <m:sty m:val="p"/>
              </m:rPr>
              <w:rPr>
                <w:rFonts w:ascii="Cambria Math" w:hAnsi="Times New Roman"/>
                <w:color w:val="000000"/>
                <w:sz w:val="28"/>
                <w:szCs w:val="28"/>
                <w:highlight w:val="green"/>
              </w:rPr>
              <m:t>ср</m:t>
            </m:r>
          </m:sub>
        </m:sSub>
      </m:oMath>
      <w:r w:rsidRPr="009D7CA2">
        <w:rPr>
          <w:rFonts w:ascii="Times New Roman" w:hAnsi="Times New Roman"/>
          <w:color w:val="000000"/>
          <w:sz w:val="28"/>
          <w:szCs w:val="28"/>
          <w:highlight w:val="green"/>
        </w:rPr>
        <w:t xml:space="preserve"> </w:t>
      </w:r>
      <w:r w:rsidRPr="009D7CA2">
        <w:rPr>
          <w:rFonts w:ascii="Times New Roman" w:hAnsi="Times New Roman"/>
          <w:color w:val="000000"/>
          <w:sz w:val="28"/>
          <w:szCs w:val="28"/>
          <w:highlight w:val="green"/>
          <w:vertAlign w:val="subscript"/>
        </w:rPr>
        <w:t xml:space="preserve"> </w:t>
      </w:r>
      <w:r w:rsidRPr="009D7CA2">
        <w:rPr>
          <w:rFonts w:ascii="Times New Roman" w:hAnsi="Times New Roman"/>
          <w:color w:val="000000"/>
          <w:sz w:val="28"/>
          <w:szCs w:val="28"/>
          <w:highlight w:val="green"/>
        </w:rPr>
        <w:t>= 20 кг/м</w:t>
      </w:r>
      <w:r w:rsidRPr="009D7CA2">
        <w:rPr>
          <w:rFonts w:ascii="Times New Roman" w:hAnsi="Times New Roman"/>
          <w:color w:val="000000"/>
          <w:sz w:val="28"/>
          <w:szCs w:val="28"/>
          <w:highlight w:val="green"/>
          <w:vertAlign w:val="superscript"/>
        </w:rPr>
        <w:t>3</w:t>
      </w:r>
      <w:r w:rsidR="005C1577" w:rsidRPr="009D7CA2">
        <w:rPr>
          <w:rFonts w:ascii="Times New Roman" w:hAnsi="Times New Roman"/>
          <w:color w:val="000000"/>
          <w:sz w:val="28"/>
          <w:szCs w:val="28"/>
          <w:highlight w:val="green"/>
        </w:rPr>
        <w:t>)</w:t>
      </w:r>
    </w:p>
    <w:tbl>
      <w:tblPr>
        <w:tblStyle w:val="aff"/>
        <w:tblW w:w="9599" w:type="dxa"/>
        <w:tblLayout w:type="fixed"/>
        <w:tblLook w:val="04A0" w:firstRow="1" w:lastRow="0" w:firstColumn="1" w:lastColumn="0" w:noHBand="0" w:noVBand="1"/>
      </w:tblPr>
      <w:tblGrid>
        <w:gridCol w:w="1475"/>
        <w:gridCol w:w="1043"/>
        <w:gridCol w:w="851"/>
        <w:gridCol w:w="850"/>
        <w:gridCol w:w="567"/>
        <w:gridCol w:w="567"/>
        <w:gridCol w:w="709"/>
        <w:gridCol w:w="709"/>
        <w:gridCol w:w="708"/>
        <w:gridCol w:w="709"/>
        <w:gridCol w:w="709"/>
        <w:gridCol w:w="702"/>
      </w:tblGrid>
      <w:tr w:rsidR="00A15D23" w:rsidRPr="009D7CA2" w14:paraId="7614C35A" w14:textId="77777777" w:rsidTr="00656EEC">
        <w:tc>
          <w:tcPr>
            <w:tcW w:w="1475" w:type="dxa"/>
            <w:vMerge w:val="restart"/>
            <w:vAlign w:val="center"/>
          </w:tcPr>
          <w:p w14:paraId="5AD35487" w14:textId="77777777" w:rsidR="00A15D23" w:rsidRPr="009D7CA2" w:rsidRDefault="00A15D23" w:rsidP="00113CA5">
            <w:pPr>
              <w:spacing w:after="0" w:line="240" w:lineRule="auto"/>
              <w:ind w:firstLine="0"/>
              <w:jc w:val="center"/>
              <w:rPr>
                <w:rFonts w:ascii="Times New Roman" w:hAnsi="Times New Roman"/>
                <w:szCs w:val="24"/>
                <w:highlight w:val="green"/>
              </w:rPr>
            </w:pPr>
            <w:r w:rsidRPr="009D7CA2">
              <w:rPr>
                <w:rFonts w:ascii="Times New Roman" w:hAnsi="Times New Roman"/>
                <w:szCs w:val="24"/>
                <w:highlight w:val="green"/>
              </w:rPr>
              <w:lastRenderedPageBreak/>
              <w:t>Тип глушителя</w:t>
            </w:r>
          </w:p>
        </w:tc>
        <w:tc>
          <w:tcPr>
            <w:tcW w:w="1043" w:type="dxa"/>
            <w:vMerge w:val="restart"/>
            <w:vAlign w:val="center"/>
          </w:tcPr>
          <w:p w14:paraId="785E9DC0"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r w:rsidRPr="009D7CA2">
              <w:rPr>
                <w:rFonts w:ascii="Times New Roman" w:hAnsi="Times New Roman"/>
                <w:szCs w:val="24"/>
                <w:highlight w:val="green"/>
              </w:rPr>
              <w:t>Ширина щели, мм</w:t>
            </w:r>
          </w:p>
        </w:tc>
        <w:tc>
          <w:tcPr>
            <w:tcW w:w="851" w:type="dxa"/>
            <w:vMerge w:val="restart"/>
            <w:vAlign w:val="center"/>
          </w:tcPr>
          <w:p w14:paraId="60D6BF5E" w14:textId="77777777" w:rsidR="00656EEC" w:rsidRPr="009D7CA2" w:rsidRDefault="00A15D23" w:rsidP="00656EEC">
            <w:pPr>
              <w:spacing w:after="0" w:line="240" w:lineRule="auto"/>
              <w:ind w:left="-85" w:right="-85" w:firstLine="0"/>
              <w:jc w:val="center"/>
              <w:rPr>
                <w:rFonts w:ascii="Times New Roman" w:hAnsi="Times New Roman"/>
                <w:szCs w:val="24"/>
                <w:highlight w:val="green"/>
              </w:rPr>
            </w:pPr>
            <w:proofErr w:type="spellStart"/>
            <w:r w:rsidRPr="009D7CA2">
              <w:rPr>
                <w:rFonts w:ascii="Times New Roman" w:hAnsi="Times New Roman"/>
                <w:szCs w:val="24"/>
                <w:highlight w:val="green"/>
              </w:rPr>
              <w:t>Пло</w:t>
            </w:r>
            <w:r w:rsidR="00656EEC" w:rsidRPr="009D7CA2">
              <w:rPr>
                <w:rFonts w:ascii="Times New Roman" w:hAnsi="Times New Roman"/>
                <w:szCs w:val="24"/>
                <w:highlight w:val="green"/>
              </w:rPr>
              <w:t>-</w:t>
            </w:r>
            <w:r w:rsidRPr="009D7CA2">
              <w:rPr>
                <w:rFonts w:ascii="Times New Roman" w:hAnsi="Times New Roman"/>
                <w:szCs w:val="24"/>
                <w:highlight w:val="green"/>
              </w:rPr>
              <w:t>щадь</w:t>
            </w:r>
            <w:proofErr w:type="spellEnd"/>
            <w:r w:rsidRPr="009D7CA2">
              <w:rPr>
                <w:rFonts w:ascii="Times New Roman" w:hAnsi="Times New Roman"/>
                <w:szCs w:val="24"/>
                <w:highlight w:val="green"/>
              </w:rPr>
              <w:t xml:space="preserve"> </w:t>
            </w:r>
            <w:proofErr w:type="gramStart"/>
            <w:r w:rsidRPr="009D7CA2">
              <w:rPr>
                <w:rFonts w:ascii="Times New Roman" w:hAnsi="Times New Roman"/>
                <w:szCs w:val="24"/>
                <w:highlight w:val="green"/>
              </w:rPr>
              <w:t>свобод</w:t>
            </w:r>
            <w:r w:rsidR="00656EEC" w:rsidRPr="009D7CA2">
              <w:rPr>
                <w:rFonts w:ascii="Times New Roman" w:hAnsi="Times New Roman"/>
                <w:szCs w:val="24"/>
                <w:highlight w:val="green"/>
              </w:rPr>
              <w:t>-</w:t>
            </w:r>
            <w:proofErr w:type="spellStart"/>
            <w:r w:rsidRPr="009D7CA2">
              <w:rPr>
                <w:rFonts w:ascii="Times New Roman" w:hAnsi="Times New Roman"/>
                <w:szCs w:val="24"/>
                <w:highlight w:val="green"/>
              </w:rPr>
              <w:t>ного</w:t>
            </w:r>
            <w:proofErr w:type="spellEnd"/>
            <w:proofErr w:type="gramEnd"/>
            <w:r w:rsidRPr="009D7CA2">
              <w:rPr>
                <w:rFonts w:ascii="Times New Roman" w:hAnsi="Times New Roman"/>
                <w:szCs w:val="24"/>
                <w:highlight w:val="green"/>
              </w:rPr>
              <w:t xml:space="preserve"> сече</w:t>
            </w:r>
            <w:r w:rsidR="00656EEC" w:rsidRPr="009D7CA2">
              <w:rPr>
                <w:rFonts w:ascii="Times New Roman" w:hAnsi="Times New Roman"/>
                <w:szCs w:val="24"/>
                <w:highlight w:val="green"/>
              </w:rPr>
              <w:t>-</w:t>
            </w:r>
          </w:p>
          <w:p w14:paraId="2978534A" w14:textId="77777777" w:rsidR="00A15D23" w:rsidRPr="009D7CA2" w:rsidRDefault="00A15D23" w:rsidP="00656EEC">
            <w:pPr>
              <w:spacing w:after="0" w:line="240" w:lineRule="auto"/>
              <w:ind w:left="-85" w:right="-85" w:firstLine="0"/>
              <w:jc w:val="center"/>
              <w:rPr>
                <w:rFonts w:ascii="Times New Roman" w:hAnsi="Times New Roman"/>
                <w:szCs w:val="24"/>
                <w:highlight w:val="green"/>
                <w:vertAlign w:val="superscript"/>
              </w:rPr>
            </w:pPr>
            <w:proofErr w:type="spellStart"/>
            <w:r w:rsidRPr="009D7CA2">
              <w:rPr>
                <w:rFonts w:ascii="Times New Roman" w:hAnsi="Times New Roman"/>
                <w:szCs w:val="24"/>
                <w:highlight w:val="green"/>
              </w:rPr>
              <w:t>ния</w:t>
            </w:r>
            <w:proofErr w:type="spellEnd"/>
            <w:r w:rsidRPr="009D7CA2">
              <w:rPr>
                <w:rFonts w:ascii="Times New Roman" w:hAnsi="Times New Roman"/>
                <w:szCs w:val="24"/>
                <w:highlight w:val="green"/>
              </w:rPr>
              <w:t>, м</w:t>
            </w:r>
            <w:r w:rsidRPr="009D7CA2">
              <w:rPr>
                <w:rFonts w:ascii="Times New Roman" w:hAnsi="Times New Roman"/>
                <w:szCs w:val="24"/>
                <w:highlight w:val="green"/>
                <w:vertAlign w:val="superscript"/>
              </w:rPr>
              <w:t>2</w:t>
            </w:r>
          </w:p>
        </w:tc>
        <w:tc>
          <w:tcPr>
            <w:tcW w:w="850" w:type="dxa"/>
            <w:vMerge w:val="restart"/>
            <w:vAlign w:val="center"/>
          </w:tcPr>
          <w:p w14:paraId="08200512" w14:textId="77777777" w:rsidR="00A15D23" w:rsidRPr="009D7CA2" w:rsidRDefault="00A15D23" w:rsidP="00656EEC">
            <w:pPr>
              <w:spacing w:after="0" w:line="240" w:lineRule="auto"/>
              <w:ind w:left="-57" w:right="-57" w:firstLine="0"/>
              <w:jc w:val="center"/>
              <w:rPr>
                <w:rFonts w:ascii="Times New Roman" w:hAnsi="Times New Roman"/>
                <w:szCs w:val="24"/>
                <w:highlight w:val="green"/>
                <w:vertAlign w:val="superscript"/>
              </w:rPr>
            </w:pPr>
            <w:r w:rsidRPr="009D7CA2">
              <w:rPr>
                <w:rFonts w:ascii="Times New Roman" w:hAnsi="Times New Roman"/>
                <w:szCs w:val="24"/>
                <w:highlight w:val="green"/>
              </w:rPr>
              <w:t>Длина м</w:t>
            </w:r>
          </w:p>
        </w:tc>
        <w:tc>
          <w:tcPr>
            <w:tcW w:w="5380" w:type="dxa"/>
            <w:gridSpan w:val="8"/>
            <w:vAlign w:val="center"/>
          </w:tcPr>
          <w:p w14:paraId="4F6F2615" w14:textId="77777777" w:rsidR="00A15D23" w:rsidRPr="009D7CA2" w:rsidRDefault="005C1577" w:rsidP="005C1577">
            <w:pPr>
              <w:spacing w:after="0" w:line="240" w:lineRule="auto"/>
              <w:ind w:left="-57" w:right="-57" w:firstLine="0"/>
              <w:jc w:val="center"/>
              <w:rPr>
                <w:rFonts w:ascii="Times New Roman" w:hAnsi="Times New Roman"/>
                <w:szCs w:val="24"/>
                <w:highlight w:val="green"/>
              </w:rPr>
            </w:pPr>
            <w:r w:rsidRPr="009D7CA2">
              <w:rPr>
                <w:rFonts w:ascii="Times New Roman" w:hAnsi="Times New Roman"/>
                <w:szCs w:val="24"/>
                <w:highlight w:val="green"/>
              </w:rPr>
              <w:t xml:space="preserve">Эффективность глушителя, дБ, для октавной полосы </w:t>
            </w:r>
            <w:proofErr w:type="gramStart"/>
            <w:r w:rsidRPr="009D7CA2">
              <w:rPr>
                <w:rFonts w:ascii="Times New Roman" w:hAnsi="Times New Roman"/>
                <w:szCs w:val="24"/>
                <w:highlight w:val="green"/>
              </w:rPr>
              <w:t xml:space="preserve">со </w:t>
            </w:r>
            <w:r w:rsidR="00A15D23" w:rsidRPr="009D7CA2">
              <w:rPr>
                <w:rFonts w:ascii="Times New Roman" w:hAnsi="Times New Roman"/>
                <w:szCs w:val="24"/>
                <w:highlight w:val="green"/>
              </w:rPr>
              <w:t xml:space="preserve"> </w:t>
            </w:r>
            <w:r w:rsidRPr="009D7CA2">
              <w:rPr>
                <w:rFonts w:ascii="Times New Roman" w:hAnsi="Times New Roman"/>
                <w:szCs w:val="24"/>
                <w:highlight w:val="green"/>
              </w:rPr>
              <w:t>среднегеометрической</w:t>
            </w:r>
            <w:proofErr w:type="gramEnd"/>
            <w:r w:rsidRPr="009D7CA2">
              <w:rPr>
                <w:rFonts w:ascii="Times New Roman" w:hAnsi="Times New Roman"/>
                <w:szCs w:val="24"/>
                <w:highlight w:val="green"/>
              </w:rPr>
              <w:t xml:space="preserve"> частотой, </w:t>
            </w:r>
            <w:r w:rsidR="00A15D23" w:rsidRPr="009D7CA2">
              <w:rPr>
                <w:rFonts w:ascii="Times New Roman" w:hAnsi="Times New Roman"/>
                <w:szCs w:val="24"/>
                <w:highlight w:val="green"/>
              </w:rPr>
              <w:t>Гц</w:t>
            </w:r>
          </w:p>
        </w:tc>
      </w:tr>
      <w:tr w:rsidR="00A15D23" w:rsidRPr="009D7CA2" w14:paraId="6C7862AB" w14:textId="77777777" w:rsidTr="00656EEC">
        <w:tc>
          <w:tcPr>
            <w:tcW w:w="1475" w:type="dxa"/>
            <w:vMerge/>
            <w:vAlign w:val="center"/>
          </w:tcPr>
          <w:p w14:paraId="159737BA" w14:textId="77777777" w:rsidR="00A15D23" w:rsidRPr="009D7CA2" w:rsidRDefault="00A15D23" w:rsidP="00113CA5">
            <w:pPr>
              <w:spacing w:after="0" w:line="240" w:lineRule="auto"/>
              <w:ind w:firstLine="0"/>
              <w:jc w:val="center"/>
              <w:rPr>
                <w:rFonts w:ascii="Times New Roman" w:hAnsi="Times New Roman"/>
                <w:szCs w:val="24"/>
                <w:highlight w:val="green"/>
              </w:rPr>
            </w:pPr>
          </w:p>
        </w:tc>
        <w:tc>
          <w:tcPr>
            <w:tcW w:w="1043" w:type="dxa"/>
            <w:vMerge/>
            <w:vAlign w:val="center"/>
          </w:tcPr>
          <w:p w14:paraId="6541A0ED"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p>
        </w:tc>
        <w:tc>
          <w:tcPr>
            <w:tcW w:w="851" w:type="dxa"/>
            <w:vMerge/>
            <w:vAlign w:val="center"/>
          </w:tcPr>
          <w:p w14:paraId="21C79371"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p>
        </w:tc>
        <w:tc>
          <w:tcPr>
            <w:tcW w:w="850" w:type="dxa"/>
            <w:vMerge/>
            <w:vAlign w:val="center"/>
          </w:tcPr>
          <w:p w14:paraId="00702CBF"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p>
        </w:tc>
        <w:tc>
          <w:tcPr>
            <w:tcW w:w="567" w:type="dxa"/>
            <w:vAlign w:val="center"/>
          </w:tcPr>
          <w:p w14:paraId="6A7154EE"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r w:rsidRPr="009D7CA2">
              <w:rPr>
                <w:rFonts w:ascii="Times New Roman" w:hAnsi="Times New Roman"/>
                <w:szCs w:val="24"/>
                <w:highlight w:val="green"/>
              </w:rPr>
              <w:t>63</w:t>
            </w:r>
          </w:p>
        </w:tc>
        <w:tc>
          <w:tcPr>
            <w:tcW w:w="567" w:type="dxa"/>
            <w:vAlign w:val="center"/>
          </w:tcPr>
          <w:p w14:paraId="18D41B7C"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r w:rsidRPr="009D7CA2">
              <w:rPr>
                <w:rFonts w:ascii="Times New Roman" w:hAnsi="Times New Roman"/>
                <w:szCs w:val="24"/>
                <w:highlight w:val="green"/>
              </w:rPr>
              <w:t>125</w:t>
            </w:r>
          </w:p>
        </w:tc>
        <w:tc>
          <w:tcPr>
            <w:tcW w:w="709" w:type="dxa"/>
            <w:vAlign w:val="center"/>
          </w:tcPr>
          <w:p w14:paraId="1C2F2E01"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r w:rsidRPr="009D7CA2">
              <w:rPr>
                <w:rFonts w:ascii="Times New Roman" w:hAnsi="Times New Roman"/>
                <w:szCs w:val="24"/>
                <w:highlight w:val="green"/>
              </w:rPr>
              <w:t>250</w:t>
            </w:r>
          </w:p>
        </w:tc>
        <w:tc>
          <w:tcPr>
            <w:tcW w:w="709" w:type="dxa"/>
            <w:vAlign w:val="center"/>
          </w:tcPr>
          <w:p w14:paraId="59049A8D"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r w:rsidRPr="009D7CA2">
              <w:rPr>
                <w:rFonts w:ascii="Times New Roman" w:hAnsi="Times New Roman"/>
                <w:szCs w:val="24"/>
                <w:highlight w:val="green"/>
              </w:rPr>
              <w:t>500</w:t>
            </w:r>
          </w:p>
        </w:tc>
        <w:tc>
          <w:tcPr>
            <w:tcW w:w="708" w:type="dxa"/>
            <w:vAlign w:val="center"/>
          </w:tcPr>
          <w:p w14:paraId="20AA0A49"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r w:rsidRPr="009D7CA2">
              <w:rPr>
                <w:rFonts w:ascii="Times New Roman" w:hAnsi="Times New Roman"/>
                <w:szCs w:val="24"/>
                <w:highlight w:val="green"/>
              </w:rPr>
              <w:t>1000</w:t>
            </w:r>
          </w:p>
        </w:tc>
        <w:tc>
          <w:tcPr>
            <w:tcW w:w="709" w:type="dxa"/>
            <w:vAlign w:val="center"/>
          </w:tcPr>
          <w:p w14:paraId="36595E0C"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r w:rsidRPr="009D7CA2">
              <w:rPr>
                <w:rFonts w:ascii="Times New Roman" w:hAnsi="Times New Roman"/>
                <w:szCs w:val="24"/>
                <w:highlight w:val="green"/>
              </w:rPr>
              <w:t>2000</w:t>
            </w:r>
          </w:p>
        </w:tc>
        <w:tc>
          <w:tcPr>
            <w:tcW w:w="709" w:type="dxa"/>
            <w:vAlign w:val="center"/>
          </w:tcPr>
          <w:p w14:paraId="1D79CFCC" w14:textId="77777777" w:rsidR="00A15D23" w:rsidRPr="009D7CA2" w:rsidRDefault="00A15D23" w:rsidP="00656EEC">
            <w:pPr>
              <w:spacing w:after="0" w:line="240" w:lineRule="auto"/>
              <w:ind w:left="-57" w:right="-57" w:firstLine="0"/>
              <w:jc w:val="center"/>
              <w:rPr>
                <w:rFonts w:ascii="Times New Roman" w:hAnsi="Times New Roman"/>
                <w:szCs w:val="24"/>
                <w:highlight w:val="green"/>
              </w:rPr>
            </w:pPr>
            <w:r w:rsidRPr="009D7CA2">
              <w:rPr>
                <w:rFonts w:ascii="Times New Roman" w:hAnsi="Times New Roman"/>
                <w:szCs w:val="24"/>
                <w:highlight w:val="green"/>
              </w:rPr>
              <w:t>4000</w:t>
            </w:r>
          </w:p>
        </w:tc>
        <w:tc>
          <w:tcPr>
            <w:tcW w:w="702" w:type="dxa"/>
            <w:vAlign w:val="center"/>
          </w:tcPr>
          <w:p w14:paraId="65258BFD"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8000</w:t>
            </w:r>
          </w:p>
        </w:tc>
      </w:tr>
      <w:tr w:rsidR="00A15D23" w:rsidRPr="009D7CA2" w14:paraId="2650C4B8" w14:textId="77777777" w:rsidTr="00656EEC">
        <w:trPr>
          <w:trHeight w:val="817"/>
        </w:trPr>
        <w:tc>
          <w:tcPr>
            <w:tcW w:w="1475" w:type="dxa"/>
            <w:vMerge w:val="restart"/>
            <w:vAlign w:val="center"/>
          </w:tcPr>
          <w:p w14:paraId="616E1A5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 xml:space="preserve">Кольцевые и щелевые глушители с </w:t>
            </w:r>
            <w:proofErr w:type="spellStart"/>
            <w:proofErr w:type="gramStart"/>
            <w:r w:rsidRPr="009D7CA2">
              <w:rPr>
                <w:rFonts w:ascii="Times New Roman" w:hAnsi="Times New Roman"/>
                <w:color w:val="000000"/>
                <w:szCs w:val="24"/>
                <w:highlight w:val="green"/>
              </w:rPr>
              <w:t>двухсторон</w:t>
            </w:r>
            <w:proofErr w:type="spellEnd"/>
            <w:r w:rsidR="00656EEC" w:rsidRPr="009D7CA2">
              <w:rPr>
                <w:rFonts w:ascii="Times New Roman" w:hAnsi="Times New Roman"/>
                <w:color w:val="000000"/>
                <w:szCs w:val="24"/>
                <w:highlight w:val="green"/>
              </w:rPr>
              <w:t>-</w:t>
            </w:r>
            <w:r w:rsidRPr="009D7CA2">
              <w:rPr>
                <w:rFonts w:ascii="Times New Roman" w:hAnsi="Times New Roman"/>
                <w:color w:val="000000"/>
                <w:szCs w:val="24"/>
                <w:highlight w:val="green"/>
              </w:rPr>
              <w:t>ней</w:t>
            </w:r>
            <w:proofErr w:type="gramEnd"/>
            <w:r w:rsidRPr="009D7CA2">
              <w:rPr>
                <w:rFonts w:ascii="Times New Roman" w:hAnsi="Times New Roman"/>
                <w:color w:val="000000"/>
                <w:szCs w:val="24"/>
                <w:highlight w:val="green"/>
              </w:rPr>
              <w:t xml:space="preserve"> облицовкой</w:t>
            </w:r>
          </w:p>
        </w:tc>
        <w:tc>
          <w:tcPr>
            <w:tcW w:w="1043" w:type="dxa"/>
            <w:vAlign w:val="center"/>
          </w:tcPr>
          <w:p w14:paraId="57F4EB0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tc>
        <w:tc>
          <w:tcPr>
            <w:tcW w:w="851" w:type="dxa"/>
            <w:vAlign w:val="center"/>
          </w:tcPr>
          <w:p w14:paraId="69E9FFB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0,035</w:t>
            </w:r>
          </w:p>
        </w:tc>
        <w:tc>
          <w:tcPr>
            <w:tcW w:w="850" w:type="dxa"/>
          </w:tcPr>
          <w:p w14:paraId="510470A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0,25</w:t>
            </w:r>
          </w:p>
          <w:p w14:paraId="326216E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 xml:space="preserve">0,5 </w:t>
            </w:r>
          </w:p>
          <w:p w14:paraId="78154EC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0,75</w:t>
            </w:r>
          </w:p>
          <w:p w14:paraId="647CA865"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w:t>
            </w:r>
          </w:p>
        </w:tc>
        <w:tc>
          <w:tcPr>
            <w:tcW w:w="567" w:type="dxa"/>
          </w:tcPr>
          <w:p w14:paraId="1D55253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15</w:t>
            </w:r>
          </w:p>
          <w:p w14:paraId="6680EEB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18</w:t>
            </w:r>
          </w:p>
          <w:p w14:paraId="7B51DBF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p w14:paraId="0E712AA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23</w:t>
            </w:r>
          </w:p>
        </w:tc>
        <w:tc>
          <w:tcPr>
            <w:tcW w:w="567" w:type="dxa"/>
          </w:tcPr>
          <w:p w14:paraId="267E869D"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13</w:t>
            </w:r>
          </w:p>
          <w:p w14:paraId="5EFEFA1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18</w:t>
            </w:r>
          </w:p>
          <w:p w14:paraId="76CE3CD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22</w:t>
            </w:r>
          </w:p>
          <w:p w14:paraId="61020709"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26</w:t>
            </w:r>
          </w:p>
        </w:tc>
        <w:tc>
          <w:tcPr>
            <w:tcW w:w="709" w:type="dxa"/>
          </w:tcPr>
          <w:p w14:paraId="25D4BDD0"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13</w:t>
            </w:r>
          </w:p>
          <w:p w14:paraId="6D828A5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p w14:paraId="4402D54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27</w:t>
            </w:r>
          </w:p>
          <w:p w14:paraId="3BBD9169"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35</w:t>
            </w:r>
          </w:p>
        </w:tc>
        <w:tc>
          <w:tcPr>
            <w:tcW w:w="709" w:type="dxa"/>
          </w:tcPr>
          <w:p w14:paraId="728049F3"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14</w:t>
            </w:r>
          </w:p>
          <w:p w14:paraId="3EA1E33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25</w:t>
            </w:r>
          </w:p>
          <w:p w14:paraId="6395A8A3"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36</w:t>
            </w:r>
          </w:p>
          <w:p w14:paraId="7F736D3F"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8" w:type="dxa"/>
          </w:tcPr>
          <w:p w14:paraId="0A3309A5"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17</w:t>
            </w:r>
          </w:p>
          <w:p w14:paraId="6305A6E0"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33</w:t>
            </w:r>
          </w:p>
          <w:p w14:paraId="6ADFD875"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287FEEB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9" w:type="dxa"/>
          </w:tcPr>
          <w:p w14:paraId="4EF6108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19</w:t>
            </w:r>
          </w:p>
          <w:p w14:paraId="50E55619"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38</w:t>
            </w:r>
          </w:p>
          <w:p w14:paraId="0924E05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66C01D1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9" w:type="dxa"/>
          </w:tcPr>
          <w:p w14:paraId="7329A66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p w14:paraId="1FE147C3"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p w14:paraId="208ABA0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050EEB7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2" w:type="dxa"/>
          </w:tcPr>
          <w:p w14:paraId="286B2C8A"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17</w:t>
            </w:r>
          </w:p>
          <w:p w14:paraId="32985F7C"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34</w:t>
            </w:r>
          </w:p>
          <w:p w14:paraId="1A93D81D"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p w14:paraId="34D68FA0"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tc>
      </w:tr>
      <w:tr w:rsidR="00A15D23" w:rsidRPr="009D7CA2" w14:paraId="4BD07A8B" w14:textId="77777777" w:rsidTr="00656EEC">
        <w:trPr>
          <w:trHeight w:val="1104"/>
        </w:trPr>
        <w:tc>
          <w:tcPr>
            <w:tcW w:w="1475" w:type="dxa"/>
            <w:vMerge/>
            <w:vAlign w:val="center"/>
          </w:tcPr>
          <w:p w14:paraId="03978749" w14:textId="77777777" w:rsidR="00A15D23" w:rsidRPr="009D7CA2" w:rsidRDefault="00A15D23" w:rsidP="00113CA5">
            <w:pPr>
              <w:spacing w:after="0" w:line="240" w:lineRule="auto"/>
              <w:ind w:firstLine="0"/>
              <w:jc w:val="center"/>
              <w:rPr>
                <w:rFonts w:ascii="Times New Roman" w:hAnsi="Times New Roman"/>
                <w:color w:val="000000"/>
                <w:szCs w:val="24"/>
                <w:highlight w:val="green"/>
              </w:rPr>
            </w:pPr>
          </w:p>
        </w:tc>
        <w:tc>
          <w:tcPr>
            <w:tcW w:w="1043" w:type="dxa"/>
            <w:vAlign w:val="center"/>
          </w:tcPr>
          <w:p w14:paraId="672DB71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30</w:t>
            </w:r>
          </w:p>
        </w:tc>
        <w:tc>
          <w:tcPr>
            <w:tcW w:w="851" w:type="dxa"/>
            <w:vAlign w:val="center"/>
          </w:tcPr>
          <w:p w14:paraId="5FD5B057"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0,022</w:t>
            </w:r>
          </w:p>
        </w:tc>
        <w:tc>
          <w:tcPr>
            <w:tcW w:w="850" w:type="dxa"/>
          </w:tcPr>
          <w:p w14:paraId="23DAE248"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0,25</w:t>
            </w:r>
          </w:p>
          <w:p w14:paraId="1F27B47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0,5</w:t>
            </w:r>
          </w:p>
          <w:p w14:paraId="5143A1B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0,75</w:t>
            </w:r>
          </w:p>
          <w:p w14:paraId="2AA074F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w:t>
            </w:r>
          </w:p>
        </w:tc>
        <w:tc>
          <w:tcPr>
            <w:tcW w:w="567" w:type="dxa"/>
          </w:tcPr>
          <w:p w14:paraId="68B45FD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17</w:t>
            </w:r>
          </w:p>
          <w:p w14:paraId="6ACD2D0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p w14:paraId="5C44ECF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22</w:t>
            </w:r>
          </w:p>
          <w:p w14:paraId="5B43729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25</w:t>
            </w:r>
          </w:p>
        </w:tc>
        <w:tc>
          <w:tcPr>
            <w:tcW w:w="567" w:type="dxa"/>
          </w:tcPr>
          <w:p w14:paraId="45908AF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16</w:t>
            </w:r>
          </w:p>
          <w:p w14:paraId="552FD35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22</w:t>
            </w:r>
          </w:p>
          <w:p w14:paraId="26CC620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27</w:t>
            </w:r>
          </w:p>
          <w:p w14:paraId="09D8F505"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32</w:t>
            </w:r>
          </w:p>
        </w:tc>
        <w:tc>
          <w:tcPr>
            <w:tcW w:w="709" w:type="dxa"/>
          </w:tcPr>
          <w:p w14:paraId="633C71D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15</w:t>
            </w:r>
          </w:p>
          <w:p w14:paraId="20E75730"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24</w:t>
            </w:r>
          </w:p>
          <w:p w14:paraId="6608945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33</w:t>
            </w:r>
          </w:p>
          <w:p w14:paraId="7230C25F"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tc>
        <w:tc>
          <w:tcPr>
            <w:tcW w:w="709" w:type="dxa"/>
          </w:tcPr>
          <w:p w14:paraId="539DA9C0"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17</w:t>
            </w:r>
          </w:p>
          <w:p w14:paraId="628612A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31</w:t>
            </w:r>
          </w:p>
          <w:p w14:paraId="4C874E37"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7DD065E0"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8" w:type="dxa"/>
          </w:tcPr>
          <w:p w14:paraId="3EE130A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19</w:t>
            </w:r>
          </w:p>
          <w:p w14:paraId="6014F858"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p w14:paraId="1F883B3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48544808"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9" w:type="dxa"/>
          </w:tcPr>
          <w:p w14:paraId="645C245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24</w:t>
            </w:r>
          </w:p>
          <w:p w14:paraId="3DEAD16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746F63C8"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7053DEE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9" w:type="dxa"/>
          </w:tcPr>
          <w:p w14:paraId="5C9BF9E5"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26</w:t>
            </w:r>
          </w:p>
          <w:p w14:paraId="66CEB143"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227346D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3B713E0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2" w:type="dxa"/>
          </w:tcPr>
          <w:p w14:paraId="0264AA66"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25</w:t>
            </w:r>
          </w:p>
          <w:p w14:paraId="6AE9AC19"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45</w:t>
            </w:r>
          </w:p>
          <w:p w14:paraId="217C18E6"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45</w:t>
            </w:r>
          </w:p>
          <w:p w14:paraId="30D3E3A2"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45</w:t>
            </w:r>
          </w:p>
        </w:tc>
      </w:tr>
      <w:tr w:rsidR="00A15D23" w:rsidRPr="009D7CA2" w14:paraId="1B7EC78C" w14:textId="77777777" w:rsidTr="00656EEC">
        <w:tc>
          <w:tcPr>
            <w:tcW w:w="1475" w:type="dxa"/>
            <w:vMerge/>
            <w:vAlign w:val="center"/>
          </w:tcPr>
          <w:p w14:paraId="17FA0548" w14:textId="77777777" w:rsidR="00A15D23" w:rsidRPr="009D7CA2" w:rsidRDefault="00A15D23" w:rsidP="00113CA5">
            <w:pPr>
              <w:spacing w:after="0" w:line="240" w:lineRule="auto"/>
              <w:ind w:firstLine="0"/>
              <w:jc w:val="center"/>
              <w:rPr>
                <w:rFonts w:ascii="Times New Roman" w:hAnsi="Times New Roman"/>
                <w:color w:val="000000"/>
                <w:szCs w:val="24"/>
                <w:highlight w:val="green"/>
              </w:rPr>
            </w:pPr>
          </w:p>
        </w:tc>
        <w:tc>
          <w:tcPr>
            <w:tcW w:w="1043" w:type="dxa"/>
            <w:vAlign w:val="center"/>
          </w:tcPr>
          <w:p w14:paraId="6DA96C60"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tc>
        <w:tc>
          <w:tcPr>
            <w:tcW w:w="851" w:type="dxa"/>
            <w:vAlign w:val="center"/>
          </w:tcPr>
          <w:p w14:paraId="17AF9B2F"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0,015</w:t>
            </w:r>
          </w:p>
        </w:tc>
        <w:tc>
          <w:tcPr>
            <w:tcW w:w="850" w:type="dxa"/>
          </w:tcPr>
          <w:p w14:paraId="46E11ABD"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0,25</w:t>
            </w:r>
          </w:p>
          <w:p w14:paraId="44CB952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0,5</w:t>
            </w:r>
          </w:p>
          <w:p w14:paraId="5125165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0,75</w:t>
            </w:r>
          </w:p>
          <w:p w14:paraId="16D6CB0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w:t>
            </w:r>
          </w:p>
        </w:tc>
        <w:tc>
          <w:tcPr>
            <w:tcW w:w="567" w:type="dxa"/>
          </w:tcPr>
          <w:p w14:paraId="49382AC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19</w:t>
            </w:r>
          </w:p>
          <w:p w14:paraId="0ACD0C1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22</w:t>
            </w:r>
          </w:p>
          <w:p w14:paraId="7755063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26</w:t>
            </w:r>
          </w:p>
          <w:p w14:paraId="13DBAF7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30</w:t>
            </w:r>
          </w:p>
        </w:tc>
        <w:tc>
          <w:tcPr>
            <w:tcW w:w="567" w:type="dxa"/>
          </w:tcPr>
          <w:p w14:paraId="6DE63E8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p w14:paraId="34F93E3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29</w:t>
            </w:r>
          </w:p>
          <w:p w14:paraId="58D3E1E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38</w:t>
            </w:r>
          </w:p>
          <w:p w14:paraId="538E174F"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tc>
        <w:tc>
          <w:tcPr>
            <w:tcW w:w="709" w:type="dxa"/>
          </w:tcPr>
          <w:p w14:paraId="0D211AF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19</w:t>
            </w:r>
          </w:p>
          <w:p w14:paraId="4A14A42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32</w:t>
            </w:r>
          </w:p>
          <w:p w14:paraId="14EAB3B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p w14:paraId="0AFCCF1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tc>
        <w:tc>
          <w:tcPr>
            <w:tcW w:w="709" w:type="dxa"/>
          </w:tcPr>
          <w:p w14:paraId="1FA08E6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21</w:t>
            </w:r>
          </w:p>
          <w:p w14:paraId="6D82D27D"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38</w:t>
            </w:r>
          </w:p>
          <w:p w14:paraId="4ED1E88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65D2DBF5"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8" w:type="dxa"/>
          </w:tcPr>
          <w:p w14:paraId="654D406F"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26</w:t>
            </w:r>
          </w:p>
          <w:p w14:paraId="5FADDAE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2BB2F3E8"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0B43E307"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9" w:type="dxa"/>
          </w:tcPr>
          <w:p w14:paraId="46692B8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32</w:t>
            </w:r>
          </w:p>
          <w:p w14:paraId="4BB8C04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09B52788"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05BA47A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9" w:type="dxa"/>
          </w:tcPr>
          <w:p w14:paraId="565C8553"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38</w:t>
            </w:r>
          </w:p>
          <w:p w14:paraId="367393F3"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0AFFA01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0BADE29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2" w:type="dxa"/>
          </w:tcPr>
          <w:p w14:paraId="28DA3F81"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p w14:paraId="57C2F561"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p w14:paraId="6D4C68F2"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p w14:paraId="2762FC88"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tc>
      </w:tr>
      <w:tr w:rsidR="00A15D23" w:rsidRPr="009D7CA2" w14:paraId="40EBF086" w14:textId="77777777" w:rsidTr="00656EEC">
        <w:trPr>
          <w:trHeight w:val="1136"/>
        </w:trPr>
        <w:tc>
          <w:tcPr>
            <w:tcW w:w="1475" w:type="dxa"/>
            <w:vMerge w:val="restart"/>
            <w:vAlign w:val="center"/>
          </w:tcPr>
          <w:p w14:paraId="69BA0D0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 xml:space="preserve">Кольцевые глушители с </w:t>
            </w:r>
            <w:proofErr w:type="spellStart"/>
            <w:proofErr w:type="gramStart"/>
            <w:r w:rsidRPr="009D7CA2">
              <w:rPr>
                <w:rFonts w:ascii="Times New Roman" w:hAnsi="Times New Roman"/>
                <w:color w:val="000000"/>
                <w:szCs w:val="24"/>
                <w:highlight w:val="green"/>
              </w:rPr>
              <w:t>односторон</w:t>
            </w:r>
            <w:proofErr w:type="spellEnd"/>
            <w:r w:rsidR="00656EEC" w:rsidRPr="009D7CA2">
              <w:rPr>
                <w:rFonts w:ascii="Times New Roman" w:hAnsi="Times New Roman"/>
                <w:color w:val="000000"/>
                <w:szCs w:val="24"/>
                <w:highlight w:val="green"/>
              </w:rPr>
              <w:t>-</w:t>
            </w:r>
            <w:r w:rsidRPr="009D7CA2">
              <w:rPr>
                <w:rFonts w:ascii="Times New Roman" w:hAnsi="Times New Roman"/>
                <w:color w:val="000000"/>
                <w:szCs w:val="24"/>
                <w:highlight w:val="green"/>
              </w:rPr>
              <w:t>ней</w:t>
            </w:r>
            <w:proofErr w:type="gramEnd"/>
            <w:r w:rsidRPr="009D7CA2">
              <w:rPr>
                <w:rFonts w:ascii="Times New Roman" w:hAnsi="Times New Roman"/>
                <w:color w:val="000000"/>
                <w:szCs w:val="24"/>
                <w:highlight w:val="green"/>
              </w:rPr>
              <w:t xml:space="preserve"> облицовкой</w:t>
            </w:r>
          </w:p>
        </w:tc>
        <w:tc>
          <w:tcPr>
            <w:tcW w:w="1043" w:type="dxa"/>
            <w:vAlign w:val="center"/>
          </w:tcPr>
          <w:p w14:paraId="219327E7"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tc>
        <w:tc>
          <w:tcPr>
            <w:tcW w:w="851" w:type="dxa"/>
            <w:vAlign w:val="center"/>
          </w:tcPr>
          <w:p w14:paraId="256E98A5"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Не более 0,015</w:t>
            </w:r>
          </w:p>
        </w:tc>
        <w:tc>
          <w:tcPr>
            <w:tcW w:w="850" w:type="dxa"/>
          </w:tcPr>
          <w:p w14:paraId="1EE2AF9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0,25</w:t>
            </w:r>
          </w:p>
          <w:p w14:paraId="7977B9F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0,5</w:t>
            </w:r>
          </w:p>
          <w:p w14:paraId="0125AE05"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0,75</w:t>
            </w:r>
          </w:p>
          <w:p w14:paraId="1D91AA58"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w:t>
            </w:r>
          </w:p>
        </w:tc>
        <w:tc>
          <w:tcPr>
            <w:tcW w:w="567" w:type="dxa"/>
          </w:tcPr>
          <w:p w14:paraId="7840B21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15</w:t>
            </w:r>
          </w:p>
          <w:p w14:paraId="64FDADB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18</w:t>
            </w:r>
          </w:p>
          <w:p w14:paraId="72FEC129"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p w14:paraId="3245471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23</w:t>
            </w:r>
          </w:p>
        </w:tc>
        <w:tc>
          <w:tcPr>
            <w:tcW w:w="567" w:type="dxa"/>
          </w:tcPr>
          <w:p w14:paraId="26C6223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13</w:t>
            </w:r>
          </w:p>
          <w:p w14:paraId="1A1C5DE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18</w:t>
            </w:r>
          </w:p>
          <w:p w14:paraId="4D4BDF7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22</w:t>
            </w:r>
          </w:p>
          <w:p w14:paraId="72C8523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26</w:t>
            </w:r>
          </w:p>
        </w:tc>
        <w:tc>
          <w:tcPr>
            <w:tcW w:w="709" w:type="dxa"/>
          </w:tcPr>
          <w:p w14:paraId="0A07B39F"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13</w:t>
            </w:r>
          </w:p>
          <w:p w14:paraId="64829CE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p w14:paraId="01CAF27D"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27</w:t>
            </w:r>
          </w:p>
          <w:p w14:paraId="61C5565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35</w:t>
            </w:r>
          </w:p>
        </w:tc>
        <w:tc>
          <w:tcPr>
            <w:tcW w:w="709" w:type="dxa"/>
          </w:tcPr>
          <w:p w14:paraId="6A8E1289"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14</w:t>
            </w:r>
          </w:p>
          <w:p w14:paraId="6769F4D3"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25</w:t>
            </w:r>
          </w:p>
          <w:p w14:paraId="66E2216F"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36</w:t>
            </w:r>
          </w:p>
          <w:p w14:paraId="0C2996E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8" w:type="dxa"/>
          </w:tcPr>
          <w:p w14:paraId="328F3E97"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17</w:t>
            </w:r>
          </w:p>
          <w:p w14:paraId="3C60E77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33</w:t>
            </w:r>
          </w:p>
          <w:p w14:paraId="6C9BC9E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2F9E1D7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9" w:type="dxa"/>
          </w:tcPr>
          <w:p w14:paraId="5FDDBAB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19</w:t>
            </w:r>
          </w:p>
          <w:p w14:paraId="5851FAA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38</w:t>
            </w:r>
          </w:p>
          <w:p w14:paraId="5C0A3E5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1005C59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9" w:type="dxa"/>
          </w:tcPr>
          <w:p w14:paraId="487986EC"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p w14:paraId="7939E280"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p w14:paraId="3CB32F6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412D5ED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2" w:type="dxa"/>
          </w:tcPr>
          <w:p w14:paraId="049C9708"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17</w:t>
            </w:r>
          </w:p>
          <w:p w14:paraId="065ACC7A"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34</w:t>
            </w:r>
          </w:p>
          <w:p w14:paraId="64630B22"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p w14:paraId="46AEF4A3"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tc>
      </w:tr>
      <w:tr w:rsidR="00A15D23" w:rsidRPr="009D7CA2" w14:paraId="1105BFB9" w14:textId="77777777" w:rsidTr="00656EEC">
        <w:tc>
          <w:tcPr>
            <w:tcW w:w="1475" w:type="dxa"/>
            <w:vMerge/>
            <w:vAlign w:val="center"/>
          </w:tcPr>
          <w:p w14:paraId="36772051" w14:textId="77777777" w:rsidR="00A15D23" w:rsidRPr="009D7CA2" w:rsidRDefault="00A15D23" w:rsidP="00113CA5">
            <w:pPr>
              <w:spacing w:after="0" w:line="240" w:lineRule="auto"/>
              <w:ind w:firstLine="0"/>
              <w:jc w:val="center"/>
              <w:rPr>
                <w:rFonts w:ascii="Times New Roman" w:hAnsi="Times New Roman"/>
                <w:color w:val="000000"/>
                <w:szCs w:val="24"/>
                <w:highlight w:val="green"/>
              </w:rPr>
            </w:pPr>
          </w:p>
        </w:tc>
        <w:tc>
          <w:tcPr>
            <w:tcW w:w="1043" w:type="dxa"/>
            <w:vAlign w:val="center"/>
          </w:tcPr>
          <w:p w14:paraId="131FA2E3"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10</w:t>
            </w:r>
          </w:p>
        </w:tc>
        <w:tc>
          <w:tcPr>
            <w:tcW w:w="851" w:type="dxa"/>
            <w:vAlign w:val="center"/>
          </w:tcPr>
          <w:p w14:paraId="3FB8A1AD"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Не более 0,01</w:t>
            </w:r>
          </w:p>
        </w:tc>
        <w:tc>
          <w:tcPr>
            <w:tcW w:w="850" w:type="dxa"/>
          </w:tcPr>
          <w:p w14:paraId="291F411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0,25</w:t>
            </w:r>
          </w:p>
          <w:p w14:paraId="2F0FED23"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0,5</w:t>
            </w:r>
          </w:p>
          <w:p w14:paraId="110927E4"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0,75</w:t>
            </w:r>
          </w:p>
          <w:p w14:paraId="274C16F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w:t>
            </w:r>
          </w:p>
        </w:tc>
        <w:tc>
          <w:tcPr>
            <w:tcW w:w="567" w:type="dxa"/>
          </w:tcPr>
          <w:p w14:paraId="2D18EF79"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19</w:t>
            </w:r>
          </w:p>
          <w:p w14:paraId="30A7B938"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22</w:t>
            </w:r>
          </w:p>
          <w:p w14:paraId="2D795F07"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26</w:t>
            </w:r>
          </w:p>
          <w:p w14:paraId="243F6689"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30</w:t>
            </w:r>
          </w:p>
        </w:tc>
        <w:tc>
          <w:tcPr>
            <w:tcW w:w="567" w:type="dxa"/>
          </w:tcPr>
          <w:p w14:paraId="2F4D6B30"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20</w:t>
            </w:r>
          </w:p>
          <w:p w14:paraId="4815ECF9"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29</w:t>
            </w:r>
          </w:p>
          <w:p w14:paraId="0C30F2D0"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38</w:t>
            </w:r>
          </w:p>
          <w:p w14:paraId="4CDFCDAF"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tc>
        <w:tc>
          <w:tcPr>
            <w:tcW w:w="709" w:type="dxa"/>
          </w:tcPr>
          <w:p w14:paraId="40E28E49"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19</w:t>
            </w:r>
          </w:p>
          <w:p w14:paraId="4E796CF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32</w:t>
            </w:r>
          </w:p>
          <w:p w14:paraId="2355655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p w14:paraId="1E1E9EB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40</w:t>
            </w:r>
          </w:p>
        </w:tc>
        <w:tc>
          <w:tcPr>
            <w:tcW w:w="709" w:type="dxa"/>
          </w:tcPr>
          <w:p w14:paraId="17BC9F77"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21</w:t>
            </w:r>
          </w:p>
          <w:p w14:paraId="3A3E53CD"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38</w:t>
            </w:r>
          </w:p>
          <w:p w14:paraId="0421A276"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19624B2E"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8" w:type="dxa"/>
          </w:tcPr>
          <w:p w14:paraId="6AEAF408"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26</w:t>
            </w:r>
          </w:p>
          <w:p w14:paraId="52A0CC5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7DCB318A"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77386D78"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9" w:type="dxa"/>
          </w:tcPr>
          <w:p w14:paraId="4ACC9BFD"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32</w:t>
            </w:r>
          </w:p>
          <w:p w14:paraId="26891B71"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74EE926B"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7F7400F0"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9" w:type="dxa"/>
          </w:tcPr>
          <w:p w14:paraId="2054F0F3"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38</w:t>
            </w:r>
          </w:p>
          <w:p w14:paraId="75AC543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6F26EBA9"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p w14:paraId="432BA902" w14:textId="77777777" w:rsidR="00A15D23" w:rsidRPr="009D7CA2" w:rsidRDefault="00A15D23" w:rsidP="00656EEC">
            <w:pPr>
              <w:spacing w:after="0" w:line="240" w:lineRule="auto"/>
              <w:ind w:left="-57" w:right="-57" w:firstLine="0"/>
              <w:jc w:val="center"/>
              <w:rPr>
                <w:rFonts w:ascii="Times New Roman" w:hAnsi="Times New Roman"/>
                <w:color w:val="000000"/>
                <w:szCs w:val="24"/>
                <w:highlight w:val="green"/>
              </w:rPr>
            </w:pPr>
            <w:r w:rsidRPr="009D7CA2">
              <w:rPr>
                <w:rFonts w:ascii="Times New Roman" w:hAnsi="Times New Roman"/>
                <w:color w:val="000000"/>
                <w:szCs w:val="24"/>
                <w:highlight w:val="green"/>
              </w:rPr>
              <w:t>45</w:t>
            </w:r>
          </w:p>
        </w:tc>
        <w:tc>
          <w:tcPr>
            <w:tcW w:w="702" w:type="dxa"/>
          </w:tcPr>
          <w:p w14:paraId="7CFF79E1"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p w14:paraId="6FF3A9DE"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p w14:paraId="71C890AC"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p w14:paraId="36630D66" w14:textId="77777777" w:rsidR="00A15D23" w:rsidRPr="009D7CA2" w:rsidRDefault="00A15D23" w:rsidP="00656EEC">
            <w:pPr>
              <w:spacing w:after="0" w:line="240" w:lineRule="auto"/>
              <w:ind w:left="-57" w:right="-57" w:firstLine="0"/>
              <w:rPr>
                <w:rFonts w:ascii="Times New Roman" w:hAnsi="Times New Roman"/>
                <w:color w:val="000000"/>
                <w:szCs w:val="24"/>
                <w:highlight w:val="green"/>
              </w:rPr>
            </w:pPr>
            <w:r w:rsidRPr="009D7CA2">
              <w:rPr>
                <w:rFonts w:ascii="Times New Roman" w:hAnsi="Times New Roman"/>
                <w:color w:val="000000"/>
                <w:szCs w:val="24"/>
                <w:highlight w:val="green"/>
              </w:rPr>
              <w:t>40</w:t>
            </w:r>
          </w:p>
        </w:tc>
      </w:tr>
      <w:tr w:rsidR="00A15D23" w:rsidRPr="009D7CA2" w14:paraId="1835BDCA" w14:textId="77777777" w:rsidTr="00113CA5">
        <w:trPr>
          <w:trHeight w:val="1141"/>
        </w:trPr>
        <w:tc>
          <w:tcPr>
            <w:tcW w:w="9599" w:type="dxa"/>
            <w:gridSpan w:val="12"/>
            <w:vAlign w:val="center"/>
          </w:tcPr>
          <w:p w14:paraId="2498E27E" w14:textId="23AA1E07" w:rsidR="00A15D23" w:rsidRPr="009D7CA2" w:rsidRDefault="00A15D23" w:rsidP="00113CA5">
            <w:pPr>
              <w:spacing w:line="240" w:lineRule="auto"/>
              <w:ind w:firstLine="0"/>
              <w:rPr>
                <w:rFonts w:ascii="Times New Roman" w:hAnsi="Times New Roman"/>
                <w:color w:val="000000"/>
                <w:szCs w:val="24"/>
                <w:highlight w:val="green"/>
              </w:rPr>
            </w:pPr>
            <w:r w:rsidRPr="009D7CA2">
              <w:rPr>
                <w:rFonts w:ascii="Times New Roman" w:hAnsi="Times New Roman"/>
                <w:color w:val="000000"/>
                <w:spacing w:val="26"/>
                <w:szCs w:val="24"/>
                <w:highlight w:val="green"/>
              </w:rPr>
              <w:t>Примечание</w:t>
            </w:r>
            <w:r w:rsidRPr="009D7CA2">
              <w:rPr>
                <w:rFonts w:ascii="Times New Roman" w:hAnsi="Times New Roman"/>
                <w:color w:val="000000"/>
                <w:szCs w:val="24"/>
                <w:highlight w:val="green"/>
              </w:rPr>
              <w:t xml:space="preserve"> </w:t>
            </w:r>
            <w:r w:rsidRPr="009D7CA2">
              <w:rPr>
                <w:rFonts w:ascii="Times New Roman" w:hAnsi="Times New Roman"/>
                <w:color w:val="000000"/>
                <w:szCs w:val="24"/>
                <w:highlight w:val="green"/>
              </w:rPr>
              <w:sym w:font="Symbol" w:char="F02D"/>
            </w:r>
            <w:r w:rsidRPr="009D7CA2">
              <w:rPr>
                <w:rFonts w:ascii="Times New Roman" w:hAnsi="Times New Roman"/>
                <w:color w:val="000000"/>
                <w:szCs w:val="24"/>
                <w:highlight w:val="green"/>
              </w:rPr>
              <w:t xml:space="preserve"> Площадь свободного (проходного) сечения глушителя </w:t>
            </w:r>
            <w:r w:rsidR="00BB4E31" w:rsidRPr="009D7CA2">
              <w:rPr>
                <w:rFonts w:ascii="Times New Roman" w:hAnsi="Times New Roman"/>
                <w:b/>
                <w:color w:val="000000"/>
                <w:szCs w:val="24"/>
                <w:highlight w:val="green"/>
              </w:rPr>
              <w:t>может</w:t>
            </w:r>
            <w:r w:rsidRPr="009D7CA2">
              <w:rPr>
                <w:rFonts w:ascii="Times New Roman" w:hAnsi="Times New Roman"/>
                <w:color w:val="000000"/>
                <w:szCs w:val="24"/>
                <w:highlight w:val="green"/>
              </w:rPr>
              <w:t xml:space="preserve"> быть увеличена за счет увеличения ширины щели, но не более чем в два раза и при соответствующем удлинении щели или увеличения числа щелей или колец (размещенных параллельно друг другу).</w:t>
            </w:r>
          </w:p>
        </w:tc>
      </w:tr>
    </w:tbl>
    <w:p w14:paraId="60BEA2D5" w14:textId="77777777" w:rsidR="00A15D23" w:rsidRPr="009D7CA2" w:rsidRDefault="00A15D23" w:rsidP="00EF1EE1">
      <w:pPr>
        <w:shd w:val="clear" w:color="auto" w:fill="FFFFFF"/>
        <w:autoSpaceDE w:val="0"/>
        <w:autoSpaceDN w:val="0"/>
        <w:adjustRightInd w:val="0"/>
        <w:spacing w:line="360" w:lineRule="auto"/>
        <w:ind w:firstLine="709"/>
        <w:rPr>
          <w:rFonts w:cs="Arial"/>
          <w:szCs w:val="28"/>
          <w:highlight w:val="green"/>
        </w:rPr>
      </w:pPr>
    </w:p>
    <w:p w14:paraId="0C79A4EA" w14:textId="5C75008E" w:rsidR="0099155E" w:rsidRPr="009D7CA2" w:rsidRDefault="005C1577" w:rsidP="0099155E">
      <w:pPr>
        <w:shd w:val="clear" w:color="auto" w:fill="FFFFFF"/>
        <w:autoSpaceDE w:val="0"/>
        <w:autoSpaceDN w:val="0"/>
        <w:adjustRightInd w:val="0"/>
        <w:spacing w:line="360" w:lineRule="auto"/>
        <w:rPr>
          <w:rFonts w:ascii="Times New Roman" w:hAnsi="Times New Roman"/>
          <w:color w:val="000000"/>
          <w:sz w:val="28"/>
          <w:szCs w:val="28"/>
          <w:highlight w:val="green"/>
        </w:rPr>
      </w:pPr>
      <w:r w:rsidRPr="009D7CA2">
        <w:rPr>
          <w:rFonts w:ascii="Times New Roman" w:hAnsi="Times New Roman"/>
          <w:color w:val="000000"/>
          <w:sz w:val="28"/>
          <w:szCs w:val="28"/>
          <w:highlight w:val="green"/>
        </w:rPr>
        <w:t xml:space="preserve">10.3.11 </w:t>
      </w:r>
      <w:r w:rsidR="0099155E" w:rsidRPr="009D7CA2">
        <w:rPr>
          <w:rFonts w:ascii="Times New Roman" w:hAnsi="Times New Roman"/>
          <w:color w:val="000000"/>
          <w:sz w:val="28"/>
          <w:szCs w:val="28"/>
          <w:highlight w:val="green"/>
        </w:rPr>
        <w:t xml:space="preserve">После </w:t>
      </w:r>
      <w:proofErr w:type="gramStart"/>
      <w:r w:rsidR="0099155E" w:rsidRPr="009D7CA2">
        <w:rPr>
          <w:rFonts w:ascii="Times New Roman" w:hAnsi="Times New Roman"/>
          <w:color w:val="000000"/>
          <w:sz w:val="28"/>
          <w:szCs w:val="28"/>
          <w:highlight w:val="green"/>
        </w:rPr>
        <w:t>того</w:t>
      </w:r>
      <w:proofErr w:type="gramEnd"/>
      <w:r w:rsidR="0099155E" w:rsidRPr="009D7CA2">
        <w:rPr>
          <w:rFonts w:ascii="Times New Roman" w:hAnsi="Times New Roman"/>
          <w:color w:val="000000"/>
          <w:sz w:val="28"/>
          <w:szCs w:val="28"/>
          <w:highlight w:val="green"/>
        </w:rPr>
        <w:t xml:space="preserve"> как выбрана конструкция всех элементов кожуха, </w:t>
      </w:r>
      <w:r w:rsidR="00BB4E31" w:rsidRPr="009D7CA2">
        <w:rPr>
          <w:rFonts w:ascii="Times New Roman" w:hAnsi="Times New Roman"/>
          <w:b/>
          <w:color w:val="000000"/>
          <w:sz w:val="28"/>
          <w:szCs w:val="28"/>
          <w:highlight w:val="green"/>
        </w:rPr>
        <w:t>следует</w:t>
      </w:r>
      <w:r w:rsidR="0099155E" w:rsidRPr="009D7CA2">
        <w:rPr>
          <w:rFonts w:ascii="Times New Roman" w:hAnsi="Times New Roman"/>
          <w:color w:val="000000"/>
          <w:sz w:val="28"/>
          <w:szCs w:val="28"/>
          <w:highlight w:val="green"/>
        </w:rPr>
        <w:t xml:space="preserve"> выполнить проверочный расчет его звукоизоляции. Проектная звукоизоляция кожуха </w:t>
      </w:r>
      <w:r w:rsidR="0099155E" w:rsidRPr="009D7CA2">
        <w:rPr>
          <w:rFonts w:ascii="Times New Roman" w:hAnsi="Times New Roman"/>
          <w:i/>
          <w:color w:val="000000"/>
          <w:sz w:val="28"/>
          <w:szCs w:val="28"/>
          <w:highlight w:val="green"/>
          <w:lang w:val="en-US"/>
        </w:rPr>
        <w:t>R</w:t>
      </w:r>
      <w:r w:rsidR="0099155E" w:rsidRPr="009D7CA2">
        <w:rPr>
          <w:rFonts w:ascii="Times New Roman" w:hAnsi="Times New Roman"/>
          <w:color w:val="000000"/>
          <w:sz w:val="28"/>
          <w:szCs w:val="28"/>
          <w:highlight w:val="green"/>
          <w:vertAlign w:val="subscript"/>
        </w:rPr>
        <w:t>кож</w:t>
      </w:r>
      <w:r w:rsidR="0099155E" w:rsidRPr="009D7CA2">
        <w:rPr>
          <w:rFonts w:ascii="Times New Roman" w:hAnsi="Times New Roman"/>
          <w:color w:val="000000"/>
          <w:sz w:val="28"/>
          <w:szCs w:val="28"/>
          <w:highlight w:val="green"/>
        </w:rPr>
        <w:t xml:space="preserve">, дБ, полностью закрывающего машину и установленного на полу на прокладках из мягкой резины, </w:t>
      </w:r>
      <w:r w:rsidR="00BB4E31" w:rsidRPr="009D7CA2">
        <w:rPr>
          <w:rFonts w:ascii="Times New Roman" w:hAnsi="Times New Roman"/>
          <w:b/>
          <w:color w:val="000000"/>
          <w:sz w:val="28"/>
          <w:szCs w:val="28"/>
          <w:highlight w:val="green"/>
        </w:rPr>
        <w:t>определяется</w:t>
      </w:r>
      <w:r w:rsidR="0099155E" w:rsidRPr="009D7CA2">
        <w:rPr>
          <w:rFonts w:ascii="Times New Roman" w:hAnsi="Times New Roman"/>
          <w:color w:val="000000"/>
          <w:sz w:val="28"/>
          <w:szCs w:val="28"/>
          <w:highlight w:val="green"/>
        </w:rPr>
        <w:t xml:space="preserve"> по формулам:</w:t>
      </w:r>
    </w:p>
    <w:p w14:paraId="31B86F30" w14:textId="77777777" w:rsidR="0099155E" w:rsidRPr="009D7CA2" w:rsidRDefault="0099155E" w:rsidP="0099155E">
      <w:pPr>
        <w:shd w:val="clear" w:color="auto" w:fill="FFFFFF"/>
        <w:autoSpaceDE w:val="0"/>
        <w:autoSpaceDN w:val="0"/>
        <w:adjustRightInd w:val="0"/>
        <w:spacing w:line="360" w:lineRule="auto"/>
        <w:ind w:firstLine="0"/>
        <w:rPr>
          <w:rFonts w:ascii="Times New Roman" w:hAnsi="Times New Roman"/>
          <w:color w:val="000000" w:themeColor="text1"/>
          <w:sz w:val="28"/>
          <w:szCs w:val="28"/>
          <w:highlight w:val="green"/>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2"/>
        <w:gridCol w:w="683"/>
      </w:tblGrid>
      <w:tr w:rsidR="0099155E" w:rsidRPr="009D7CA2" w14:paraId="294D58D1" w14:textId="77777777" w:rsidTr="00001668">
        <w:tc>
          <w:tcPr>
            <w:tcW w:w="9180" w:type="dxa"/>
          </w:tcPr>
          <w:p w14:paraId="0B8E5789" w14:textId="77777777" w:rsidR="0099155E" w:rsidRPr="009D7CA2" w:rsidRDefault="005F2282" w:rsidP="00001668">
            <w:pPr>
              <w:autoSpaceDE w:val="0"/>
              <w:autoSpaceDN w:val="0"/>
              <w:adjustRightInd w:val="0"/>
              <w:spacing w:after="0" w:line="360" w:lineRule="auto"/>
              <w:ind w:firstLine="0"/>
              <w:jc w:val="center"/>
              <w:rPr>
                <w:rFonts w:ascii="Times New Roman" w:hAnsi="Times New Roman"/>
                <w:i/>
                <w:sz w:val="28"/>
                <w:szCs w:val="28"/>
                <w:highlight w:val="green"/>
              </w:rPr>
            </w:pPr>
            <m:oMathPara>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m:rPr>
                        <m:sty m:val="p"/>
                      </m:rPr>
                      <w:rPr>
                        <w:rFonts w:ascii="Cambria Math" w:hAnsi="Times New Roman"/>
                        <w:sz w:val="28"/>
                        <w:szCs w:val="28"/>
                        <w:highlight w:val="green"/>
                      </w:rPr>
                      <m:t>кож</m:t>
                    </m:r>
                  </m:sub>
                </m:sSub>
                <m:r>
                  <w:rPr>
                    <w:rFonts w:ascii="Cambria Math" w:hAnsi="Times New Roman"/>
                    <w:sz w:val="28"/>
                    <w:szCs w:val="28"/>
                    <w:highlight w:val="green"/>
                    <w:lang w:val="en-US"/>
                  </w:rPr>
                  <m:t>=</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m:rPr>
                        <m:sty m:val="p"/>
                      </m:rPr>
                      <w:rPr>
                        <w:rFonts w:ascii="Cambria Math" w:hAnsi="Times New Roman"/>
                        <w:sz w:val="28"/>
                        <w:szCs w:val="28"/>
                        <w:highlight w:val="green"/>
                        <w:lang w:val="en-US"/>
                      </w:rPr>
                      <m:t>ог</m:t>
                    </m:r>
                    <m:r>
                      <m:rPr>
                        <m:sty m:val="p"/>
                      </m:rPr>
                      <w:rPr>
                        <w:rFonts w:ascii="Cambria Math" w:hAnsi="Times New Roman"/>
                        <w:sz w:val="28"/>
                        <w:szCs w:val="28"/>
                        <w:highlight w:val="green"/>
                        <w:lang w:val="en-US"/>
                      </w:rPr>
                      <m:t>.</m:t>
                    </m:r>
                    <m:r>
                      <m:rPr>
                        <m:sty m:val="p"/>
                      </m:rPr>
                      <w:rPr>
                        <w:rFonts w:ascii="Cambria Math" w:hAnsi="Times New Roman"/>
                        <w:sz w:val="28"/>
                        <w:szCs w:val="28"/>
                        <w:highlight w:val="green"/>
                      </w:rPr>
                      <m:t>ср</m:t>
                    </m:r>
                  </m:sub>
                </m:sSub>
                <m:r>
                  <w:rPr>
                    <w:rFonts w:ascii="Cambria Math" w:hAnsi="Times New Roman"/>
                    <w:sz w:val="28"/>
                    <w:szCs w:val="28"/>
                    <w:highlight w:val="green"/>
                    <w:lang w:val="en-US"/>
                  </w:rPr>
                  <m:t>+10</m:t>
                </m:r>
                <m:r>
                  <m:rPr>
                    <m:sty m:val="p"/>
                  </m:rPr>
                  <w:rPr>
                    <w:rFonts w:ascii="Cambria Math" w:hAnsi="Times New Roman"/>
                    <w:sz w:val="28"/>
                    <w:szCs w:val="28"/>
                    <w:highlight w:val="green"/>
                    <w:lang w:val="en-US"/>
                  </w:rPr>
                  <m:t>lg</m:t>
                </m:r>
                <m:sSub>
                  <m:sSubPr>
                    <m:ctrlPr>
                      <w:rPr>
                        <w:rFonts w:ascii="Cambria Math" w:hAnsi="Times New Roman"/>
                        <w:sz w:val="28"/>
                        <w:szCs w:val="28"/>
                        <w:highlight w:val="green"/>
                        <w:lang w:val="en-US"/>
                      </w:rPr>
                    </m:ctrlPr>
                  </m:sSubPr>
                  <m:e>
                    <m:r>
                      <m:rPr>
                        <m:sty m:val="p"/>
                      </m:rPr>
                      <w:rPr>
                        <w:rFonts w:ascii="Cambria Math" w:hAnsi="Times New Roman"/>
                        <w:sz w:val="28"/>
                        <w:szCs w:val="28"/>
                        <w:highlight w:val="green"/>
                        <w:lang w:val="en-US"/>
                      </w:rPr>
                      <m:t>α</m:t>
                    </m:r>
                  </m:e>
                  <m:sub>
                    <m:r>
                      <m:rPr>
                        <m:sty m:val="p"/>
                      </m:rPr>
                      <w:rPr>
                        <w:rFonts w:ascii="Cambria Math" w:hAnsi="Times New Roman"/>
                        <w:sz w:val="28"/>
                        <w:szCs w:val="28"/>
                        <w:highlight w:val="green"/>
                      </w:rPr>
                      <m:t>обл</m:t>
                    </m:r>
                  </m:sub>
                </m:sSub>
                <m:r>
                  <w:rPr>
                    <w:rFonts w:ascii="Cambria Math" w:hAnsi="Times New Roman"/>
                    <w:sz w:val="28"/>
                    <w:szCs w:val="28"/>
                    <w:highlight w:val="green"/>
                    <w:lang w:val="en-US"/>
                  </w:rPr>
                  <m:t>;</m:t>
                </m:r>
              </m:oMath>
            </m:oMathPara>
          </w:p>
          <w:p w14:paraId="6EC0E71A" w14:textId="77777777" w:rsidR="0099155E" w:rsidRPr="009D7CA2" w:rsidRDefault="0099155E" w:rsidP="00001668">
            <w:pPr>
              <w:autoSpaceDE w:val="0"/>
              <w:autoSpaceDN w:val="0"/>
              <w:adjustRightInd w:val="0"/>
              <w:spacing w:after="0" w:line="360" w:lineRule="auto"/>
              <w:ind w:firstLine="0"/>
              <w:jc w:val="center"/>
              <w:rPr>
                <w:rFonts w:ascii="Times New Roman" w:hAnsi="Times New Roman"/>
                <w:i/>
                <w:sz w:val="28"/>
                <w:szCs w:val="28"/>
                <w:highlight w:val="green"/>
              </w:rPr>
            </w:pPr>
          </w:p>
        </w:tc>
        <w:tc>
          <w:tcPr>
            <w:tcW w:w="674" w:type="dxa"/>
            <w:vAlign w:val="center"/>
          </w:tcPr>
          <w:p w14:paraId="796EC375" w14:textId="77777777" w:rsidR="0099155E" w:rsidRPr="009D7CA2" w:rsidRDefault="0099155E" w:rsidP="00001668">
            <w:pPr>
              <w:autoSpaceDE w:val="0"/>
              <w:autoSpaceDN w:val="0"/>
              <w:adjustRightInd w:val="0"/>
              <w:spacing w:after="0" w:line="360" w:lineRule="auto"/>
              <w:ind w:firstLine="0"/>
              <w:jc w:val="right"/>
              <w:rPr>
                <w:rFonts w:ascii="Times New Roman" w:hAnsi="Times New Roman"/>
                <w:sz w:val="28"/>
                <w:szCs w:val="28"/>
                <w:highlight w:val="green"/>
              </w:rPr>
            </w:pPr>
            <w:r w:rsidRPr="009D7CA2">
              <w:rPr>
                <w:rFonts w:ascii="Times New Roman" w:hAnsi="Times New Roman"/>
                <w:sz w:val="28"/>
                <w:szCs w:val="28"/>
                <w:highlight w:val="green"/>
              </w:rPr>
              <w:t>(36)</w:t>
            </w:r>
          </w:p>
        </w:tc>
      </w:tr>
      <w:tr w:rsidR="0099155E" w:rsidRPr="009D7CA2" w14:paraId="64A02EB8" w14:textId="77777777" w:rsidTr="00001668">
        <w:tc>
          <w:tcPr>
            <w:tcW w:w="9180" w:type="dxa"/>
          </w:tcPr>
          <w:p w14:paraId="17550067" w14:textId="77777777" w:rsidR="0099155E" w:rsidRPr="009D7CA2" w:rsidRDefault="005F2282" w:rsidP="00001668">
            <w:pPr>
              <w:autoSpaceDE w:val="0"/>
              <w:autoSpaceDN w:val="0"/>
              <w:adjustRightInd w:val="0"/>
              <w:spacing w:after="0" w:line="360" w:lineRule="auto"/>
              <w:ind w:firstLine="0"/>
              <w:jc w:val="center"/>
              <w:rPr>
                <w:rFonts w:ascii="Times New Roman" w:hAnsi="Times New Roman"/>
                <w:i/>
                <w:sz w:val="28"/>
                <w:szCs w:val="28"/>
                <w:highlight w:val="green"/>
              </w:rPr>
            </w:pPr>
            <m:oMathPara>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m:rPr>
                        <m:sty m:val="p"/>
                      </m:rPr>
                      <w:rPr>
                        <w:rFonts w:ascii="Cambria Math" w:hAnsi="Times New Roman"/>
                        <w:sz w:val="28"/>
                        <w:szCs w:val="28"/>
                        <w:highlight w:val="green"/>
                      </w:rPr>
                      <m:t>кож</m:t>
                    </m:r>
                  </m:sub>
                </m:sSub>
                <m:r>
                  <w:rPr>
                    <w:rFonts w:ascii="Cambria Math" w:hAnsi="Times New Roman"/>
                    <w:sz w:val="28"/>
                    <w:szCs w:val="28"/>
                    <w:highlight w:val="green"/>
                    <w:lang w:val="en-US"/>
                  </w:rPr>
                  <m:t>=</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m:rPr>
                        <m:sty m:val="p"/>
                      </m:rPr>
                      <w:rPr>
                        <w:rFonts w:ascii="Cambria Math" w:hAnsi="Times New Roman"/>
                        <w:sz w:val="28"/>
                        <w:szCs w:val="28"/>
                        <w:highlight w:val="green"/>
                        <w:lang w:val="en-US"/>
                      </w:rPr>
                      <m:t>ог</m:t>
                    </m:r>
                    <m:r>
                      <m:rPr>
                        <m:sty m:val="p"/>
                      </m:rPr>
                      <w:rPr>
                        <w:rFonts w:ascii="Cambria Math" w:hAnsi="Times New Roman"/>
                        <w:sz w:val="28"/>
                        <w:szCs w:val="28"/>
                        <w:highlight w:val="green"/>
                        <w:lang w:val="en-US"/>
                      </w:rPr>
                      <m:t>.</m:t>
                    </m:r>
                    <m:r>
                      <m:rPr>
                        <m:sty m:val="p"/>
                      </m:rPr>
                      <w:rPr>
                        <w:rFonts w:ascii="Cambria Math" w:hAnsi="Times New Roman"/>
                        <w:sz w:val="28"/>
                        <w:szCs w:val="28"/>
                        <w:highlight w:val="green"/>
                      </w:rPr>
                      <m:t>ср</m:t>
                    </m:r>
                  </m:sub>
                </m:sSub>
                <m:r>
                  <w:rPr>
                    <w:rFonts w:ascii="Times New Roman" w:hAnsi="Times New Roman"/>
                    <w:sz w:val="28"/>
                    <w:szCs w:val="28"/>
                    <w:highlight w:val="green"/>
                    <w:lang w:val="en-US"/>
                  </w:rPr>
                  <m:t>-</m:t>
                </m:r>
                <m:f>
                  <m:fPr>
                    <m:ctrlPr>
                      <w:rPr>
                        <w:rFonts w:ascii="Cambria Math" w:hAnsi="Times New Roman"/>
                        <w:i/>
                        <w:sz w:val="28"/>
                        <w:szCs w:val="28"/>
                        <w:highlight w:val="green"/>
                        <w:lang w:val="en-US"/>
                      </w:rPr>
                    </m:ctrlPr>
                  </m:fPr>
                  <m:num>
                    <m:r>
                      <w:rPr>
                        <w:rFonts w:ascii="Cambria Math" w:hAnsi="Times New Roman"/>
                        <w:sz w:val="28"/>
                        <w:szCs w:val="28"/>
                        <w:highlight w:val="green"/>
                        <w:lang w:val="en-US"/>
                      </w:rPr>
                      <m:t>10</m:t>
                    </m:r>
                    <m:r>
                      <m:rPr>
                        <m:sty m:val="p"/>
                      </m:rPr>
                      <w:rPr>
                        <w:rFonts w:ascii="Cambria Math" w:hAnsi="Times New Roman"/>
                        <w:sz w:val="28"/>
                        <w:szCs w:val="28"/>
                        <w:highlight w:val="green"/>
                        <w:lang w:val="en-US"/>
                      </w:rPr>
                      <m:t>lg</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Cambria Math"/>
                            <w:sz w:val="28"/>
                            <w:szCs w:val="28"/>
                            <w:highlight w:val="green"/>
                            <w:lang w:val="en-US"/>
                          </w:rPr>
                          <m:t>кож</m:t>
                        </m:r>
                      </m:sub>
                    </m:sSub>
                    <m:ctrlPr>
                      <w:rPr>
                        <w:rFonts w:ascii="Cambria Math" w:hAnsi="Cambria Math"/>
                        <w:i/>
                        <w:sz w:val="28"/>
                        <w:szCs w:val="28"/>
                        <w:highlight w:val="green"/>
                        <w:lang w:val="en-US"/>
                      </w:rPr>
                    </m:ctrlPr>
                  </m:num>
                  <m:den>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Times New Roman"/>
                            <w:sz w:val="28"/>
                            <w:szCs w:val="28"/>
                            <w:highlight w:val="green"/>
                          </w:rPr>
                          <m:t>ист</m:t>
                        </m:r>
                      </m:sub>
                    </m:sSub>
                  </m:den>
                </m:f>
                <m:r>
                  <w:rPr>
                    <w:rFonts w:ascii="Cambria Math" w:hAnsi="Times New Roman"/>
                    <w:sz w:val="28"/>
                    <w:szCs w:val="28"/>
                    <w:highlight w:val="green"/>
                    <w:lang w:val="en-US"/>
                  </w:rPr>
                  <m:t>;</m:t>
                </m:r>
              </m:oMath>
            </m:oMathPara>
          </w:p>
          <w:p w14:paraId="32FD24EB" w14:textId="77777777" w:rsidR="0099155E" w:rsidRPr="009D7CA2" w:rsidRDefault="0099155E" w:rsidP="00001668">
            <w:pPr>
              <w:autoSpaceDE w:val="0"/>
              <w:autoSpaceDN w:val="0"/>
              <w:adjustRightInd w:val="0"/>
              <w:spacing w:after="0" w:line="360" w:lineRule="auto"/>
              <w:ind w:firstLine="0"/>
              <w:jc w:val="center"/>
              <w:rPr>
                <w:rFonts w:ascii="Times New Roman" w:hAnsi="Times New Roman"/>
                <w:i/>
                <w:sz w:val="28"/>
                <w:szCs w:val="28"/>
                <w:highlight w:val="green"/>
              </w:rPr>
            </w:pPr>
          </w:p>
        </w:tc>
        <w:tc>
          <w:tcPr>
            <w:tcW w:w="674" w:type="dxa"/>
            <w:vAlign w:val="center"/>
          </w:tcPr>
          <w:p w14:paraId="347E195F" w14:textId="77777777" w:rsidR="0099155E" w:rsidRPr="009D7CA2" w:rsidRDefault="0099155E" w:rsidP="00001668">
            <w:pPr>
              <w:autoSpaceDE w:val="0"/>
              <w:autoSpaceDN w:val="0"/>
              <w:adjustRightInd w:val="0"/>
              <w:spacing w:after="0" w:line="360" w:lineRule="auto"/>
              <w:ind w:firstLine="0"/>
              <w:jc w:val="right"/>
              <w:rPr>
                <w:rFonts w:ascii="Times New Roman" w:hAnsi="Times New Roman"/>
                <w:sz w:val="28"/>
                <w:szCs w:val="28"/>
                <w:highlight w:val="green"/>
              </w:rPr>
            </w:pPr>
            <w:r w:rsidRPr="009D7CA2">
              <w:rPr>
                <w:rFonts w:ascii="Times New Roman" w:hAnsi="Times New Roman"/>
                <w:sz w:val="28"/>
                <w:szCs w:val="28"/>
                <w:highlight w:val="green"/>
              </w:rPr>
              <w:lastRenderedPageBreak/>
              <w:t>(37)</w:t>
            </w:r>
          </w:p>
        </w:tc>
      </w:tr>
      <w:tr w:rsidR="0099155E" w:rsidRPr="009D7CA2" w14:paraId="76C47DA1" w14:textId="77777777" w:rsidTr="00001668">
        <w:tc>
          <w:tcPr>
            <w:tcW w:w="9180" w:type="dxa"/>
          </w:tcPr>
          <w:p w14:paraId="702D478B" w14:textId="77777777" w:rsidR="0099155E" w:rsidRPr="009D7CA2" w:rsidRDefault="005F2282" w:rsidP="00001668">
            <w:pPr>
              <w:autoSpaceDE w:val="0"/>
              <w:autoSpaceDN w:val="0"/>
              <w:adjustRightInd w:val="0"/>
              <w:spacing w:after="0" w:line="360" w:lineRule="auto"/>
              <w:ind w:firstLine="0"/>
              <w:jc w:val="center"/>
              <w:rPr>
                <w:rFonts w:ascii="Times New Roman" w:hAnsi="Times New Roman"/>
                <w:i/>
                <w:sz w:val="28"/>
                <w:szCs w:val="28"/>
                <w:highlight w:val="green"/>
                <w:lang w:val="en-US"/>
              </w:rPr>
            </w:pPr>
            <m:oMathPara>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m:rPr>
                        <m:sty m:val="p"/>
                      </m:rPr>
                      <w:rPr>
                        <w:rFonts w:ascii="Cambria Math" w:hAnsi="Times New Roman"/>
                        <w:sz w:val="28"/>
                        <w:szCs w:val="28"/>
                        <w:highlight w:val="green"/>
                        <w:lang w:val="en-US"/>
                      </w:rPr>
                      <m:t>ог</m:t>
                    </m:r>
                    <m:r>
                      <m:rPr>
                        <m:sty m:val="p"/>
                      </m:rPr>
                      <w:rPr>
                        <w:rFonts w:ascii="Cambria Math" w:hAnsi="Times New Roman"/>
                        <w:sz w:val="28"/>
                        <w:szCs w:val="28"/>
                        <w:highlight w:val="green"/>
                        <w:lang w:val="en-US"/>
                      </w:rPr>
                      <m:t>.</m:t>
                    </m:r>
                    <m:r>
                      <m:rPr>
                        <m:sty m:val="p"/>
                      </m:rPr>
                      <w:rPr>
                        <w:rFonts w:ascii="Cambria Math" w:hAnsi="Times New Roman"/>
                        <w:sz w:val="28"/>
                        <w:szCs w:val="28"/>
                        <w:highlight w:val="green"/>
                      </w:rPr>
                      <m:t>ср</m:t>
                    </m:r>
                  </m:sub>
                </m:sSub>
                <m:r>
                  <w:rPr>
                    <w:rFonts w:ascii="Cambria Math" w:hAnsi="Times New Roman"/>
                    <w:sz w:val="28"/>
                    <w:szCs w:val="28"/>
                    <w:highlight w:val="green"/>
                    <w:lang w:val="en-US"/>
                  </w:rPr>
                  <m:t>=10</m:t>
                </m:r>
                <m:r>
                  <m:rPr>
                    <m:sty m:val="p"/>
                  </m:rPr>
                  <w:rPr>
                    <w:rFonts w:ascii="Cambria Math" w:hAnsi="Times New Roman"/>
                    <w:sz w:val="28"/>
                    <w:szCs w:val="28"/>
                    <w:highlight w:val="green"/>
                    <w:lang w:val="en-US"/>
                  </w:rPr>
                  <m:t>lg</m:t>
                </m:r>
                <m:f>
                  <m:fPr>
                    <m:ctrlPr>
                      <w:rPr>
                        <w:rFonts w:ascii="Cambria Math" w:hAnsi="Times New Roman"/>
                        <w:sz w:val="28"/>
                        <w:szCs w:val="28"/>
                        <w:highlight w:val="green"/>
                        <w:lang w:val="en-US"/>
                      </w:rPr>
                    </m:ctrlPr>
                  </m:fPr>
                  <m:num>
                    <m:nary>
                      <m:naryPr>
                        <m:chr m:val="∑"/>
                        <m:limLoc m:val="undOvr"/>
                        <m:ctrlPr>
                          <w:rPr>
                            <w:rFonts w:ascii="Cambria Math" w:hAnsi="Times New Roman"/>
                            <w:sz w:val="28"/>
                            <w:szCs w:val="28"/>
                            <w:highlight w:val="green"/>
                            <w:lang w:val="en-US"/>
                          </w:rPr>
                        </m:ctrlPr>
                      </m:naryPr>
                      <m:sub>
                        <m:r>
                          <m:rPr>
                            <m:sty m:val="p"/>
                          </m:rPr>
                          <w:rPr>
                            <w:rFonts w:ascii="Cambria Math" w:hAnsi="Times New Roman"/>
                            <w:sz w:val="28"/>
                            <w:szCs w:val="28"/>
                            <w:highlight w:val="green"/>
                            <w:lang w:val="en-US"/>
                          </w:rPr>
                          <m:t>i=1</m:t>
                        </m:r>
                      </m:sub>
                      <m:sup>
                        <m:r>
                          <w:rPr>
                            <w:rFonts w:ascii="Cambria Math" w:hAnsi="Times New Roman"/>
                            <w:sz w:val="28"/>
                            <w:szCs w:val="28"/>
                            <w:highlight w:val="green"/>
                            <w:lang w:val="en-US"/>
                          </w:rPr>
                          <m:t>m</m:t>
                        </m:r>
                      </m:sup>
                      <m:e>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w:rPr>
                                <w:rFonts w:ascii="Cambria Math" w:hAnsi="Cambria Math"/>
                                <w:sz w:val="28"/>
                                <w:szCs w:val="28"/>
                                <w:highlight w:val="green"/>
                                <w:lang w:val="en-US"/>
                              </w:rPr>
                              <m:t>i</m:t>
                            </m:r>
                          </m:sub>
                        </m:sSub>
                      </m:e>
                    </m:nary>
                  </m:num>
                  <m:den>
                    <m:nary>
                      <m:naryPr>
                        <m:chr m:val="∑"/>
                        <m:limLoc m:val="undOvr"/>
                        <m:ctrlPr>
                          <w:rPr>
                            <w:rFonts w:ascii="Cambria Math" w:hAnsi="Times New Roman"/>
                            <w:sz w:val="28"/>
                            <w:szCs w:val="28"/>
                            <w:highlight w:val="green"/>
                            <w:lang w:val="en-US"/>
                          </w:rPr>
                        </m:ctrlPr>
                      </m:naryPr>
                      <m:sub>
                        <m:r>
                          <m:rPr>
                            <m:sty m:val="p"/>
                          </m:rPr>
                          <w:rPr>
                            <w:rFonts w:ascii="Cambria Math" w:hAnsi="Times New Roman"/>
                            <w:sz w:val="28"/>
                            <w:szCs w:val="28"/>
                            <w:highlight w:val="green"/>
                            <w:lang w:val="en-US"/>
                          </w:rPr>
                          <m:t>i=1</m:t>
                        </m:r>
                      </m:sub>
                      <m:sup>
                        <m:r>
                          <w:rPr>
                            <w:rFonts w:ascii="Cambria Math" w:hAnsi="Times New Roman"/>
                            <w:sz w:val="28"/>
                            <w:szCs w:val="28"/>
                            <w:highlight w:val="green"/>
                            <w:lang w:val="en-US"/>
                          </w:rPr>
                          <m:t>m</m:t>
                        </m:r>
                      </m:sup>
                      <m:e>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w:rPr>
                                <w:rFonts w:ascii="Cambria Math" w:hAnsi="Cambria Math"/>
                                <w:sz w:val="28"/>
                                <w:szCs w:val="28"/>
                                <w:highlight w:val="green"/>
                                <w:lang w:val="en-US"/>
                              </w:rPr>
                              <m:t>i</m:t>
                            </m:r>
                          </m:sub>
                        </m:sSub>
                        <m:r>
                          <w:rPr>
                            <w:rFonts w:ascii="Times New Roman" w:hAnsi="Times New Roman"/>
                            <w:sz w:val="28"/>
                            <w:szCs w:val="28"/>
                            <w:highlight w:val="green"/>
                            <w:lang w:val="en-US"/>
                          </w:rPr>
                          <m:t>∙</m:t>
                        </m:r>
                        <m:sSup>
                          <m:sSupPr>
                            <m:ctrlPr>
                              <w:rPr>
                                <w:rFonts w:ascii="Cambria Math" w:hAnsi="Times New Roman"/>
                                <w:i/>
                                <w:sz w:val="28"/>
                                <w:szCs w:val="28"/>
                                <w:highlight w:val="green"/>
                                <w:lang w:val="en-US"/>
                              </w:rPr>
                            </m:ctrlPr>
                          </m:sSupPr>
                          <m:e>
                            <m:r>
                              <w:rPr>
                                <w:rFonts w:ascii="Cambria Math" w:hAnsi="Times New Roman"/>
                                <w:sz w:val="28"/>
                                <w:szCs w:val="28"/>
                                <w:highlight w:val="green"/>
                                <w:lang w:val="en-US"/>
                              </w:rPr>
                              <m:t>10</m:t>
                            </m:r>
                          </m:e>
                          <m:sup>
                            <m:r>
                              <w:rPr>
                                <w:rFonts w:ascii="Times New Roman" w:hAnsi="Times New Roman"/>
                                <w:sz w:val="28"/>
                                <w:szCs w:val="28"/>
                                <w:highlight w:val="green"/>
                                <w:lang w:val="en-US"/>
                              </w:rPr>
                              <m:t>-</m:t>
                            </m:r>
                            <m:r>
                              <w:rPr>
                                <w:rFonts w:ascii="Cambria Math" w:hAnsi="Times New Roman"/>
                                <w:sz w:val="28"/>
                                <w:szCs w:val="28"/>
                                <w:highlight w:val="green"/>
                                <w:lang w:val="en-US"/>
                              </w:rPr>
                              <m:t>0,1</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w:rPr>
                                    <w:rFonts w:ascii="Cambria Math" w:hAnsi="Cambria Math"/>
                                    <w:sz w:val="28"/>
                                    <w:szCs w:val="28"/>
                                    <w:highlight w:val="green"/>
                                    <w:lang w:val="en-US"/>
                                  </w:rPr>
                                  <m:t>i</m:t>
                                </m:r>
                              </m:sub>
                            </m:sSub>
                          </m:sup>
                        </m:sSup>
                      </m:e>
                    </m:nary>
                  </m:den>
                </m:f>
                <m:r>
                  <w:rPr>
                    <w:rFonts w:ascii="Cambria Math" w:hAnsi="Times New Roman"/>
                    <w:sz w:val="28"/>
                    <w:szCs w:val="28"/>
                    <w:highlight w:val="green"/>
                    <w:lang w:val="en-US"/>
                  </w:rPr>
                  <m:t>,</m:t>
                </m:r>
              </m:oMath>
            </m:oMathPara>
          </w:p>
        </w:tc>
        <w:tc>
          <w:tcPr>
            <w:tcW w:w="674" w:type="dxa"/>
            <w:vAlign w:val="center"/>
          </w:tcPr>
          <w:p w14:paraId="141EA59F" w14:textId="77777777" w:rsidR="0099155E" w:rsidRPr="009D7CA2" w:rsidRDefault="0099155E" w:rsidP="00001668">
            <w:pPr>
              <w:autoSpaceDE w:val="0"/>
              <w:autoSpaceDN w:val="0"/>
              <w:adjustRightInd w:val="0"/>
              <w:spacing w:after="0" w:line="360" w:lineRule="auto"/>
              <w:ind w:firstLine="0"/>
              <w:jc w:val="right"/>
              <w:rPr>
                <w:rFonts w:ascii="Times New Roman" w:hAnsi="Times New Roman"/>
                <w:sz w:val="28"/>
                <w:szCs w:val="28"/>
                <w:highlight w:val="green"/>
                <w:lang w:val="en-US"/>
              </w:rPr>
            </w:pPr>
            <w:r w:rsidRPr="009D7CA2">
              <w:rPr>
                <w:rFonts w:ascii="Times New Roman" w:hAnsi="Times New Roman"/>
                <w:sz w:val="28"/>
                <w:szCs w:val="28"/>
                <w:highlight w:val="green"/>
                <w:lang w:val="en-US"/>
              </w:rPr>
              <w:t>(</w:t>
            </w:r>
            <w:r w:rsidRPr="009D7CA2">
              <w:rPr>
                <w:rFonts w:ascii="Times New Roman" w:hAnsi="Times New Roman"/>
                <w:sz w:val="28"/>
                <w:szCs w:val="28"/>
                <w:highlight w:val="green"/>
              </w:rPr>
              <w:t>38</w:t>
            </w:r>
            <w:r w:rsidRPr="009D7CA2">
              <w:rPr>
                <w:rFonts w:ascii="Times New Roman" w:hAnsi="Times New Roman"/>
                <w:sz w:val="28"/>
                <w:szCs w:val="28"/>
                <w:highlight w:val="green"/>
                <w:lang w:val="en-US"/>
              </w:rPr>
              <w:t>)</w:t>
            </w:r>
          </w:p>
        </w:tc>
      </w:tr>
    </w:tbl>
    <w:p w14:paraId="6B148485" w14:textId="77777777" w:rsidR="0099155E" w:rsidRPr="009D7CA2" w:rsidRDefault="0099155E" w:rsidP="0099155E">
      <w:pPr>
        <w:shd w:val="clear" w:color="auto" w:fill="FFFFFF"/>
        <w:autoSpaceDE w:val="0"/>
        <w:autoSpaceDN w:val="0"/>
        <w:adjustRightInd w:val="0"/>
        <w:spacing w:line="360" w:lineRule="auto"/>
        <w:ind w:firstLine="0"/>
        <w:rPr>
          <w:rFonts w:ascii="Times New Roman" w:hAnsi="Times New Roman"/>
          <w:sz w:val="28"/>
          <w:szCs w:val="28"/>
          <w:highlight w:val="green"/>
          <w:lang w:val="en-US"/>
        </w:rPr>
      </w:pPr>
    </w:p>
    <w:p w14:paraId="0D2CC60D" w14:textId="77777777" w:rsidR="0099155E" w:rsidRPr="009D7CA2" w:rsidRDefault="0099155E" w:rsidP="0099155E">
      <w:pPr>
        <w:shd w:val="clear" w:color="auto" w:fill="FFFFFF"/>
        <w:autoSpaceDE w:val="0"/>
        <w:autoSpaceDN w:val="0"/>
        <w:adjustRightInd w:val="0"/>
        <w:spacing w:line="360" w:lineRule="auto"/>
        <w:ind w:firstLine="0"/>
        <w:rPr>
          <w:rFonts w:cs="Arial"/>
          <w:szCs w:val="28"/>
          <w:highlight w:val="green"/>
        </w:rPr>
      </w:pPr>
      <w:r w:rsidRPr="009D7CA2">
        <w:rPr>
          <w:rFonts w:ascii="Times New Roman" w:hAnsi="Times New Roman"/>
          <w:color w:val="000000"/>
          <w:sz w:val="28"/>
          <w:szCs w:val="28"/>
          <w:highlight w:val="green"/>
        </w:rPr>
        <w:t xml:space="preserve">где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m:rPr>
                <m:sty m:val="p"/>
              </m:rPr>
              <w:rPr>
                <w:rFonts w:ascii="Cambria Math" w:hAnsi="Times New Roman"/>
                <w:sz w:val="28"/>
                <w:szCs w:val="28"/>
                <w:highlight w:val="green"/>
              </w:rPr>
              <m:t>ог</m:t>
            </m:r>
            <m:r>
              <m:rPr>
                <m:sty m:val="p"/>
              </m:rPr>
              <w:rPr>
                <w:rFonts w:ascii="Cambria Math" w:hAnsi="Times New Roman"/>
                <w:sz w:val="28"/>
                <w:szCs w:val="28"/>
                <w:highlight w:val="green"/>
              </w:rPr>
              <m:t>.</m:t>
            </m:r>
            <m:r>
              <m:rPr>
                <m:sty m:val="p"/>
              </m:rPr>
              <w:rPr>
                <w:rFonts w:ascii="Cambria Math" w:hAnsi="Times New Roman"/>
                <w:sz w:val="28"/>
                <w:szCs w:val="28"/>
                <w:highlight w:val="green"/>
              </w:rPr>
              <m:t>ср</m:t>
            </m:r>
          </m:sub>
        </m:sSub>
      </m:oMath>
      <w:r w:rsidRPr="009D7CA2">
        <w:rPr>
          <w:rFonts w:ascii="Times New Roman" w:hAnsi="Times New Roman"/>
          <w:sz w:val="28"/>
          <w:szCs w:val="28"/>
          <w:highlight w:val="green"/>
        </w:rPr>
        <w:t xml:space="preserve"> </w:t>
      </w:r>
      <w:r w:rsidRPr="009D7CA2">
        <w:rPr>
          <w:rFonts w:ascii="Times New Roman" w:hAnsi="Times New Roman"/>
          <w:color w:val="000000"/>
          <w:sz w:val="28"/>
          <w:szCs w:val="28"/>
          <w:highlight w:val="green"/>
        </w:rPr>
        <w:sym w:font="Symbol" w:char="F02D"/>
      </w:r>
      <w:r w:rsidRPr="009D7CA2">
        <w:rPr>
          <w:rFonts w:ascii="Times New Roman" w:hAnsi="Times New Roman"/>
          <w:color w:val="000000"/>
          <w:sz w:val="28"/>
          <w:szCs w:val="28"/>
          <w:highlight w:val="green"/>
        </w:rPr>
        <w:t xml:space="preserve"> проектная средняя звукоизоляция ограждающих поверхностей кожуха, дБ</w:t>
      </w:r>
      <w:r w:rsidRPr="009D7CA2">
        <w:rPr>
          <w:rFonts w:cs="Arial"/>
          <w:color w:val="000000"/>
          <w:szCs w:val="28"/>
          <w:highlight w:val="green"/>
        </w:rPr>
        <w:t xml:space="preserve">; </w:t>
      </w:r>
    </w:p>
    <w:p w14:paraId="09B68B36" w14:textId="77777777" w:rsidR="0099155E" w:rsidRPr="009D7CA2" w:rsidRDefault="005F2282" w:rsidP="0099155E">
      <w:pPr>
        <w:shd w:val="clear" w:color="auto" w:fill="FFFFFF"/>
        <w:autoSpaceDE w:val="0"/>
        <w:autoSpaceDN w:val="0"/>
        <w:adjustRightInd w:val="0"/>
        <w:spacing w:line="360" w:lineRule="auto"/>
        <w:ind w:firstLine="426"/>
        <w:rPr>
          <w:rFonts w:ascii="Times New Roman" w:hAnsi="Times New Roman"/>
          <w:sz w:val="28"/>
          <w:szCs w:val="28"/>
          <w:highlight w:val="green"/>
        </w:rPr>
      </w:pP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R</m:t>
            </m:r>
          </m:e>
          <m:sub>
            <m:r>
              <w:rPr>
                <w:rFonts w:ascii="Cambria Math" w:hAnsi="Cambria Math"/>
                <w:sz w:val="28"/>
                <w:szCs w:val="28"/>
                <w:highlight w:val="green"/>
                <w:lang w:val="en-US"/>
              </w:rPr>
              <m:t>i</m:t>
            </m:r>
          </m:sub>
        </m:sSub>
      </m:oMath>
      <w:r w:rsidR="0099155E" w:rsidRPr="009D7CA2">
        <w:rPr>
          <w:rFonts w:ascii="Times New Roman" w:hAnsi="Times New Roman"/>
          <w:i/>
          <w:iCs/>
          <w:color w:val="000000"/>
          <w:sz w:val="28"/>
          <w:szCs w:val="28"/>
          <w:highlight w:val="green"/>
        </w:rPr>
        <w:t xml:space="preserve"> </w:t>
      </w:r>
      <w:r w:rsidR="0099155E" w:rsidRPr="009D7CA2">
        <w:rPr>
          <w:rFonts w:ascii="Times New Roman" w:hAnsi="Times New Roman"/>
          <w:color w:val="000000"/>
          <w:sz w:val="28"/>
          <w:szCs w:val="28"/>
          <w:highlight w:val="green"/>
        </w:rPr>
        <w:sym w:font="Symbol" w:char="F02D"/>
      </w:r>
      <w:r w:rsidR="0099155E" w:rsidRPr="009D7CA2">
        <w:rPr>
          <w:rFonts w:ascii="Times New Roman" w:hAnsi="Times New Roman"/>
          <w:color w:val="000000"/>
          <w:sz w:val="28"/>
          <w:szCs w:val="28"/>
          <w:highlight w:val="green"/>
        </w:rPr>
        <w:t xml:space="preserve"> расчетное значение звукоизоляции грани, дБ, с площадью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w:rPr>
                <w:rFonts w:ascii="Cambria Math" w:hAnsi="Cambria Math"/>
                <w:sz w:val="28"/>
                <w:szCs w:val="28"/>
                <w:highlight w:val="green"/>
                <w:lang w:val="en-US"/>
              </w:rPr>
              <m:t>i</m:t>
            </m:r>
          </m:sub>
        </m:sSub>
      </m:oMath>
      <w:r w:rsidR="0099155E" w:rsidRPr="009D7CA2">
        <w:rPr>
          <w:rFonts w:ascii="Times New Roman" w:hAnsi="Times New Roman"/>
          <w:color w:val="000000"/>
          <w:sz w:val="28"/>
          <w:szCs w:val="28"/>
          <w:highlight w:val="green"/>
        </w:rPr>
        <w:t>, м</w:t>
      </w:r>
      <w:r w:rsidR="0099155E" w:rsidRPr="009D7CA2">
        <w:rPr>
          <w:rFonts w:ascii="Times New Roman" w:hAnsi="Times New Roman"/>
          <w:color w:val="000000"/>
          <w:sz w:val="28"/>
          <w:szCs w:val="28"/>
          <w:highlight w:val="green"/>
          <w:vertAlign w:val="superscript"/>
        </w:rPr>
        <w:t>2</w:t>
      </w:r>
      <w:r w:rsidR="0099155E" w:rsidRPr="009D7CA2">
        <w:rPr>
          <w:rFonts w:ascii="Times New Roman" w:hAnsi="Times New Roman"/>
          <w:color w:val="000000"/>
          <w:sz w:val="28"/>
          <w:szCs w:val="28"/>
          <w:highlight w:val="green"/>
        </w:rPr>
        <w:t xml:space="preserve"> (для граней неоднородной конструкции вместо </w:t>
      </w:r>
      <w:r w:rsidR="0099155E" w:rsidRPr="009D7CA2">
        <w:rPr>
          <w:rFonts w:ascii="Times New Roman" w:hAnsi="Times New Roman"/>
          <w:i/>
          <w:iCs/>
          <w:color w:val="000000"/>
          <w:sz w:val="28"/>
          <w:szCs w:val="28"/>
          <w:highlight w:val="green"/>
          <w:lang w:val="en-US"/>
        </w:rPr>
        <w:t>R</w:t>
      </w:r>
      <w:r w:rsidR="0099155E" w:rsidRPr="009D7CA2">
        <w:rPr>
          <w:rFonts w:ascii="Times New Roman" w:hAnsi="Times New Roman"/>
          <w:i/>
          <w:iCs/>
          <w:color w:val="000000"/>
          <w:sz w:val="28"/>
          <w:szCs w:val="28"/>
          <w:highlight w:val="green"/>
          <w:vertAlign w:val="subscript"/>
          <w:lang w:val="en-US"/>
        </w:rPr>
        <w:t>i</w:t>
      </w:r>
      <w:r w:rsidR="0099155E" w:rsidRPr="009D7CA2">
        <w:rPr>
          <w:rFonts w:ascii="Times New Roman" w:hAnsi="Times New Roman"/>
          <w:color w:val="000000"/>
          <w:sz w:val="28"/>
          <w:szCs w:val="28"/>
          <w:highlight w:val="green"/>
        </w:rPr>
        <w:t xml:space="preserve"> берется значение </w:t>
      </w:r>
      <w:proofErr w:type="spellStart"/>
      <w:r w:rsidR="0099155E" w:rsidRPr="009D7CA2">
        <w:rPr>
          <w:rFonts w:ascii="Times New Roman" w:hAnsi="Times New Roman"/>
          <w:i/>
          <w:color w:val="000000"/>
          <w:sz w:val="28"/>
          <w:szCs w:val="28"/>
          <w:highlight w:val="green"/>
        </w:rPr>
        <w:t>R</w:t>
      </w:r>
      <w:proofErr w:type="gramStart"/>
      <w:r w:rsidR="0099155E" w:rsidRPr="009D7CA2">
        <w:rPr>
          <w:rFonts w:ascii="Times New Roman" w:hAnsi="Times New Roman"/>
          <w:color w:val="000000"/>
          <w:sz w:val="28"/>
          <w:szCs w:val="28"/>
          <w:highlight w:val="green"/>
          <w:vertAlign w:val="subscript"/>
        </w:rPr>
        <w:t>г.с</w:t>
      </w:r>
      <w:proofErr w:type="spellEnd"/>
      <w:proofErr w:type="gramEnd"/>
      <w:r w:rsidR="0099155E" w:rsidRPr="009D7CA2">
        <w:rPr>
          <w:rFonts w:ascii="Times New Roman" w:hAnsi="Times New Roman"/>
          <w:color w:val="000000"/>
          <w:sz w:val="28"/>
          <w:szCs w:val="28"/>
          <w:highlight w:val="green"/>
          <w:vertAlign w:val="subscript"/>
          <w:lang w:val="en-US"/>
        </w:rPr>
        <w:t>p</w:t>
      </w:r>
      <w:r w:rsidR="0099155E" w:rsidRPr="009D7CA2">
        <w:rPr>
          <w:rFonts w:ascii="Times New Roman" w:hAnsi="Times New Roman"/>
          <w:color w:val="000000"/>
          <w:sz w:val="28"/>
          <w:szCs w:val="28"/>
          <w:highlight w:val="green"/>
        </w:rPr>
        <w:t xml:space="preserve">, определяемое по формуле (33) или рисунку 15); </w:t>
      </w:r>
    </w:p>
    <w:p w14:paraId="3B0749B8" w14:textId="77777777" w:rsidR="0099155E" w:rsidRPr="009D7CA2" w:rsidRDefault="0099155E" w:rsidP="0099155E">
      <w:pPr>
        <w:shd w:val="clear" w:color="auto" w:fill="FFFFFF"/>
        <w:autoSpaceDE w:val="0"/>
        <w:autoSpaceDN w:val="0"/>
        <w:adjustRightInd w:val="0"/>
        <w:spacing w:line="360" w:lineRule="auto"/>
        <w:ind w:firstLine="426"/>
        <w:rPr>
          <w:rFonts w:ascii="Times New Roman" w:hAnsi="Times New Roman"/>
          <w:color w:val="000000"/>
          <w:sz w:val="28"/>
          <w:szCs w:val="28"/>
          <w:highlight w:val="green"/>
        </w:rPr>
      </w:pPr>
      <w:r w:rsidRPr="009D7CA2">
        <w:rPr>
          <w:rFonts w:ascii="Times New Roman" w:hAnsi="Times New Roman"/>
          <w:i/>
          <w:iCs/>
          <w:color w:val="000000"/>
          <w:sz w:val="28"/>
          <w:szCs w:val="28"/>
          <w:highlight w:val="green"/>
        </w:rPr>
        <w:t xml:space="preserve">т </w:t>
      </w:r>
      <w:r w:rsidRPr="009D7CA2">
        <w:rPr>
          <w:rFonts w:ascii="Times New Roman" w:hAnsi="Times New Roman"/>
          <w:color w:val="000000"/>
          <w:sz w:val="28"/>
          <w:szCs w:val="28"/>
          <w:highlight w:val="green"/>
        </w:rPr>
        <w:sym w:font="Symbol" w:char="F02D"/>
      </w:r>
      <w:r w:rsidRPr="009D7CA2">
        <w:rPr>
          <w:rFonts w:ascii="Times New Roman" w:hAnsi="Times New Roman"/>
          <w:color w:val="000000"/>
          <w:sz w:val="28"/>
          <w:szCs w:val="28"/>
          <w:highlight w:val="green"/>
        </w:rPr>
        <w:t xml:space="preserve"> общее число граней кожуха; </w:t>
      </w:r>
    </w:p>
    <w:p w14:paraId="21A3ED0A" w14:textId="77777777" w:rsidR="0099155E" w:rsidRPr="009D7CA2" w:rsidRDefault="005F2282" w:rsidP="0099155E">
      <w:pPr>
        <w:shd w:val="clear" w:color="auto" w:fill="FFFFFF"/>
        <w:autoSpaceDE w:val="0"/>
        <w:autoSpaceDN w:val="0"/>
        <w:adjustRightInd w:val="0"/>
        <w:spacing w:line="360" w:lineRule="auto"/>
        <w:ind w:firstLine="426"/>
        <w:rPr>
          <w:rFonts w:ascii="Times New Roman" w:hAnsi="Times New Roman"/>
          <w:sz w:val="28"/>
          <w:szCs w:val="28"/>
          <w:highlight w:val="green"/>
        </w:rPr>
      </w:pPr>
      <m:oMath>
        <m:sSub>
          <m:sSubPr>
            <m:ctrlPr>
              <w:rPr>
                <w:rFonts w:ascii="Cambria Math" w:hAnsi="Times New Roman"/>
                <w:sz w:val="28"/>
                <w:szCs w:val="28"/>
                <w:highlight w:val="green"/>
                <w:lang w:val="en-US"/>
              </w:rPr>
            </m:ctrlPr>
          </m:sSubPr>
          <m:e>
            <m:r>
              <m:rPr>
                <m:sty m:val="p"/>
              </m:rPr>
              <w:rPr>
                <w:rFonts w:ascii="Cambria Math" w:hAnsi="Times New Roman"/>
                <w:sz w:val="28"/>
                <w:szCs w:val="28"/>
                <w:highlight w:val="green"/>
                <w:lang w:val="en-US"/>
              </w:rPr>
              <m:t>α</m:t>
            </m:r>
          </m:e>
          <m:sub>
            <m:r>
              <m:rPr>
                <m:sty m:val="p"/>
              </m:rPr>
              <w:rPr>
                <w:rFonts w:ascii="Cambria Math" w:hAnsi="Times New Roman"/>
                <w:sz w:val="28"/>
                <w:szCs w:val="28"/>
                <w:highlight w:val="green"/>
              </w:rPr>
              <m:t>обл</m:t>
            </m:r>
          </m:sub>
        </m:sSub>
      </m:oMath>
      <w:r w:rsidR="0099155E" w:rsidRPr="009D7CA2">
        <w:rPr>
          <w:rFonts w:ascii="Times New Roman" w:hAnsi="Times New Roman"/>
          <w:color w:val="000000"/>
          <w:sz w:val="28"/>
          <w:szCs w:val="28"/>
          <w:highlight w:val="green"/>
        </w:rPr>
        <w:t xml:space="preserve">,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Cambria Math"/>
                <w:sz w:val="28"/>
                <w:szCs w:val="28"/>
                <w:highlight w:val="green"/>
              </w:rPr>
              <m:t>кож</m:t>
            </m:r>
          </m:sub>
        </m:sSub>
      </m:oMath>
      <w:r w:rsidR="0099155E" w:rsidRPr="009D7CA2">
        <w:rPr>
          <w:rFonts w:ascii="Times New Roman" w:hAnsi="Times New Roman"/>
          <w:color w:val="000000"/>
          <w:sz w:val="28"/>
          <w:szCs w:val="28"/>
          <w:highlight w:val="green"/>
        </w:rPr>
        <w:t xml:space="preserve">, и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Times New Roman"/>
                <w:sz w:val="28"/>
                <w:szCs w:val="28"/>
                <w:highlight w:val="green"/>
              </w:rPr>
              <m:t>ист</m:t>
            </m:r>
          </m:sub>
        </m:sSub>
      </m:oMath>
      <w:r w:rsidR="0099155E" w:rsidRPr="009D7CA2">
        <w:rPr>
          <w:rFonts w:ascii="Times New Roman" w:hAnsi="Times New Roman"/>
          <w:color w:val="000000"/>
          <w:sz w:val="28"/>
          <w:szCs w:val="28"/>
          <w:highlight w:val="green"/>
        </w:rPr>
        <w:t xml:space="preserve"> </w:t>
      </w:r>
      <w:r w:rsidR="0099155E" w:rsidRPr="009D7CA2">
        <w:rPr>
          <w:rFonts w:ascii="Times New Roman" w:hAnsi="Times New Roman"/>
          <w:color w:val="000000"/>
          <w:sz w:val="28"/>
          <w:szCs w:val="28"/>
          <w:highlight w:val="green"/>
        </w:rPr>
        <w:sym w:font="Symbol" w:char="F02D"/>
      </w:r>
      <w:r w:rsidR="005C1577" w:rsidRPr="009D7CA2">
        <w:rPr>
          <w:rFonts w:ascii="Times New Roman" w:hAnsi="Times New Roman"/>
          <w:color w:val="000000"/>
          <w:sz w:val="28"/>
          <w:szCs w:val="28"/>
          <w:highlight w:val="green"/>
        </w:rPr>
        <w:t xml:space="preserve"> см. в формуле</w:t>
      </w:r>
      <w:r w:rsidR="0099155E" w:rsidRPr="009D7CA2">
        <w:rPr>
          <w:rFonts w:ascii="Times New Roman" w:hAnsi="Times New Roman"/>
          <w:color w:val="000000"/>
          <w:sz w:val="28"/>
          <w:szCs w:val="28"/>
          <w:highlight w:val="green"/>
        </w:rPr>
        <w:t xml:space="preserve"> (33) или (34).</w:t>
      </w:r>
    </w:p>
    <w:p w14:paraId="28C96044" w14:textId="739C1A7F" w:rsidR="0099155E" w:rsidRPr="00656EEC" w:rsidRDefault="005C1577" w:rsidP="0099155E">
      <w:pPr>
        <w:shd w:val="clear" w:color="auto" w:fill="FFFFFF"/>
        <w:autoSpaceDE w:val="0"/>
        <w:autoSpaceDN w:val="0"/>
        <w:adjustRightInd w:val="0"/>
        <w:spacing w:line="360" w:lineRule="auto"/>
        <w:ind w:firstLine="709"/>
        <w:rPr>
          <w:rFonts w:ascii="Times New Roman" w:hAnsi="Times New Roman"/>
          <w:color w:val="000000"/>
          <w:sz w:val="28"/>
          <w:szCs w:val="28"/>
        </w:rPr>
      </w:pPr>
      <w:r w:rsidRPr="009D7CA2">
        <w:rPr>
          <w:rFonts w:ascii="Times New Roman" w:hAnsi="Times New Roman"/>
          <w:color w:val="000000"/>
          <w:sz w:val="28"/>
          <w:szCs w:val="28"/>
          <w:highlight w:val="green"/>
        </w:rPr>
        <w:t>10.3.12</w:t>
      </w:r>
      <w:r w:rsidR="0099155E" w:rsidRPr="009D7CA2">
        <w:rPr>
          <w:rFonts w:ascii="Times New Roman" w:hAnsi="Times New Roman"/>
          <w:color w:val="000000"/>
          <w:sz w:val="28"/>
          <w:szCs w:val="28"/>
          <w:highlight w:val="green"/>
        </w:rPr>
        <w:t xml:space="preserve"> Во всех случаях, когда на кожух </w:t>
      </w:r>
      <w:r w:rsidR="00BB4E31" w:rsidRPr="009D7CA2">
        <w:rPr>
          <w:rFonts w:ascii="Times New Roman" w:hAnsi="Times New Roman"/>
          <w:b/>
          <w:color w:val="000000"/>
          <w:sz w:val="28"/>
          <w:szCs w:val="28"/>
          <w:highlight w:val="green"/>
        </w:rPr>
        <w:t>могут</w:t>
      </w:r>
      <w:r w:rsidR="0099155E" w:rsidRPr="009D7CA2">
        <w:rPr>
          <w:rFonts w:ascii="Times New Roman" w:hAnsi="Times New Roman"/>
          <w:color w:val="000000"/>
          <w:sz w:val="28"/>
          <w:szCs w:val="28"/>
          <w:highlight w:val="green"/>
        </w:rPr>
        <w:t xml:space="preserve"> передаваться вибрации от изолируемого источника шума, например, если источник шума - вибростенд, кожух </w:t>
      </w:r>
      <w:r w:rsidR="00BB4E31" w:rsidRPr="009D7CA2">
        <w:rPr>
          <w:rFonts w:ascii="Times New Roman" w:hAnsi="Times New Roman"/>
          <w:b/>
          <w:color w:val="000000"/>
          <w:sz w:val="28"/>
          <w:szCs w:val="28"/>
          <w:highlight w:val="green"/>
        </w:rPr>
        <w:t>следует</w:t>
      </w:r>
      <w:r w:rsidR="0099155E" w:rsidRPr="009D7CA2">
        <w:rPr>
          <w:rFonts w:ascii="Times New Roman" w:hAnsi="Times New Roman"/>
          <w:color w:val="000000"/>
          <w:sz w:val="28"/>
          <w:szCs w:val="28"/>
          <w:highlight w:val="green"/>
        </w:rPr>
        <w:t xml:space="preserve"> покрывать вибродемпфирующим материалом мастичного типа. Толщина покрытия </w:t>
      </w:r>
      <w:r w:rsidR="00BB4E31" w:rsidRPr="009D7CA2">
        <w:rPr>
          <w:rFonts w:ascii="Times New Roman" w:hAnsi="Times New Roman"/>
          <w:b/>
          <w:color w:val="000000"/>
          <w:sz w:val="28"/>
          <w:szCs w:val="28"/>
          <w:highlight w:val="green"/>
        </w:rPr>
        <w:t>долж</w:t>
      </w:r>
      <w:r w:rsidR="0099155E" w:rsidRPr="009D7CA2">
        <w:rPr>
          <w:rFonts w:ascii="Times New Roman" w:hAnsi="Times New Roman"/>
          <w:color w:val="000000"/>
          <w:sz w:val="28"/>
          <w:szCs w:val="28"/>
          <w:highlight w:val="green"/>
        </w:rPr>
        <w:t>на быть в 2-3 раза больше толщины металлической стенки кожуха.</w:t>
      </w:r>
      <w:r w:rsidR="0099155E" w:rsidRPr="00656EEC">
        <w:rPr>
          <w:rFonts w:ascii="Times New Roman" w:hAnsi="Times New Roman"/>
          <w:color w:val="000000"/>
          <w:sz w:val="28"/>
          <w:szCs w:val="28"/>
        </w:rPr>
        <w:t xml:space="preserve"> </w:t>
      </w:r>
    </w:p>
    <w:p w14:paraId="507EDD0E" w14:textId="74609E31" w:rsidR="0099155E" w:rsidRPr="00656EEC" w:rsidRDefault="0099155E" w:rsidP="0099155E">
      <w:pPr>
        <w:shd w:val="clear" w:color="auto" w:fill="FFFFFF"/>
        <w:autoSpaceDE w:val="0"/>
        <w:autoSpaceDN w:val="0"/>
        <w:adjustRightInd w:val="0"/>
        <w:spacing w:line="360" w:lineRule="auto"/>
        <w:ind w:firstLine="709"/>
        <w:rPr>
          <w:rFonts w:ascii="Times New Roman" w:hAnsi="Times New Roman"/>
          <w:color w:val="000000"/>
          <w:sz w:val="28"/>
          <w:szCs w:val="28"/>
        </w:rPr>
      </w:pPr>
      <w:r w:rsidRPr="00656EEC">
        <w:rPr>
          <w:rFonts w:ascii="Times New Roman" w:hAnsi="Times New Roman"/>
          <w:color w:val="000000"/>
          <w:sz w:val="28"/>
          <w:szCs w:val="28"/>
        </w:rPr>
        <w:t xml:space="preserve">Вибродемпфирующая мастика </w:t>
      </w:r>
      <w:r w:rsidR="00BB4E31" w:rsidRPr="00BB4E31">
        <w:rPr>
          <w:rFonts w:ascii="Times New Roman" w:hAnsi="Times New Roman"/>
          <w:b/>
          <w:color w:val="000000"/>
          <w:sz w:val="28"/>
          <w:szCs w:val="28"/>
        </w:rPr>
        <w:t>может</w:t>
      </w:r>
      <w:r w:rsidRPr="00656EEC">
        <w:rPr>
          <w:rFonts w:ascii="Times New Roman" w:hAnsi="Times New Roman"/>
          <w:color w:val="000000"/>
          <w:sz w:val="28"/>
          <w:szCs w:val="28"/>
        </w:rPr>
        <w:t xml:space="preserve"> наноситься снаружи или изнутри кожуха.  Нанесение мастики увеличивает звукоизоляцию кожуха в среднем на 5—15 дБ в нормируемом диапазоне частот.</w:t>
      </w:r>
    </w:p>
    <w:p w14:paraId="2DF33F73" w14:textId="0C8483CE" w:rsidR="00EF1EE1" w:rsidRPr="00656EEC" w:rsidRDefault="00EF1EE1" w:rsidP="00A15D23">
      <w:pPr>
        <w:shd w:val="clear" w:color="auto" w:fill="FFFFFF"/>
        <w:autoSpaceDE w:val="0"/>
        <w:autoSpaceDN w:val="0"/>
        <w:adjustRightInd w:val="0"/>
        <w:spacing w:line="360" w:lineRule="auto"/>
        <w:ind w:firstLine="709"/>
        <w:rPr>
          <w:rFonts w:ascii="Times New Roman" w:hAnsi="Times New Roman"/>
          <w:color w:val="000000"/>
          <w:sz w:val="28"/>
          <w:szCs w:val="28"/>
        </w:rPr>
      </w:pPr>
      <w:r w:rsidRPr="00656EEC">
        <w:rPr>
          <w:rFonts w:ascii="Times New Roman" w:hAnsi="Times New Roman"/>
          <w:color w:val="000000"/>
          <w:sz w:val="28"/>
          <w:szCs w:val="28"/>
        </w:rPr>
        <w:t>10.3.1</w:t>
      </w:r>
      <w:r w:rsidR="00632638">
        <w:rPr>
          <w:rFonts w:ascii="Times New Roman" w:hAnsi="Times New Roman"/>
          <w:color w:val="000000"/>
          <w:sz w:val="28"/>
          <w:szCs w:val="28"/>
        </w:rPr>
        <w:t>3</w:t>
      </w:r>
      <w:r w:rsidRPr="00656EEC">
        <w:rPr>
          <w:rFonts w:ascii="Times New Roman" w:hAnsi="Times New Roman"/>
          <w:color w:val="000000"/>
          <w:sz w:val="28"/>
          <w:szCs w:val="28"/>
        </w:rPr>
        <w:t xml:space="preserve"> Если кожух закрывает только наиболее шумную часть агрегата и соединен со станиной или другими элементами источника шума, то даже при наличии виброизолирующих прокладок требуемая по расчету звукоизоляция кожуха </w:t>
      </w:r>
      <w:r w:rsidRPr="00656EEC">
        <w:rPr>
          <w:rFonts w:ascii="Times New Roman" w:hAnsi="Times New Roman"/>
          <w:i/>
          <w:color w:val="000000"/>
          <w:sz w:val="28"/>
          <w:szCs w:val="28"/>
          <w:lang w:val="en-US"/>
        </w:rPr>
        <w:t>R</w:t>
      </w:r>
      <w:proofErr w:type="spellStart"/>
      <w:r w:rsidRPr="00656EEC">
        <w:rPr>
          <w:rFonts w:ascii="Times New Roman" w:hAnsi="Times New Roman"/>
          <w:color w:val="000000"/>
          <w:sz w:val="28"/>
          <w:szCs w:val="28"/>
          <w:vertAlign w:val="subscript"/>
        </w:rPr>
        <w:t>кож.тр</w:t>
      </w:r>
      <w:proofErr w:type="spellEnd"/>
      <w:r w:rsidRPr="00656EEC">
        <w:rPr>
          <w:rFonts w:ascii="Times New Roman" w:hAnsi="Times New Roman"/>
          <w:color w:val="000000"/>
          <w:sz w:val="28"/>
          <w:szCs w:val="28"/>
        </w:rPr>
        <w:t xml:space="preserve"> не будет обеспечена, если даже звукоизоляция его стенок соответствовала определенной по 10.3.2 требуемой звукоизоляции граней кожуха </w:t>
      </w:r>
      <w:r w:rsidRPr="00656EEC">
        <w:rPr>
          <w:rFonts w:ascii="Times New Roman" w:hAnsi="Times New Roman"/>
          <w:i/>
          <w:color w:val="000000"/>
          <w:sz w:val="28"/>
          <w:szCs w:val="28"/>
          <w:lang w:val="en-US"/>
        </w:rPr>
        <w:t>R</w:t>
      </w:r>
      <w:proofErr w:type="spellStart"/>
      <w:r w:rsidRPr="00656EEC">
        <w:rPr>
          <w:rFonts w:ascii="Times New Roman" w:hAnsi="Times New Roman"/>
          <w:color w:val="000000"/>
          <w:sz w:val="28"/>
          <w:szCs w:val="28"/>
          <w:vertAlign w:val="subscript"/>
        </w:rPr>
        <w:t>гр.тр</w:t>
      </w:r>
      <w:proofErr w:type="spellEnd"/>
      <w:r w:rsidRPr="00656EEC">
        <w:rPr>
          <w:rFonts w:ascii="Times New Roman" w:hAnsi="Times New Roman"/>
          <w:color w:val="000000"/>
          <w:sz w:val="28"/>
          <w:szCs w:val="28"/>
        </w:rPr>
        <w:t xml:space="preserve">. Звукоизоляция кожуха будет в </w:t>
      </w:r>
      <w:r w:rsidR="00632638">
        <w:rPr>
          <w:rFonts w:ascii="Times New Roman" w:hAnsi="Times New Roman"/>
          <w:color w:val="000000"/>
          <w:sz w:val="28"/>
          <w:szCs w:val="28"/>
        </w:rPr>
        <w:t>этом случае очень незначительна</w:t>
      </w:r>
      <w:r w:rsidRPr="00656EEC">
        <w:rPr>
          <w:rFonts w:ascii="Times New Roman" w:hAnsi="Times New Roman"/>
          <w:color w:val="000000"/>
          <w:sz w:val="28"/>
          <w:szCs w:val="28"/>
        </w:rPr>
        <w:t>, а на</w:t>
      </w:r>
      <w:r w:rsidR="00632638">
        <w:rPr>
          <w:rFonts w:ascii="Times New Roman" w:hAnsi="Times New Roman"/>
          <w:color w:val="000000"/>
          <w:sz w:val="28"/>
          <w:szCs w:val="28"/>
        </w:rPr>
        <w:t xml:space="preserve"> некоторых частотах отсутствует</w:t>
      </w:r>
      <w:r w:rsidR="00A441B8">
        <w:rPr>
          <w:rFonts w:ascii="Times New Roman" w:hAnsi="Times New Roman"/>
          <w:color w:val="000000"/>
          <w:sz w:val="28"/>
          <w:szCs w:val="28"/>
        </w:rPr>
        <w:t>,</w:t>
      </w:r>
      <w:r w:rsidRPr="00656EEC">
        <w:rPr>
          <w:rFonts w:ascii="Times New Roman" w:hAnsi="Times New Roman"/>
          <w:color w:val="000000"/>
          <w:sz w:val="28"/>
          <w:szCs w:val="28"/>
        </w:rPr>
        <w:t xml:space="preserve"> и </w:t>
      </w:r>
      <w:r w:rsidR="00BB4E31" w:rsidRPr="00BB4E31">
        <w:rPr>
          <w:rFonts w:ascii="Times New Roman" w:hAnsi="Times New Roman"/>
          <w:b/>
          <w:color w:val="000000"/>
          <w:sz w:val="28"/>
          <w:szCs w:val="28"/>
        </w:rPr>
        <w:t>может</w:t>
      </w:r>
      <w:r w:rsidRPr="00656EEC">
        <w:rPr>
          <w:rFonts w:ascii="Times New Roman" w:hAnsi="Times New Roman"/>
          <w:color w:val="000000"/>
          <w:sz w:val="28"/>
          <w:szCs w:val="28"/>
        </w:rPr>
        <w:t xml:space="preserve"> быть определена только экспериментальным путем. В таких случаях необходима установка </w:t>
      </w:r>
      <w:r w:rsidRPr="00656EEC">
        <w:rPr>
          <w:rFonts w:ascii="Times New Roman" w:hAnsi="Times New Roman"/>
          <w:color w:val="000000"/>
          <w:sz w:val="28"/>
          <w:szCs w:val="28"/>
        </w:rPr>
        <w:lastRenderedPageBreak/>
        <w:t>виброизолирующих прокладок между кожухом и контактирующими с ним вибрирующими поверхностями источника шума.</w:t>
      </w:r>
    </w:p>
    <w:p w14:paraId="67D5DEB0" w14:textId="77777777" w:rsidR="00A15D23" w:rsidRPr="00656EEC" w:rsidRDefault="00A15D23" w:rsidP="00A15D23">
      <w:pPr>
        <w:shd w:val="clear" w:color="auto" w:fill="FFFFFF"/>
        <w:autoSpaceDE w:val="0"/>
        <w:autoSpaceDN w:val="0"/>
        <w:adjustRightInd w:val="0"/>
        <w:spacing w:line="360" w:lineRule="auto"/>
        <w:ind w:firstLine="709"/>
        <w:rPr>
          <w:rFonts w:ascii="Times New Roman" w:hAnsi="Times New Roman"/>
          <w:color w:val="000000"/>
          <w:sz w:val="28"/>
          <w:szCs w:val="28"/>
        </w:rPr>
      </w:pPr>
    </w:p>
    <w:p w14:paraId="12CD03D2" w14:textId="77777777" w:rsidR="00A15D23" w:rsidRPr="005F2282" w:rsidRDefault="00A15D23" w:rsidP="00A15D23">
      <w:pPr>
        <w:shd w:val="clear" w:color="auto" w:fill="FFFFFF"/>
        <w:autoSpaceDE w:val="0"/>
        <w:autoSpaceDN w:val="0"/>
        <w:adjustRightInd w:val="0"/>
        <w:spacing w:line="360" w:lineRule="auto"/>
        <w:ind w:firstLine="709"/>
        <w:rPr>
          <w:rFonts w:ascii="Times New Roman" w:hAnsi="Times New Roman"/>
          <w:b/>
          <w:sz w:val="28"/>
          <w:szCs w:val="28"/>
          <w:highlight w:val="green"/>
        </w:rPr>
      </w:pPr>
      <w:r w:rsidRPr="005F2282">
        <w:rPr>
          <w:rFonts w:ascii="Times New Roman" w:hAnsi="Times New Roman"/>
          <w:b/>
          <w:sz w:val="28"/>
          <w:szCs w:val="28"/>
          <w:highlight w:val="green"/>
        </w:rPr>
        <w:t>11 Снижение шума звукопоглощающими облицовками и конструкциями</w:t>
      </w:r>
    </w:p>
    <w:p w14:paraId="5E1848C2" w14:textId="77777777" w:rsidR="00A15D23" w:rsidRPr="005F2282" w:rsidRDefault="00A15D23" w:rsidP="00A15D23">
      <w:pPr>
        <w:shd w:val="clear" w:color="auto" w:fill="FFFFFF"/>
        <w:autoSpaceDE w:val="0"/>
        <w:autoSpaceDN w:val="0"/>
        <w:adjustRightInd w:val="0"/>
        <w:spacing w:line="360" w:lineRule="auto"/>
        <w:ind w:firstLine="709"/>
        <w:rPr>
          <w:rFonts w:ascii="Times New Roman" w:hAnsi="Times New Roman"/>
          <w:b/>
          <w:sz w:val="28"/>
          <w:szCs w:val="28"/>
          <w:highlight w:val="green"/>
        </w:rPr>
      </w:pPr>
    </w:p>
    <w:p w14:paraId="64AC2087" w14:textId="77777777" w:rsidR="00A15D23" w:rsidRPr="005F2282" w:rsidRDefault="00A15D23" w:rsidP="00A15D23">
      <w:pPr>
        <w:shd w:val="clear" w:color="auto" w:fill="FFFFFF"/>
        <w:autoSpaceDE w:val="0"/>
        <w:autoSpaceDN w:val="0"/>
        <w:adjustRightInd w:val="0"/>
        <w:spacing w:line="360" w:lineRule="auto"/>
        <w:ind w:firstLine="709"/>
        <w:rPr>
          <w:rFonts w:ascii="Times New Roman" w:hAnsi="Times New Roman"/>
          <w:b/>
          <w:sz w:val="28"/>
          <w:szCs w:val="28"/>
          <w:highlight w:val="green"/>
        </w:rPr>
      </w:pPr>
      <w:r w:rsidRPr="005F2282">
        <w:rPr>
          <w:rFonts w:ascii="Times New Roman" w:hAnsi="Times New Roman"/>
          <w:sz w:val="28"/>
          <w:szCs w:val="28"/>
          <w:highlight w:val="green"/>
        </w:rPr>
        <w:t>11.1</w:t>
      </w:r>
      <w:r w:rsidRPr="005F2282">
        <w:rPr>
          <w:rFonts w:ascii="Times New Roman" w:hAnsi="Times New Roman"/>
          <w:b/>
          <w:sz w:val="28"/>
          <w:szCs w:val="28"/>
          <w:highlight w:val="green"/>
        </w:rPr>
        <w:t xml:space="preserve"> Общие положения</w:t>
      </w:r>
    </w:p>
    <w:p w14:paraId="3A68C405" w14:textId="5141200C" w:rsidR="00A15D23" w:rsidRPr="005F2282" w:rsidRDefault="00A15D23" w:rsidP="00A15D23">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 xml:space="preserve">11.1.1 При применении и проектировании звукопоглощающих облицовок и конструкций </w:t>
      </w:r>
      <w:r w:rsidR="00BB4E31" w:rsidRPr="005F2282">
        <w:rPr>
          <w:rFonts w:ascii="Times New Roman" w:hAnsi="Times New Roman"/>
          <w:b/>
          <w:sz w:val="28"/>
          <w:szCs w:val="28"/>
          <w:highlight w:val="green"/>
        </w:rPr>
        <w:t>следует</w:t>
      </w:r>
      <w:r w:rsidRPr="005F2282">
        <w:rPr>
          <w:rFonts w:ascii="Times New Roman" w:hAnsi="Times New Roman"/>
          <w:sz w:val="28"/>
          <w:szCs w:val="28"/>
          <w:highlight w:val="green"/>
        </w:rPr>
        <w:t xml:space="preserve"> руководствоваться </w:t>
      </w:r>
      <w:r w:rsidR="00632638" w:rsidRPr="005F2282">
        <w:rPr>
          <w:rFonts w:ascii="Times New Roman" w:hAnsi="Times New Roman"/>
          <w:sz w:val="28"/>
          <w:szCs w:val="28"/>
          <w:highlight w:val="green"/>
        </w:rPr>
        <w:t>СП 51.13330</w:t>
      </w:r>
      <w:r w:rsidRPr="005F2282">
        <w:rPr>
          <w:rFonts w:ascii="Times New Roman" w:hAnsi="Times New Roman"/>
          <w:sz w:val="28"/>
          <w:szCs w:val="28"/>
          <w:highlight w:val="green"/>
        </w:rPr>
        <w:t xml:space="preserve"> и настоящим сводом правил. </w:t>
      </w:r>
    </w:p>
    <w:p w14:paraId="6034B9A6" w14:textId="6A5ED06E" w:rsidR="00A15D23" w:rsidRPr="005F2282" w:rsidRDefault="00A15D23" w:rsidP="00A15D23">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 xml:space="preserve">11.1.2 Звукопоглощающие облицовки и конструкции </w:t>
      </w:r>
      <w:r w:rsidR="00BB4E31" w:rsidRPr="005F2282">
        <w:rPr>
          <w:rFonts w:ascii="Times New Roman" w:hAnsi="Times New Roman"/>
          <w:b/>
          <w:sz w:val="28"/>
          <w:szCs w:val="28"/>
          <w:highlight w:val="green"/>
        </w:rPr>
        <w:t>следует</w:t>
      </w:r>
      <w:r w:rsidRPr="005F2282">
        <w:rPr>
          <w:rFonts w:ascii="Times New Roman" w:hAnsi="Times New Roman"/>
          <w:sz w:val="28"/>
          <w:szCs w:val="28"/>
          <w:highlight w:val="green"/>
        </w:rPr>
        <w:t xml:space="preserve"> применять, когда требуемое снижение октавного уровня звукового давления </w:t>
      </w:r>
      <m:oMath>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lang w:val="en-US"/>
              </w:rPr>
              <m:t>L</m:t>
            </m:r>
          </m:e>
          <m:sub>
            <m:r>
              <m:rPr>
                <m:sty m:val="p"/>
              </m:rPr>
              <w:rPr>
                <w:rFonts w:ascii="Cambria Math" w:hAnsi="Times New Roman"/>
                <w:sz w:val="28"/>
                <w:szCs w:val="28"/>
                <w:highlight w:val="green"/>
              </w:rPr>
              <m:t>тр</m:t>
            </m:r>
          </m:sub>
        </m:sSub>
      </m:oMath>
      <w:r w:rsidRPr="005F2282">
        <w:rPr>
          <w:rFonts w:ascii="Times New Roman" w:hAnsi="Times New Roman"/>
          <w:sz w:val="28"/>
          <w:szCs w:val="28"/>
          <w:highlight w:val="green"/>
        </w:rPr>
        <w:t>, дБ</w:t>
      </w:r>
      <w:r w:rsidR="00A441B8" w:rsidRPr="005F2282">
        <w:rPr>
          <w:rFonts w:ascii="Times New Roman" w:hAnsi="Times New Roman"/>
          <w:sz w:val="28"/>
          <w:szCs w:val="28"/>
          <w:highlight w:val="green"/>
        </w:rPr>
        <w:t>,</w:t>
      </w:r>
      <w:r w:rsidRPr="005F2282">
        <w:rPr>
          <w:rFonts w:ascii="Times New Roman" w:hAnsi="Times New Roman"/>
          <w:sz w:val="28"/>
          <w:szCs w:val="28"/>
          <w:highlight w:val="green"/>
        </w:rPr>
        <w:t xml:space="preserve"> в расчетных точках, определенное по 6.6, превышает 1-3 дБ не менее чем в трех октавных полосах или превышает 5 дБ хотя бы в одной из октавных полос. При этом применение звукопоглощающих облицовок и конструкций без каких-либо других мероприятий </w:t>
      </w:r>
      <w:r w:rsidR="00BB4E31" w:rsidRPr="005F2282">
        <w:rPr>
          <w:rFonts w:ascii="Times New Roman" w:hAnsi="Times New Roman"/>
          <w:b/>
          <w:sz w:val="28"/>
          <w:szCs w:val="28"/>
          <w:highlight w:val="green"/>
        </w:rPr>
        <w:t>целесообразн</w:t>
      </w:r>
      <w:r w:rsidRPr="005F2282">
        <w:rPr>
          <w:rFonts w:ascii="Times New Roman" w:hAnsi="Times New Roman"/>
          <w:sz w:val="28"/>
          <w:szCs w:val="28"/>
          <w:highlight w:val="green"/>
        </w:rPr>
        <w:t xml:space="preserve">о, если в расчетных точках требуемое снижение шума </w:t>
      </w:r>
      <m:oMath>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lang w:val="en-US"/>
              </w:rPr>
              <m:t>L</m:t>
            </m:r>
          </m:e>
          <m:sub>
            <m:r>
              <m:rPr>
                <m:sty m:val="p"/>
              </m:rPr>
              <w:rPr>
                <w:rFonts w:ascii="Cambria Math" w:hAnsi="Times New Roman"/>
                <w:sz w:val="28"/>
                <w:szCs w:val="28"/>
                <w:highlight w:val="green"/>
              </w:rPr>
              <m:t>тр</m:t>
            </m:r>
          </m:sub>
        </m:sSub>
      </m:oMath>
      <w:r w:rsidRPr="005F2282">
        <w:rPr>
          <w:rFonts w:ascii="Times New Roman" w:hAnsi="Times New Roman"/>
          <w:sz w:val="28"/>
          <w:szCs w:val="28"/>
          <w:highlight w:val="green"/>
        </w:rPr>
        <w:t xml:space="preserve"> не превышает 5-8 дБ. </w:t>
      </w:r>
    </w:p>
    <w:p w14:paraId="61C2FA3B" w14:textId="3A2E6598" w:rsidR="00A15D23" w:rsidRPr="005F2282" w:rsidRDefault="00A15D23" w:rsidP="00A15D23">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 xml:space="preserve">11.1.3 Если полученные в результате расчета значения </w:t>
      </w:r>
      <m:oMath>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lang w:val="en-US"/>
              </w:rPr>
              <m:t>L</m:t>
            </m:r>
          </m:e>
          <m:sub>
            <m:r>
              <m:rPr>
                <m:sty m:val="p"/>
              </m:rPr>
              <w:rPr>
                <w:rFonts w:ascii="Cambria Math" w:hAnsi="Times New Roman"/>
                <w:sz w:val="28"/>
                <w:szCs w:val="28"/>
                <w:highlight w:val="green"/>
              </w:rPr>
              <m:t>тр</m:t>
            </m:r>
          </m:sub>
        </m:sSub>
      </m:oMath>
      <w:r w:rsidRPr="005F2282">
        <w:rPr>
          <w:rFonts w:ascii="Times New Roman" w:hAnsi="Times New Roman"/>
          <w:sz w:val="28"/>
          <w:szCs w:val="28"/>
          <w:highlight w:val="green"/>
        </w:rPr>
        <w:t xml:space="preserve"> выше значений, указанных в 11.1.2, то для снижения уровня звукового давления помимо звукопоглощающих конструкций </w:t>
      </w:r>
      <w:r w:rsidR="00BB4E31" w:rsidRPr="005F2282">
        <w:rPr>
          <w:rFonts w:ascii="Times New Roman" w:hAnsi="Times New Roman"/>
          <w:b/>
          <w:sz w:val="28"/>
          <w:szCs w:val="28"/>
          <w:highlight w:val="green"/>
        </w:rPr>
        <w:t>необходимо</w:t>
      </w:r>
      <w:r w:rsidRPr="005F2282">
        <w:rPr>
          <w:rFonts w:ascii="Times New Roman" w:hAnsi="Times New Roman"/>
          <w:sz w:val="28"/>
          <w:szCs w:val="28"/>
          <w:highlight w:val="green"/>
        </w:rPr>
        <w:t xml:space="preserve"> </w:t>
      </w:r>
      <w:r w:rsidR="00BB4E31" w:rsidRPr="005F2282">
        <w:rPr>
          <w:rFonts w:ascii="Times New Roman" w:hAnsi="Times New Roman"/>
          <w:b/>
          <w:sz w:val="28"/>
          <w:szCs w:val="28"/>
          <w:highlight w:val="green"/>
        </w:rPr>
        <w:t>предусматр</w:t>
      </w:r>
      <w:r w:rsidRPr="005F2282">
        <w:rPr>
          <w:rFonts w:ascii="Times New Roman" w:hAnsi="Times New Roman"/>
          <w:sz w:val="28"/>
          <w:szCs w:val="28"/>
          <w:highlight w:val="green"/>
        </w:rPr>
        <w:t>ивать применение дополнительных средств защиты от шума, например выгородок, кожухов, экранов или изменение технологической планировки.</w:t>
      </w:r>
    </w:p>
    <w:p w14:paraId="10069CFA" w14:textId="7CC45F21" w:rsidR="00A15D23" w:rsidRPr="002B1260" w:rsidRDefault="00A15D23" w:rsidP="00A15D23">
      <w:pPr>
        <w:shd w:val="clear" w:color="auto" w:fill="FFFFFF"/>
        <w:autoSpaceDE w:val="0"/>
        <w:autoSpaceDN w:val="0"/>
        <w:adjustRightInd w:val="0"/>
        <w:spacing w:line="360" w:lineRule="auto"/>
        <w:ind w:firstLine="709"/>
        <w:rPr>
          <w:rFonts w:ascii="Times New Roman" w:hAnsi="Times New Roman"/>
          <w:sz w:val="28"/>
          <w:szCs w:val="28"/>
        </w:rPr>
      </w:pPr>
      <w:r w:rsidRPr="005F2282">
        <w:rPr>
          <w:rFonts w:ascii="Times New Roman" w:hAnsi="Times New Roman"/>
          <w:sz w:val="28"/>
          <w:szCs w:val="28"/>
          <w:highlight w:val="green"/>
        </w:rPr>
        <w:t xml:space="preserve">11.1.4 Акустические характеристики звукопоглощающих конструкций в виде </w:t>
      </w:r>
      <w:proofErr w:type="spellStart"/>
      <w:r w:rsidRPr="005F2282">
        <w:rPr>
          <w:rFonts w:ascii="Times New Roman" w:hAnsi="Times New Roman"/>
          <w:sz w:val="28"/>
          <w:szCs w:val="28"/>
          <w:highlight w:val="green"/>
        </w:rPr>
        <w:t>реверберационного</w:t>
      </w:r>
      <w:proofErr w:type="spellEnd"/>
      <w:r w:rsidRPr="005F2282">
        <w:rPr>
          <w:rFonts w:ascii="Times New Roman" w:hAnsi="Times New Roman"/>
          <w:sz w:val="28"/>
          <w:szCs w:val="28"/>
          <w:highlight w:val="green"/>
        </w:rPr>
        <w:t xml:space="preserve"> коэффициента звукопоглощения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α</m:t>
            </m:r>
          </m:e>
          <m:sub>
            <m:r>
              <m:rPr>
                <m:sty m:val="p"/>
              </m:rPr>
              <w:rPr>
                <w:rFonts w:ascii="Cambria Math" w:hAnsi="Times New Roman"/>
                <w:sz w:val="28"/>
                <w:szCs w:val="28"/>
                <w:highlight w:val="green"/>
              </w:rPr>
              <m:t>обл</m:t>
            </m:r>
          </m:sub>
        </m:sSub>
      </m:oMath>
      <w:r w:rsidRPr="005F2282">
        <w:rPr>
          <w:rFonts w:ascii="Times New Roman" w:hAnsi="Times New Roman"/>
          <w:sz w:val="28"/>
          <w:szCs w:val="28"/>
          <w:highlight w:val="green"/>
        </w:rPr>
        <w:t xml:space="preserve"> в октавных полосах частот </w:t>
      </w:r>
      <w:r w:rsidR="00BB4E31" w:rsidRPr="005F2282">
        <w:rPr>
          <w:rFonts w:ascii="Times New Roman" w:hAnsi="Times New Roman"/>
          <w:b/>
          <w:sz w:val="28"/>
          <w:szCs w:val="28"/>
          <w:highlight w:val="green"/>
        </w:rPr>
        <w:t>следует</w:t>
      </w:r>
      <w:r w:rsidRPr="005F2282">
        <w:rPr>
          <w:rFonts w:ascii="Times New Roman" w:hAnsi="Times New Roman"/>
          <w:sz w:val="28"/>
          <w:szCs w:val="28"/>
          <w:highlight w:val="green"/>
        </w:rPr>
        <w:t xml:space="preserve"> принимать по заявлениям, представленным предприятиями-изготовителями в соответствии с испытаниями, выполненными по ГОСТ </w:t>
      </w:r>
      <w:r w:rsidRPr="005F2282">
        <w:rPr>
          <w:rFonts w:ascii="Times New Roman" w:hAnsi="Times New Roman"/>
          <w:bCs/>
          <w:sz w:val="28"/>
          <w:szCs w:val="28"/>
          <w:highlight w:val="green"/>
        </w:rPr>
        <w:t>Р 53376, или справочным данным</w:t>
      </w:r>
      <w:r w:rsidR="00632638" w:rsidRPr="005F2282">
        <w:rPr>
          <w:rFonts w:ascii="Times New Roman" w:hAnsi="Times New Roman"/>
          <w:bCs/>
          <w:sz w:val="28"/>
          <w:szCs w:val="28"/>
          <w:highlight w:val="green"/>
        </w:rPr>
        <w:t xml:space="preserve"> [4</w:t>
      </w:r>
      <w:r w:rsidRPr="005F2282">
        <w:rPr>
          <w:rFonts w:ascii="Times New Roman" w:hAnsi="Times New Roman"/>
          <w:bCs/>
          <w:sz w:val="28"/>
          <w:szCs w:val="28"/>
          <w:highlight w:val="green"/>
        </w:rPr>
        <w:t>].</w:t>
      </w:r>
      <w:r w:rsidRPr="002B1260">
        <w:rPr>
          <w:rFonts w:ascii="Times New Roman" w:hAnsi="Times New Roman"/>
          <w:sz w:val="28"/>
          <w:szCs w:val="28"/>
        </w:rPr>
        <w:t xml:space="preserve"> </w:t>
      </w:r>
    </w:p>
    <w:p w14:paraId="68C0D9BE" w14:textId="77777777" w:rsidR="00DE0EC9" w:rsidRPr="002B1260" w:rsidRDefault="00DE0EC9" w:rsidP="00600EC8">
      <w:pPr>
        <w:shd w:val="clear" w:color="auto" w:fill="FFFFFF"/>
        <w:autoSpaceDE w:val="0"/>
        <w:autoSpaceDN w:val="0"/>
        <w:adjustRightInd w:val="0"/>
        <w:spacing w:line="360" w:lineRule="auto"/>
        <w:ind w:firstLine="709"/>
        <w:rPr>
          <w:rFonts w:ascii="Times New Roman" w:hAnsi="Times New Roman"/>
          <w:sz w:val="28"/>
          <w:szCs w:val="28"/>
        </w:rPr>
      </w:pPr>
    </w:p>
    <w:p w14:paraId="496E2D55" w14:textId="77777777" w:rsidR="00DE0EC9" w:rsidRPr="005F2282" w:rsidRDefault="00E83837" w:rsidP="00600EC8">
      <w:pPr>
        <w:shd w:val="clear" w:color="auto" w:fill="FFFFFF"/>
        <w:autoSpaceDE w:val="0"/>
        <w:autoSpaceDN w:val="0"/>
        <w:adjustRightInd w:val="0"/>
        <w:spacing w:line="360" w:lineRule="auto"/>
        <w:ind w:firstLine="709"/>
        <w:rPr>
          <w:rFonts w:ascii="Times New Roman" w:hAnsi="Times New Roman"/>
          <w:b/>
          <w:sz w:val="28"/>
          <w:szCs w:val="28"/>
          <w:highlight w:val="green"/>
        </w:rPr>
      </w:pPr>
      <w:r w:rsidRPr="005F2282">
        <w:rPr>
          <w:rFonts w:ascii="Times New Roman" w:hAnsi="Times New Roman"/>
          <w:b/>
          <w:sz w:val="28"/>
          <w:szCs w:val="28"/>
          <w:highlight w:val="green"/>
        </w:rPr>
        <w:lastRenderedPageBreak/>
        <w:t>11</w:t>
      </w:r>
      <w:r w:rsidR="00DE0EC9" w:rsidRPr="005F2282">
        <w:rPr>
          <w:rFonts w:ascii="Times New Roman" w:hAnsi="Times New Roman"/>
          <w:b/>
          <w:sz w:val="28"/>
          <w:szCs w:val="28"/>
          <w:highlight w:val="green"/>
        </w:rPr>
        <w:t>.2 Определение снижения уровней шума в расчетных точках</w:t>
      </w:r>
    </w:p>
    <w:p w14:paraId="22CDF185" w14:textId="77777777" w:rsidR="00600EC8" w:rsidRPr="005F2282" w:rsidRDefault="00E83837" w:rsidP="00600EC8">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11</w:t>
      </w:r>
      <w:r w:rsidR="00600EC8" w:rsidRPr="005F2282">
        <w:rPr>
          <w:rFonts w:ascii="Times New Roman" w:hAnsi="Times New Roman"/>
          <w:sz w:val="28"/>
          <w:szCs w:val="28"/>
          <w:highlight w:val="green"/>
        </w:rPr>
        <w:t>.</w:t>
      </w:r>
      <w:r w:rsidR="00DE0EC9" w:rsidRPr="005F2282">
        <w:rPr>
          <w:rFonts w:ascii="Times New Roman" w:hAnsi="Times New Roman"/>
          <w:sz w:val="28"/>
          <w:szCs w:val="28"/>
          <w:highlight w:val="green"/>
        </w:rPr>
        <w:t>2.</w:t>
      </w:r>
      <w:r w:rsidRPr="005F2282">
        <w:rPr>
          <w:rFonts w:ascii="Times New Roman" w:hAnsi="Times New Roman"/>
          <w:sz w:val="28"/>
          <w:szCs w:val="28"/>
          <w:highlight w:val="green"/>
        </w:rPr>
        <w:t>1</w:t>
      </w:r>
      <w:r w:rsidR="00600EC8" w:rsidRPr="005F2282">
        <w:rPr>
          <w:rFonts w:ascii="Times New Roman" w:hAnsi="Times New Roman"/>
          <w:sz w:val="28"/>
          <w:szCs w:val="28"/>
          <w:highlight w:val="green"/>
        </w:rPr>
        <w:t xml:space="preserve"> Максимально возможное снижение октавных уровней звукового давления </w:t>
      </w:r>
      <m:oMath>
        <m:sSub>
          <m:sSubPr>
            <m:ctrlPr>
              <w:rPr>
                <w:rFonts w:ascii="Cambria Math" w:hAnsi="Times New Roman"/>
                <w:i/>
                <w:sz w:val="28"/>
                <w:szCs w:val="28"/>
                <w:highlight w:val="green"/>
              </w:rPr>
            </m:ctrlPr>
          </m:sSubPr>
          <m:e>
            <m:r>
              <w:rPr>
                <w:rFonts w:ascii="Times New Roman" w:hAnsi="Times New Roman"/>
                <w:sz w:val="28"/>
                <w:szCs w:val="28"/>
                <w:highlight w:val="green"/>
              </w:rPr>
              <m:t>∆</m:t>
            </m:r>
            <m:r>
              <w:rPr>
                <w:rFonts w:ascii="Cambria Math" w:hAnsi="Cambria Math"/>
                <w:sz w:val="28"/>
                <w:szCs w:val="28"/>
                <w:highlight w:val="green"/>
                <w:lang w:val="en-US"/>
              </w:rPr>
              <m:t>L</m:t>
            </m:r>
          </m:e>
          <m:sub>
            <m:r>
              <m:rPr>
                <m:sty m:val="p"/>
              </m:rPr>
              <w:rPr>
                <w:rFonts w:ascii="Cambria Math" w:hAnsi="Times New Roman"/>
                <w:sz w:val="28"/>
                <w:szCs w:val="28"/>
                <w:highlight w:val="green"/>
              </w:rPr>
              <m:t>макс</m:t>
            </m:r>
          </m:sub>
        </m:sSub>
      </m:oMath>
      <w:r w:rsidRPr="005F2282">
        <w:rPr>
          <w:rFonts w:ascii="Times New Roman" w:hAnsi="Times New Roman"/>
          <w:sz w:val="28"/>
          <w:szCs w:val="28"/>
          <w:highlight w:val="green"/>
        </w:rPr>
        <w:t xml:space="preserve">, дБ, </w:t>
      </w:r>
      <w:r w:rsidR="00600EC8" w:rsidRPr="005F2282">
        <w:rPr>
          <w:rFonts w:ascii="Times New Roman" w:hAnsi="Times New Roman"/>
          <w:sz w:val="28"/>
          <w:szCs w:val="28"/>
          <w:highlight w:val="green"/>
        </w:rPr>
        <w:t xml:space="preserve">в расчетных точках помещения </w:t>
      </w:r>
      <w:r w:rsidRPr="005F2282">
        <w:rPr>
          <w:rFonts w:ascii="Times New Roman" w:hAnsi="Times New Roman"/>
          <w:sz w:val="28"/>
          <w:szCs w:val="28"/>
          <w:highlight w:val="green"/>
        </w:rPr>
        <w:t xml:space="preserve">в каждой октавной полосе </w:t>
      </w:r>
      <w:r w:rsidR="00600EC8" w:rsidRPr="005F2282">
        <w:rPr>
          <w:rFonts w:ascii="Times New Roman" w:hAnsi="Times New Roman"/>
          <w:sz w:val="28"/>
          <w:szCs w:val="28"/>
          <w:highlight w:val="green"/>
        </w:rPr>
        <w:t>при облицовке всех ограждающих поверхностей звукопоглощающими конструкциями определя</w:t>
      </w:r>
      <w:r w:rsidRPr="005F2282">
        <w:rPr>
          <w:rFonts w:ascii="Times New Roman" w:hAnsi="Times New Roman"/>
          <w:sz w:val="28"/>
          <w:szCs w:val="28"/>
          <w:highlight w:val="green"/>
        </w:rPr>
        <w:t>ю</w:t>
      </w:r>
      <w:r w:rsidR="00600EC8" w:rsidRPr="005F2282">
        <w:rPr>
          <w:rFonts w:ascii="Times New Roman" w:hAnsi="Times New Roman"/>
          <w:sz w:val="28"/>
          <w:szCs w:val="28"/>
          <w:highlight w:val="green"/>
        </w:rPr>
        <w:t xml:space="preserve">т по формуле </w:t>
      </w:r>
    </w:p>
    <w:tbl>
      <w:tblPr>
        <w:tblStyle w:val="aff"/>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gridCol w:w="1417"/>
      </w:tblGrid>
      <w:tr w:rsidR="00600EC8" w:rsidRPr="005F2282" w14:paraId="6B4A2F0F" w14:textId="77777777" w:rsidTr="00D47873">
        <w:tc>
          <w:tcPr>
            <w:tcW w:w="8330" w:type="dxa"/>
          </w:tcPr>
          <w:p w14:paraId="51B73469" w14:textId="77777777" w:rsidR="00600EC8" w:rsidRPr="005F2282" w:rsidRDefault="005F2282" w:rsidP="009257E8">
            <w:pPr>
              <w:autoSpaceDE w:val="0"/>
              <w:autoSpaceDN w:val="0"/>
              <w:adjustRightInd w:val="0"/>
              <w:spacing w:after="0" w:line="360" w:lineRule="auto"/>
              <w:ind w:firstLine="0"/>
              <w:jc w:val="center"/>
              <w:rPr>
                <w:rFonts w:ascii="Times New Roman" w:hAnsi="Times New Roman"/>
                <w:i/>
                <w:sz w:val="28"/>
                <w:szCs w:val="28"/>
                <w:highlight w:val="green"/>
                <w:lang w:val="en-US"/>
              </w:rPr>
            </w:pPr>
            <m:oMathPara>
              <m:oMath>
                <m:sSub>
                  <m:sSubPr>
                    <m:ctrlPr>
                      <w:rPr>
                        <w:rFonts w:ascii="Cambria Math" w:hAnsi="Times New Roman"/>
                        <w:i/>
                        <w:sz w:val="28"/>
                        <w:szCs w:val="28"/>
                        <w:highlight w:val="green"/>
                      </w:rPr>
                    </m:ctrlPr>
                  </m:sSubPr>
                  <m:e>
                    <m:r>
                      <w:rPr>
                        <w:rFonts w:ascii="Times New Roman" w:hAnsi="Times New Roman"/>
                        <w:sz w:val="28"/>
                        <w:szCs w:val="28"/>
                        <w:highlight w:val="green"/>
                      </w:rPr>
                      <m:t>∆</m:t>
                    </m:r>
                    <m:r>
                      <w:rPr>
                        <w:rFonts w:ascii="Cambria Math" w:hAnsi="Cambria Math"/>
                        <w:sz w:val="28"/>
                        <w:szCs w:val="28"/>
                        <w:highlight w:val="green"/>
                        <w:lang w:val="en-US"/>
                      </w:rPr>
                      <m:t>L</m:t>
                    </m:r>
                  </m:e>
                  <m:sub>
                    <m:r>
                      <m:rPr>
                        <m:sty m:val="p"/>
                      </m:rPr>
                      <w:rPr>
                        <w:rFonts w:ascii="Cambria Math" w:hAnsi="Times New Roman"/>
                        <w:sz w:val="28"/>
                        <w:szCs w:val="28"/>
                        <w:highlight w:val="green"/>
                      </w:rPr>
                      <m:t>макс</m:t>
                    </m:r>
                  </m:sub>
                </m:sSub>
                <m:r>
                  <w:rPr>
                    <w:rFonts w:ascii="Cambria Math" w:hAnsi="Times New Roman"/>
                    <w:sz w:val="28"/>
                    <w:szCs w:val="28"/>
                    <w:highlight w:val="green"/>
                  </w:rPr>
                  <m:t>=</m:t>
                </m:r>
                <m:r>
                  <w:rPr>
                    <w:rFonts w:ascii="Cambria Math" w:hAnsi="Times New Roman"/>
                    <w:sz w:val="28"/>
                    <w:szCs w:val="28"/>
                    <w:highlight w:val="green"/>
                    <w:lang w:val="en-US"/>
                  </w:rPr>
                  <m:t>10</m:t>
                </m:r>
                <m:func>
                  <m:funcPr>
                    <m:ctrlPr>
                      <w:rPr>
                        <w:rFonts w:ascii="Cambria Math" w:hAnsi="Cambria Math"/>
                        <w:sz w:val="28"/>
                        <w:szCs w:val="28"/>
                        <w:highlight w:val="green"/>
                        <w:lang w:val="en-US"/>
                      </w:rPr>
                    </m:ctrlPr>
                  </m:funcPr>
                  <m:fName>
                    <m:r>
                      <m:rPr>
                        <m:sty m:val="p"/>
                      </m:rPr>
                      <w:rPr>
                        <w:rFonts w:ascii="Cambria Math" w:hAnsi="Times New Roman"/>
                        <w:sz w:val="28"/>
                        <w:szCs w:val="28"/>
                        <w:highlight w:val="green"/>
                        <w:lang w:val="en-US"/>
                      </w:rPr>
                      <m:t>lg</m:t>
                    </m:r>
                    <m:ctrlPr>
                      <w:rPr>
                        <w:rFonts w:ascii="Cambria Math" w:hAnsi="Times New Roman"/>
                        <w:sz w:val="28"/>
                        <w:szCs w:val="28"/>
                        <w:highlight w:val="green"/>
                        <w:lang w:val="en-US"/>
                      </w:rPr>
                    </m:ctrlPr>
                  </m:fName>
                  <m:e>
                    <m:d>
                      <m:dPr>
                        <m:ctrlPr>
                          <w:rPr>
                            <w:rFonts w:ascii="Cambria Math" w:hAnsi="Times New Roman"/>
                            <w:sz w:val="28"/>
                            <w:szCs w:val="28"/>
                            <w:highlight w:val="green"/>
                            <w:lang w:val="en-US"/>
                          </w:rPr>
                        </m:ctrlPr>
                      </m:dPr>
                      <m:e>
                        <m:r>
                          <m:rPr>
                            <m:sty m:val="p"/>
                          </m:rPr>
                          <w:rPr>
                            <w:rFonts w:ascii="Cambria Math" w:hAnsi="Times New Roman"/>
                            <w:sz w:val="28"/>
                            <w:szCs w:val="28"/>
                            <w:highlight w:val="green"/>
                            <w:lang w:val="en-US"/>
                          </w:rPr>
                          <m:t>1+</m:t>
                        </m:r>
                        <m:r>
                          <w:rPr>
                            <w:rFonts w:ascii="Cambria Math" w:hAnsi="Cambria Math"/>
                            <w:sz w:val="28"/>
                            <w:szCs w:val="28"/>
                            <w:highlight w:val="green"/>
                            <w:lang w:val="en-US"/>
                          </w:rPr>
                          <m:t>Q</m:t>
                        </m:r>
                      </m:e>
                    </m:d>
                  </m:e>
                </m:func>
                <m:r>
                  <m:rPr>
                    <m:sty m:val="p"/>
                  </m:rPr>
                  <w:rPr>
                    <w:rFonts w:ascii="Cambria Math" w:hAnsi="Times New Roman"/>
                    <w:sz w:val="28"/>
                    <w:szCs w:val="28"/>
                    <w:highlight w:val="green"/>
                    <w:lang w:val="en-US"/>
                  </w:rPr>
                  <m:t>,</m:t>
                </m:r>
              </m:oMath>
            </m:oMathPara>
          </w:p>
        </w:tc>
        <w:tc>
          <w:tcPr>
            <w:tcW w:w="1417" w:type="dxa"/>
            <w:vAlign w:val="center"/>
          </w:tcPr>
          <w:p w14:paraId="7C6289B7" w14:textId="77777777" w:rsidR="00600EC8" w:rsidRPr="005F2282" w:rsidRDefault="00600EC8" w:rsidP="00E83837">
            <w:pPr>
              <w:autoSpaceDE w:val="0"/>
              <w:autoSpaceDN w:val="0"/>
              <w:adjustRightInd w:val="0"/>
              <w:spacing w:after="0" w:line="360" w:lineRule="auto"/>
              <w:ind w:left="-249" w:firstLine="0"/>
              <w:jc w:val="right"/>
              <w:rPr>
                <w:rFonts w:ascii="Times New Roman" w:hAnsi="Times New Roman"/>
                <w:sz w:val="28"/>
                <w:szCs w:val="28"/>
                <w:highlight w:val="green"/>
                <w:lang w:val="en-US"/>
              </w:rPr>
            </w:pPr>
            <w:r w:rsidRPr="005F2282">
              <w:rPr>
                <w:rFonts w:ascii="Times New Roman" w:hAnsi="Times New Roman"/>
                <w:sz w:val="28"/>
                <w:szCs w:val="28"/>
                <w:highlight w:val="green"/>
                <w:lang w:val="en-US"/>
              </w:rPr>
              <w:t>(</w:t>
            </w:r>
            <w:r w:rsidR="00E83837" w:rsidRPr="005F2282">
              <w:rPr>
                <w:rFonts w:ascii="Times New Roman" w:hAnsi="Times New Roman"/>
                <w:sz w:val="28"/>
                <w:szCs w:val="28"/>
                <w:highlight w:val="green"/>
              </w:rPr>
              <w:t>39</w:t>
            </w:r>
            <w:r w:rsidRPr="005F2282">
              <w:rPr>
                <w:rFonts w:ascii="Times New Roman" w:hAnsi="Times New Roman"/>
                <w:sz w:val="28"/>
                <w:szCs w:val="28"/>
                <w:highlight w:val="green"/>
                <w:lang w:val="en-US"/>
              </w:rPr>
              <w:t>)</w:t>
            </w:r>
          </w:p>
        </w:tc>
      </w:tr>
    </w:tbl>
    <w:p w14:paraId="17FC3CC6" w14:textId="77777777" w:rsidR="00600EC8" w:rsidRPr="005F2282" w:rsidRDefault="00600EC8" w:rsidP="00600EC8">
      <w:pPr>
        <w:shd w:val="clear" w:color="auto" w:fill="FFFFFF"/>
        <w:autoSpaceDE w:val="0"/>
        <w:autoSpaceDN w:val="0"/>
        <w:adjustRightInd w:val="0"/>
        <w:spacing w:line="360" w:lineRule="auto"/>
        <w:rPr>
          <w:rFonts w:ascii="Times New Roman" w:hAnsi="Times New Roman"/>
          <w:sz w:val="28"/>
          <w:szCs w:val="28"/>
          <w:highlight w:val="green"/>
        </w:rPr>
      </w:pPr>
      <w:r w:rsidRPr="005F2282">
        <w:rPr>
          <w:rFonts w:ascii="Times New Roman" w:hAnsi="Times New Roman"/>
          <w:sz w:val="28"/>
          <w:szCs w:val="28"/>
          <w:highlight w:val="green"/>
        </w:rPr>
        <w:t xml:space="preserve">где </w:t>
      </w:r>
      <m:oMath>
        <m:r>
          <w:rPr>
            <w:rFonts w:ascii="Cambria Math" w:hAnsi="Cambria Math"/>
            <w:sz w:val="28"/>
            <w:szCs w:val="28"/>
            <w:highlight w:val="green"/>
          </w:rPr>
          <m:t>Q</m:t>
        </m:r>
        <m:r>
          <w:rPr>
            <w:rFonts w:ascii="Cambria Math" w:hAnsi="Times New Roman"/>
            <w:sz w:val="28"/>
            <w:szCs w:val="28"/>
            <w:highlight w:val="green"/>
          </w:rPr>
          <m:t>=</m:t>
        </m:r>
        <m:f>
          <m:fPr>
            <m:type m:val="lin"/>
            <m:ctrlPr>
              <w:rPr>
                <w:rFonts w:ascii="Cambria Math" w:hAnsi="Times New Roman"/>
                <w:i/>
                <w:sz w:val="28"/>
                <w:szCs w:val="28"/>
                <w:highlight w:val="green"/>
              </w:rPr>
            </m:ctrlPr>
          </m:fPr>
          <m:num>
            <m:sSub>
              <m:sSubPr>
                <m:ctrlPr>
                  <w:rPr>
                    <w:rFonts w:ascii="Cambria Math" w:hAnsi="Times New Roman"/>
                    <w:i/>
                    <w:sz w:val="28"/>
                    <w:szCs w:val="28"/>
                    <w:highlight w:val="green"/>
                  </w:rPr>
                </m:ctrlPr>
              </m:sSubPr>
              <m:e>
                <m:r>
                  <w:rPr>
                    <w:rFonts w:ascii="Cambria Math" w:hAnsi="Cambria Math"/>
                    <w:sz w:val="28"/>
                    <w:szCs w:val="28"/>
                    <w:highlight w:val="green"/>
                  </w:rPr>
                  <m:t>a</m:t>
                </m:r>
              </m:e>
              <m:sub>
                <m:r>
                  <m:rPr>
                    <m:sty m:val="p"/>
                  </m:rPr>
                  <w:rPr>
                    <w:rFonts w:ascii="Cambria Math" w:hAnsi="Times New Roman"/>
                    <w:sz w:val="28"/>
                    <w:szCs w:val="28"/>
                    <w:highlight w:val="green"/>
                  </w:rPr>
                  <m:t>отр</m:t>
                </m:r>
              </m:sub>
            </m:sSub>
          </m:num>
          <m:den>
            <m:sSub>
              <m:sSubPr>
                <m:ctrlPr>
                  <w:rPr>
                    <w:rFonts w:ascii="Cambria Math" w:hAnsi="Times New Roman"/>
                    <w:i/>
                    <w:sz w:val="28"/>
                    <w:szCs w:val="28"/>
                    <w:highlight w:val="green"/>
                  </w:rPr>
                </m:ctrlPr>
              </m:sSubPr>
              <m:e>
                <m:r>
                  <w:rPr>
                    <w:rFonts w:ascii="Cambria Math" w:hAnsi="Cambria Math"/>
                    <w:sz w:val="28"/>
                    <w:szCs w:val="28"/>
                    <w:highlight w:val="green"/>
                  </w:rPr>
                  <m:t>a</m:t>
                </m:r>
              </m:e>
              <m:sub>
                <m:r>
                  <m:rPr>
                    <m:sty m:val="p"/>
                  </m:rPr>
                  <w:rPr>
                    <w:rFonts w:ascii="Cambria Math" w:hAnsi="Times New Roman"/>
                    <w:sz w:val="28"/>
                    <w:szCs w:val="28"/>
                    <w:highlight w:val="green"/>
                  </w:rPr>
                  <m:t>пр</m:t>
                </m:r>
              </m:sub>
            </m:sSub>
          </m:den>
        </m:f>
        <m:r>
          <w:rPr>
            <w:rFonts w:ascii="Cambria Math" w:hAnsi="Times New Roman"/>
            <w:sz w:val="28"/>
            <w:szCs w:val="28"/>
            <w:highlight w:val="green"/>
          </w:rPr>
          <m:t xml:space="preserve"> </m:t>
        </m:r>
      </m:oMath>
      <w:r w:rsidRPr="005F2282">
        <w:rPr>
          <w:rFonts w:ascii="Times New Roman" w:hAnsi="Times New Roman"/>
          <w:sz w:val="28"/>
          <w:szCs w:val="28"/>
          <w:highlight w:val="green"/>
        </w:rPr>
        <w:sym w:font="Symbol" w:char="F02D"/>
      </w:r>
      <w:r w:rsidRPr="005F2282">
        <w:rPr>
          <w:rFonts w:ascii="Times New Roman" w:hAnsi="Times New Roman"/>
          <w:sz w:val="28"/>
          <w:szCs w:val="28"/>
          <w:highlight w:val="green"/>
        </w:rPr>
        <w:t xml:space="preserve"> </w:t>
      </w:r>
      <w:proofErr w:type="gramStart"/>
      <w:r w:rsidRPr="005F2282">
        <w:rPr>
          <w:rFonts w:ascii="Times New Roman" w:hAnsi="Times New Roman"/>
          <w:sz w:val="28"/>
          <w:szCs w:val="28"/>
          <w:highlight w:val="green"/>
        </w:rPr>
        <w:t>акустическое отношение</w:t>
      </w:r>
      <w:proofErr w:type="gramEnd"/>
      <w:r w:rsidRPr="005F2282">
        <w:rPr>
          <w:rFonts w:ascii="Times New Roman" w:hAnsi="Times New Roman"/>
          <w:sz w:val="28"/>
          <w:szCs w:val="28"/>
          <w:highlight w:val="green"/>
        </w:rPr>
        <w:t xml:space="preserve"> соответствующее отношению плотностей энергии отраженного</w:t>
      </w:r>
      <w:r w:rsidR="00632638" w:rsidRPr="005F2282">
        <w:rPr>
          <w:rFonts w:ascii="Times New Roman" w:hAnsi="Times New Roman"/>
          <w:sz w:val="28"/>
          <w:szCs w:val="28"/>
          <w:highlight w:val="green"/>
        </w:rPr>
        <w:t xml:space="preserve"> звука</w:t>
      </w:r>
      <w:r w:rsidRPr="005F2282">
        <w:rPr>
          <w:rFonts w:ascii="Times New Roman" w:hAnsi="Times New Roman"/>
          <w:sz w:val="28"/>
          <w:szCs w:val="28"/>
          <w:highlight w:val="green"/>
        </w:rPr>
        <w:t xml:space="preserve"> и прямого звука в расчетной точке.</w:t>
      </w:r>
    </w:p>
    <w:p w14:paraId="42B4482E" w14:textId="68A64F46" w:rsidR="00600EC8" w:rsidRPr="005F2282" w:rsidRDefault="00E83837" w:rsidP="00600EC8">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11</w:t>
      </w:r>
      <w:r w:rsidR="00600EC8" w:rsidRPr="005F2282">
        <w:rPr>
          <w:rFonts w:ascii="Times New Roman" w:hAnsi="Times New Roman"/>
          <w:sz w:val="28"/>
          <w:szCs w:val="28"/>
          <w:highlight w:val="green"/>
        </w:rPr>
        <w:t>.</w:t>
      </w:r>
      <w:r w:rsidR="00DE0EC9" w:rsidRPr="005F2282">
        <w:rPr>
          <w:rFonts w:ascii="Times New Roman" w:hAnsi="Times New Roman"/>
          <w:sz w:val="28"/>
          <w:szCs w:val="28"/>
          <w:highlight w:val="green"/>
        </w:rPr>
        <w:t>2.</w:t>
      </w:r>
      <w:r w:rsidRPr="005F2282">
        <w:rPr>
          <w:rFonts w:ascii="Times New Roman" w:hAnsi="Times New Roman"/>
          <w:sz w:val="28"/>
          <w:szCs w:val="28"/>
          <w:highlight w:val="green"/>
        </w:rPr>
        <w:t>2</w:t>
      </w:r>
      <w:r w:rsidR="00600EC8" w:rsidRPr="005F2282">
        <w:rPr>
          <w:rFonts w:ascii="Times New Roman" w:hAnsi="Times New Roman"/>
          <w:i/>
          <w:sz w:val="28"/>
          <w:szCs w:val="28"/>
          <w:highlight w:val="green"/>
        </w:rPr>
        <w:t xml:space="preserve"> </w:t>
      </w:r>
      <w:r w:rsidR="00600EC8" w:rsidRPr="005F2282">
        <w:rPr>
          <w:rFonts w:ascii="Times New Roman" w:hAnsi="Times New Roman"/>
          <w:sz w:val="28"/>
          <w:szCs w:val="28"/>
          <w:highlight w:val="green"/>
        </w:rPr>
        <w:t xml:space="preserve">Реальное снижение октавных уровней звукового давления в расчетных точках помещения </w:t>
      </w:r>
      <m:oMath>
        <m:r>
          <m:rPr>
            <m:sty m:val="p"/>
          </m:rPr>
          <w:rPr>
            <w:rFonts w:ascii="Times New Roman" w:hAnsi="Times New Roman"/>
            <w:sz w:val="28"/>
            <w:szCs w:val="28"/>
            <w:highlight w:val="green"/>
          </w:rPr>
          <m:t>∆</m:t>
        </m:r>
        <m:r>
          <w:rPr>
            <w:rFonts w:ascii="Cambria Math" w:hAnsi="Cambria Math"/>
            <w:sz w:val="28"/>
            <w:szCs w:val="28"/>
            <w:highlight w:val="green"/>
            <w:lang w:val="en-US"/>
          </w:rPr>
          <m:t>L</m:t>
        </m:r>
      </m:oMath>
      <w:r w:rsidR="00600EC8" w:rsidRPr="005F2282">
        <w:rPr>
          <w:rFonts w:ascii="Times New Roman" w:hAnsi="Times New Roman"/>
          <w:sz w:val="28"/>
          <w:szCs w:val="28"/>
          <w:highlight w:val="green"/>
        </w:rPr>
        <w:t xml:space="preserve">, дБ, при применении звукопоглощающих конструкций </w:t>
      </w:r>
      <w:r w:rsidR="00BB4E31" w:rsidRPr="005F2282">
        <w:rPr>
          <w:rFonts w:ascii="Times New Roman" w:hAnsi="Times New Roman"/>
          <w:b/>
          <w:sz w:val="28"/>
          <w:szCs w:val="28"/>
          <w:highlight w:val="green"/>
        </w:rPr>
        <w:t>следует</w:t>
      </w:r>
      <w:r w:rsidR="00600EC8" w:rsidRPr="005F2282">
        <w:rPr>
          <w:rFonts w:ascii="Times New Roman" w:hAnsi="Times New Roman"/>
          <w:sz w:val="28"/>
          <w:szCs w:val="28"/>
          <w:highlight w:val="green"/>
        </w:rPr>
        <w:t xml:space="preserve"> определять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2"/>
        <w:gridCol w:w="1382"/>
      </w:tblGrid>
      <w:tr w:rsidR="00600EC8" w:rsidRPr="005F2282" w14:paraId="7ECBA27D" w14:textId="77777777" w:rsidTr="00D47873">
        <w:tc>
          <w:tcPr>
            <w:tcW w:w="8472" w:type="dxa"/>
          </w:tcPr>
          <w:p w14:paraId="1941D4CB" w14:textId="77777777" w:rsidR="00600EC8" w:rsidRPr="005F2282" w:rsidRDefault="00600EC8" w:rsidP="00600EC8">
            <w:pPr>
              <w:autoSpaceDE w:val="0"/>
              <w:autoSpaceDN w:val="0"/>
              <w:adjustRightInd w:val="0"/>
              <w:spacing w:after="0" w:line="360" w:lineRule="auto"/>
              <w:ind w:firstLine="0"/>
              <w:rPr>
                <w:rFonts w:ascii="Times New Roman" w:hAnsi="Times New Roman"/>
                <w:i/>
                <w:sz w:val="28"/>
                <w:szCs w:val="28"/>
                <w:highlight w:val="green"/>
              </w:rPr>
            </w:pPr>
            <m:oMathPara>
              <m:oMath>
                <m:r>
                  <w:rPr>
                    <w:rFonts w:ascii="Times New Roman" w:hAnsi="Times New Roman"/>
                    <w:sz w:val="28"/>
                    <w:szCs w:val="28"/>
                    <w:highlight w:val="green"/>
                  </w:rPr>
                  <m:t>∆</m:t>
                </m:r>
                <m:r>
                  <w:rPr>
                    <w:rFonts w:ascii="Cambria Math" w:hAnsi="Cambria Math"/>
                    <w:sz w:val="28"/>
                    <w:szCs w:val="28"/>
                    <w:highlight w:val="green"/>
                    <w:lang w:val="en-US"/>
                  </w:rPr>
                  <m:t>L</m:t>
                </m:r>
                <m:r>
                  <w:rPr>
                    <w:rFonts w:ascii="Cambria Math" w:hAnsi="Times New Roman"/>
                    <w:sz w:val="28"/>
                    <w:szCs w:val="28"/>
                    <w:highlight w:val="green"/>
                  </w:rPr>
                  <m:t>=</m:t>
                </m:r>
                <m:r>
                  <w:rPr>
                    <w:rFonts w:ascii="Cambria Math" w:hAnsi="Cambria Math"/>
                    <w:sz w:val="28"/>
                    <w:szCs w:val="28"/>
                    <w:highlight w:val="green"/>
                    <w:lang w:val="en-US"/>
                  </w:rPr>
                  <m:t>L</m:t>
                </m:r>
                <m:r>
                  <w:rPr>
                    <w:rFonts w:ascii="Times New Roman" w:hAnsi="Times New Roman"/>
                    <w:sz w:val="28"/>
                    <w:szCs w:val="28"/>
                    <w:highlight w:val="green"/>
                  </w:rPr>
                  <m:t>-</m:t>
                </m:r>
                <m:r>
                  <w:rPr>
                    <w:rFonts w:ascii="Cambria Math" w:hAnsi="Times New Roman"/>
                    <w:sz w:val="28"/>
                    <w:szCs w:val="28"/>
                    <w:highlight w:val="green"/>
                  </w:rPr>
                  <m:t xml:space="preserve"> </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L</m:t>
                    </m:r>
                  </m:e>
                  <m:sub>
                    <m:r>
                      <m:rPr>
                        <m:sty m:val="p"/>
                      </m:rPr>
                      <w:rPr>
                        <w:rFonts w:ascii="Cambria Math" w:hAnsi="Times New Roman"/>
                        <w:sz w:val="28"/>
                        <w:szCs w:val="28"/>
                        <w:highlight w:val="green"/>
                      </w:rPr>
                      <m:t>обл</m:t>
                    </m:r>
                  </m:sub>
                </m:sSub>
                <m:r>
                  <w:rPr>
                    <w:rFonts w:ascii="Cambria Math" w:hAnsi="Times New Roman"/>
                    <w:sz w:val="28"/>
                    <w:szCs w:val="28"/>
                    <w:highlight w:val="green"/>
                    <w:lang w:val="en-US"/>
                  </w:rPr>
                  <m:t>,</m:t>
                </m:r>
              </m:oMath>
            </m:oMathPara>
          </w:p>
        </w:tc>
        <w:tc>
          <w:tcPr>
            <w:tcW w:w="1382" w:type="dxa"/>
            <w:vAlign w:val="center"/>
          </w:tcPr>
          <w:p w14:paraId="0D8D3F8C" w14:textId="77777777" w:rsidR="00600EC8" w:rsidRPr="005F2282" w:rsidRDefault="00600EC8" w:rsidP="00E83837">
            <w:pPr>
              <w:autoSpaceDE w:val="0"/>
              <w:autoSpaceDN w:val="0"/>
              <w:adjustRightInd w:val="0"/>
              <w:spacing w:after="0" w:line="360" w:lineRule="auto"/>
              <w:ind w:firstLine="0"/>
              <w:jc w:val="right"/>
              <w:rPr>
                <w:rFonts w:ascii="Times New Roman" w:hAnsi="Times New Roman"/>
                <w:sz w:val="28"/>
                <w:szCs w:val="28"/>
                <w:highlight w:val="green"/>
              </w:rPr>
            </w:pPr>
            <w:r w:rsidRPr="005F2282">
              <w:rPr>
                <w:rFonts w:ascii="Times New Roman" w:hAnsi="Times New Roman"/>
                <w:sz w:val="28"/>
                <w:szCs w:val="28"/>
                <w:highlight w:val="green"/>
              </w:rPr>
              <w:t>(</w:t>
            </w:r>
            <w:r w:rsidR="00E83837" w:rsidRPr="005F2282">
              <w:rPr>
                <w:rFonts w:ascii="Times New Roman" w:hAnsi="Times New Roman"/>
                <w:sz w:val="28"/>
                <w:szCs w:val="28"/>
                <w:highlight w:val="green"/>
              </w:rPr>
              <w:t>40</w:t>
            </w:r>
            <w:r w:rsidRPr="005F2282">
              <w:rPr>
                <w:rFonts w:ascii="Times New Roman" w:hAnsi="Times New Roman"/>
                <w:sz w:val="28"/>
                <w:szCs w:val="28"/>
                <w:highlight w:val="green"/>
              </w:rPr>
              <w:t>)</w:t>
            </w:r>
          </w:p>
        </w:tc>
      </w:tr>
    </w:tbl>
    <w:p w14:paraId="6525A44C" w14:textId="77777777" w:rsidR="00600EC8" w:rsidRPr="005F2282" w:rsidRDefault="00600EC8" w:rsidP="00600EC8">
      <w:pPr>
        <w:shd w:val="clear" w:color="auto" w:fill="FFFFFF"/>
        <w:autoSpaceDE w:val="0"/>
        <w:autoSpaceDN w:val="0"/>
        <w:adjustRightInd w:val="0"/>
        <w:spacing w:line="360" w:lineRule="auto"/>
        <w:ind w:firstLine="0"/>
        <w:rPr>
          <w:rFonts w:ascii="Times New Roman" w:hAnsi="Times New Roman"/>
          <w:sz w:val="28"/>
          <w:szCs w:val="28"/>
          <w:highlight w:val="green"/>
        </w:rPr>
      </w:pPr>
      <w:r w:rsidRPr="005F2282">
        <w:rPr>
          <w:rFonts w:ascii="Times New Roman" w:hAnsi="Times New Roman"/>
          <w:bCs/>
          <w:sz w:val="28"/>
          <w:szCs w:val="28"/>
          <w:highlight w:val="green"/>
        </w:rPr>
        <w:t xml:space="preserve">где </w:t>
      </w:r>
      <m:oMath>
        <m:r>
          <w:rPr>
            <w:rFonts w:ascii="Cambria Math" w:hAnsi="Cambria Math"/>
            <w:sz w:val="28"/>
            <w:szCs w:val="28"/>
            <w:highlight w:val="green"/>
            <w:lang w:val="en-US"/>
          </w:rPr>
          <m:t>L</m:t>
        </m:r>
        <m:r>
          <w:rPr>
            <w:rFonts w:ascii="Cambria Math" w:hAnsi="Times New Roman"/>
            <w:sz w:val="28"/>
            <w:szCs w:val="28"/>
            <w:highlight w:val="green"/>
          </w:rPr>
          <m:t xml:space="preserve"> </m:t>
        </m:r>
      </m:oMath>
      <w:r w:rsidRPr="005F2282">
        <w:rPr>
          <w:rFonts w:ascii="Times New Roman" w:hAnsi="Times New Roman"/>
          <w:sz w:val="28"/>
          <w:szCs w:val="28"/>
          <w:highlight w:val="green"/>
        </w:rPr>
        <w:t xml:space="preserve">– октавный уровень звукового давления, дБ, в выбранной расчетной точке помещения без звукопоглощающих конструкций, определяемый по </w:t>
      </w:r>
      <w:r w:rsidR="00E83837" w:rsidRPr="005F2282">
        <w:rPr>
          <w:rFonts w:ascii="Times New Roman" w:hAnsi="Times New Roman"/>
          <w:sz w:val="28"/>
          <w:szCs w:val="28"/>
          <w:highlight w:val="green"/>
        </w:rPr>
        <w:t>6.5</w:t>
      </w:r>
      <w:r w:rsidRPr="005F2282">
        <w:rPr>
          <w:rFonts w:ascii="Times New Roman" w:hAnsi="Times New Roman"/>
          <w:sz w:val="28"/>
          <w:szCs w:val="28"/>
          <w:highlight w:val="green"/>
        </w:rPr>
        <w:t>;</w:t>
      </w:r>
    </w:p>
    <w:p w14:paraId="701CE06E" w14:textId="77777777" w:rsidR="00B26A3A" w:rsidRPr="005F2282" w:rsidRDefault="005F2282" w:rsidP="00B26A3A">
      <w:pPr>
        <w:shd w:val="clear" w:color="auto" w:fill="FFFFFF"/>
        <w:tabs>
          <w:tab w:val="left" w:pos="1418"/>
        </w:tabs>
        <w:autoSpaceDE w:val="0"/>
        <w:autoSpaceDN w:val="0"/>
        <w:adjustRightInd w:val="0"/>
        <w:spacing w:line="360" w:lineRule="auto"/>
        <w:ind w:firstLine="426"/>
        <w:rPr>
          <w:rFonts w:ascii="Times New Roman" w:hAnsi="Times New Roman"/>
          <w:sz w:val="28"/>
          <w:szCs w:val="28"/>
          <w:highlight w:val="green"/>
        </w:rPr>
      </w:pP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L</m:t>
            </m:r>
          </m:e>
          <m:sub>
            <m:r>
              <m:rPr>
                <m:sty m:val="p"/>
              </m:rPr>
              <w:rPr>
                <w:rFonts w:ascii="Cambria Math" w:hAnsi="Times New Roman"/>
                <w:sz w:val="28"/>
                <w:szCs w:val="28"/>
                <w:highlight w:val="green"/>
              </w:rPr>
              <m:t>обл</m:t>
            </m:r>
          </m:sub>
        </m:sSub>
      </m:oMath>
      <w:r w:rsidR="00600EC8" w:rsidRPr="005F2282">
        <w:rPr>
          <w:rFonts w:ascii="Times New Roman" w:hAnsi="Times New Roman"/>
          <w:sz w:val="28"/>
          <w:szCs w:val="28"/>
          <w:highlight w:val="green"/>
        </w:rPr>
        <w:t xml:space="preserve"> – октавный уровень звукового давления</w:t>
      </w:r>
      <w:r w:rsidR="006D7E8B" w:rsidRPr="005F2282">
        <w:rPr>
          <w:rFonts w:ascii="Times New Roman" w:hAnsi="Times New Roman"/>
          <w:sz w:val="28"/>
          <w:szCs w:val="28"/>
          <w:highlight w:val="green"/>
        </w:rPr>
        <w:t xml:space="preserve">, дБ, </w:t>
      </w:r>
      <w:r w:rsidR="00600EC8" w:rsidRPr="005F2282">
        <w:rPr>
          <w:rFonts w:ascii="Times New Roman" w:hAnsi="Times New Roman"/>
          <w:sz w:val="28"/>
          <w:szCs w:val="28"/>
          <w:highlight w:val="green"/>
        </w:rPr>
        <w:t>в выбранной расчетной точке помещения, определяемый</w:t>
      </w:r>
      <w:r w:rsidR="00632638" w:rsidRPr="005F2282">
        <w:rPr>
          <w:rFonts w:ascii="Times New Roman" w:hAnsi="Times New Roman"/>
          <w:sz w:val="28"/>
          <w:szCs w:val="28"/>
          <w:highlight w:val="green"/>
        </w:rPr>
        <w:t xml:space="preserve"> по тем же формулам с примене</w:t>
      </w:r>
      <w:r w:rsidR="00600EC8" w:rsidRPr="005F2282">
        <w:rPr>
          <w:rFonts w:ascii="Times New Roman" w:hAnsi="Times New Roman"/>
          <w:sz w:val="28"/>
          <w:szCs w:val="28"/>
          <w:highlight w:val="green"/>
        </w:rPr>
        <w:t xml:space="preserve">нием </w:t>
      </w:r>
      <m:oMath>
        <m:sSub>
          <m:sSubPr>
            <m:ctrlPr>
              <w:rPr>
                <w:rFonts w:ascii="Cambria Math" w:hAnsi="Times New Roman"/>
                <w:i/>
                <w:sz w:val="28"/>
                <w:szCs w:val="28"/>
                <w:highlight w:val="green"/>
              </w:rPr>
            </m:ctrlPr>
          </m:sSubPr>
          <m:e>
            <m:r>
              <w:rPr>
                <w:rFonts w:ascii="Cambria Math" w:hAnsi="Cambria Math"/>
                <w:sz w:val="28"/>
                <w:szCs w:val="28"/>
                <w:highlight w:val="green"/>
              </w:rPr>
              <m:t>a</m:t>
            </m:r>
          </m:e>
          <m:sub>
            <m:r>
              <m:rPr>
                <m:sty m:val="p"/>
              </m:rPr>
              <w:rPr>
                <w:rFonts w:ascii="Cambria Math" w:hAnsi="Times New Roman"/>
                <w:sz w:val="28"/>
                <w:szCs w:val="28"/>
                <w:highlight w:val="green"/>
              </w:rPr>
              <m:t>отр</m:t>
            </m:r>
            <m:r>
              <m:rPr>
                <m:sty m:val="p"/>
              </m:rPr>
              <w:rPr>
                <w:rFonts w:ascii="Cambria Math" w:hAnsi="Times New Roman"/>
                <w:sz w:val="28"/>
                <w:szCs w:val="28"/>
                <w:highlight w:val="green"/>
              </w:rPr>
              <m:t>.</m:t>
            </m:r>
            <m:r>
              <m:rPr>
                <m:sty m:val="p"/>
              </m:rPr>
              <w:rPr>
                <w:rFonts w:ascii="Cambria Math" w:hAnsi="Times New Roman"/>
                <w:sz w:val="28"/>
                <w:szCs w:val="28"/>
                <w:highlight w:val="green"/>
              </w:rPr>
              <m:t>обл</m:t>
            </m:r>
            <m:r>
              <w:rPr>
                <w:rFonts w:ascii="Cambria Math" w:hAnsi="Times New Roman"/>
                <w:sz w:val="28"/>
                <w:szCs w:val="28"/>
                <w:highlight w:val="green"/>
              </w:rPr>
              <m:t>.</m:t>
            </m:r>
            <m:r>
              <w:rPr>
                <w:rFonts w:ascii="Cambria Math" w:hAnsi="Cambria Math"/>
                <w:sz w:val="28"/>
                <w:szCs w:val="28"/>
                <w:highlight w:val="green"/>
                <w:lang w:val="en-US"/>
              </w:rPr>
              <m:t>i</m:t>
            </m:r>
          </m:sub>
        </m:sSub>
      </m:oMath>
      <w:r w:rsidR="00351ABF" w:rsidRPr="005F2282">
        <w:rPr>
          <w:rFonts w:ascii="Times New Roman" w:hAnsi="Times New Roman"/>
          <w:sz w:val="28"/>
          <w:szCs w:val="28"/>
          <w:highlight w:val="green"/>
        </w:rPr>
        <w:t xml:space="preserve">, рассчитываемого по 5.4.2 </w:t>
      </w:r>
      <w:r w:rsidR="00B26A3A" w:rsidRPr="005F2282">
        <w:rPr>
          <w:rFonts w:ascii="Times New Roman" w:hAnsi="Times New Roman"/>
          <w:sz w:val="28"/>
          <w:szCs w:val="28"/>
          <w:highlight w:val="green"/>
        </w:rPr>
        <w:t>с</w:t>
      </w:r>
      <w:r w:rsidR="00351ABF" w:rsidRPr="005F2282">
        <w:rPr>
          <w:rFonts w:ascii="Times New Roman" w:hAnsi="Times New Roman"/>
          <w:sz w:val="28"/>
          <w:szCs w:val="28"/>
          <w:highlight w:val="green"/>
        </w:rPr>
        <w:t xml:space="preserve"> </w:t>
      </w:r>
      <w:r w:rsidR="00B26A3A" w:rsidRPr="005F2282">
        <w:rPr>
          <w:rFonts w:ascii="Times New Roman" w:hAnsi="Times New Roman"/>
          <w:sz w:val="28"/>
          <w:szCs w:val="28"/>
          <w:highlight w:val="green"/>
        </w:rPr>
        <w:t xml:space="preserve">определением </w:t>
      </w:r>
      <w:r w:rsidR="00351ABF" w:rsidRPr="005F2282">
        <w:rPr>
          <w:rFonts w:ascii="Times New Roman" w:hAnsi="Times New Roman"/>
          <w:sz w:val="28"/>
          <w:szCs w:val="28"/>
          <w:highlight w:val="green"/>
        </w:rPr>
        <w:t xml:space="preserve">среднего коэффициента звукопоглощения </w:t>
      </w:r>
      <m:oMath>
        <m:sSub>
          <m:sSubPr>
            <m:ctrlPr>
              <w:rPr>
                <w:rFonts w:ascii="Cambria Math" w:hAnsi="Times New Roman"/>
                <w:i/>
                <w:sz w:val="28"/>
                <w:szCs w:val="28"/>
                <w:highlight w:val="green"/>
              </w:rPr>
            </m:ctrlPr>
          </m:sSubPr>
          <m:e>
            <m:r>
              <w:rPr>
                <w:rFonts w:ascii="Cambria Math" w:hAnsi="Cambria Math"/>
                <w:sz w:val="28"/>
                <w:szCs w:val="28"/>
                <w:highlight w:val="green"/>
              </w:rPr>
              <m:t>α</m:t>
            </m:r>
          </m:e>
          <m:sub>
            <m:r>
              <m:rPr>
                <m:sty m:val="p"/>
              </m:rPr>
              <w:rPr>
                <w:rFonts w:ascii="Cambria Math" w:hAnsi="Times New Roman"/>
                <w:sz w:val="28"/>
                <w:szCs w:val="28"/>
                <w:highlight w:val="green"/>
              </w:rPr>
              <m:t>ср</m:t>
            </m:r>
            <m:r>
              <m:rPr>
                <m:sty m:val="p"/>
              </m:rPr>
              <w:rPr>
                <w:rFonts w:ascii="Cambria Math" w:hAnsi="Times New Roman"/>
                <w:sz w:val="28"/>
                <w:szCs w:val="28"/>
                <w:highlight w:val="green"/>
              </w:rPr>
              <m:t>.</m:t>
            </m:r>
            <m:r>
              <m:rPr>
                <m:sty m:val="p"/>
              </m:rPr>
              <w:rPr>
                <w:rFonts w:ascii="Cambria Math" w:hAnsi="Times New Roman"/>
                <w:sz w:val="28"/>
                <w:szCs w:val="28"/>
                <w:highlight w:val="green"/>
              </w:rPr>
              <m:t>обл</m:t>
            </m:r>
          </m:sub>
        </m:sSub>
      </m:oMath>
      <w:r w:rsidR="00351ABF" w:rsidRPr="005F2282">
        <w:rPr>
          <w:rFonts w:ascii="Times New Roman" w:hAnsi="Times New Roman"/>
          <w:sz w:val="28"/>
          <w:szCs w:val="28"/>
          <w:highlight w:val="green"/>
        </w:rPr>
        <w:t xml:space="preserve"> </w:t>
      </w:r>
      <w:r w:rsidR="00B26A3A" w:rsidRPr="005F2282">
        <w:rPr>
          <w:rFonts w:ascii="Times New Roman" w:hAnsi="Times New Roman"/>
          <w:sz w:val="28"/>
          <w:szCs w:val="28"/>
          <w:highlight w:val="green"/>
        </w:rPr>
        <w:t xml:space="preserve">по </w:t>
      </w:r>
      <w:r w:rsidR="001D6378" w:rsidRPr="005F2282">
        <w:rPr>
          <w:rFonts w:ascii="Times New Roman" w:hAnsi="Times New Roman"/>
          <w:sz w:val="28"/>
          <w:szCs w:val="28"/>
          <w:highlight w:val="green"/>
        </w:rPr>
        <w:t>5.3.5</w:t>
      </w:r>
      <w:r w:rsidR="00B26A3A" w:rsidRPr="005F2282">
        <w:rPr>
          <w:rFonts w:ascii="Times New Roman" w:hAnsi="Times New Roman"/>
          <w:sz w:val="28"/>
          <w:szCs w:val="28"/>
          <w:highlight w:val="green"/>
        </w:rPr>
        <w:t xml:space="preserve"> и среднего коэффициента звукопоглощения</w:t>
      </w:r>
      <w:r w:rsidR="001D6378" w:rsidRPr="005F2282">
        <w:rPr>
          <w:rFonts w:ascii="Times New Roman" w:hAnsi="Times New Roman"/>
          <w:sz w:val="28"/>
          <w:szCs w:val="28"/>
          <w:highlight w:val="green"/>
        </w:rPr>
        <w:t xml:space="preserve"> поверхностей помещения </w:t>
      </w:r>
      <m:oMath>
        <m:sSub>
          <m:sSubPr>
            <m:ctrlPr>
              <w:rPr>
                <w:rFonts w:ascii="Cambria Math" w:hAnsi="Times New Roman"/>
                <w:i/>
                <w:sz w:val="28"/>
                <w:szCs w:val="28"/>
                <w:highlight w:val="green"/>
              </w:rPr>
            </m:ctrlPr>
          </m:sSubPr>
          <m:e>
            <m:r>
              <w:rPr>
                <w:rFonts w:ascii="Cambria Math" w:hAnsi="Cambria Math"/>
                <w:sz w:val="28"/>
                <w:szCs w:val="28"/>
                <w:highlight w:val="green"/>
              </w:rPr>
              <m:t>α</m:t>
            </m:r>
            <m:r>
              <w:rPr>
                <w:rFonts w:ascii="Cambria Math" w:hAnsi="Times New Roman"/>
                <w:i/>
                <w:sz w:val="28"/>
                <w:szCs w:val="28"/>
                <w:highlight w:val="green"/>
              </w:rPr>
              <w:sym w:font="Symbol" w:char="F0A2"/>
            </m:r>
          </m:e>
          <m:sub>
            <m:r>
              <w:rPr>
                <w:rFonts w:ascii="Cambria Math" w:hAnsi="Times New Roman"/>
                <w:sz w:val="28"/>
                <w:szCs w:val="28"/>
                <w:highlight w:val="green"/>
              </w:rPr>
              <m:t>0</m:t>
            </m:r>
          </m:sub>
        </m:sSub>
      </m:oMath>
      <w:r w:rsidR="00B26A3A" w:rsidRPr="005F2282">
        <w:rPr>
          <w:rFonts w:ascii="Times New Roman" w:hAnsi="Times New Roman"/>
          <w:sz w:val="28"/>
          <w:szCs w:val="28"/>
          <w:highlight w:val="green"/>
        </w:rPr>
        <w:t xml:space="preserve">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2"/>
        <w:gridCol w:w="1382"/>
      </w:tblGrid>
      <w:tr w:rsidR="003D752F" w:rsidRPr="005F2282" w14:paraId="23CC9325" w14:textId="77777777" w:rsidTr="00D552D5">
        <w:tc>
          <w:tcPr>
            <w:tcW w:w="8472" w:type="dxa"/>
          </w:tcPr>
          <w:p w14:paraId="1EDAE096" w14:textId="77777777" w:rsidR="003D752F" w:rsidRPr="005F2282" w:rsidRDefault="005F2282" w:rsidP="00A0308C">
            <w:pPr>
              <w:autoSpaceDE w:val="0"/>
              <w:autoSpaceDN w:val="0"/>
              <w:adjustRightInd w:val="0"/>
              <w:spacing w:after="0" w:line="360" w:lineRule="auto"/>
              <w:ind w:firstLine="0"/>
              <w:rPr>
                <w:rFonts w:ascii="Times New Roman" w:hAnsi="Times New Roman"/>
                <w:i/>
                <w:sz w:val="28"/>
                <w:szCs w:val="28"/>
                <w:highlight w:val="green"/>
              </w:rPr>
            </w:pPr>
            <m:oMathPara>
              <m:oMath>
                <m:sSub>
                  <m:sSubPr>
                    <m:ctrlPr>
                      <w:rPr>
                        <w:rFonts w:ascii="Cambria Math" w:hAnsi="Times New Roman"/>
                        <w:i/>
                        <w:sz w:val="28"/>
                        <w:szCs w:val="28"/>
                        <w:highlight w:val="green"/>
                      </w:rPr>
                    </m:ctrlPr>
                  </m:sSubPr>
                  <m:e>
                    <m:r>
                      <w:rPr>
                        <w:rFonts w:ascii="Cambria Math" w:hAnsi="Cambria Math"/>
                        <w:sz w:val="28"/>
                        <w:szCs w:val="28"/>
                        <w:highlight w:val="green"/>
                      </w:rPr>
                      <m:t>α</m:t>
                    </m:r>
                    <m:r>
                      <w:rPr>
                        <w:rFonts w:ascii="Cambria Math" w:hAnsi="Times New Roman"/>
                        <w:i/>
                        <w:sz w:val="28"/>
                        <w:szCs w:val="28"/>
                        <w:highlight w:val="green"/>
                      </w:rPr>
                      <w:sym w:font="Symbol" w:char="F0A2"/>
                    </m:r>
                  </m:e>
                  <m:sub>
                    <m:r>
                      <w:rPr>
                        <w:rFonts w:ascii="Cambria Math" w:hAnsi="Times New Roman"/>
                        <w:sz w:val="28"/>
                        <w:szCs w:val="28"/>
                        <w:highlight w:val="green"/>
                      </w:rPr>
                      <m:t>0</m:t>
                    </m:r>
                  </m:sub>
                </m:sSub>
                <m:r>
                  <m:rPr>
                    <m:sty m:val="p"/>
                  </m:rPr>
                  <w:rPr>
                    <w:rFonts w:ascii="Cambria Math" w:hAnsi="Times New Roman"/>
                    <w:sz w:val="28"/>
                    <w:szCs w:val="28"/>
                    <w:highlight w:val="green"/>
                  </w:rPr>
                  <m:t xml:space="preserve"> </m:t>
                </m:r>
                <m:r>
                  <w:rPr>
                    <w:rFonts w:ascii="Cambria Math" w:hAnsi="Times New Roman"/>
                    <w:sz w:val="28"/>
                    <w:szCs w:val="28"/>
                    <w:highlight w:val="green"/>
                  </w:rPr>
                  <m:t>=</m:t>
                </m:r>
                <m:f>
                  <m:fPr>
                    <m:ctrlPr>
                      <w:rPr>
                        <w:rFonts w:ascii="Cambria Math" w:hAnsi="Times New Roman"/>
                        <w:i/>
                        <w:sz w:val="28"/>
                        <w:szCs w:val="28"/>
                        <w:highlight w:val="green"/>
                        <w:lang w:val="en-US"/>
                      </w:rPr>
                    </m:ctrlPr>
                  </m:fPr>
                  <m:num>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α</m:t>
                        </m:r>
                      </m:e>
                      <m:sub>
                        <m:r>
                          <w:rPr>
                            <w:rFonts w:ascii="Cambria Math" w:hAnsi="Times New Roman"/>
                            <w:sz w:val="28"/>
                            <w:szCs w:val="28"/>
                            <w:highlight w:val="green"/>
                            <w:lang w:val="en-US"/>
                          </w:rPr>
                          <m:t>0</m:t>
                        </m:r>
                      </m:sub>
                    </m:sSub>
                    <m:d>
                      <m:dPr>
                        <m:ctrlPr>
                          <w:rPr>
                            <w:rFonts w:ascii="Cambria Math" w:hAnsi="Times New Roman"/>
                            <w:i/>
                            <w:sz w:val="28"/>
                            <w:szCs w:val="28"/>
                            <w:highlight w:val="green"/>
                            <w:lang w:val="en-US"/>
                          </w:rPr>
                        </m:ctrlPr>
                      </m:dPr>
                      <m:e>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Times New Roman"/>
                                <w:sz w:val="28"/>
                                <w:szCs w:val="28"/>
                                <w:highlight w:val="green"/>
                              </w:rPr>
                              <m:t>пом</m:t>
                            </m:r>
                          </m:sub>
                        </m:sSub>
                        <m:r>
                          <w:rPr>
                            <w:rFonts w:ascii="Times New Roman" w:hAnsi="Times New Roman"/>
                            <w:sz w:val="28"/>
                            <w:szCs w:val="28"/>
                            <w:highlight w:val="green"/>
                            <w:lang w:val="en-US"/>
                          </w:rPr>
                          <m:t>-</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Times New Roman"/>
                                <w:sz w:val="28"/>
                                <w:szCs w:val="28"/>
                                <w:highlight w:val="green"/>
                              </w:rPr>
                              <m:t>обл</m:t>
                            </m:r>
                          </m:sub>
                        </m:sSub>
                      </m:e>
                    </m:d>
                    <m:r>
                      <w:rPr>
                        <w:rFonts w:ascii="Cambria Math" w:hAnsi="Times New Roman"/>
                        <w:sz w:val="28"/>
                        <w:szCs w:val="28"/>
                        <w:highlight w:val="green"/>
                        <w:lang w:val="en-US"/>
                      </w:rPr>
                      <m:t>+</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α</m:t>
                        </m:r>
                      </m:e>
                      <m:sub>
                        <m:r>
                          <m:rPr>
                            <m:sty m:val="p"/>
                          </m:rPr>
                          <w:rPr>
                            <w:rFonts w:ascii="Cambria Math" w:hAnsi="Times New Roman"/>
                            <w:sz w:val="28"/>
                            <w:szCs w:val="28"/>
                            <w:highlight w:val="green"/>
                            <w:lang w:val="en-US"/>
                          </w:rPr>
                          <m:t>обл</m:t>
                        </m:r>
                      </m:sub>
                    </m:sSub>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Times New Roman"/>
                            <w:sz w:val="28"/>
                            <w:szCs w:val="28"/>
                            <w:highlight w:val="green"/>
                          </w:rPr>
                          <m:t>обл</m:t>
                        </m:r>
                      </m:sub>
                    </m:sSub>
                    <m:r>
                      <w:rPr>
                        <w:rFonts w:ascii="Cambria Math" w:hAnsi="Times New Roman"/>
                        <w:sz w:val="28"/>
                        <w:szCs w:val="28"/>
                        <w:highlight w:val="green"/>
                        <w:lang w:val="en-US"/>
                      </w:rPr>
                      <m:t>+</m:t>
                    </m:r>
                    <m:nary>
                      <m:naryPr>
                        <m:chr m:val="∑"/>
                        <m:limLoc m:val="undOvr"/>
                        <m:ctrlPr>
                          <w:rPr>
                            <w:rFonts w:ascii="Cambria Math" w:hAnsi="Times New Roman"/>
                            <w:i/>
                            <w:sz w:val="28"/>
                            <w:szCs w:val="28"/>
                            <w:highlight w:val="green"/>
                            <w:lang w:val="en-US"/>
                          </w:rPr>
                        </m:ctrlPr>
                      </m:naryPr>
                      <m:sub>
                        <m:r>
                          <w:rPr>
                            <w:rFonts w:ascii="Cambria Math" w:hAnsi="Cambria Math"/>
                            <w:sz w:val="28"/>
                            <w:szCs w:val="28"/>
                            <w:highlight w:val="green"/>
                            <w:lang w:val="en-US"/>
                          </w:rPr>
                          <m:t>i</m:t>
                        </m:r>
                      </m:sub>
                      <m:sup>
                        <m:r>
                          <w:rPr>
                            <w:rFonts w:ascii="Cambria Math" w:hAnsi="Cambria Math"/>
                            <w:sz w:val="28"/>
                            <w:szCs w:val="28"/>
                            <w:highlight w:val="green"/>
                            <w:lang w:val="en-US"/>
                          </w:rPr>
                          <m:t>m</m:t>
                        </m:r>
                      </m:sup>
                      <m:e>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α</m:t>
                            </m:r>
                          </m:e>
                          <m:sub>
                            <m:r>
                              <m:rPr>
                                <m:sty m:val="p"/>
                              </m:rPr>
                              <w:rPr>
                                <w:rFonts w:ascii="Cambria Math" w:hAnsi="Times New Roman"/>
                                <w:sz w:val="28"/>
                                <w:szCs w:val="28"/>
                                <w:highlight w:val="green"/>
                              </w:rPr>
                              <m:t>обл</m:t>
                            </m:r>
                            <m:r>
                              <m:rPr>
                                <m:sty m:val="p"/>
                              </m:rPr>
                              <w:rPr>
                                <w:rFonts w:ascii="Cambria Math" w:hAnsi="Times New Roman"/>
                                <w:sz w:val="28"/>
                                <w:szCs w:val="28"/>
                                <w:highlight w:val="green"/>
                              </w:rPr>
                              <m:t>.</m:t>
                            </m:r>
                            <m:r>
                              <m:rPr>
                                <m:sty m:val="p"/>
                              </m:rPr>
                              <w:rPr>
                                <w:rFonts w:ascii="Cambria Math" w:hAnsi="Times New Roman"/>
                                <w:sz w:val="28"/>
                                <w:szCs w:val="28"/>
                                <w:highlight w:val="green"/>
                              </w:rPr>
                              <m:t>экр</m:t>
                            </m:r>
                            <m:r>
                              <w:rPr>
                                <w:rFonts w:ascii="Cambria Math" w:hAnsi="Times New Roman"/>
                                <w:sz w:val="28"/>
                                <w:szCs w:val="28"/>
                                <w:highlight w:val="green"/>
                              </w:rPr>
                              <m:t>.</m:t>
                            </m:r>
                            <m:r>
                              <w:rPr>
                                <w:rFonts w:ascii="Cambria Math" w:hAnsi="Cambria Math"/>
                                <w:sz w:val="28"/>
                                <w:szCs w:val="28"/>
                                <w:highlight w:val="green"/>
                              </w:rPr>
                              <m:t>i</m:t>
                            </m:r>
                          </m:sub>
                        </m:sSub>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Times New Roman"/>
                                <w:sz w:val="28"/>
                                <w:szCs w:val="28"/>
                                <w:highlight w:val="green"/>
                              </w:rPr>
                              <m:t>экр</m:t>
                            </m:r>
                            <m:r>
                              <w:rPr>
                                <w:rFonts w:ascii="Cambria Math" w:hAnsi="Times New Roman"/>
                                <w:sz w:val="28"/>
                                <w:szCs w:val="28"/>
                                <w:highlight w:val="green"/>
                              </w:rPr>
                              <m:t>.</m:t>
                            </m:r>
                            <m:r>
                              <w:rPr>
                                <w:rFonts w:ascii="Cambria Math" w:hAnsi="Cambria Math"/>
                                <w:sz w:val="28"/>
                                <w:szCs w:val="28"/>
                                <w:highlight w:val="green"/>
                              </w:rPr>
                              <m:t>i</m:t>
                            </m:r>
                          </m:sub>
                        </m:sSub>
                        <m:r>
                          <w:rPr>
                            <w:rFonts w:ascii="Cambria Math" w:hAnsi="Times New Roman"/>
                            <w:sz w:val="28"/>
                            <w:szCs w:val="28"/>
                            <w:highlight w:val="green"/>
                            <w:lang w:val="en-US"/>
                          </w:rPr>
                          <m:t>+</m:t>
                        </m:r>
                        <m:nary>
                          <m:naryPr>
                            <m:chr m:val="∑"/>
                            <m:limLoc m:val="undOvr"/>
                            <m:ctrlPr>
                              <w:rPr>
                                <w:rFonts w:ascii="Cambria Math" w:hAnsi="Times New Roman"/>
                                <w:i/>
                                <w:sz w:val="28"/>
                                <w:szCs w:val="28"/>
                                <w:highlight w:val="green"/>
                                <w:lang w:val="en-US"/>
                              </w:rPr>
                            </m:ctrlPr>
                          </m:naryPr>
                          <m:sub>
                            <m:r>
                              <w:rPr>
                                <w:rFonts w:ascii="Cambria Math" w:hAnsi="Cambria Math"/>
                                <w:sz w:val="28"/>
                                <w:szCs w:val="28"/>
                                <w:highlight w:val="green"/>
                                <w:lang w:val="en-US"/>
                              </w:rPr>
                              <m:t>j</m:t>
                            </m:r>
                          </m:sub>
                          <m:sup>
                            <m:r>
                              <w:rPr>
                                <w:rFonts w:ascii="Cambria Math" w:hAnsi="Cambria Math"/>
                                <w:sz w:val="28"/>
                                <w:szCs w:val="28"/>
                                <w:highlight w:val="green"/>
                                <w:lang w:val="en-US"/>
                              </w:rPr>
                              <m:t>k</m:t>
                            </m:r>
                          </m:sup>
                          <m:e>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A</m:t>
                                </m:r>
                              </m:e>
                              <m:sub>
                                <m:r>
                                  <w:rPr>
                                    <w:rFonts w:ascii="Cambria Math" w:hAnsi="Cambria Math"/>
                                    <w:sz w:val="28"/>
                                    <w:szCs w:val="28"/>
                                    <w:highlight w:val="green"/>
                                    <w:lang w:val="en-US"/>
                                  </w:rPr>
                                  <m:t>j</m:t>
                                </m:r>
                              </m:sub>
                            </m:sSub>
                          </m:e>
                        </m:nary>
                      </m:e>
                    </m:nary>
                  </m:num>
                  <m:den>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Times New Roman"/>
                            <w:sz w:val="28"/>
                            <w:szCs w:val="28"/>
                            <w:highlight w:val="green"/>
                          </w:rPr>
                          <m:t>пом</m:t>
                        </m:r>
                      </m:sub>
                    </m:sSub>
                  </m:den>
                </m:f>
                <m:r>
                  <w:rPr>
                    <w:rFonts w:ascii="Cambria Math" w:hAnsi="Times New Roman"/>
                    <w:sz w:val="28"/>
                    <w:szCs w:val="28"/>
                    <w:highlight w:val="green"/>
                    <w:lang w:val="en-US"/>
                  </w:rPr>
                  <m:t>,</m:t>
                </m:r>
              </m:oMath>
            </m:oMathPara>
          </w:p>
        </w:tc>
        <w:tc>
          <w:tcPr>
            <w:tcW w:w="1382" w:type="dxa"/>
            <w:vAlign w:val="center"/>
          </w:tcPr>
          <w:p w14:paraId="4DE6A173" w14:textId="77777777" w:rsidR="003D752F" w:rsidRPr="005F2282" w:rsidRDefault="003D752F" w:rsidP="00E83837">
            <w:pPr>
              <w:autoSpaceDE w:val="0"/>
              <w:autoSpaceDN w:val="0"/>
              <w:adjustRightInd w:val="0"/>
              <w:spacing w:after="0" w:line="360" w:lineRule="auto"/>
              <w:ind w:firstLine="0"/>
              <w:jc w:val="right"/>
              <w:rPr>
                <w:rFonts w:ascii="Times New Roman" w:hAnsi="Times New Roman"/>
                <w:sz w:val="28"/>
                <w:szCs w:val="28"/>
                <w:highlight w:val="green"/>
              </w:rPr>
            </w:pPr>
            <w:r w:rsidRPr="005F2282">
              <w:rPr>
                <w:rFonts w:ascii="Times New Roman" w:hAnsi="Times New Roman"/>
                <w:sz w:val="28"/>
                <w:szCs w:val="28"/>
                <w:highlight w:val="green"/>
              </w:rPr>
              <w:t>(</w:t>
            </w:r>
            <w:r w:rsidR="00E83837" w:rsidRPr="005F2282">
              <w:rPr>
                <w:rFonts w:ascii="Times New Roman" w:hAnsi="Times New Roman"/>
                <w:sz w:val="28"/>
                <w:szCs w:val="28"/>
                <w:highlight w:val="green"/>
              </w:rPr>
              <w:t>41</w:t>
            </w:r>
            <w:r w:rsidRPr="005F2282">
              <w:rPr>
                <w:rFonts w:ascii="Times New Roman" w:hAnsi="Times New Roman"/>
                <w:sz w:val="28"/>
                <w:szCs w:val="28"/>
                <w:highlight w:val="green"/>
              </w:rPr>
              <w:t>)</w:t>
            </w:r>
          </w:p>
        </w:tc>
      </w:tr>
    </w:tbl>
    <w:p w14:paraId="7A35A829" w14:textId="77777777" w:rsidR="003D752F" w:rsidRPr="005F2282" w:rsidRDefault="003D752F" w:rsidP="003D752F">
      <w:pPr>
        <w:shd w:val="clear" w:color="auto" w:fill="FFFFFF"/>
        <w:tabs>
          <w:tab w:val="left" w:pos="1418"/>
        </w:tabs>
        <w:autoSpaceDE w:val="0"/>
        <w:autoSpaceDN w:val="0"/>
        <w:adjustRightInd w:val="0"/>
        <w:spacing w:line="360" w:lineRule="auto"/>
        <w:ind w:firstLine="0"/>
        <w:rPr>
          <w:rFonts w:ascii="Times New Roman" w:hAnsi="Times New Roman"/>
          <w:sz w:val="28"/>
          <w:szCs w:val="28"/>
          <w:highlight w:val="green"/>
        </w:rPr>
      </w:pPr>
      <w:r w:rsidRPr="005F2282">
        <w:rPr>
          <w:rFonts w:ascii="Times New Roman" w:hAnsi="Times New Roman"/>
          <w:sz w:val="28"/>
          <w:szCs w:val="28"/>
          <w:highlight w:val="green"/>
        </w:rPr>
        <w:t xml:space="preserve">где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α</m:t>
            </m:r>
          </m:e>
          <m:sub>
            <m:r>
              <m:rPr>
                <m:sty m:val="p"/>
              </m:rPr>
              <w:rPr>
                <w:rFonts w:ascii="Cambria Math" w:hAnsi="Times New Roman"/>
                <w:sz w:val="28"/>
                <w:szCs w:val="28"/>
                <w:highlight w:val="green"/>
              </w:rPr>
              <m:t>обл</m:t>
            </m:r>
          </m:sub>
        </m:sSub>
      </m:oMath>
      <w:r w:rsidRPr="005F2282">
        <w:rPr>
          <w:rFonts w:ascii="Times New Roman" w:hAnsi="Times New Roman"/>
          <w:sz w:val="28"/>
          <w:szCs w:val="28"/>
          <w:highlight w:val="green"/>
        </w:rPr>
        <w:t xml:space="preserve"> – </w:t>
      </w:r>
      <w:proofErr w:type="spellStart"/>
      <w:r w:rsidR="008C517A" w:rsidRPr="005F2282">
        <w:rPr>
          <w:rFonts w:ascii="Times New Roman" w:hAnsi="Times New Roman"/>
          <w:sz w:val="28"/>
          <w:szCs w:val="28"/>
          <w:highlight w:val="green"/>
        </w:rPr>
        <w:t>реверберационный</w:t>
      </w:r>
      <w:proofErr w:type="spellEnd"/>
      <w:r w:rsidR="008C517A" w:rsidRPr="005F2282">
        <w:rPr>
          <w:rFonts w:ascii="Times New Roman" w:hAnsi="Times New Roman"/>
          <w:sz w:val="28"/>
          <w:szCs w:val="28"/>
          <w:highlight w:val="green"/>
        </w:rPr>
        <w:t xml:space="preserve"> </w:t>
      </w:r>
      <w:r w:rsidRPr="005F2282">
        <w:rPr>
          <w:rFonts w:ascii="Times New Roman" w:hAnsi="Times New Roman"/>
          <w:sz w:val="28"/>
          <w:szCs w:val="28"/>
          <w:highlight w:val="green"/>
        </w:rPr>
        <w:t>коэффициент звукопоглощения звукопоглощающей конструкции</w:t>
      </w:r>
      <w:r w:rsidR="00A0308C" w:rsidRPr="005F2282">
        <w:rPr>
          <w:rFonts w:ascii="Times New Roman" w:hAnsi="Times New Roman"/>
          <w:sz w:val="28"/>
          <w:szCs w:val="28"/>
          <w:highlight w:val="green"/>
        </w:rPr>
        <w:t xml:space="preserve"> площадью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Times New Roman"/>
                <w:sz w:val="28"/>
                <w:szCs w:val="28"/>
                <w:highlight w:val="green"/>
              </w:rPr>
              <m:t>обл</m:t>
            </m:r>
          </m:sub>
        </m:sSub>
      </m:oMath>
      <w:r w:rsidR="008C517A" w:rsidRPr="005F2282">
        <w:rPr>
          <w:rFonts w:ascii="Times New Roman" w:hAnsi="Times New Roman"/>
          <w:sz w:val="28"/>
          <w:szCs w:val="28"/>
          <w:highlight w:val="green"/>
        </w:rPr>
        <w:t xml:space="preserve">, </w:t>
      </w:r>
      <w:r w:rsidR="00A0308C" w:rsidRPr="005F2282">
        <w:rPr>
          <w:rFonts w:ascii="Times New Roman" w:hAnsi="Times New Roman"/>
          <w:sz w:val="28"/>
          <w:szCs w:val="28"/>
          <w:highlight w:val="green"/>
        </w:rPr>
        <w:t>м</w:t>
      </w:r>
      <w:r w:rsidR="00A0308C" w:rsidRPr="005F2282">
        <w:rPr>
          <w:rFonts w:ascii="Times New Roman" w:hAnsi="Times New Roman"/>
          <w:sz w:val="28"/>
          <w:szCs w:val="28"/>
          <w:highlight w:val="green"/>
          <w:vertAlign w:val="superscript"/>
        </w:rPr>
        <w:t>2</w:t>
      </w:r>
      <w:r w:rsidR="00A0308C" w:rsidRPr="005F2282">
        <w:rPr>
          <w:rFonts w:ascii="Times New Roman" w:hAnsi="Times New Roman"/>
          <w:sz w:val="28"/>
          <w:szCs w:val="28"/>
          <w:highlight w:val="green"/>
        </w:rPr>
        <w:t xml:space="preserve">, </w:t>
      </w:r>
      <w:r w:rsidR="008C517A" w:rsidRPr="005F2282">
        <w:rPr>
          <w:rFonts w:ascii="Times New Roman" w:hAnsi="Times New Roman"/>
          <w:sz w:val="28"/>
          <w:szCs w:val="28"/>
          <w:highlight w:val="green"/>
        </w:rPr>
        <w:t xml:space="preserve">принимаемый по </w:t>
      </w:r>
      <w:r w:rsidR="00E83837" w:rsidRPr="005F2282">
        <w:rPr>
          <w:rFonts w:ascii="Times New Roman" w:hAnsi="Times New Roman"/>
          <w:sz w:val="28"/>
          <w:szCs w:val="28"/>
          <w:highlight w:val="green"/>
        </w:rPr>
        <w:t>11</w:t>
      </w:r>
      <w:r w:rsidR="008C517A" w:rsidRPr="005F2282">
        <w:rPr>
          <w:rFonts w:ascii="Times New Roman" w:hAnsi="Times New Roman"/>
          <w:sz w:val="28"/>
          <w:szCs w:val="28"/>
          <w:highlight w:val="green"/>
        </w:rPr>
        <w:t>.1.</w:t>
      </w:r>
      <w:r w:rsidR="00C91B98" w:rsidRPr="005F2282">
        <w:rPr>
          <w:rFonts w:ascii="Times New Roman" w:hAnsi="Times New Roman"/>
          <w:sz w:val="28"/>
          <w:szCs w:val="28"/>
          <w:highlight w:val="green"/>
        </w:rPr>
        <w:t>4</w:t>
      </w:r>
      <w:r w:rsidR="00266A7A" w:rsidRPr="005F2282">
        <w:rPr>
          <w:rFonts w:ascii="Times New Roman" w:hAnsi="Times New Roman"/>
          <w:sz w:val="28"/>
          <w:szCs w:val="28"/>
          <w:highlight w:val="green"/>
        </w:rPr>
        <w:t>;</w:t>
      </w:r>
    </w:p>
    <w:p w14:paraId="77813629" w14:textId="77777777" w:rsidR="00266A7A" w:rsidRPr="005F2282" w:rsidRDefault="005F2282" w:rsidP="006D7E8B">
      <w:pPr>
        <w:shd w:val="clear" w:color="auto" w:fill="FFFFFF"/>
        <w:tabs>
          <w:tab w:val="left" w:pos="1418"/>
        </w:tabs>
        <w:autoSpaceDE w:val="0"/>
        <w:autoSpaceDN w:val="0"/>
        <w:adjustRightInd w:val="0"/>
        <w:spacing w:line="360" w:lineRule="auto"/>
        <w:ind w:firstLine="851"/>
        <w:rPr>
          <w:rFonts w:ascii="Times New Roman" w:hAnsi="Times New Roman"/>
          <w:sz w:val="28"/>
          <w:szCs w:val="28"/>
          <w:highlight w:val="green"/>
        </w:rPr>
      </w:pP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α</m:t>
            </m:r>
          </m:e>
          <m:sub>
            <m:r>
              <m:rPr>
                <m:sty m:val="p"/>
              </m:rPr>
              <w:rPr>
                <w:rFonts w:ascii="Cambria Math" w:hAnsi="Times New Roman"/>
                <w:sz w:val="28"/>
                <w:szCs w:val="28"/>
                <w:highlight w:val="green"/>
              </w:rPr>
              <m:t>обл</m:t>
            </m:r>
            <m:r>
              <m:rPr>
                <m:sty m:val="p"/>
              </m:rPr>
              <w:rPr>
                <w:rFonts w:ascii="Cambria Math" w:hAnsi="Times New Roman"/>
                <w:sz w:val="28"/>
                <w:szCs w:val="28"/>
                <w:highlight w:val="green"/>
              </w:rPr>
              <m:t>.</m:t>
            </m:r>
            <m:r>
              <m:rPr>
                <m:sty m:val="p"/>
              </m:rPr>
              <w:rPr>
                <w:rFonts w:ascii="Cambria Math" w:hAnsi="Times New Roman"/>
                <w:sz w:val="28"/>
                <w:szCs w:val="28"/>
                <w:highlight w:val="green"/>
              </w:rPr>
              <m:t>экр</m:t>
            </m:r>
            <m:r>
              <w:rPr>
                <w:rFonts w:ascii="Cambria Math" w:hAnsi="Times New Roman"/>
                <w:sz w:val="28"/>
                <w:szCs w:val="28"/>
                <w:highlight w:val="green"/>
              </w:rPr>
              <m:t>.</m:t>
            </m:r>
            <m:r>
              <w:rPr>
                <w:rFonts w:ascii="Cambria Math" w:hAnsi="Cambria Math"/>
                <w:sz w:val="28"/>
                <w:szCs w:val="28"/>
                <w:highlight w:val="green"/>
              </w:rPr>
              <m:t>i</m:t>
            </m:r>
          </m:sub>
        </m:sSub>
      </m:oMath>
      <w:r w:rsidR="00266A7A" w:rsidRPr="005F2282">
        <w:rPr>
          <w:rFonts w:ascii="Times New Roman" w:hAnsi="Times New Roman"/>
          <w:sz w:val="28"/>
          <w:szCs w:val="28"/>
          <w:highlight w:val="green"/>
        </w:rPr>
        <w:t xml:space="preserve"> – </w:t>
      </w:r>
      <w:proofErr w:type="spellStart"/>
      <w:r w:rsidR="00F31BCF" w:rsidRPr="005F2282">
        <w:rPr>
          <w:rFonts w:ascii="Times New Roman" w:hAnsi="Times New Roman"/>
          <w:sz w:val="28"/>
          <w:szCs w:val="28"/>
          <w:highlight w:val="green"/>
        </w:rPr>
        <w:t>реверберационный</w:t>
      </w:r>
      <w:proofErr w:type="spellEnd"/>
      <w:r w:rsidR="00F31BCF" w:rsidRPr="005F2282">
        <w:rPr>
          <w:rFonts w:ascii="Times New Roman" w:hAnsi="Times New Roman"/>
          <w:sz w:val="28"/>
          <w:szCs w:val="28"/>
          <w:highlight w:val="green"/>
        </w:rPr>
        <w:t xml:space="preserve"> </w:t>
      </w:r>
      <w:r w:rsidR="00266A7A" w:rsidRPr="005F2282">
        <w:rPr>
          <w:rFonts w:ascii="Times New Roman" w:hAnsi="Times New Roman"/>
          <w:sz w:val="28"/>
          <w:szCs w:val="28"/>
          <w:highlight w:val="green"/>
        </w:rPr>
        <w:t xml:space="preserve">коэффициент звукопоглощения </w:t>
      </w:r>
      <w:r w:rsidR="00C05724" w:rsidRPr="005F2282">
        <w:rPr>
          <w:rFonts w:ascii="Times New Roman" w:hAnsi="Times New Roman"/>
          <w:sz w:val="28"/>
          <w:szCs w:val="28"/>
          <w:highlight w:val="green"/>
        </w:rPr>
        <w:t xml:space="preserve">поверхности </w:t>
      </w:r>
      <w:proofErr w:type="spellStart"/>
      <w:r w:rsidR="006D7E8B" w:rsidRPr="005F2282">
        <w:rPr>
          <w:rFonts w:ascii="Times New Roman" w:hAnsi="Times New Roman"/>
          <w:i/>
          <w:sz w:val="28"/>
          <w:szCs w:val="28"/>
          <w:highlight w:val="green"/>
          <w:lang w:val="en-US"/>
        </w:rPr>
        <w:t>i</w:t>
      </w:r>
      <w:proofErr w:type="spellEnd"/>
      <w:r w:rsidR="00C05724" w:rsidRPr="005F2282">
        <w:rPr>
          <w:rFonts w:ascii="Times New Roman" w:hAnsi="Times New Roman"/>
          <w:sz w:val="28"/>
          <w:szCs w:val="28"/>
          <w:highlight w:val="green"/>
        </w:rPr>
        <w:t>-го акустического экрана</w:t>
      </w:r>
      <w:r w:rsidR="00545085" w:rsidRPr="005F2282">
        <w:rPr>
          <w:rFonts w:ascii="Times New Roman" w:hAnsi="Times New Roman"/>
          <w:sz w:val="28"/>
          <w:szCs w:val="28"/>
          <w:highlight w:val="green"/>
        </w:rPr>
        <w:t xml:space="preserve"> с площадью облицованной звукопоглощающим материалом поверхности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Times New Roman"/>
                <w:sz w:val="28"/>
                <w:szCs w:val="28"/>
                <w:highlight w:val="green"/>
              </w:rPr>
              <m:t>экр</m:t>
            </m:r>
            <m:r>
              <w:rPr>
                <w:rFonts w:ascii="Cambria Math" w:hAnsi="Times New Roman"/>
                <w:sz w:val="28"/>
                <w:szCs w:val="28"/>
                <w:highlight w:val="green"/>
              </w:rPr>
              <m:t>.</m:t>
            </m:r>
            <m:r>
              <w:rPr>
                <w:rFonts w:ascii="Cambria Math" w:hAnsi="Cambria Math"/>
                <w:sz w:val="28"/>
                <w:szCs w:val="28"/>
                <w:highlight w:val="green"/>
              </w:rPr>
              <m:t>i</m:t>
            </m:r>
          </m:sub>
        </m:sSub>
      </m:oMath>
      <w:r w:rsidR="00545085" w:rsidRPr="005F2282">
        <w:rPr>
          <w:rFonts w:ascii="Times New Roman" w:hAnsi="Times New Roman"/>
          <w:sz w:val="28"/>
          <w:szCs w:val="28"/>
          <w:highlight w:val="green"/>
        </w:rPr>
        <w:t>, м</w:t>
      </w:r>
      <w:r w:rsidR="00545085" w:rsidRPr="005F2282">
        <w:rPr>
          <w:rFonts w:ascii="Times New Roman" w:hAnsi="Times New Roman"/>
          <w:sz w:val="28"/>
          <w:szCs w:val="28"/>
          <w:highlight w:val="green"/>
          <w:vertAlign w:val="superscript"/>
        </w:rPr>
        <w:t>2</w:t>
      </w:r>
      <w:r w:rsidR="00C05724" w:rsidRPr="005F2282">
        <w:rPr>
          <w:rFonts w:ascii="Times New Roman" w:hAnsi="Times New Roman"/>
          <w:sz w:val="28"/>
          <w:szCs w:val="28"/>
          <w:highlight w:val="green"/>
        </w:rPr>
        <w:t>;</w:t>
      </w:r>
    </w:p>
    <w:p w14:paraId="3307BA1B" w14:textId="77777777" w:rsidR="00C05724" w:rsidRPr="005F2282" w:rsidRDefault="00A0308C" w:rsidP="006D7E8B">
      <w:pPr>
        <w:shd w:val="clear" w:color="auto" w:fill="FFFFFF"/>
        <w:tabs>
          <w:tab w:val="left" w:pos="1418"/>
        </w:tabs>
        <w:autoSpaceDE w:val="0"/>
        <w:autoSpaceDN w:val="0"/>
        <w:adjustRightInd w:val="0"/>
        <w:spacing w:line="360" w:lineRule="auto"/>
        <w:ind w:firstLine="851"/>
        <w:rPr>
          <w:rFonts w:ascii="Times New Roman" w:hAnsi="Times New Roman"/>
          <w:sz w:val="28"/>
          <w:szCs w:val="28"/>
          <w:highlight w:val="green"/>
        </w:rPr>
      </w:pPr>
      <w:r w:rsidRPr="005F2282">
        <w:rPr>
          <w:rFonts w:ascii="Times New Roman" w:hAnsi="Times New Roman"/>
          <w:i/>
          <w:sz w:val="28"/>
          <w:szCs w:val="28"/>
          <w:highlight w:val="green"/>
          <w:lang w:val="en-US"/>
        </w:rPr>
        <w:t>m</w:t>
      </w:r>
      <w:r w:rsidRPr="005F2282">
        <w:rPr>
          <w:rFonts w:ascii="Times New Roman" w:hAnsi="Times New Roman"/>
          <w:i/>
          <w:sz w:val="28"/>
          <w:szCs w:val="28"/>
          <w:highlight w:val="green"/>
        </w:rPr>
        <w:t xml:space="preserve"> </w:t>
      </w:r>
      <w:r w:rsidRPr="005F2282">
        <w:rPr>
          <w:rFonts w:ascii="Times New Roman" w:hAnsi="Times New Roman"/>
          <w:sz w:val="28"/>
          <w:szCs w:val="28"/>
          <w:highlight w:val="green"/>
        </w:rPr>
        <w:t xml:space="preserve">– </w:t>
      </w:r>
      <w:r w:rsidR="00545085" w:rsidRPr="005F2282">
        <w:rPr>
          <w:rFonts w:ascii="Times New Roman" w:hAnsi="Times New Roman"/>
          <w:sz w:val="28"/>
          <w:szCs w:val="28"/>
          <w:highlight w:val="green"/>
        </w:rPr>
        <w:t xml:space="preserve">число </w:t>
      </w:r>
      <w:r w:rsidRPr="005F2282">
        <w:rPr>
          <w:rFonts w:ascii="Times New Roman" w:hAnsi="Times New Roman"/>
          <w:sz w:val="28"/>
          <w:szCs w:val="28"/>
          <w:highlight w:val="green"/>
        </w:rPr>
        <w:t>акуст</w:t>
      </w:r>
      <w:r w:rsidR="00F31BCF" w:rsidRPr="005F2282">
        <w:rPr>
          <w:rFonts w:ascii="Times New Roman" w:hAnsi="Times New Roman"/>
          <w:sz w:val="28"/>
          <w:szCs w:val="28"/>
          <w:highlight w:val="green"/>
        </w:rPr>
        <w:t>и</w:t>
      </w:r>
      <w:r w:rsidRPr="005F2282">
        <w:rPr>
          <w:rFonts w:ascii="Times New Roman" w:hAnsi="Times New Roman"/>
          <w:sz w:val="28"/>
          <w:szCs w:val="28"/>
          <w:highlight w:val="green"/>
        </w:rPr>
        <w:t>ческих экранов, установленных в помещении;</w:t>
      </w:r>
    </w:p>
    <w:p w14:paraId="4A7B7759" w14:textId="77777777" w:rsidR="00266A7A" w:rsidRPr="005F2282" w:rsidRDefault="005F2282" w:rsidP="006D7E8B">
      <w:pPr>
        <w:spacing w:line="360" w:lineRule="auto"/>
        <w:ind w:firstLine="851"/>
        <w:rPr>
          <w:rFonts w:ascii="Times New Roman" w:hAnsi="Times New Roman"/>
          <w:sz w:val="28"/>
          <w:szCs w:val="28"/>
          <w:highlight w:val="green"/>
        </w:rPr>
      </w:pP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α</m:t>
            </m:r>
          </m:e>
          <m:sub>
            <m:r>
              <w:rPr>
                <w:rFonts w:ascii="Cambria Math" w:hAnsi="Times New Roman"/>
                <w:sz w:val="28"/>
                <w:szCs w:val="28"/>
                <w:highlight w:val="green"/>
              </w:rPr>
              <m:t>0</m:t>
            </m:r>
          </m:sub>
        </m:sSub>
      </m:oMath>
      <w:r w:rsidR="00545085" w:rsidRPr="005F2282">
        <w:rPr>
          <w:rFonts w:ascii="Times New Roman" w:hAnsi="Times New Roman"/>
          <w:i/>
          <w:sz w:val="28"/>
          <w:szCs w:val="28"/>
          <w:highlight w:val="green"/>
        </w:rPr>
        <w:t xml:space="preserve">, </w:t>
      </w: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S</m:t>
            </m:r>
          </m:e>
          <m:sub>
            <m:r>
              <m:rPr>
                <m:sty m:val="p"/>
              </m:rPr>
              <w:rPr>
                <w:rFonts w:ascii="Cambria Math" w:hAnsi="Times New Roman"/>
                <w:sz w:val="28"/>
                <w:szCs w:val="28"/>
                <w:highlight w:val="green"/>
              </w:rPr>
              <m:t>пом</m:t>
            </m:r>
          </m:sub>
        </m:sSub>
      </m:oMath>
      <w:r w:rsidR="00545085" w:rsidRPr="005F2282">
        <w:rPr>
          <w:rFonts w:ascii="Times New Roman" w:hAnsi="Times New Roman"/>
          <w:i/>
          <w:sz w:val="28"/>
          <w:szCs w:val="28"/>
          <w:highlight w:val="green"/>
        </w:rPr>
        <w:t xml:space="preserve">, </w:t>
      </w:r>
      <w:r w:rsidR="00266A7A" w:rsidRPr="005F2282">
        <w:rPr>
          <w:rFonts w:ascii="Times New Roman" w:hAnsi="Times New Roman"/>
          <w:i/>
          <w:sz w:val="28"/>
          <w:szCs w:val="28"/>
          <w:highlight w:val="green"/>
        </w:rPr>
        <w:t>А</w:t>
      </w:r>
      <w:r w:rsidR="00266A7A" w:rsidRPr="005F2282">
        <w:rPr>
          <w:rFonts w:ascii="Times New Roman" w:hAnsi="Times New Roman"/>
          <w:i/>
          <w:sz w:val="28"/>
          <w:szCs w:val="28"/>
          <w:highlight w:val="green"/>
          <w:vertAlign w:val="subscript"/>
          <w:lang w:val="en-US"/>
        </w:rPr>
        <w:t>j</w:t>
      </w:r>
      <w:r w:rsidR="00266A7A" w:rsidRPr="005F2282">
        <w:rPr>
          <w:rFonts w:ascii="Times New Roman" w:hAnsi="Times New Roman"/>
          <w:i/>
          <w:sz w:val="28"/>
          <w:szCs w:val="28"/>
          <w:highlight w:val="green"/>
        </w:rPr>
        <w:t xml:space="preserve"> </w:t>
      </w:r>
      <w:r w:rsidR="00545085" w:rsidRPr="005F2282">
        <w:rPr>
          <w:rFonts w:ascii="Times New Roman" w:hAnsi="Times New Roman"/>
          <w:sz w:val="28"/>
          <w:szCs w:val="28"/>
          <w:highlight w:val="green"/>
        </w:rPr>
        <w:t xml:space="preserve">и </w:t>
      </w:r>
      <w:r w:rsidR="00545085" w:rsidRPr="005F2282">
        <w:rPr>
          <w:rFonts w:ascii="Times New Roman" w:hAnsi="Times New Roman"/>
          <w:i/>
          <w:sz w:val="28"/>
          <w:szCs w:val="28"/>
          <w:highlight w:val="green"/>
          <w:lang w:val="en-US"/>
        </w:rPr>
        <w:t>k</w:t>
      </w:r>
      <w:r w:rsidR="00545085" w:rsidRPr="005F2282">
        <w:rPr>
          <w:rFonts w:ascii="Times New Roman" w:hAnsi="Times New Roman"/>
          <w:i/>
          <w:sz w:val="28"/>
          <w:szCs w:val="28"/>
          <w:highlight w:val="green"/>
        </w:rPr>
        <w:t xml:space="preserve"> </w:t>
      </w:r>
      <w:r w:rsidR="00266A7A" w:rsidRPr="005F2282">
        <w:rPr>
          <w:rFonts w:ascii="Times New Roman" w:hAnsi="Times New Roman"/>
          <w:sz w:val="28"/>
          <w:szCs w:val="28"/>
          <w:highlight w:val="green"/>
        </w:rPr>
        <w:sym w:font="Symbol" w:char="F02D"/>
      </w:r>
      <w:r w:rsidR="00266A7A" w:rsidRPr="005F2282">
        <w:rPr>
          <w:rFonts w:ascii="Times New Roman" w:hAnsi="Times New Roman"/>
          <w:sz w:val="28"/>
          <w:szCs w:val="28"/>
          <w:highlight w:val="green"/>
        </w:rPr>
        <w:t xml:space="preserve"> </w:t>
      </w:r>
      <w:r w:rsidR="00632638" w:rsidRPr="005F2282">
        <w:rPr>
          <w:rFonts w:ascii="Times New Roman" w:hAnsi="Times New Roman"/>
          <w:sz w:val="28"/>
          <w:szCs w:val="28"/>
          <w:highlight w:val="green"/>
        </w:rPr>
        <w:t xml:space="preserve">см. </w:t>
      </w:r>
      <w:r w:rsidR="00545085" w:rsidRPr="005F2282">
        <w:rPr>
          <w:rFonts w:ascii="Times New Roman" w:hAnsi="Times New Roman"/>
          <w:sz w:val="28"/>
          <w:szCs w:val="28"/>
          <w:highlight w:val="green"/>
        </w:rPr>
        <w:t>в формуле (3)</w:t>
      </w:r>
      <w:r w:rsidR="00632638" w:rsidRPr="005F2282">
        <w:rPr>
          <w:rFonts w:ascii="Times New Roman" w:hAnsi="Times New Roman"/>
          <w:sz w:val="28"/>
          <w:szCs w:val="28"/>
          <w:highlight w:val="green"/>
        </w:rPr>
        <w:t>.</w:t>
      </w:r>
    </w:p>
    <w:p w14:paraId="7D9E6D7E" w14:textId="77777777" w:rsidR="00D552D5" w:rsidRPr="005F2282" w:rsidRDefault="00D552D5" w:rsidP="008C517A">
      <w:pPr>
        <w:shd w:val="clear" w:color="auto" w:fill="FFFFFF"/>
        <w:tabs>
          <w:tab w:val="left" w:pos="1418"/>
        </w:tabs>
        <w:autoSpaceDE w:val="0"/>
        <w:autoSpaceDN w:val="0"/>
        <w:adjustRightInd w:val="0"/>
        <w:spacing w:line="360" w:lineRule="auto"/>
        <w:ind w:firstLine="709"/>
        <w:rPr>
          <w:rFonts w:ascii="Times New Roman" w:hAnsi="Times New Roman"/>
          <w:sz w:val="28"/>
          <w:szCs w:val="28"/>
          <w:highlight w:val="green"/>
        </w:rPr>
      </w:pPr>
    </w:p>
    <w:p w14:paraId="41DB64A6" w14:textId="77777777" w:rsidR="00E35EED" w:rsidRPr="005F2282" w:rsidRDefault="00E35EED" w:rsidP="00E35EED">
      <w:pPr>
        <w:shd w:val="clear" w:color="auto" w:fill="FFFFFF"/>
        <w:autoSpaceDE w:val="0"/>
        <w:autoSpaceDN w:val="0"/>
        <w:adjustRightInd w:val="0"/>
        <w:spacing w:line="360" w:lineRule="auto"/>
        <w:ind w:firstLine="709"/>
        <w:rPr>
          <w:rFonts w:ascii="Times New Roman" w:hAnsi="Times New Roman"/>
          <w:b/>
          <w:bCs/>
          <w:sz w:val="28"/>
          <w:szCs w:val="28"/>
          <w:highlight w:val="green"/>
        </w:rPr>
      </w:pPr>
      <w:r w:rsidRPr="005F2282">
        <w:rPr>
          <w:rFonts w:ascii="Times New Roman" w:hAnsi="Times New Roman"/>
          <w:b/>
          <w:bCs/>
          <w:sz w:val="28"/>
          <w:szCs w:val="28"/>
          <w:highlight w:val="green"/>
        </w:rPr>
        <w:t>1</w:t>
      </w:r>
      <w:r w:rsidR="00E83837" w:rsidRPr="005F2282">
        <w:rPr>
          <w:rFonts w:ascii="Times New Roman" w:hAnsi="Times New Roman"/>
          <w:b/>
          <w:bCs/>
          <w:sz w:val="28"/>
          <w:szCs w:val="28"/>
          <w:highlight w:val="green"/>
        </w:rPr>
        <w:t>2</w:t>
      </w:r>
      <w:r w:rsidRPr="005F2282">
        <w:rPr>
          <w:rFonts w:ascii="Times New Roman" w:hAnsi="Times New Roman"/>
          <w:b/>
          <w:bCs/>
          <w:sz w:val="28"/>
          <w:szCs w:val="28"/>
          <w:highlight w:val="green"/>
        </w:rPr>
        <w:t xml:space="preserve"> </w:t>
      </w:r>
      <w:r w:rsidR="00B33C4E" w:rsidRPr="005F2282">
        <w:rPr>
          <w:rFonts w:ascii="Times New Roman" w:hAnsi="Times New Roman"/>
          <w:b/>
          <w:bCs/>
          <w:sz w:val="28"/>
          <w:szCs w:val="28"/>
          <w:highlight w:val="green"/>
        </w:rPr>
        <w:t>Снижение шума а</w:t>
      </w:r>
      <w:r w:rsidRPr="005F2282">
        <w:rPr>
          <w:rFonts w:ascii="Times New Roman" w:hAnsi="Times New Roman"/>
          <w:b/>
          <w:bCs/>
          <w:sz w:val="28"/>
          <w:szCs w:val="28"/>
          <w:highlight w:val="green"/>
        </w:rPr>
        <w:t>кустически</w:t>
      </w:r>
      <w:r w:rsidR="00B33C4E" w:rsidRPr="005F2282">
        <w:rPr>
          <w:rFonts w:ascii="Times New Roman" w:hAnsi="Times New Roman"/>
          <w:b/>
          <w:bCs/>
          <w:sz w:val="28"/>
          <w:szCs w:val="28"/>
          <w:highlight w:val="green"/>
        </w:rPr>
        <w:t>ми</w:t>
      </w:r>
      <w:r w:rsidRPr="005F2282">
        <w:rPr>
          <w:rFonts w:ascii="Times New Roman" w:hAnsi="Times New Roman"/>
          <w:b/>
          <w:bCs/>
          <w:sz w:val="28"/>
          <w:szCs w:val="28"/>
          <w:highlight w:val="green"/>
        </w:rPr>
        <w:t xml:space="preserve"> экран</w:t>
      </w:r>
      <w:r w:rsidR="00B33C4E" w:rsidRPr="005F2282">
        <w:rPr>
          <w:rFonts w:ascii="Times New Roman" w:hAnsi="Times New Roman"/>
          <w:b/>
          <w:bCs/>
          <w:sz w:val="28"/>
          <w:szCs w:val="28"/>
          <w:highlight w:val="green"/>
        </w:rPr>
        <w:t>ами</w:t>
      </w:r>
    </w:p>
    <w:p w14:paraId="18B1011C" w14:textId="77777777" w:rsidR="00E35EED" w:rsidRPr="005F2282" w:rsidRDefault="00E35EED" w:rsidP="00E35EED">
      <w:pPr>
        <w:shd w:val="clear" w:color="auto" w:fill="FFFFFF"/>
        <w:autoSpaceDE w:val="0"/>
        <w:autoSpaceDN w:val="0"/>
        <w:adjustRightInd w:val="0"/>
        <w:spacing w:line="360" w:lineRule="auto"/>
        <w:ind w:firstLine="709"/>
        <w:rPr>
          <w:rFonts w:ascii="Times New Roman" w:hAnsi="Times New Roman"/>
          <w:sz w:val="28"/>
          <w:szCs w:val="28"/>
          <w:highlight w:val="green"/>
        </w:rPr>
      </w:pPr>
    </w:p>
    <w:p w14:paraId="5984499D" w14:textId="77777777" w:rsidR="00DE0EC9" w:rsidRPr="005F2282" w:rsidRDefault="00DE0EC9" w:rsidP="00E35EED">
      <w:pPr>
        <w:shd w:val="clear" w:color="auto" w:fill="FFFFFF"/>
        <w:autoSpaceDE w:val="0"/>
        <w:autoSpaceDN w:val="0"/>
        <w:adjustRightInd w:val="0"/>
        <w:spacing w:line="360" w:lineRule="auto"/>
        <w:ind w:firstLine="709"/>
        <w:rPr>
          <w:rFonts w:ascii="Times New Roman" w:hAnsi="Times New Roman"/>
          <w:b/>
          <w:sz w:val="28"/>
          <w:szCs w:val="28"/>
          <w:highlight w:val="green"/>
        </w:rPr>
      </w:pPr>
      <w:r w:rsidRPr="005F2282">
        <w:rPr>
          <w:rFonts w:ascii="Times New Roman" w:hAnsi="Times New Roman"/>
          <w:b/>
          <w:sz w:val="28"/>
          <w:szCs w:val="28"/>
          <w:highlight w:val="green"/>
        </w:rPr>
        <w:t>1</w:t>
      </w:r>
      <w:r w:rsidR="00E83837" w:rsidRPr="005F2282">
        <w:rPr>
          <w:rFonts w:ascii="Times New Roman" w:hAnsi="Times New Roman"/>
          <w:b/>
          <w:sz w:val="28"/>
          <w:szCs w:val="28"/>
          <w:highlight w:val="green"/>
        </w:rPr>
        <w:t>2</w:t>
      </w:r>
      <w:r w:rsidRPr="005F2282">
        <w:rPr>
          <w:rFonts w:ascii="Times New Roman" w:hAnsi="Times New Roman"/>
          <w:b/>
          <w:sz w:val="28"/>
          <w:szCs w:val="28"/>
          <w:highlight w:val="green"/>
        </w:rPr>
        <w:t>.1 Общие положения</w:t>
      </w:r>
    </w:p>
    <w:p w14:paraId="4308FFF3" w14:textId="51483DDD" w:rsidR="00E35EED" w:rsidRPr="005F2282" w:rsidRDefault="00333A84" w:rsidP="00E35EED">
      <w:pPr>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12.</w:t>
      </w:r>
      <w:r w:rsidR="00E35EED" w:rsidRPr="005F2282">
        <w:rPr>
          <w:rFonts w:ascii="Times New Roman" w:hAnsi="Times New Roman"/>
          <w:sz w:val="28"/>
          <w:szCs w:val="28"/>
          <w:highlight w:val="green"/>
        </w:rPr>
        <w:t>1</w:t>
      </w:r>
      <w:r w:rsidR="00B0458D" w:rsidRPr="005F2282">
        <w:rPr>
          <w:rFonts w:ascii="Times New Roman" w:hAnsi="Times New Roman"/>
          <w:sz w:val="28"/>
          <w:szCs w:val="28"/>
          <w:highlight w:val="green"/>
        </w:rPr>
        <w:t>.1</w:t>
      </w:r>
      <w:r w:rsidR="00E35EED" w:rsidRPr="005F2282">
        <w:rPr>
          <w:rFonts w:ascii="Times New Roman" w:hAnsi="Times New Roman"/>
          <w:sz w:val="28"/>
          <w:szCs w:val="28"/>
          <w:highlight w:val="green"/>
        </w:rPr>
        <w:t xml:space="preserve"> Экраны </w:t>
      </w:r>
      <w:r w:rsidR="00BB4E31" w:rsidRPr="005F2282">
        <w:rPr>
          <w:rFonts w:ascii="Times New Roman" w:hAnsi="Times New Roman"/>
          <w:b/>
          <w:sz w:val="28"/>
          <w:szCs w:val="28"/>
          <w:highlight w:val="green"/>
        </w:rPr>
        <w:t>следует</w:t>
      </w:r>
      <w:r w:rsidR="00E35EED" w:rsidRPr="005F2282">
        <w:rPr>
          <w:rFonts w:ascii="Times New Roman" w:hAnsi="Times New Roman"/>
          <w:sz w:val="28"/>
          <w:szCs w:val="28"/>
          <w:highlight w:val="green"/>
        </w:rPr>
        <w:t xml:space="preserve"> применять для снижения уровня звукового давления от источников шума на рабочих местах и в местах постоянного пребывания людей, когда уровни </w:t>
      </w:r>
      <w:r w:rsidR="000062CB" w:rsidRPr="005F2282">
        <w:rPr>
          <w:rFonts w:ascii="Times New Roman" w:hAnsi="Times New Roman"/>
          <w:sz w:val="28"/>
          <w:szCs w:val="28"/>
          <w:highlight w:val="green"/>
        </w:rPr>
        <w:t>ш</w:t>
      </w:r>
      <w:r w:rsidR="00F31452" w:rsidRPr="005F2282">
        <w:rPr>
          <w:rFonts w:ascii="Times New Roman" w:hAnsi="Times New Roman"/>
          <w:sz w:val="28"/>
          <w:szCs w:val="28"/>
          <w:highlight w:val="green"/>
        </w:rPr>
        <w:t>у</w:t>
      </w:r>
      <w:r w:rsidR="000062CB" w:rsidRPr="005F2282">
        <w:rPr>
          <w:rFonts w:ascii="Times New Roman" w:hAnsi="Times New Roman"/>
          <w:sz w:val="28"/>
          <w:szCs w:val="28"/>
          <w:highlight w:val="green"/>
        </w:rPr>
        <w:t>ма</w:t>
      </w:r>
      <w:r w:rsidR="00E35EED" w:rsidRPr="005F2282">
        <w:rPr>
          <w:rFonts w:ascii="Times New Roman" w:hAnsi="Times New Roman"/>
          <w:sz w:val="28"/>
          <w:szCs w:val="28"/>
          <w:highlight w:val="green"/>
        </w:rPr>
        <w:t xml:space="preserve"> в расчетных точках превышают </w:t>
      </w:r>
      <w:r w:rsidR="000062CB" w:rsidRPr="005F2282">
        <w:rPr>
          <w:rFonts w:ascii="Times New Roman" w:hAnsi="Times New Roman"/>
          <w:sz w:val="28"/>
          <w:szCs w:val="28"/>
          <w:highlight w:val="green"/>
        </w:rPr>
        <w:t>нормативные</w:t>
      </w:r>
      <w:r w:rsidR="00E35EED" w:rsidRPr="005F2282">
        <w:rPr>
          <w:rFonts w:ascii="Times New Roman" w:hAnsi="Times New Roman"/>
          <w:sz w:val="28"/>
          <w:szCs w:val="28"/>
          <w:highlight w:val="green"/>
        </w:rPr>
        <w:t xml:space="preserve"> </w:t>
      </w:r>
      <w:r w:rsidR="000062CB" w:rsidRPr="005F2282">
        <w:rPr>
          <w:rFonts w:ascii="Times New Roman" w:hAnsi="Times New Roman"/>
          <w:sz w:val="28"/>
          <w:szCs w:val="28"/>
          <w:highlight w:val="green"/>
        </w:rPr>
        <w:t xml:space="preserve">уровни </w:t>
      </w:r>
      <w:r w:rsidR="00E35EED" w:rsidRPr="005F2282">
        <w:rPr>
          <w:rFonts w:ascii="Times New Roman" w:hAnsi="Times New Roman"/>
          <w:sz w:val="28"/>
          <w:szCs w:val="28"/>
          <w:highlight w:val="green"/>
        </w:rPr>
        <w:t>не менее чем на 8 и не более чем на 20 дБ</w:t>
      </w:r>
      <w:r w:rsidR="000062CB" w:rsidRPr="005F2282">
        <w:rPr>
          <w:rFonts w:ascii="Times New Roman" w:hAnsi="Times New Roman"/>
          <w:sz w:val="28"/>
          <w:szCs w:val="28"/>
          <w:highlight w:val="green"/>
        </w:rPr>
        <w:t xml:space="preserve"> (</w:t>
      </w:r>
      <w:proofErr w:type="spellStart"/>
      <w:r w:rsidR="000062CB" w:rsidRPr="005F2282">
        <w:rPr>
          <w:rFonts w:ascii="Times New Roman" w:hAnsi="Times New Roman"/>
          <w:sz w:val="28"/>
          <w:szCs w:val="28"/>
          <w:highlight w:val="green"/>
        </w:rPr>
        <w:t>дБ</w:t>
      </w:r>
      <w:r w:rsidR="000062CB" w:rsidRPr="005F2282">
        <w:rPr>
          <w:rFonts w:ascii="Times New Roman" w:hAnsi="Times New Roman"/>
          <w:i/>
          <w:sz w:val="28"/>
          <w:szCs w:val="28"/>
          <w:highlight w:val="green"/>
        </w:rPr>
        <w:t>А</w:t>
      </w:r>
      <w:proofErr w:type="spellEnd"/>
      <w:r w:rsidR="000062CB" w:rsidRPr="005F2282">
        <w:rPr>
          <w:rFonts w:ascii="Times New Roman" w:hAnsi="Times New Roman"/>
          <w:i/>
          <w:sz w:val="28"/>
          <w:szCs w:val="28"/>
          <w:highlight w:val="green"/>
        </w:rPr>
        <w:t>)</w:t>
      </w:r>
      <w:r w:rsidR="00E35EED" w:rsidRPr="005F2282">
        <w:rPr>
          <w:rFonts w:ascii="Times New Roman" w:hAnsi="Times New Roman"/>
          <w:sz w:val="28"/>
          <w:szCs w:val="28"/>
          <w:highlight w:val="green"/>
        </w:rPr>
        <w:t>.</w:t>
      </w:r>
      <w:r w:rsidR="00F31452" w:rsidRPr="005F2282">
        <w:rPr>
          <w:rFonts w:ascii="Times New Roman" w:hAnsi="Times New Roman"/>
          <w:sz w:val="28"/>
          <w:szCs w:val="28"/>
          <w:highlight w:val="green"/>
        </w:rPr>
        <w:t xml:space="preserve"> </w:t>
      </w:r>
    </w:p>
    <w:p w14:paraId="4B4FE70B" w14:textId="7C3503D0" w:rsidR="00E35EED" w:rsidRPr="005F2282" w:rsidRDefault="00333A84" w:rsidP="00E35EED">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12</w:t>
      </w:r>
      <w:r w:rsidR="00B0458D" w:rsidRPr="005F2282">
        <w:rPr>
          <w:rFonts w:ascii="Times New Roman" w:hAnsi="Times New Roman"/>
          <w:sz w:val="28"/>
          <w:szCs w:val="28"/>
          <w:highlight w:val="green"/>
        </w:rPr>
        <w:t>.</w:t>
      </w:r>
      <w:r w:rsidR="00DE0EC9" w:rsidRPr="005F2282">
        <w:rPr>
          <w:rFonts w:ascii="Times New Roman" w:hAnsi="Times New Roman"/>
          <w:sz w:val="28"/>
          <w:szCs w:val="28"/>
          <w:highlight w:val="green"/>
        </w:rPr>
        <w:t>1.</w:t>
      </w:r>
      <w:r w:rsidR="00E35EED" w:rsidRPr="005F2282">
        <w:rPr>
          <w:rFonts w:ascii="Times New Roman" w:hAnsi="Times New Roman"/>
          <w:sz w:val="28"/>
          <w:szCs w:val="28"/>
          <w:highlight w:val="green"/>
        </w:rPr>
        <w:t xml:space="preserve">2 Экраны </w:t>
      </w:r>
      <w:r w:rsidR="00BB4E31" w:rsidRPr="005F2282">
        <w:rPr>
          <w:rFonts w:ascii="Times New Roman" w:hAnsi="Times New Roman"/>
          <w:b/>
          <w:sz w:val="28"/>
          <w:szCs w:val="28"/>
          <w:highlight w:val="green"/>
        </w:rPr>
        <w:t>рекоменд</w:t>
      </w:r>
      <w:r w:rsidR="00E35EED" w:rsidRPr="005F2282">
        <w:rPr>
          <w:rFonts w:ascii="Times New Roman" w:hAnsi="Times New Roman"/>
          <w:sz w:val="28"/>
          <w:szCs w:val="28"/>
          <w:highlight w:val="green"/>
        </w:rPr>
        <w:t>уется устанавливать около оборудования, создающего наибольший вклад прямого звука в уров</w:t>
      </w:r>
      <w:r w:rsidR="008B56BC" w:rsidRPr="005F2282">
        <w:rPr>
          <w:rFonts w:ascii="Times New Roman" w:hAnsi="Times New Roman"/>
          <w:sz w:val="28"/>
          <w:szCs w:val="28"/>
          <w:highlight w:val="green"/>
        </w:rPr>
        <w:t>ни</w:t>
      </w:r>
      <w:r w:rsidR="00E35EED" w:rsidRPr="005F2282">
        <w:rPr>
          <w:rFonts w:ascii="Times New Roman" w:hAnsi="Times New Roman"/>
          <w:sz w:val="28"/>
          <w:szCs w:val="28"/>
          <w:highlight w:val="green"/>
        </w:rPr>
        <w:t xml:space="preserve"> </w:t>
      </w:r>
      <w:r w:rsidR="008B56BC" w:rsidRPr="005F2282">
        <w:rPr>
          <w:rFonts w:ascii="Times New Roman" w:hAnsi="Times New Roman"/>
          <w:sz w:val="28"/>
          <w:szCs w:val="28"/>
          <w:highlight w:val="green"/>
        </w:rPr>
        <w:t>шума</w:t>
      </w:r>
      <w:r w:rsidR="00E35EED" w:rsidRPr="005F2282">
        <w:rPr>
          <w:rFonts w:ascii="Times New Roman" w:hAnsi="Times New Roman"/>
          <w:sz w:val="28"/>
          <w:szCs w:val="28"/>
          <w:highlight w:val="green"/>
        </w:rPr>
        <w:t xml:space="preserve"> в расчетной точке. Это оборудование </w:t>
      </w:r>
      <w:r w:rsidR="00BB4E31" w:rsidRPr="005F2282">
        <w:rPr>
          <w:rFonts w:ascii="Times New Roman" w:hAnsi="Times New Roman"/>
          <w:b/>
          <w:sz w:val="28"/>
          <w:szCs w:val="28"/>
          <w:highlight w:val="green"/>
        </w:rPr>
        <w:t>долж</w:t>
      </w:r>
      <w:r w:rsidR="00E35EED" w:rsidRPr="005F2282">
        <w:rPr>
          <w:rFonts w:ascii="Times New Roman" w:hAnsi="Times New Roman"/>
          <w:sz w:val="28"/>
          <w:szCs w:val="28"/>
          <w:highlight w:val="green"/>
        </w:rPr>
        <w:t xml:space="preserve">но входить в группу ближайших к расчетной точке источников, т. е. источников, удаленных от выбранной расчетной точки на расстояние </w:t>
      </w:r>
      <w:r w:rsidR="00E35EED" w:rsidRPr="005F2282">
        <w:rPr>
          <w:rFonts w:ascii="Times New Roman" w:hAnsi="Times New Roman"/>
          <w:i/>
          <w:sz w:val="28"/>
          <w:szCs w:val="28"/>
          <w:highlight w:val="green"/>
        </w:rPr>
        <w:t>r</w:t>
      </w:r>
      <w:r w:rsidR="00E35EED" w:rsidRPr="005F2282">
        <w:rPr>
          <w:rFonts w:ascii="Times New Roman" w:hAnsi="Times New Roman"/>
          <w:sz w:val="28"/>
          <w:szCs w:val="28"/>
          <w:highlight w:val="green"/>
        </w:rPr>
        <w:t xml:space="preserve"> </w:t>
      </w:r>
      <m:oMath>
        <m:r>
          <w:rPr>
            <w:rFonts w:ascii="Cambria Math" w:hAnsi="Times New Roman"/>
            <w:sz w:val="28"/>
            <w:szCs w:val="28"/>
            <w:highlight w:val="green"/>
          </w:rPr>
          <m:t>&lt;</m:t>
        </m:r>
        <m:acc>
          <m:accPr>
            <m:chr m:val="̅"/>
            <m:ctrlPr>
              <w:rPr>
                <w:rFonts w:ascii="Cambria Math" w:hAnsi="Times New Roman"/>
                <w:i/>
                <w:sz w:val="28"/>
                <w:szCs w:val="28"/>
                <w:highlight w:val="green"/>
                <w:lang w:val="en-US"/>
              </w:rPr>
            </m:ctrlPr>
          </m:accPr>
          <m:e>
            <m:r>
              <w:rPr>
                <w:rFonts w:ascii="Cambria Math" w:hAnsi="Times New Roman"/>
                <w:sz w:val="28"/>
                <w:szCs w:val="28"/>
                <w:highlight w:val="green"/>
                <w:lang w:val="en-US"/>
              </w:rPr>
              <m:t>l</m:t>
            </m:r>
          </m:e>
        </m:acc>
      </m:oMath>
      <w:r w:rsidR="00E35EED" w:rsidRPr="005F2282">
        <w:rPr>
          <w:rFonts w:ascii="Times New Roman" w:hAnsi="Times New Roman"/>
          <w:sz w:val="28"/>
          <w:szCs w:val="28"/>
          <w:highlight w:val="green"/>
        </w:rPr>
        <w:t xml:space="preserve"> </w:t>
      </w:r>
      <w:r w:rsidR="00632638" w:rsidRPr="005F2282">
        <w:rPr>
          <w:rFonts w:ascii="Times New Roman" w:hAnsi="Times New Roman"/>
          <w:sz w:val="28"/>
          <w:szCs w:val="28"/>
          <w:highlight w:val="green"/>
        </w:rPr>
        <w:t xml:space="preserve">– </w:t>
      </w:r>
      <w:r w:rsidR="00E35EED" w:rsidRPr="005F2282">
        <w:rPr>
          <w:rFonts w:ascii="Times New Roman" w:hAnsi="Times New Roman"/>
          <w:sz w:val="28"/>
          <w:szCs w:val="28"/>
          <w:highlight w:val="green"/>
        </w:rPr>
        <w:t xml:space="preserve">для соразмерных, длинных и </w:t>
      </w:r>
      <w:r w:rsidR="00E35EED" w:rsidRPr="005F2282">
        <w:rPr>
          <w:rFonts w:ascii="Times New Roman" w:hAnsi="Times New Roman"/>
          <w:i/>
          <w:sz w:val="28"/>
          <w:szCs w:val="28"/>
          <w:highlight w:val="green"/>
        </w:rPr>
        <w:t>r</w:t>
      </w:r>
      <w:r w:rsidR="00E35EED" w:rsidRPr="005F2282">
        <w:rPr>
          <w:rFonts w:ascii="Times New Roman" w:hAnsi="Times New Roman"/>
          <w:sz w:val="28"/>
          <w:szCs w:val="28"/>
          <w:highlight w:val="green"/>
        </w:rPr>
        <w:t xml:space="preserve"> </w:t>
      </w:r>
      <m:oMath>
        <m:r>
          <w:rPr>
            <w:rFonts w:ascii="Cambria Math" w:hAnsi="Times New Roman"/>
            <w:sz w:val="28"/>
            <w:szCs w:val="28"/>
            <w:highlight w:val="green"/>
          </w:rPr>
          <m:t>&lt;2</m:t>
        </m:r>
        <m:acc>
          <m:accPr>
            <m:chr m:val="̅"/>
            <m:ctrlPr>
              <w:rPr>
                <w:rFonts w:ascii="Cambria Math" w:hAnsi="Times New Roman"/>
                <w:i/>
                <w:sz w:val="28"/>
                <w:szCs w:val="28"/>
                <w:highlight w:val="green"/>
                <w:lang w:val="en-US"/>
              </w:rPr>
            </m:ctrlPr>
          </m:accPr>
          <m:e>
            <m:r>
              <w:rPr>
                <w:rFonts w:ascii="Cambria Math" w:hAnsi="Times New Roman"/>
                <w:sz w:val="28"/>
                <w:szCs w:val="28"/>
                <w:highlight w:val="green"/>
                <w:lang w:val="en-US"/>
              </w:rPr>
              <m:t>l</m:t>
            </m:r>
          </m:e>
        </m:acc>
      </m:oMath>
      <w:r w:rsidR="00E35EED" w:rsidRPr="005F2282">
        <w:rPr>
          <w:rFonts w:ascii="Times New Roman" w:hAnsi="Times New Roman"/>
          <w:i/>
          <w:iCs/>
          <w:sz w:val="28"/>
          <w:szCs w:val="28"/>
          <w:highlight w:val="green"/>
        </w:rPr>
        <w:t xml:space="preserve"> </w:t>
      </w:r>
      <w:r w:rsidR="00632638" w:rsidRPr="005F2282">
        <w:rPr>
          <w:rFonts w:ascii="Times New Roman" w:hAnsi="Times New Roman"/>
          <w:i/>
          <w:iCs/>
          <w:sz w:val="28"/>
          <w:szCs w:val="28"/>
          <w:highlight w:val="green"/>
        </w:rPr>
        <w:t xml:space="preserve">– </w:t>
      </w:r>
      <w:r w:rsidR="00E35EED" w:rsidRPr="005F2282">
        <w:rPr>
          <w:rFonts w:ascii="Times New Roman" w:hAnsi="Times New Roman"/>
          <w:sz w:val="28"/>
          <w:szCs w:val="28"/>
          <w:highlight w:val="green"/>
        </w:rPr>
        <w:t>для плоских помещений (</w:t>
      </w:r>
      <m:oMath>
        <m:acc>
          <m:accPr>
            <m:chr m:val="̅"/>
            <m:ctrlPr>
              <w:rPr>
                <w:rFonts w:ascii="Cambria Math" w:hAnsi="Times New Roman"/>
                <w:i/>
                <w:sz w:val="28"/>
                <w:szCs w:val="28"/>
                <w:highlight w:val="green"/>
                <w:lang w:val="en-US"/>
              </w:rPr>
            </m:ctrlPr>
          </m:accPr>
          <m:e>
            <m:r>
              <w:rPr>
                <w:rFonts w:ascii="Cambria Math" w:hAnsi="Times New Roman"/>
                <w:sz w:val="28"/>
                <w:szCs w:val="28"/>
                <w:highlight w:val="green"/>
                <w:lang w:val="en-US"/>
              </w:rPr>
              <m:t>l</m:t>
            </m:r>
          </m:e>
        </m:acc>
      </m:oMath>
      <w:r w:rsidR="005766ED" w:rsidRPr="005F2282">
        <w:rPr>
          <w:rFonts w:ascii="Times New Roman" w:hAnsi="Times New Roman"/>
          <w:sz w:val="28"/>
          <w:szCs w:val="28"/>
          <w:highlight w:val="green"/>
        </w:rPr>
        <w:t xml:space="preserve"> </w:t>
      </w:r>
      <w:r w:rsidR="005766ED" w:rsidRPr="005F2282">
        <w:rPr>
          <w:rFonts w:ascii="Times New Roman" w:hAnsi="Times New Roman"/>
          <w:sz w:val="28"/>
          <w:szCs w:val="28"/>
          <w:highlight w:val="green"/>
        </w:rPr>
        <w:sym w:font="Symbol" w:char="F02D"/>
      </w:r>
      <w:r w:rsidR="00E35EED" w:rsidRPr="005F2282">
        <w:rPr>
          <w:rFonts w:ascii="Times New Roman" w:hAnsi="Times New Roman"/>
          <w:sz w:val="28"/>
          <w:szCs w:val="28"/>
          <w:highlight w:val="green"/>
        </w:rPr>
        <w:t xml:space="preserve"> средняя длина свободного пробега звуковых волн в помещении</w:t>
      </w:r>
      <w:r w:rsidR="008B56BC" w:rsidRPr="005F2282">
        <w:rPr>
          <w:rFonts w:ascii="Times New Roman" w:hAnsi="Times New Roman"/>
          <w:sz w:val="28"/>
          <w:szCs w:val="28"/>
          <w:highlight w:val="green"/>
        </w:rPr>
        <w:t>, определяемая по 5.3.4</w:t>
      </w:r>
      <w:r w:rsidR="00E35EED" w:rsidRPr="005F2282">
        <w:rPr>
          <w:rFonts w:ascii="Times New Roman" w:hAnsi="Times New Roman"/>
          <w:sz w:val="28"/>
          <w:szCs w:val="28"/>
          <w:highlight w:val="green"/>
        </w:rPr>
        <w:t>).</w:t>
      </w:r>
    </w:p>
    <w:p w14:paraId="535F5BB3" w14:textId="75AF0D4E" w:rsidR="00E35EED" w:rsidRPr="005F2282" w:rsidRDefault="00333A84" w:rsidP="00E35EED">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bCs/>
          <w:sz w:val="28"/>
          <w:szCs w:val="28"/>
          <w:highlight w:val="green"/>
        </w:rPr>
        <w:t>12.</w:t>
      </w:r>
      <w:r w:rsidR="00DE0EC9" w:rsidRPr="005F2282">
        <w:rPr>
          <w:rFonts w:ascii="Times New Roman" w:hAnsi="Times New Roman"/>
          <w:bCs/>
          <w:sz w:val="28"/>
          <w:szCs w:val="28"/>
          <w:highlight w:val="green"/>
        </w:rPr>
        <w:t>1</w:t>
      </w:r>
      <w:r w:rsidR="00E35EED" w:rsidRPr="005F2282">
        <w:rPr>
          <w:rFonts w:ascii="Times New Roman" w:hAnsi="Times New Roman"/>
          <w:bCs/>
          <w:sz w:val="28"/>
          <w:szCs w:val="28"/>
          <w:highlight w:val="green"/>
        </w:rPr>
        <w:t>.3</w:t>
      </w:r>
      <w:r w:rsidR="00E35EED" w:rsidRPr="005F2282">
        <w:rPr>
          <w:rFonts w:ascii="Times New Roman" w:hAnsi="Times New Roman"/>
          <w:sz w:val="28"/>
          <w:szCs w:val="28"/>
          <w:highlight w:val="green"/>
        </w:rPr>
        <w:t xml:space="preserve"> Экраны </w:t>
      </w:r>
      <w:r w:rsidR="00BB4E31" w:rsidRPr="005F2282">
        <w:rPr>
          <w:rFonts w:ascii="Times New Roman" w:hAnsi="Times New Roman"/>
          <w:b/>
          <w:sz w:val="28"/>
          <w:szCs w:val="28"/>
          <w:highlight w:val="green"/>
        </w:rPr>
        <w:t>следует</w:t>
      </w:r>
      <w:r w:rsidR="00E35EED" w:rsidRPr="005F2282">
        <w:rPr>
          <w:rFonts w:ascii="Times New Roman" w:hAnsi="Times New Roman"/>
          <w:sz w:val="28"/>
          <w:szCs w:val="28"/>
          <w:highlight w:val="green"/>
        </w:rPr>
        <w:t xml:space="preserve"> применять только в сочетании со звукопоглощающей облицовкой помещения, в первую очередь потолка.</w:t>
      </w:r>
    </w:p>
    <w:p w14:paraId="0C4DBF8B" w14:textId="7610C3E5" w:rsidR="00E35EED" w:rsidRPr="005F2282" w:rsidRDefault="00333A84" w:rsidP="00E35EED">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bCs/>
          <w:sz w:val="28"/>
          <w:szCs w:val="28"/>
          <w:highlight w:val="green"/>
        </w:rPr>
        <w:t>12.</w:t>
      </w:r>
      <w:r w:rsidR="00DE0EC9" w:rsidRPr="005F2282">
        <w:rPr>
          <w:rFonts w:ascii="Times New Roman" w:hAnsi="Times New Roman"/>
          <w:bCs/>
          <w:sz w:val="28"/>
          <w:szCs w:val="28"/>
          <w:highlight w:val="green"/>
        </w:rPr>
        <w:t>1.</w:t>
      </w:r>
      <w:r w:rsidR="00E35EED" w:rsidRPr="005F2282">
        <w:rPr>
          <w:rFonts w:ascii="Times New Roman" w:hAnsi="Times New Roman"/>
          <w:bCs/>
          <w:sz w:val="28"/>
          <w:szCs w:val="28"/>
          <w:highlight w:val="green"/>
        </w:rPr>
        <w:t>4</w:t>
      </w:r>
      <w:r w:rsidR="00E35EED" w:rsidRPr="005F2282">
        <w:rPr>
          <w:rFonts w:ascii="Times New Roman" w:hAnsi="Times New Roman"/>
          <w:sz w:val="28"/>
          <w:szCs w:val="28"/>
          <w:highlight w:val="green"/>
        </w:rPr>
        <w:t xml:space="preserve"> Экраны </w:t>
      </w:r>
      <w:r w:rsidR="00BB4E31" w:rsidRPr="005F2282">
        <w:rPr>
          <w:rFonts w:ascii="Times New Roman" w:hAnsi="Times New Roman"/>
          <w:b/>
          <w:sz w:val="28"/>
          <w:szCs w:val="28"/>
          <w:highlight w:val="green"/>
        </w:rPr>
        <w:t>следует</w:t>
      </w:r>
      <w:r w:rsidR="00E35EED" w:rsidRPr="005F2282">
        <w:rPr>
          <w:rFonts w:ascii="Times New Roman" w:hAnsi="Times New Roman"/>
          <w:sz w:val="28"/>
          <w:szCs w:val="28"/>
          <w:highlight w:val="green"/>
        </w:rPr>
        <w:t xml:space="preserve"> </w:t>
      </w:r>
      <w:r w:rsidR="00406922" w:rsidRPr="005F2282">
        <w:rPr>
          <w:rFonts w:ascii="Times New Roman" w:hAnsi="Times New Roman"/>
          <w:sz w:val="28"/>
          <w:szCs w:val="28"/>
          <w:highlight w:val="green"/>
        </w:rPr>
        <w:t>изготавливать</w:t>
      </w:r>
      <w:r w:rsidR="00E35EED" w:rsidRPr="005F2282">
        <w:rPr>
          <w:rFonts w:ascii="Times New Roman" w:hAnsi="Times New Roman"/>
          <w:sz w:val="28"/>
          <w:szCs w:val="28"/>
          <w:highlight w:val="green"/>
        </w:rPr>
        <w:t xml:space="preserve"> из сплошных твердых листов или щитов с </w:t>
      </w:r>
      <w:r w:rsidR="00BB4E31" w:rsidRPr="005F2282">
        <w:rPr>
          <w:rFonts w:ascii="Times New Roman" w:hAnsi="Times New Roman"/>
          <w:b/>
          <w:sz w:val="28"/>
          <w:szCs w:val="28"/>
          <w:highlight w:val="green"/>
        </w:rPr>
        <w:t>обязательно</w:t>
      </w:r>
      <w:r w:rsidR="00E35EED" w:rsidRPr="005F2282">
        <w:rPr>
          <w:rFonts w:ascii="Times New Roman" w:hAnsi="Times New Roman"/>
          <w:sz w:val="28"/>
          <w:szCs w:val="28"/>
          <w:highlight w:val="green"/>
        </w:rPr>
        <w:t>й облицовкой звукопоглощающим матери</w:t>
      </w:r>
      <w:r w:rsidR="00F31452" w:rsidRPr="005F2282">
        <w:rPr>
          <w:rFonts w:ascii="Times New Roman" w:hAnsi="Times New Roman"/>
          <w:sz w:val="28"/>
          <w:szCs w:val="28"/>
          <w:highlight w:val="green"/>
        </w:rPr>
        <w:t>а</w:t>
      </w:r>
      <w:r w:rsidR="00E35EED" w:rsidRPr="005F2282">
        <w:rPr>
          <w:rFonts w:ascii="Times New Roman" w:hAnsi="Times New Roman"/>
          <w:sz w:val="28"/>
          <w:szCs w:val="28"/>
          <w:highlight w:val="green"/>
        </w:rPr>
        <w:t xml:space="preserve">лом поверхности, обращенной к источнику шума. Толщина слоя звукопоглощающего материала </w:t>
      </w:r>
      <w:r w:rsidR="00BB4E31" w:rsidRPr="005F2282">
        <w:rPr>
          <w:rFonts w:ascii="Times New Roman" w:hAnsi="Times New Roman"/>
          <w:b/>
          <w:sz w:val="28"/>
          <w:szCs w:val="28"/>
          <w:highlight w:val="green"/>
        </w:rPr>
        <w:t>долж</w:t>
      </w:r>
      <w:r w:rsidR="00E35EED" w:rsidRPr="005F2282">
        <w:rPr>
          <w:rFonts w:ascii="Times New Roman" w:hAnsi="Times New Roman"/>
          <w:sz w:val="28"/>
          <w:szCs w:val="28"/>
          <w:highlight w:val="green"/>
        </w:rPr>
        <w:t>на быть не менее 50 мм.</w:t>
      </w:r>
    </w:p>
    <w:p w14:paraId="1DB9DEFC" w14:textId="77777777" w:rsidR="00663D60" w:rsidRPr="005F2282" w:rsidRDefault="00333A84" w:rsidP="00E35EED">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12.</w:t>
      </w:r>
      <w:r w:rsidR="00663D60" w:rsidRPr="005F2282">
        <w:rPr>
          <w:rFonts w:ascii="Times New Roman" w:hAnsi="Times New Roman"/>
          <w:sz w:val="28"/>
          <w:szCs w:val="28"/>
          <w:highlight w:val="green"/>
        </w:rPr>
        <w:t>1.5 Наиболее распространен</w:t>
      </w:r>
      <w:r w:rsidR="00806647" w:rsidRPr="005F2282">
        <w:rPr>
          <w:rFonts w:ascii="Times New Roman" w:hAnsi="Times New Roman"/>
          <w:sz w:val="28"/>
          <w:szCs w:val="28"/>
          <w:highlight w:val="green"/>
        </w:rPr>
        <w:t>ы</w:t>
      </w:r>
      <w:r w:rsidR="00663D60" w:rsidRPr="005F2282">
        <w:rPr>
          <w:rFonts w:ascii="Times New Roman" w:hAnsi="Times New Roman"/>
          <w:sz w:val="28"/>
          <w:szCs w:val="28"/>
          <w:highlight w:val="green"/>
        </w:rPr>
        <w:t xml:space="preserve"> на практике плоские и П-образные экраны</w:t>
      </w:r>
      <w:r w:rsidR="000B5D42" w:rsidRPr="005F2282">
        <w:rPr>
          <w:rFonts w:ascii="Times New Roman" w:hAnsi="Times New Roman"/>
          <w:sz w:val="28"/>
          <w:szCs w:val="28"/>
          <w:highlight w:val="green"/>
        </w:rPr>
        <w:t>,</w:t>
      </w:r>
      <w:r w:rsidR="00663D60" w:rsidRPr="005F2282">
        <w:rPr>
          <w:rFonts w:ascii="Times New Roman" w:hAnsi="Times New Roman"/>
          <w:sz w:val="28"/>
          <w:szCs w:val="28"/>
          <w:highlight w:val="green"/>
        </w:rPr>
        <w:t xml:space="preserve"> форма и конструкция которых показан</w:t>
      </w:r>
      <w:r w:rsidR="006D7E8B" w:rsidRPr="005F2282">
        <w:rPr>
          <w:rFonts w:ascii="Times New Roman" w:hAnsi="Times New Roman"/>
          <w:sz w:val="28"/>
          <w:szCs w:val="28"/>
          <w:highlight w:val="green"/>
        </w:rPr>
        <w:t>ы</w:t>
      </w:r>
      <w:r w:rsidR="00663D60" w:rsidRPr="005F2282">
        <w:rPr>
          <w:rFonts w:ascii="Times New Roman" w:hAnsi="Times New Roman"/>
          <w:sz w:val="28"/>
          <w:szCs w:val="28"/>
          <w:highlight w:val="green"/>
        </w:rPr>
        <w:t xml:space="preserve"> на рисунке 1</w:t>
      </w:r>
      <w:r w:rsidR="00406922" w:rsidRPr="005F2282">
        <w:rPr>
          <w:rFonts w:ascii="Times New Roman" w:hAnsi="Times New Roman"/>
          <w:sz w:val="28"/>
          <w:szCs w:val="28"/>
          <w:highlight w:val="green"/>
        </w:rPr>
        <w:t>6</w:t>
      </w:r>
      <w:r w:rsidR="00663D60" w:rsidRPr="005F2282">
        <w:rPr>
          <w:rFonts w:ascii="Times New Roman" w:hAnsi="Times New Roman"/>
          <w:sz w:val="28"/>
          <w:szCs w:val="28"/>
          <w:highlight w:val="green"/>
        </w:rPr>
        <w:t>.</w:t>
      </w:r>
    </w:p>
    <w:p w14:paraId="7EAC38D1" w14:textId="77777777" w:rsidR="005766ED" w:rsidRPr="005F2282" w:rsidRDefault="005766ED" w:rsidP="00E35EED">
      <w:pPr>
        <w:shd w:val="clear" w:color="auto" w:fill="FFFFFF"/>
        <w:autoSpaceDE w:val="0"/>
        <w:autoSpaceDN w:val="0"/>
        <w:adjustRightInd w:val="0"/>
        <w:spacing w:line="360" w:lineRule="auto"/>
        <w:ind w:firstLine="709"/>
        <w:rPr>
          <w:rFonts w:ascii="Times New Roman" w:hAnsi="Times New Roman"/>
          <w:sz w:val="28"/>
          <w:szCs w:val="28"/>
          <w:highlight w:val="green"/>
        </w:rPr>
      </w:pPr>
    </w:p>
    <w:p w14:paraId="300CB0DF" w14:textId="77777777" w:rsidR="00406922" w:rsidRPr="005F2282" w:rsidRDefault="00406922" w:rsidP="00406922">
      <w:pPr>
        <w:shd w:val="clear" w:color="auto" w:fill="FFFFFF"/>
        <w:autoSpaceDE w:val="0"/>
        <w:autoSpaceDN w:val="0"/>
        <w:adjustRightInd w:val="0"/>
        <w:spacing w:line="240" w:lineRule="auto"/>
        <w:jc w:val="center"/>
        <w:rPr>
          <w:rFonts w:ascii="Times New Roman" w:hAnsi="Times New Roman"/>
          <w:sz w:val="28"/>
          <w:szCs w:val="28"/>
          <w:highlight w:val="green"/>
        </w:rPr>
      </w:pPr>
      <w:r w:rsidRPr="005F2282">
        <w:rPr>
          <w:rFonts w:ascii="Times New Roman" w:hAnsi="Times New Roman"/>
          <w:noProof/>
          <w:sz w:val="28"/>
          <w:szCs w:val="28"/>
          <w:highlight w:val="green"/>
        </w:rPr>
        <w:lastRenderedPageBreak/>
        <w:drawing>
          <wp:inline distT="0" distB="0" distL="0" distR="0" wp14:anchorId="0C095882" wp14:editId="5D951D8F">
            <wp:extent cx="5867400" cy="6172200"/>
            <wp:effectExtent l="19050" t="0" r="0" b="0"/>
            <wp:docPr id="30" name="Рисунок 3" descr="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PNG"/>
                    <pic:cNvPicPr/>
                  </pic:nvPicPr>
                  <pic:blipFill>
                    <a:blip r:embed="rId123" cstate="print"/>
                    <a:stretch>
                      <a:fillRect/>
                    </a:stretch>
                  </pic:blipFill>
                  <pic:spPr>
                    <a:xfrm>
                      <a:off x="0" y="0"/>
                      <a:ext cx="5868219" cy="6173062"/>
                    </a:xfrm>
                    <a:prstGeom prst="rect">
                      <a:avLst/>
                    </a:prstGeom>
                  </pic:spPr>
                </pic:pic>
              </a:graphicData>
            </a:graphic>
          </wp:inline>
        </w:drawing>
      </w:r>
    </w:p>
    <w:p w14:paraId="71EA3A18" w14:textId="77777777" w:rsidR="00406922" w:rsidRPr="005F2282" w:rsidRDefault="00406922" w:rsidP="00406922">
      <w:pPr>
        <w:shd w:val="clear" w:color="auto" w:fill="FFFFFF"/>
        <w:autoSpaceDE w:val="0"/>
        <w:autoSpaceDN w:val="0"/>
        <w:adjustRightInd w:val="0"/>
        <w:spacing w:line="240" w:lineRule="auto"/>
        <w:jc w:val="center"/>
        <w:rPr>
          <w:rFonts w:ascii="Times New Roman" w:hAnsi="Times New Roman"/>
          <w:sz w:val="28"/>
          <w:szCs w:val="28"/>
          <w:highlight w:val="green"/>
        </w:rPr>
      </w:pPr>
    </w:p>
    <w:p w14:paraId="41C397D1" w14:textId="77777777" w:rsidR="00406922" w:rsidRPr="005F2282" w:rsidRDefault="00632638" w:rsidP="000B5D42">
      <w:pPr>
        <w:shd w:val="clear" w:color="auto" w:fill="FFFFFF"/>
        <w:autoSpaceDE w:val="0"/>
        <w:autoSpaceDN w:val="0"/>
        <w:adjustRightInd w:val="0"/>
        <w:spacing w:line="240" w:lineRule="auto"/>
        <w:ind w:firstLine="0"/>
        <w:jc w:val="center"/>
        <w:rPr>
          <w:rFonts w:ascii="Times New Roman" w:hAnsi="Times New Roman"/>
          <w:sz w:val="28"/>
          <w:szCs w:val="28"/>
          <w:highlight w:val="green"/>
        </w:rPr>
      </w:pPr>
      <w:r w:rsidRPr="005F2282">
        <w:rPr>
          <w:rFonts w:ascii="Times New Roman" w:hAnsi="Times New Roman"/>
          <w:i/>
          <w:sz w:val="28"/>
          <w:szCs w:val="28"/>
          <w:highlight w:val="green"/>
        </w:rPr>
        <w:t>а)</w:t>
      </w:r>
      <w:r w:rsidR="00406922" w:rsidRPr="005F2282">
        <w:rPr>
          <w:rFonts w:ascii="Times New Roman" w:hAnsi="Times New Roman"/>
          <w:i/>
          <w:sz w:val="28"/>
          <w:szCs w:val="28"/>
          <w:highlight w:val="green"/>
        </w:rPr>
        <w:t>, б</w:t>
      </w:r>
      <w:r w:rsidRPr="005F2282">
        <w:rPr>
          <w:rFonts w:ascii="Times New Roman" w:hAnsi="Times New Roman"/>
          <w:i/>
          <w:sz w:val="28"/>
          <w:szCs w:val="28"/>
          <w:highlight w:val="green"/>
        </w:rPr>
        <w:t>)</w:t>
      </w:r>
      <w:r w:rsidR="00406922" w:rsidRPr="005F2282">
        <w:rPr>
          <w:rFonts w:ascii="Times New Roman" w:hAnsi="Times New Roman"/>
          <w:sz w:val="28"/>
          <w:szCs w:val="28"/>
          <w:highlight w:val="green"/>
        </w:rPr>
        <w:t xml:space="preserve"> – формы экрана;</w:t>
      </w:r>
      <w:r w:rsidRPr="005F2282">
        <w:rPr>
          <w:rFonts w:ascii="Times New Roman" w:hAnsi="Times New Roman"/>
          <w:sz w:val="28"/>
          <w:szCs w:val="28"/>
          <w:highlight w:val="green"/>
        </w:rPr>
        <w:t xml:space="preserve"> </w:t>
      </w:r>
      <w:r w:rsidRPr="005F2282">
        <w:rPr>
          <w:rFonts w:ascii="Times New Roman" w:hAnsi="Times New Roman"/>
          <w:i/>
          <w:sz w:val="28"/>
          <w:szCs w:val="28"/>
          <w:highlight w:val="green"/>
        </w:rPr>
        <w:t xml:space="preserve">в) </w:t>
      </w:r>
      <w:r w:rsidR="004632B2" w:rsidRPr="005F2282">
        <w:rPr>
          <w:rFonts w:ascii="Times New Roman" w:hAnsi="Times New Roman"/>
          <w:sz w:val="28"/>
          <w:szCs w:val="28"/>
          <w:highlight w:val="green"/>
        </w:rPr>
        <w:t>– конструкция панели экрана;</w:t>
      </w:r>
      <w:r w:rsidR="00406922" w:rsidRPr="005F2282">
        <w:rPr>
          <w:rFonts w:ascii="Times New Roman" w:hAnsi="Times New Roman"/>
          <w:sz w:val="28"/>
          <w:szCs w:val="28"/>
          <w:highlight w:val="green"/>
        </w:rPr>
        <w:t xml:space="preserve"> </w:t>
      </w:r>
      <w:r w:rsidR="00406922" w:rsidRPr="005F2282">
        <w:rPr>
          <w:rFonts w:ascii="Times New Roman" w:hAnsi="Times New Roman"/>
          <w:i/>
          <w:sz w:val="28"/>
          <w:szCs w:val="28"/>
          <w:highlight w:val="green"/>
        </w:rPr>
        <w:t>г</w:t>
      </w:r>
      <w:r w:rsidR="004632B2" w:rsidRPr="005F2282">
        <w:rPr>
          <w:rFonts w:ascii="Times New Roman" w:hAnsi="Times New Roman"/>
          <w:i/>
          <w:sz w:val="28"/>
          <w:szCs w:val="28"/>
          <w:highlight w:val="green"/>
        </w:rPr>
        <w:t>)</w:t>
      </w:r>
      <w:r w:rsidR="00406922" w:rsidRPr="005F2282">
        <w:rPr>
          <w:rFonts w:ascii="Times New Roman" w:hAnsi="Times New Roman"/>
          <w:sz w:val="28"/>
          <w:szCs w:val="28"/>
          <w:highlight w:val="green"/>
        </w:rPr>
        <w:t xml:space="preserve"> – конструкция основания экрана; </w:t>
      </w:r>
    </w:p>
    <w:p w14:paraId="07A3F263" w14:textId="77777777" w:rsidR="00406922" w:rsidRPr="005F2282" w:rsidRDefault="00406922" w:rsidP="004632B2">
      <w:pPr>
        <w:shd w:val="clear" w:color="auto" w:fill="FFFFFF"/>
        <w:autoSpaceDE w:val="0"/>
        <w:autoSpaceDN w:val="0"/>
        <w:adjustRightInd w:val="0"/>
        <w:spacing w:line="240" w:lineRule="auto"/>
        <w:ind w:firstLine="0"/>
        <w:jc w:val="center"/>
        <w:rPr>
          <w:rFonts w:ascii="Times New Roman" w:hAnsi="Times New Roman"/>
          <w:sz w:val="28"/>
          <w:szCs w:val="28"/>
          <w:highlight w:val="green"/>
        </w:rPr>
      </w:pPr>
      <w:r w:rsidRPr="005F2282">
        <w:rPr>
          <w:rFonts w:ascii="Times New Roman" w:hAnsi="Times New Roman"/>
          <w:sz w:val="28"/>
          <w:szCs w:val="28"/>
          <w:highlight w:val="green"/>
        </w:rPr>
        <w:t xml:space="preserve">ИШ – источник шума; </w:t>
      </w:r>
      <w:r w:rsidRPr="005F2282">
        <w:rPr>
          <w:rFonts w:ascii="Times New Roman" w:hAnsi="Times New Roman"/>
          <w:i/>
          <w:sz w:val="28"/>
          <w:szCs w:val="28"/>
          <w:highlight w:val="green"/>
        </w:rPr>
        <w:t>1</w:t>
      </w:r>
      <w:r w:rsidRPr="005F2282">
        <w:rPr>
          <w:rFonts w:ascii="Times New Roman" w:hAnsi="Times New Roman"/>
          <w:sz w:val="28"/>
          <w:szCs w:val="28"/>
          <w:highlight w:val="green"/>
        </w:rPr>
        <w:t xml:space="preserve"> – экран; </w:t>
      </w:r>
      <w:r w:rsidRPr="005F2282">
        <w:rPr>
          <w:rFonts w:ascii="Times New Roman" w:hAnsi="Times New Roman"/>
          <w:i/>
          <w:sz w:val="28"/>
          <w:szCs w:val="28"/>
          <w:highlight w:val="green"/>
        </w:rPr>
        <w:t>2</w:t>
      </w:r>
      <w:r w:rsidRPr="005F2282">
        <w:rPr>
          <w:rFonts w:ascii="Times New Roman" w:hAnsi="Times New Roman"/>
          <w:sz w:val="28"/>
          <w:szCs w:val="28"/>
          <w:highlight w:val="green"/>
        </w:rPr>
        <w:t xml:space="preserve"> – расчетная точка; </w:t>
      </w:r>
      <w:r w:rsidRPr="005F2282">
        <w:rPr>
          <w:rFonts w:ascii="Times New Roman" w:hAnsi="Times New Roman"/>
          <w:i/>
          <w:sz w:val="28"/>
          <w:szCs w:val="28"/>
          <w:highlight w:val="green"/>
        </w:rPr>
        <w:t>3</w:t>
      </w:r>
      <w:r w:rsidR="004632B2" w:rsidRPr="005F2282">
        <w:rPr>
          <w:rFonts w:ascii="Times New Roman" w:hAnsi="Times New Roman"/>
          <w:sz w:val="28"/>
          <w:szCs w:val="28"/>
          <w:highlight w:val="green"/>
        </w:rPr>
        <w:t xml:space="preserve"> – перфорированный лист</w:t>
      </w:r>
      <w:r w:rsidRPr="005F2282">
        <w:rPr>
          <w:rFonts w:ascii="Times New Roman" w:hAnsi="Times New Roman"/>
          <w:sz w:val="28"/>
          <w:szCs w:val="28"/>
          <w:highlight w:val="green"/>
        </w:rPr>
        <w:t xml:space="preserve">; 4 – звукопоглотитель; </w:t>
      </w:r>
      <w:r w:rsidRPr="005F2282">
        <w:rPr>
          <w:rFonts w:ascii="Times New Roman" w:hAnsi="Times New Roman"/>
          <w:i/>
          <w:sz w:val="28"/>
          <w:szCs w:val="28"/>
          <w:highlight w:val="green"/>
        </w:rPr>
        <w:t>5</w:t>
      </w:r>
      <w:r w:rsidRPr="005F2282">
        <w:rPr>
          <w:rFonts w:ascii="Times New Roman" w:hAnsi="Times New Roman"/>
          <w:sz w:val="28"/>
          <w:szCs w:val="28"/>
          <w:highlight w:val="green"/>
        </w:rPr>
        <w:t xml:space="preserve"> – сталь 2 мм; </w:t>
      </w:r>
      <w:r w:rsidRPr="005F2282">
        <w:rPr>
          <w:rFonts w:ascii="Times New Roman" w:hAnsi="Times New Roman"/>
          <w:i/>
          <w:sz w:val="28"/>
          <w:szCs w:val="28"/>
          <w:highlight w:val="green"/>
        </w:rPr>
        <w:t>6</w:t>
      </w:r>
      <w:r w:rsidRPr="005F2282">
        <w:rPr>
          <w:rFonts w:ascii="Times New Roman" w:hAnsi="Times New Roman"/>
          <w:sz w:val="28"/>
          <w:szCs w:val="28"/>
          <w:highlight w:val="green"/>
        </w:rPr>
        <w:t xml:space="preserve"> – резиновая прокладка</w:t>
      </w:r>
    </w:p>
    <w:p w14:paraId="3796820D" w14:textId="77777777" w:rsidR="00406922" w:rsidRPr="005F2282" w:rsidRDefault="00406922" w:rsidP="00406922">
      <w:pPr>
        <w:shd w:val="clear" w:color="auto" w:fill="FFFFFF"/>
        <w:autoSpaceDE w:val="0"/>
        <w:autoSpaceDN w:val="0"/>
        <w:adjustRightInd w:val="0"/>
        <w:spacing w:line="240" w:lineRule="auto"/>
        <w:ind w:firstLine="0"/>
        <w:jc w:val="center"/>
        <w:rPr>
          <w:rFonts w:ascii="Times New Roman" w:hAnsi="Times New Roman"/>
          <w:sz w:val="28"/>
          <w:szCs w:val="28"/>
          <w:highlight w:val="green"/>
        </w:rPr>
      </w:pPr>
    </w:p>
    <w:p w14:paraId="24080E82" w14:textId="77777777" w:rsidR="00406922" w:rsidRPr="005F2282" w:rsidRDefault="00406922" w:rsidP="00406922">
      <w:pPr>
        <w:shd w:val="clear" w:color="auto" w:fill="FFFFFF"/>
        <w:autoSpaceDE w:val="0"/>
        <w:autoSpaceDN w:val="0"/>
        <w:adjustRightInd w:val="0"/>
        <w:spacing w:line="240" w:lineRule="auto"/>
        <w:ind w:firstLine="0"/>
        <w:jc w:val="center"/>
        <w:rPr>
          <w:rFonts w:ascii="Times New Roman" w:hAnsi="Times New Roman"/>
          <w:i/>
          <w:sz w:val="28"/>
          <w:szCs w:val="28"/>
          <w:highlight w:val="green"/>
        </w:rPr>
      </w:pPr>
      <w:r w:rsidRPr="005F2282">
        <w:rPr>
          <w:rFonts w:ascii="Times New Roman" w:hAnsi="Times New Roman"/>
          <w:sz w:val="28"/>
          <w:szCs w:val="28"/>
          <w:highlight w:val="green"/>
        </w:rPr>
        <w:t>Рисунок 16 – Формы и конструкции акустических экранов</w:t>
      </w:r>
    </w:p>
    <w:p w14:paraId="64214646" w14:textId="77777777" w:rsidR="00406922" w:rsidRPr="005F2282" w:rsidRDefault="00406922" w:rsidP="00406922">
      <w:pPr>
        <w:spacing w:line="360" w:lineRule="auto"/>
        <w:ind w:firstLine="709"/>
        <w:jc w:val="center"/>
        <w:rPr>
          <w:rFonts w:ascii="Times New Roman" w:hAnsi="Times New Roman"/>
          <w:noProof/>
          <w:sz w:val="28"/>
          <w:szCs w:val="28"/>
          <w:highlight w:val="green"/>
        </w:rPr>
      </w:pPr>
    </w:p>
    <w:p w14:paraId="6B91DC58" w14:textId="529150B2" w:rsidR="000B5D42" w:rsidRPr="005F2282" w:rsidRDefault="000B5D42" w:rsidP="000B5D42">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lastRenderedPageBreak/>
        <w:t xml:space="preserve">Линейные размеры экрана </w:t>
      </w:r>
      <w:r w:rsidR="00BB4E31" w:rsidRPr="005F2282">
        <w:rPr>
          <w:rFonts w:ascii="Times New Roman" w:hAnsi="Times New Roman"/>
          <w:b/>
          <w:sz w:val="28"/>
          <w:szCs w:val="28"/>
          <w:highlight w:val="green"/>
        </w:rPr>
        <w:t>долж</w:t>
      </w:r>
      <w:r w:rsidRPr="005F2282">
        <w:rPr>
          <w:rFonts w:ascii="Times New Roman" w:hAnsi="Times New Roman"/>
          <w:sz w:val="28"/>
          <w:szCs w:val="28"/>
          <w:highlight w:val="green"/>
        </w:rPr>
        <w:t>ны быть не менее чем в три раза больше линейных размеров источников шума. Предпочтительнее экраны П-образной формы.</w:t>
      </w:r>
    </w:p>
    <w:p w14:paraId="55BF11E8" w14:textId="77777777" w:rsidR="00FF3BE2" w:rsidRPr="005F2282" w:rsidRDefault="000B5D42" w:rsidP="000B5D42">
      <w:pPr>
        <w:spacing w:line="360" w:lineRule="auto"/>
        <w:ind w:firstLine="426"/>
        <w:rPr>
          <w:rFonts w:ascii="Times New Roman" w:hAnsi="Times New Roman"/>
          <w:noProof/>
          <w:sz w:val="28"/>
          <w:szCs w:val="28"/>
          <w:highlight w:val="green"/>
        </w:rPr>
      </w:pPr>
      <w:r w:rsidRPr="005F2282">
        <w:rPr>
          <w:rFonts w:ascii="Times New Roman" w:hAnsi="Times New Roman"/>
          <w:sz w:val="28"/>
          <w:szCs w:val="28"/>
          <w:highlight w:val="green"/>
        </w:rPr>
        <w:t>12.1.6 Экспериментально ослабление звука передвижными акустическими экранами в условиях эксплуатации определяют по ГОСТ 30690.</w:t>
      </w:r>
    </w:p>
    <w:p w14:paraId="1E1EC787" w14:textId="2B548851" w:rsidR="00FF3BE2" w:rsidRPr="005F2282" w:rsidRDefault="00FF3BE2" w:rsidP="00FF3BE2">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 xml:space="preserve">12.1.7 При выборе и проектировании конструкции экрана </w:t>
      </w:r>
      <w:r w:rsidR="00BB4E31" w:rsidRPr="005F2282">
        <w:rPr>
          <w:rFonts w:ascii="Times New Roman" w:hAnsi="Times New Roman"/>
          <w:b/>
          <w:sz w:val="28"/>
          <w:szCs w:val="28"/>
          <w:highlight w:val="green"/>
        </w:rPr>
        <w:t>следует</w:t>
      </w:r>
      <w:r w:rsidRPr="005F2282">
        <w:rPr>
          <w:rFonts w:ascii="Times New Roman" w:hAnsi="Times New Roman"/>
          <w:sz w:val="28"/>
          <w:szCs w:val="28"/>
          <w:highlight w:val="green"/>
        </w:rPr>
        <w:t xml:space="preserve"> руководствоваться СП </w:t>
      </w:r>
      <w:r w:rsidR="004632B2" w:rsidRPr="005F2282">
        <w:rPr>
          <w:rFonts w:ascii="Times New Roman" w:hAnsi="Times New Roman"/>
          <w:sz w:val="28"/>
          <w:szCs w:val="28"/>
          <w:highlight w:val="green"/>
        </w:rPr>
        <w:t>51.</w:t>
      </w:r>
      <w:r w:rsidRPr="005F2282">
        <w:rPr>
          <w:rFonts w:ascii="Times New Roman" w:hAnsi="Times New Roman"/>
          <w:sz w:val="28"/>
          <w:szCs w:val="28"/>
          <w:highlight w:val="green"/>
        </w:rPr>
        <w:t>13330, ГОСТ 31287 и настоящим сводом правил.</w:t>
      </w:r>
    </w:p>
    <w:p w14:paraId="1DD93C25" w14:textId="77777777" w:rsidR="00FF3BE2" w:rsidRPr="005F2282" w:rsidRDefault="00FF3BE2" w:rsidP="00FF3BE2">
      <w:pPr>
        <w:spacing w:line="360" w:lineRule="auto"/>
        <w:ind w:firstLine="709"/>
        <w:rPr>
          <w:rFonts w:ascii="Times New Roman" w:hAnsi="Times New Roman"/>
          <w:b/>
          <w:sz w:val="28"/>
          <w:szCs w:val="28"/>
          <w:highlight w:val="green"/>
        </w:rPr>
      </w:pPr>
    </w:p>
    <w:p w14:paraId="31E51077" w14:textId="77777777" w:rsidR="00FF3BE2" w:rsidRPr="005F2282" w:rsidRDefault="00FF3BE2" w:rsidP="00FF3BE2">
      <w:pPr>
        <w:spacing w:line="360" w:lineRule="auto"/>
        <w:ind w:firstLine="709"/>
        <w:rPr>
          <w:rFonts w:ascii="Times New Roman" w:hAnsi="Times New Roman"/>
          <w:b/>
          <w:sz w:val="28"/>
          <w:szCs w:val="28"/>
          <w:highlight w:val="green"/>
        </w:rPr>
      </w:pPr>
      <w:r w:rsidRPr="005F2282">
        <w:rPr>
          <w:rFonts w:ascii="Times New Roman" w:hAnsi="Times New Roman"/>
          <w:b/>
          <w:sz w:val="28"/>
          <w:szCs w:val="28"/>
          <w:highlight w:val="green"/>
        </w:rPr>
        <w:t>12.2 Определение акустической эффективности экрана</w:t>
      </w:r>
    </w:p>
    <w:p w14:paraId="3BB56179" w14:textId="77777777" w:rsidR="00FF3BE2" w:rsidRPr="005F2282" w:rsidRDefault="00FF3BE2" w:rsidP="00FF3BE2">
      <w:pPr>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 xml:space="preserve">12.2.1 Акустическую эффективность экрана </w:t>
      </w:r>
      <m:oMath>
        <m:sSub>
          <m:sSubPr>
            <m:ctrlPr>
              <w:rPr>
                <w:rFonts w:ascii="Cambria Math" w:hAnsi="Times New Roman"/>
                <w:i/>
                <w:sz w:val="28"/>
                <w:szCs w:val="28"/>
                <w:highlight w:val="green"/>
              </w:rPr>
            </m:ctrlPr>
          </m:sSubPr>
          <m:e>
            <m:r>
              <w:rPr>
                <w:rFonts w:ascii="Times New Roman" w:hAnsi="Times New Roman"/>
                <w:sz w:val="28"/>
                <w:szCs w:val="28"/>
                <w:highlight w:val="green"/>
              </w:rPr>
              <m:t>∆</m:t>
            </m:r>
            <m:r>
              <w:rPr>
                <w:rFonts w:ascii="Cambria Math" w:hAnsi="Cambria Math"/>
                <w:sz w:val="28"/>
                <w:szCs w:val="28"/>
                <w:highlight w:val="green"/>
                <w:lang w:val="en-US"/>
              </w:rPr>
              <m:t>L</m:t>
            </m:r>
          </m:e>
          <m:sub>
            <m:r>
              <m:rPr>
                <m:sty m:val="p"/>
              </m:rPr>
              <w:rPr>
                <w:rFonts w:ascii="Cambria Math" w:hAnsi="Times New Roman"/>
                <w:sz w:val="28"/>
                <w:szCs w:val="28"/>
                <w:highlight w:val="green"/>
              </w:rPr>
              <m:t>экр</m:t>
            </m:r>
          </m:sub>
        </m:sSub>
      </m:oMath>
      <w:r w:rsidRPr="005F2282">
        <w:rPr>
          <w:rFonts w:ascii="Times New Roman" w:hAnsi="Times New Roman"/>
          <w:sz w:val="28"/>
          <w:szCs w:val="28"/>
          <w:highlight w:val="green"/>
        </w:rPr>
        <w:t xml:space="preserve">, дБ, равную снижению октавного уровня звукового давления в расчетной точке в условиях открытого пространства от источника шума после установки экрана, определяют по формуле </w:t>
      </w:r>
    </w:p>
    <w:tbl>
      <w:tblPr>
        <w:tblStyle w:val="aff"/>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gridCol w:w="1417"/>
      </w:tblGrid>
      <w:tr w:rsidR="00FF3BE2" w:rsidRPr="005F2282" w14:paraId="491506DC" w14:textId="77777777" w:rsidTr="00001668">
        <w:tc>
          <w:tcPr>
            <w:tcW w:w="8330" w:type="dxa"/>
          </w:tcPr>
          <w:p w14:paraId="38693A4C" w14:textId="77777777" w:rsidR="00FF3BE2" w:rsidRPr="005F2282" w:rsidRDefault="005F2282" w:rsidP="00001668">
            <w:pPr>
              <w:autoSpaceDE w:val="0"/>
              <w:autoSpaceDN w:val="0"/>
              <w:adjustRightInd w:val="0"/>
              <w:spacing w:after="0" w:line="360" w:lineRule="auto"/>
              <w:ind w:firstLine="0"/>
              <w:jc w:val="center"/>
              <w:rPr>
                <w:rFonts w:ascii="Times New Roman" w:hAnsi="Times New Roman"/>
                <w:i/>
                <w:sz w:val="28"/>
                <w:szCs w:val="28"/>
                <w:highlight w:val="green"/>
              </w:rPr>
            </w:pPr>
            <m:oMath>
              <m:sSub>
                <m:sSubPr>
                  <m:ctrlPr>
                    <w:rPr>
                      <w:rFonts w:ascii="Cambria Math" w:hAnsi="Times New Roman"/>
                      <w:i/>
                      <w:sz w:val="28"/>
                      <w:szCs w:val="28"/>
                      <w:highlight w:val="green"/>
                    </w:rPr>
                  </m:ctrlPr>
                </m:sSubPr>
                <m:e>
                  <m:r>
                    <w:rPr>
                      <w:rFonts w:ascii="Times New Roman" w:hAnsi="Times New Roman"/>
                      <w:sz w:val="28"/>
                      <w:szCs w:val="28"/>
                      <w:highlight w:val="green"/>
                    </w:rPr>
                    <m:t>∆</m:t>
                  </m:r>
                  <m:r>
                    <w:rPr>
                      <w:rFonts w:ascii="Cambria Math" w:hAnsi="Cambria Math"/>
                      <w:sz w:val="28"/>
                      <w:szCs w:val="28"/>
                      <w:highlight w:val="green"/>
                      <w:lang w:val="en-US"/>
                    </w:rPr>
                    <m:t>L</m:t>
                  </m:r>
                </m:e>
                <m:sub>
                  <m:r>
                    <m:rPr>
                      <m:sty m:val="p"/>
                    </m:rPr>
                    <w:rPr>
                      <w:rFonts w:ascii="Cambria Math" w:hAnsi="Times New Roman"/>
                      <w:sz w:val="28"/>
                      <w:szCs w:val="28"/>
                      <w:highlight w:val="green"/>
                    </w:rPr>
                    <m:t>экр</m:t>
                  </m:r>
                </m:sub>
              </m:sSub>
              <m:r>
                <w:rPr>
                  <w:rFonts w:ascii="Cambria Math" w:hAnsi="Times New Roman"/>
                  <w:sz w:val="28"/>
                  <w:szCs w:val="28"/>
                  <w:highlight w:val="green"/>
                </w:rPr>
                <m:t>=</m:t>
              </m:r>
              <m:r>
                <w:rPr>
                  <w:rFonts w:ascii="Cambria Math" w:hAnsi="Times New Roman"/>
                  <w:sz w:val="28"/>
                  <w:szCs w:val="28"/>
                  <w:highlight w:val="green"/>
                </w:rPr>
                <m:t>-</m:t>
              </m:r>
              <m:r>
                <w:rPr>
                  <w:rFonts w:ascii="Cambria Math" w:hAnsi="Times New Roman"/>
                  <w:sz w:val="28"/>
                  <w:szCs w:val="28"/>
                  <w:highlight w:val="green"/>
                </w:rPr>
                <m:t>10</m:t>
              </m:r>
              <m:r>
                <m:rPr>
                  <m:sty m:val="p"/>
                </m:rPr>
                <w:rPr>
                  <w:rFonts w:ascii="Cambria Math" w:hAnsi="Times New Roman"/>
                  <w:sz w:val="28"/>
                  <w:szCs w:val="28"/>
                  <w:highlight w:val="green"/>
                  <w:lang w:val="en-US"/>
                </w:rPr>
                <m:t>lg</m:t>
              </m:r>
              <m:r>
                <m:rPr>
                  <m:sty m:val="p"/>
                </m:rPr>
                <w:rPr>
                  <w:rFonts w:ascii="Times New Roman" w:hAnsi="Cambria Math"/>
                  <w:sz w:val="28"/>
                  <w:szCs w:val="28"/>
                  <w:highlight w:val="green"/>
                </w:rPr>
                <m:t>⁡</m:t>
              </m:r>
              <m:r>
                <m:rPr>
                  <m:sty m:val="p"/>
                </m:rPr>
                <w:rPr>
                  <w:rFonts w:ascii="Cambria Math" w:hAnsi="Times New Roman"/>
                  <w:sz w:val="28"/>
                  <w:szCs w:val="28"/>
                  <w:highlight w:val="green"/>
                </w:rPr>
                <m:t>(</m:t>
              </m:r>
              <m:sSup>
                <m:sSupPr>
                  <m:ctrlPr>
                    <w:rPr>
                      <w:rFonts w:ascii="Cambria Math" w:hAnsi="Times New Roman"/>
                      <w:sz w:val="28"/>
                      <w:szCs w:val="28"/>
                      <w:highlight w:val="green"/>
                      <w:lang w:val="en-US"/>
                    </w:rPr>
                  </m:ctrlPr>
                </m:sSupPr>
                <m:e>
                  <m:r>
                    <m:rPr>
                      <m:sty m:val="p"/>
                    </m:rPr>
                    <w:rPr>
                      <w:rFonts w:ascii="Cambria Math" w:hAnsi="Times New Roman"/>
                      <w:sz w:val="28"/>
                      <w:szCs w:val="28"/>
                      <w:highlight w:val="green"/>
                    </w:rPr>
                    <m:t>10</m:t>
                  </m:r>
                </m:e>
                <m:sup>
                  <m:r>
                    <m:rPr>
                      <m:sty m:val="p"/>
                    </m:rPr>
                    <w:rPr>
                      <w:rFonts w:ascii="Times New Roman" w:hAnsi="Times New Roman"/>
                      <w:sz w:val="28"/>
                      <w:szCs w:val="28"/>
                      <w:highlight w:val="green"/>
                    </w:rPr>
                    <m:t>-</m:t>
                  </m:r>
                  <m:r>
                    <m:rPr>
                      <m:sty m:val="p"/>
                    </m:rPr>
                    <w:rPr>
                      <w:rFonts w:ascii="Cambria Math" w:hAnsi="Times New Roman"/>
                      <w:sz w:val="28"/>
                      <w:szCs w:val="28"/>
                      <w:highlight w:val="green"/>
                    </w:rPr>
                    <m:t>0,1</m:t>
                  </m:r>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w:rPr>
                          <w:rFonts w:ascii="Cambria Math" w:hAnsi="Times New Roman"/>
                          <w:sz w:val="28"/>
                          <w:szCs w:val="28"/>
                          <w:highlight w:val="green"/>
                        </w:rPr>
                        <m:t>э</m:t>
                      </m:r>
                      <m:r>
                        <m:rPr>
                          <m:sty m:val="p"/>
                        </m:rPr>
                        <w:rPr>
                          <w:rFonts w:ascii="Cambria Math" w:hAnsi="Times New Roman"/>
                          <w:sz w:val="28"/>
                          <w:szCs w:val="28"/>
                          <w:highlight w:val="green"/>
                        </w:rPr>
                        <m:t>кр</m:t>
                      </m:r>
                      <m:r>
                        <w:rPr>
                          <w:rFonts w:ascii="Cambria Math" w:hAnsi="Times New Roman"/>
                          <w:sz w:val="28"/>
                          <w:szCs w:val="28"/>
                          <w:highlight w:val="green"/>
                        </w:rPr>
                        <m:t>.1</m:t>
                      </m:r>
                    </m:sub>
                  </m:sSub>
                </m:sup>
              </m:sSup>
              <m:r>
                <m:rPr>
                  <m:sty m:val="p"/>
                </m:rPr>
                <w:rPr>
                  <w:rFonts w:ascii="Cambria Math" w:hAnsi="Times New Roman"/>
                  <w:sz w:val="28"/>
                  <w:szCs w:val="28"/>
                  <w:highlight w:val="green"/>
                </w:rPr>
                <m:t>+</m:t>
              </m:r>
              <m:sSup>
                <m:sSupPr>
                  <m:ctrlPr>
                    <w:rPr>
                      <w:rFonts w:ascii="Cambria Math" w:hAnsi="Times New Roman"/>
                      <w:sz w:val="28"/>
                      <w:szCs w:val="28"/>
                      <w:highlight w:val="green"/>
                      <w:lang w:val="en-US"/>
                    </w:rPr>
                  </m:ctrlPr>
                </m:sSupPr>
                <m:e>
                  <m:r>
                    <m:rPr>
                      <m:sty m:val="p"/>
                    </m:rPr>
                    <w:rPr>
                      <w:rFonts w:ascii="Cambria Math" w:hAnsi="Times New Roman"/>
                      <w:sz w:val="28"/>
                      <w:szCs w:val="28"/>
                      <w:highlight w:val="green"/>
                    </w:rPr>
                    <m:t>10</m:t>
                  </m:r>
                </m:e>
                <m:sup>
                  <m:r>
                    <m:rPr>
                      <m:sty m:val="p"/>
                    </m:rPr>
                    <w:rPr>
                      <w:rFonts w:ascii="Times New Roman" w:hAnsi="Times New Roman"/>
                      <w:sz w:val="28"/>
                      <w:szCs w:val="28"/>
                      <w:highlight w:val="green"/>
                    </w:rPr>
                    <m:t>-</m:t>
                  </m:r>
                  <m:r>
                    <m:rPr>
                      <m:sty m:val="p"/>
                    </m:rPr>
                    <w:rPr>
                      <w:rFonts w:ascii="Cambria Math" w:hAnsi="Times New Roman"/>
                      <w:sz w:val="28"/>
                      <w:szCs w:val="28"/>
                      <w:highlight w:val="green"/>
                    </w:rPr>
                    <m:t>0,1</m:t>
                  </m:r>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.2</m:t>
                      </m:r>
                    </m:sub>
                  </m:sSub>
                </m:sup>
              </m:sSup>
              <m:r>
                <m:rPr>
                  <m:sty m:val="p"/>
                </m:rPr>
                <w:rPr>
                  <w:rFonts w:ascii="Cambria Math" w:hAnsi="Times New Roman"/>
                  <w:sz w:val="28"/>
                  <w:szCs w:val="28"/>
                  <w:highlight w:val="green"/>
                </w:rPr>
                <m:t>+</m:t>
              </m:r>
              <m:sSup>
                <m:sSupPr>
                  <m:ctrlPr>
                    <w:rPr>
                      <w:rFonts w:ascii="Cambria Math" w:hAnsi="Times New Roman"/>
                      <w:sz w:val="28"/>
                      <w:szCs w:val="28"/>
                      <w:highlight w:val="green"/>
                      <w:lang w:val="en-US"/>
                    </w:rPr>
                  </m:ctrlPr>
                </m:sSupPr>
                <m:e>
                  <m:r>
                    <m:rPr>
                      <m:sty m:val="p"/>
                    </m:rPr>
                    <w:rPr>
                      <w:rFonts w:ascii="Cambria Math" w:hAnsi="Times New Roman"/>
                      <w:sz w:val="28"/>
                      <w:szCs w:val="28"/>
                      <w:highlight w:val="green"/>
                    </w:rPr>
                    <m:t>10</m:t>
                  </m:r>
                </m:e>
                <m:sup>
                  <m:r>
                    <m:rPr>
                      <m:sty m:val="p"/>
                    </m:rPr>
                    <w:rPr>
                      <w:rFonts w:ascii="Times New Roman" w:hAnsi="Times New Roman"/>
                      <w:sz w:val="28"/>
                      <w:szCs w:val="28"/>
                      <w:highlight w:val="green"/>
                    </w:rPr>
                    <m:t>-</m:t>
                  </m:r>
                  <m:r>
                    <m:rPr>
                      <m:sty m:val="p"/>
                    </m:rPr>
                    <w:rPr>
                      <w:rFonts w:ascii="Cambria Math" w:hAnsi="Times New Roman"/>
                      <w:sz w:val="28"/>
                      <w:szCs w:val="28"/>
                      <w:highlight w:val="green"/>
                    </w:rPr>
                    <m:t>0,1</m:t>
                  </m:r>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.3</m:t>
                      </m:r>
                    </m:sub>
                  </m:sSub>
                </m:sup>
              </m:sSup>
              <m:r>
                <m:rPr>
                  <m:sty m:val="p"/>
                </m:rPr>
                <w:rPr>
                  <w:rFonts w:ascii="Cambria Math" w:hAnsi="Times New Roman"/>
                  <w:sz w:val="28"/>
                  <w:szCs w:val="28"/>
                  <w:highlight w:val="green"/>
                </w:rPr>
                <m:t>)</m:t>
              </m:r>
            </m:oMath>
            <w:r w:rsidR="00FF3BE2" w:rsidRPr="005F2282">
              <w:rPr>
                <w:rFonts w:ascii="Times New Roman" w:hAnsi="Times New Roman"/>
                <w:i/>
                <w:sz w:val="28"/>
                <w:szCs w:val="28"/>
                <w:highlight w:val="green"/>
              </w:rPr>
              <w:t xml:space="preserve"> ,</w:t>
            </w:r>
          </w:p>
        </w:tc>
        <w:tc>
          <w:tcPr>
            <w:tcW w:w="1417" w:type="dxa"/>
            <w:vAlign w:val="center"/>
          </w:tcPr>
          <w:p w14:paraId="37EE3932" w14:textId="77777777" w:rsidR="00FF3BE2" w:rsidRPr="005F2282" w:rsidRDefault="00FF3BE2" w:rsidP="00001668">
            <w:pPr>
              <w:autoSpaceDE w:val="0"/>
              <w:autoSpaceDN w:val="0"/>
              <w:adjustRightInd w:val="0"/>
              <w:spacing w:after="0" w:line="360" w:lineRule="auto"/>
              <w:ind w:left="-249" w:firstLine="0"/>
              <w:jc w:val="right"/>
              <w:rPr>
                <w:rFonts w:ascii="Times New Roman" w:hAnsi="Times New Roman"/>
                <w:sz w:val="28"/>
                <w:szCs w:val="28"/>
                <w:highlight w:val="green"/>
                <w:lang w:val="en-US"/>
              </w:rPr>
            </w:pPr>
            <w:r w:rsidRPr="005F2282">
              <w:rPr>
                <w:rFonts w:ascii="Times New Roman" w:hAnsi="Times New Roman"/>
                <w:sz w:val="28"/>
                <w:szCs w:val="28"/>
                <w:highlight w:val="green"/>
                <w:lang w:val="en-US"/>
              </w:rPr>
              <w:t>(</w:t>
            </w:r>
            <w:r w:rsidRPr="005F2282">
              <w:rPr>
                <w:rFonts w:ascii="Times New Roman" w:hAnsi="Times New Roman"/>
                <w:sz w:val="28"/>
                <w:szCs w:val="28"/>
                <w:highlight w:val="green"/>
              </w:rPr>
              <w:t>42</w:t>
            </w:r>
            <w:r w:rsidRPr="005F2282">
              <w:rPr>
                <w:rFonts w:ascii="Times New Roman" w:hAnsi="Times New Roman"/>
                <w:sz w:val="28"/>
                <w:szCs w:val="28"/>
                <w:highlight w:val="green"/>
                <w:lang w:val="en-US"/>
              </w:rPr>
              <w:t>)</w:t>
            </w:r>
          </w:p>
        </w:tc>
      </w:tr>
    </w:tbl>
    <w:p w14:paraId="46B4FBA4" w14:textId="77777777" w:rsidR="00FF3BE2" w:rsidRPr="005F2282" w:rsidRDefault="00FF3BE2" w:rsidP="00FF3BE2">
      <w:pPr>
        <w:spacing w:line="360" w:lineRule="auto"/>
        <w:ind w:firstLine="0"/>
        <w:rPr>
          <w:rFonts w:ascii="Times New Roman" w:hAnsi="Times New Roman"/>
          <w:sz w:val="28"/>
          <w:szCs w:val="28"/>
          <w:highlight w:val="green"/>
        </w:rPr>
      </w:pPr>
      <w:r w:rsidRPr="005F2282">
        <w:rPr>
          <w:rFonts w:ascii="Times New Roman" w:hAnsi="Times New Roman"/>
          <w:sz w:val="28"/>
          <w:szCs w:val="28"/>
          <w:highlight w:val="green"/>
        </w:rPr>
        <w:t xml:space="preserve">где </w:t>
      </w:r>
      <m:oMath>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.1</m:t>
            </m:r>
          </m:sub>
        </m:sSub>
      </m:oMath>
      <w:r w:rsidRPr="005F2282">
        <w:rPr>
          <w:rFonts w:ascii="Times New Roman" w:hAnsi="Times New Roman"/>
          <w:sz w:val="28"/>
          <w:szCs w:val="28"/>
          <w:highlight w:val="green"/>
        </w:rPr>
        <w:t xml:space="preserve"> </w:t>
      </w:r>
      <w:r w:rsidRPr="005F2282">
        <w:rPr>
          <w:rFonts w:ascii="Times New Roman" w:hAnsi="Times New Roman"/>
          <w:sz w:val="28"/>
          <w:szCs w:val="28"/>
          <w:highlight w:val="green"/>
        </w:rPr>
        <w:sym w:font="Symbol" w:char="F02D"/>
      </w:r>
      <w:r w:rsidRPr="005F2282">
        <w:rPr>
          <w:rFonts w:ascii="Times New Roman" w:hAnsi="Times New Roman"/>
          <w:sz w:val="28"/>
          <w:szCs w:val="28"/>
          <w:highlight w:val="green"/>
        </w:rPr>
        <w:t xml:space="preserve"> акустическая эффективность экрана бесконечной протяженности в плане, дБ;</w:t>
      </w:r>
    </w:p>
    <w:p w14:paraId="282694A0" w14:textId="77777777" w:rsidR="00A15D23" w:rsidRPr="005F2282" w:rsidRDefault="00A15D23" w:rsidP="00A15D23">
      <w:pPr>
        <w:spacing w:line="360" w:lineRule="auto"/>
        <w:ind w:firstLine="426"/>
        <w:rPr>
          <w:rFonts w:ascii="Times New Roman" w:hAnsi="Times New Roman"/>
          <w:sz w:val="28"/>
          <w:szCs w:val="28"/>
          <w:highlight w:val="green"/>
        </w:rPr>
      </w:pPr>
      <m:oMath>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.2</m:t>
            </m:r>
          </m:sub>
        </m:sSub>
      </m:oMath>
      <w:r w:rsidRPr="005F2282">
        <w:rPr>
          <w:rFonts w:ascii="Times New Roman" w:hAnsi="Times New Roman"/>
          <w:sz w:val="28"/>
          <w:szCs w:val="28"/>
          <w:highlight w:val="green"/>
        </w:rPr>
        <w:t xml:space="preserve"> и </w:t>
      </w:r>
      <m:oMath>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.3</m:t>
            </m:r>
          </m:sub>
        </m:sSub>
      </m:oMath>
      <w:r w:rsidRPr="005F2282">
        <w:rPr>
          <w:rFonts w:ascii="Times New Roman" w:hAnsi="Times New Roman"/>
          <w:sz w:val="28"/>
          <w:szCs w:val="28"/>
          <w:highlight w:val="green"/>
        </w:rPr>
        <w:t xml:space="preserve"> </w:t>
      </w:r>
      <w:r w:rsidRPr="005F2282">
        <w:rPr>
          <w:rFonts w:ascii="Times New Roman" w:hAnsi="Times New Roman"/>
          <w:sz w:val="28"/>
          <w:szCs w:val="28"/>
          <w:highlight w:val="green"/>
        </w:rPr>
        <w:sym w:font="Symbol" w:char="F02D"/>
      </w:r>
      <w:r w:rsidRPr="005F2282">
        <w:rPr>
          <w:rFonts w:ascii="Times New Roman" w:hAnsi="Times New Roman"/>
          <w:sz w:val="28"/>
          <w:szCs w:val="28"/>
          <w:highlight w:val="green"/>
        </w:rPr>
        <w:t xml:space="preserve"> акустические эффективности экранов бесконечной высоты, проходящих через боковые ребра рассматриваемого экрана перпендикулярно к его поверхности, дБ.</w:t>
      </w:r>
    </w:p>
    <w:p w14:paraId="6B2093FE" w14:textId="77777777" w:rsidR="00A15D23" w:rsidRPr="005F2282" w:rsidRDefault="00A15D23" w:rsidP="00A15D23">
      <w:pPr>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 xml:space="preserve">Акустические эффективности </w:t>
      </w:r>
      <m:oMath>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.1</m:t>
            </m:r>
          </m:sub>
        </m:sSub>
      </m:oMath>
      <w:r w:rsidRPr="005F2282">
        <w:rPr>
          <w:rFonts w:ascii="Times New Roman" w:hAnsi="Times New Roman"/>
          <w:sz w:val="28"/>
          <w:szCs w:val="28"/>
          <w:highlight w:val="green"/>
        </w:rPr>
        <w:t xml:space="preserve">, </w:t>
      </w:r>
      <m:oMath>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.2</m:t>
            </m:r>
          </m:sub>
        </m:sSub>
      </m:oMath>
      <w:r w:rsidRPr="005F2282">
        <w:rPr>
          <w:rFonts w:ascii="Times New Roman" w:hAnsi="Times New Roman"/>
          <w:sz w:val="28"/>
          <w:szCs w:val="28"/>
          <w:highlight w:val="green"/>
        </w:rPr>
        <w:t xml:space="preserve"> и </w:t>
      </w:r>
      <m:oMath>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.3</m:t>
            </m:r>
          </m:sub>
        </m:sSub>
      </m:oMath>
      <w:r w:rsidRPr="005F2282">
        <w:rPr>
          <w:rFonts w:ascii="Times New Roman" w:hAnsi="Times New Roman"/>
          <w:sz w:val="28"/>
          <w:szCs w:val="28"/>
          <w:highlight w:val="green"/>
        </w:rPr>
        <w:t xml:space="preserve"> определяют в зависимости от разностей хода звуковых лучей от поверхности источника шума до расчетной точки в присутствии и отсутствии экрана </w:t>
      </w:r>
      <m:oMath>
        <m:sSub>
          <m:sSubPr>
            <m:ctrlPr>
              <w:rPr>
                <w:rFonts w:ascii="Cambria Math" w:hAnsi="Times New Roman"/>
                <w:i/>
                <w:sz w:val="28"/>
                <w:szCs w:val="28"/>
                <w:highlight w:val="green"/>
              </w:rPr>
            </m:ctrlPr>
          </m:sSubPr>
          <m:e>
            <m:r>
              <w:rPr>
                <w:rFonts w:ascii="Cambria Math" w:hAnsi="Cambria Math"/>
                <w:sz w:val="28"/>
                <w:szCs w:val="28"/>
                <w:highlight w:val="green"/>
              </w:rPr>
              <m:t>δ</m:t>
            </m:r>
          </m:e>
          <m:sub>
            <m:r>
              <w:rPr>
                <w:rFonts w:ascii="Cambria Math" w:hAnsi="Cambria Math"/>
                <w:sz w:val="28"/>
                <w:szCs w:val="28"/>
                <w:highlight w:val="green"/>
              </w:rPr>
              <m:t>i</m:t>
            </m:r>
          </m:sub>
        </m:sSub>
        <m:r>
          <w:rPr>
            <w:rFonts w:ascii="Cambria Math"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a</m:t>
            </m:r>
          </m:e>
          <m:sub>
            <m:r>
              <w:rPr>
                <w:rFonts w:ascii="Cambria Math" w:hAnsi="Cambria Math"/>
                <w:sz w:val="28"/>
                <w:szCs w:val="28"/>
                <w:highlight w:val="green"/>
              </w:rPr>
              <m:t>i</m:t>
            </m:r>
          </m:sub>
        </m:sSub>
        <m:r>
          <w:rPr>
            <w:rFonts w:ascii="Cambria Math"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b</m:t>
            </m:r>
          </m:e>
          <m:sub>
            <m:r>
              <w:rPr>
                <w:rFonts w:ascii="Cambria Math" w:hAnsi="Cambria Math"/>
                <w:sz w:val="28"/>
                <w:szCs w:val="28"/>
                <w:highlight w:val="green"/>
              </w:rPr>
              <m:t>i</m:t>
            </m:r>
          </m:sub>
        </m:sSub>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d</m:t>
            </m:r>
          </m:e>
          <m:sub>
            <m:r>
              <w:rPr>
                <w:rFonts w:ascii="Cambria Math" w:hAnsi="Cambria Math"/>
                <w:sz w:val="28"/>
                <w:szCs w:val="28"/>
                <w:highlight w:val="green"/>
              </w:rPr>
              <m:t>i</m:t>
            </m:r>
          </m:sub>
        </m:sSub>
      </m:oMath>
      <w:r w:rsidRPr="005F2282">
        <w:rPr>
          <w:rFonts w:ascii="Times New Roman" w:hAnsi="Times New Roman"/>
          <w:sz w:val="28"/>
          <w:szCs w:val="28"/>
          <w:highlight w:val="green"/>
        </w:rPr>
        <w:t>, (</w:t>
      </w:r>
      <m:oMath>
        <m:r>
          <w:rPr>
            <w:rFonts w:ascii="Cambria Math" w:hAnsi="Cambria Math"/>
            <w:sz w:val="28"/>
            <w:szCs w:val="28"/>
            <w:highlight w:val="green"/>
            <w:lang w:val="en-US"/>
          </w:rPr>
          <m:t>i</m:t>
        </m:r>
        <m:r>
          <w:rPr>
            <w:rFonts w:ascii="Cambria Math" w:hAnsi="Times New Roman"/>
            <w:sz w:val="28"/>
            <w:szCs w:val="28"/>
            <w:highlight w:val="green"/>
          </w:rPr>
          <m:t>=</m:t>
        </m:r>
      </m:oMath>
      <w:r w:rsidRPr="005F2282">
        <w:rPr>
          <w:rFonts w:ascii="Times New Roman" w:hAnsi="Times New Roman"/>
          <w:sz w:val="28"/>
          <w:szCs w:val="28"/>
          <w:highlight w:val="green"/>
        </w:rPr>
        <w:t xml:space="preserve"> 1, 2, 3), м, показанной на рисунке 17, и среднегеометрической частоты октавной полосы </w:t>
      </w:r>
      <w:r w:rsidRPr="005F2282">
        <w:rPr>
          <w:rFonts w:ascii="Times New Roman" w:hAnsi="Times New Roman"/>
          <w:i/>
          <w:sz w:val="28"/>
          <w:szCs w:val="28"/>
          <w:highlight w:val="green"/>
          <w:lang w:val="en-US"/>
        </w:rPr>
        <w:t>f</w:t>
      </w:r>
      <w:proofErr w:type="spellStart"/>
      <w:r w:rsidRPr="005F2282">
        <w:rPr>
          <w:rFonts w:ascii="Times New Roman" w:hAnsi="Times New Roman"/>
          <w:sz w:val="28"/>
          <w:szCs w:val="28"/>
          <w:highlight w:val="green"/>
          <w:vertAlign w:val="subscript"/>
        </w:rPr>
        <w:t>сг</w:t>
      </w:r>
      <w:proofErr w:type="spellEnd"/>
      <w:r w:rsidRPr="005F2282">
        <w:rPr>
          <w:rFonts w:ascii="Times New Roman" w:hAnsi="Times New Roman"/>
          <w:sz w:val="28"/>
          <w:szCs w:val="28"/>
          <w:highlight w:val="green"/>
        </w:rPr>
        <w:t>, Гц,</w:t>
      </w:r>
      <w:r w:rsidRPr="005F2282">
        <w:rPr>
          <w:rFonts w:ascii="Times New Roman" w:hAnsi="Times New Roman"/>
          <w:i/>
          <w:sz w:val="28"/>
          <w:szCs w:val="28"/>
          <w:highlight w:val="green"/>
        </w:rPr>
        <w:t xml:space="preserve"> </w:t>
      </w:r>
      <w:r w:rsidRPr="005F2282">
        <w:rPr>
          <w:rFonts w:ascii="Times New Roman" w:hAnsi="Times New Roman"/>
          <w:sz w:val="28"/>
          <w:szCs w:val="28"/>
          <w:highlight w:val="green"/>
        </w:rPr>
        <w:t>по формуле</w:t>
      </w:r>
    </w:p>
    <w:tbl>
      <w:tblPr>
        <w:tblStyle w:val="aff"/>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gridCol w:w="1417"/>
      </w:tblGrid>
      <w:tr w:rsidR="00A15D23" w:rsidRPr="005F2282" w14:paraId="0A54708D" w14:textId="77777777" w:rsidTr="00113CA5">
        <w:tc>
          <w:tcPr>
            <w:tcW w:w="8330" w:type="dxa"/>
          </w:tcPr>
          <w:p w14:paraId="5BDA5741" w14:textId="77777777" w:rsidR="00A15D23" w:rsidRPr="005F2282" w:rsidRDefault="005F2282" w:rsidP="00113CA5">
            <w:pPr>
              <w:autoSpaceDE w:val="0"/>
              <w:autoSpaceDN w:val="0"/>
              <w:adjustRightInd w:val="0"/>
              <w:spacing w:after="0" w:line="360" w:lineRule="auto"/>
              <w:ind w:firstLine="0"/>
              <w:jc w:val="center"/>
              <w:rPr>
                <w:rFonts w:ascii="Times New Roman" w:hAnsi="Times New Roman"/>
                <w:sz w:val="28"/>
                <w:szCs w:val="28"/>
                <w:highlight w:val="green"/>
              </w:rPr>
            </w:pPr>
            <m:oMath>
              <m:sSub>
                <m:sSubPr>
                  <m:ctrlPr>
                    <w:rPr>
                      <w:rFonts w:ascii="Cambria Math" w:hAnsi="Times New Roman"/>
                      <w:i/>
                      <w:sz w:val="28"/>
                      <w:szCs w:val="28"/>
                      <w:highlight w:val="green"/>
                    </w:rPr>
                  </m:ctrlPr>
                </m:sSubPr>
                <m:e>
                  <m:r>
                    <w:rPr>
                      <w:rFonts w:ascii="Times New Roman" w:hAnsi="Times New Roman"/>
                      <w:sz w:val="28"/>
                      <w:szCs w:val="28"/>
                      <w:highlight w:val="green"/>
                    </w:rPr>
                    <m:t>∆</m:t>
                  </m:r>
                  <m:r>
                    <w:rPr>
                      <w:rFonts w:ascii="Cambria Math" w:hAnsi="Cambria Math"/>
                      <w:sz w:val="28"/>
                      <w:szCs w:val="28"/>
                      <w:highlight w:val="green"/>
                      <w:lang w:val="en-US"/>
                    </w:rPr>
                    <m:t>L</m:t>
                  </m:r>
                </m:e>
                <m:sub>
                  <m:r>
                    <m:rPr>
                      <m:sty m:val="p"/>
                    </m:rPr>
                    <w:rPr>
                      <w:rFonts w:ascii="Cambria Math" w:hAnsi="Times New Roman"/>
                      <w:sz w:val="28"/>
                      <w:szCs w:val="28"/>
                      <w:highlight w:val="green"/>
                    </w:rPr>
                    <m:t>экр</m:t>
                  </m:r>
                  <m:r>
                    <w:rPr>
                      <w:rFonts w:ascii="Cambria Math" w:hAnsi="Times New Roman"/>
                      <w:sz w:val="28"/>
                      <w:szCs w:val="28"/>
                      <w:highlight w:val="green"/>
                    </w:rPr>
                    <m:t>.</m:t>
                  </m:r>
                  <m:r>
                    <w:rPr>
                      <w:rFonts w:ascii="Cambria Math" w:hAnsi="Cambria Math"/>
                      <w:sz w:val="28"/>
                      <w:szCs w:val="28"/>
                      <w:highlight w:val="green"/>
                      <w:lang w:val="en-US"/>
                    </w:rPr>
                    <m:t>i</m:t>
                  </m:r>
                </m:sub>
              </m:sSub>
              <m:r>
                <w:rPr>
                  <w:rFonts w:ascii="Cambria Math" w:hAnsi="Times New Roman"/>
                  <w:sz w:val="28"/>
                  <w:szCs w:val="28"/>
                  <w:highlight w:val="green"/>
                </w:rPr>
                <m:t>=</m:t>
              </m:r>
              <m:d>
                <m:dPr>
                  <m:begChr m:val="{"/>
                  <m:endChr m:val=""/>
                  <m:ctrlPr>
                    <w:rPr>
                      <w:rFonts w:ascii="Cambria Math" w:hAnsi="Times New Roman"/>
                      <w:i/>
                      <w:sz w:val="28"/>
                      <w:szCs w:val="28"/>
                      <w:highlight w:val="green"/>
                    </w:rPr>
                  </m:ctrlPr>
                </m:dPr>
                <m:e>
                  <m:m>
                    <m:mPr>
                      <m:mcs>
                        <m:mc>
                          <m:mcPr>
                            <m:count m:val="2"/>
                            <m:mcJc m:val="center"/>
                          </m:mcPr>
                        </m:mc>
                      </m:mcs>
                      <m:ctrlPr>
                        <w:rPr>
                          <w:rFonts w:ascii="Cambria Math" w:hAnsi="Times New Roman"/>
                          <w:i/>
                          <w:sz w:val="28"/>
                          <w:szCs w:val="28"/>
                          <w:highlight w:val="green"/>
                        </w:rPr>
                      </m:ctrlPr>
                    </m:mPr>
                    <m:mr>
                      <m:e>
                        <m:r>
                          <w:rPr>
                            <w:rFonts w:ascii="Cambria Math" w:hAnsi="Times New Roman"/>
                            <w:sz w:val="28"/>
                            <w:szCs w:val="28"/>
                            <w:highlight w:val="green"/>
                          </w:rPr>
                          <m:t>20</m:t>
                        </m:r>
                        <m:func>
                          <m:funcPr>
                            <m:ctrlPr>
                              <w:rPr>
                                <w:rFonts w:ascii="Cambria Math" w:hAnsi="Times New Roman"/>
                                <w:i/>
                                <w:sz w:val="28"/>
                                <w:szCs w:val="28"/>
                                <w:highlight w:val="green"/>
                              </w:rPr>
                            </m:ctrlPr>
                          </m:funcPr>
                          <m:fName>
                            <m:r>
                              <m:rPr>
                                <m:sty m:val="p"/>
                              </m:rPr>
                              <w:rPr>
                                <w:rFonts w:ascii="Cambria Math" w:hAnsi="Times New Roman"/>
                                <w:sz w:val="28"/>
                                <w:szCs w:val="28"/>
                                <w:highlight w:val="green"/>
                              </w:rPr>
                              <m:t>lg</m:t>
                            </m:r>
                          </m:fName>
                          <m:e>
                            <m:f>
                              <m:fPr>
                                <m:ctrlPr>
                                  <w:rPr>
                                    <w:rFonts w:ascii="Cambria Math" w:hAnsi="Times New Roman"/>
                                    <w:i/>
                                    <w:sz w:val="28"/>
                                    <w:szCs w:val="28"/>
                                    <w:highlight w:val="green"/>
                                  </w:rPr>
                                </m:ctrlPr>
                              </m:fPr>
                              <m:num>
                                <m:rad>
                                  <m:radPr>
                                    <m:degHide m:val="1"/>
                                    <m:ctrlPr>
                                      <w:rPr>
                                        <w:rFonts w:ascii="Cambria Math" w:hAnsi="Times New Roman"/>
                                        <w:i/>
                                        <w:sz w:val="28"/>
                                        <w:szCs w:val="28"/>
                                        <w:highlight w:val="green"/>
                                      </w:rPr>
                                    </m:ctrlPr>
                                  </m:radPr>
                                  <m:deg/>
                                  <m:e>
                                    <m:r>
                                      <w:rPr>
                                        <w:rFonts w:ascii="Cambria Math" w:hAnsi="Times New Roman"/>
                                        <w:sz w:val="28"/>
                                        <w:szCs w:val="28"/>
                                        <w:highlight w:val="green"/>
                                      </w:rPr>
                                      <m:t>0,037</m:t>
                                    </m:r>
                                    <m:sSub>
                                      <m:sSubPr>
                                        <m:ctrlPr>
                                          <w:rPr>
                                            <w:rFonts w:ascii="Cambria Math" w:hAnsi="Times New Roman"/>
                                            <w:i/>
                                            <w:sz w:val="28"/>
                                            <w:szCs w:val="28"/>
                                            <w:highlight w:val="green"/>
                                          </w:rPr>
                                        </m:ctrlPr>
                                      </m:sSubPr>
                                      <m:e>
                                        <m:r>
                                          <w:rPr>
                                            <w:rFonts w:ascii="Cambria Math" w:hAnsi="Times New Roman"/>
                                            <w:i/>
                                            <w:sz w:val="28"/>
                                            <w:szCs w:val="28"/>
                                            <w:highlight w:val="green"/>
                                          </w:rPr>
                                          <w:sym w:font="Symbol" w:char="F064"/>
                                        </m:r>
                                      </m:e>
                                      <m:sub>
                                        <m:r>
                                          <w:rPr>
                                            <w:rFonts w:ascii="Cambria Math" w:hAnsi="Cambria Math"/>
                                            <w:sz w:val="28"/>
                                            <w:szCs w:val="28"/>
                                            <w:highlight w:val="green"/>
                                            <w:lang w:val="en-US"/>
                                          </w:rPr>
                                          <m:t>i</m:t>
                                        </m:r>
                                      </m:sub>
                                    </m:sSub>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f</m:t>
                                        </m:r>
                                      </m:e>
                                      <m:sub>
                                        <m:r>
                                          <m:rPr>
                                            <m:sty m:val="p"/>
                                          </m:rPr>
                                          <w:rPr>
                                            <w:rFonts w:ascii="Cambria Math" w:hAnsi="Times New Roman"/>
                                            <w:sz w:val="28"/>
                                            <w:szCs w:val="28"/>
                                            <w:highlight w:val="green"/>
                                          </w:rPr>
                                          <m:t>сг</m:t>
                                        </m:r>
                                      </m:sub>
                                    </m:sSub>
                                  </m:e>
                                </m:rad>
                              </m:num>
                              <m:den>
                                <m:r>
                                  <m:rPr>
                                    <m:sty m:val="p"/>
                                  </m:rPr>
                                  <w:rPr>
                                    <w:rFonts w:ascii="Cambria Math" w:hAnsi="Times New Roman"/>
                                    <w:sz w:val="28"/>
                                    <w:szCs w:val="28"/>
                                    <w:highlight w:val="green"/>
                                  </w:rPr>
                                  <m:t>th</m:t>
                                </m:r>
                                <m:rad>
                                  <m:radPr>
                                    <m:degHide m:val="1"/>
                                    <m:ctrlPr>
                                      <w:rPr>
                                        <w:rFonts w:ascii="Cambria Math" w:hAnsi="Times New Roman"/>
                                        <w:i/>
                                        <w:sz w:val="28"/>
                                        <w:szCs w:val="28"/>
                                        <w:highlight w:val="green"/>
                                      </w:rPr>
                                    </m:ctrlPr>
                                  </m:radPr>
                                  <m:deg/>
                                  <m:e>
                                    <m:r>
                                      <w:rPr>
                                        <w:rFonts w:ascii="Cambria Math" w:hAnsi="Times New Roman"/>
                                        <w:sz w:val="28"/>
                                        <w:szCs w:val="28"/>
                                        <w:highlight w:val="green"/>
                                      </w:rPr>
                                      <m:t>0,037</m:t>
                                    </m:r>
                                    <m:sSub>
                                      <m:sSubPr>
                                        <m:ctrlPr>
                                          <w:rPr>
                                            <w:rFonts w:ascii="Cambria Math" w:hAnsi="Times New Roman"/>
                                            <w:i/>
                                            <w:sz w:val="28"/>
                                            <w:szCs w:val="28"/>
                                            <w:highlight w:val="green"/>
                                          </w:rPr>
                                        </m:ctrlPr>
                                      </m:sSubPr>
                                      <m:e>
                                        <m:r>
                                          <w:rPr>
                                            <w:rFonts w:ascii="Cambria Math" w:hAnsi="Times New Roman"/>
                                            <w:i/>
                                            <w:sz w:val="28"/>
                                            <w:szCs w:val="28"/>
                                            <w:highlight w:val="green"/>
                                          </w:rPr>
                                          <w:sym w:font="Symbol" w:char="F064"/>
                                        </m:r>
                                      </m:e>
                                      <m:sub>
                                        <m:r>
                                          <w:rPr>
                                            <w:rFonts w:ascii="Cambria Math" w:hAnsi="Cambria Math"/>
                                            <w:sz w:val="28"/>
                                            <w:szCs w:val="28"/>
                                            <w:highlight w:val="green"/>
                                            <w:lang w:val="en-US"/>
                                          </w:rPr>
                                          <m:t>i</m:t>
                                        </m:r>
                                      </m:sub>
                                    </m:sSub>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f</m:t>
                                        </m:r>
                                      </m:e>
                                      <m:sub>
                                        <m:r>
                                          <m:rPr>
                                            <m:sty m:val="p"/>
                                          </m:rPr>
                                          <w:rPr>
                                            <w:rFonts w:ascii="Cambria Math" w:hAnsi="Times New Roman"/>
                                            <w:sz w:val="28"/>
                                            <w:szCs w:val="28"/>
                                            <w:highlight w:val="green"/>
                                          </w:rPr>
                                          <m:t>сг</m:t>
                                        </m:r>
                                      </m:sub>
                                    </m:sSub>
                                  </m:e>
                                </m:rad>
                              </m:den>
                            </m:f>
                            <m:r>
                              <w:rPr>
                                <w:rFonts w:ascii="Cambria Math" w:hAnsi="Times New Roman"/>
                                <w:sz w:val="28"/>
                                <w:szCs w:val="28"/>
                                <w:highlight w:val="green"/>
                              </w:rPr>
                              <m:t xml:space="preserve">+5 </m:t>
                            </m:r>
                          </m:e>
                        </m:func>
                      </m:e>
                      <m:e>
                        <m:r>
                          <w:rPr>
                            <w:rFonts w:ascii="Cambria Math" w:hAnsi="Times New Roman"/>
                            <w:sz w:val="28"/>
                            <w:szCs w:val="28"/>
                            <w:highlight w:val="green"/>
                          </w:rPr>
                          <m:t>при</m:t>
                        </m:r>
                        <m:r>
                          <w:rPr>
                            <w:rFonts w:ascii="Cambria Math" w:hAnsi="Times New Roman"/>
                            <w:sz w:val="28"/>
                            <w:szCs w:val="28"/>
                            <w:highlight w:val="green"/>
                          </w:rPr>
                          <m:t xml:space="preserve"> </m:t>
                        </m:r>
                        <m:sSub>
                          <m:sSubPr>
                            <m:ctrlPr>
                              <w:rPr>
                                <w:rFonts w:ascii="Cambria Math" w:hAnsi="Times New Roman"/>
                                <w:i/>
                                <w:sz w:val="28"/>
                                <w:szCs w:val="28"/>
                                <w:highlight w:val="green"/>
                              </w:rPr>
                            </m:ctrlPr>
                          </m:sSubPr>
                          <m:e>
                            <m:r>
                              <w:rPr>
                                <w:rFonts w:ascii="Cambria Math" w:hAnsi="Times New Roman"/>
                                <w:i/>
                                <w:sz w:val="28"/>
                                <w:szCs w:val="28"/>
                                <w:highlight w:val="green"/>
                              </w:rPr>
                              <w:sym w:font="Symbol" w:char="F064"/>
                            </m:r>
                          </m:e>
                          <m:sub>
                            <m:r>
                              <w:rPr>
                                <w:rFonts w:ascii="Cambria Math" w:hAnsi="Cambria Math"/>
                                <w:sz w:val="28"/>
                                <w:szCs w:val="28"/>
                                <w:highlight w:val="green"/>
                              </w:rPr>
                              <m:t>i</m:t>
                            </m:r>
                          </m:sub>
                        </m:sSub>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f</m:t>
                            </m:r>
                          </m:e>
                          <m:sub>
                            <m:r>
                              <m:rPr>
                                <m:sty m:val="p"/>
                              </m:rPr>
                              <w:rPr>
                                <w:rFonts w:ascii="Cambria Math" w:hAnsi="Times New Roman"/>
                                <w:sz w:val="28"/>
                                <w:szCs w:val="28"/>
                                <w:highlight w:val="green"/>
                              </w:rPr>
                              <m:t>сг</m:t>
                            </m:r>
                          </m:sub>
                        </m:sSub>
                        <m:r>
                          <w:rPr>
                            <w:rFonts w:ascii="Cambria Math" w:hAnsi="Times New Roman"/>
                            <w:sz w:val="28"/>
                            <w:szCs w:val="28"/>
                            <w:highlight w:val="green"/>
                          </w:rPr>
                          <m:t>≥</m:t>
                        </m:r>
                        <m:r>
                          <w:rPr>
                            <w:rFonts w:ascii="Cambria Math" w:hAnsi="Times New Roman"/>
                            <w:sz w:val="28"/>
                            <w:szCs w:val="28"/>
                            <w:highlight w:val="green"/>
                          </w:rPr>
                          <m:t>34</m:t>
                        </m:r>
                      </m:e>
                    </m:mr>
                    <m:mr>
                      <m:e>
                        <m:r>
                          <w:rPr>
                            <w:rFonts w:ascii="Cambria Math" w:hAnsi="Times New Roman"/>
                            <w:sz w:val="28"/>
                            <w:szCs w:val="28"/>
                            <w:highlight w:val="green"/>
                          </w:rPr>
                          <m:t>0</m:t>
                        </m:r>
                      </m:e>
                      <m:e>
                        <m:r>
                          <w:rPr>
                            <w:rFonts w:ascii="Cambria Math" w:hAnsi="Times New Roman"/>
                            <w:sz w:val="28"/>
                            <w:szCs w:val="28"/>
                            <w:highlight w:val="green"/>
                          </w:rPr>
                          <m:t>при</m:t>
                        </m:r>
                        <m:r>
                          <w:rPr>
                            <w:rFonts w:ascii="Cambria Math" w:hAnsi="Times New Roman"/>
                            <w:sz w:val="28"/>
                            <w:szCs w:val="28"/>
                            <w:highlight w:val="green"/>
                          </w:rPr>
                          <m:t xml:space="preserve"> </m:t>
                        </m:r>
                        <m:sSub>
                          <m:sSubPr>
                            <m:ctrlPr>
                              <w:rPr>
                                <w:rFonts w:ascii="Cambria Math" w:hAnsi="Times New Roman"/>
                                <w:i/>
                                <w:sz w:val="28"/>
                                <w:szCs w:val="28"/>
                                <w:highlight w:val="green"/>
                              </w:rPr>
                            </m:ctrlPr>
                          </m:sSubPr>
                          <m:e>
                            <m:r>
                              <w:rPr>
                                <w:rFonts w:ascii="Cambria Math" w:hAnsi="Times New Roman"/>
                                <w:i/>
                                <w:sz w:val="28"/>
                                <w:szCs w:val="28"/>
                                <w:highlight w:val="green"/>
                              </w:rPr>
                              <w:sym w:font="Symbol" w:char="F064"/>
                            </m:r>
                          </m:e>
                          <m:sub>
                            <m:r>
                              <w:rPr>
                                <w:rFonts w:ascii="Cambria Math" w:hAnsi="Cambria Math"/>
                                <w:sz w:val="28"/>
                                <w:szCs w:val="28"/>
                                <w:highlight w:val="green"/>
                              </w:rPr>
                              <m:t>i</m:t>
                            </m:r>
                          </m:sub>
                        </m:sSub>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f</m:t>
                            </m:r>
                          </m:e>
                          <m:sub>
                            <m:r>
                              <m:rPr>
                                <m:sty m:val="p"/>
                              </m:rPr>
                              <w:rPr>
                                <w:rFonts w:ascii="Cambria Math" w:hAnsi="Times New Roman"/>
                                <w:sz w:val="28"/>
                                <w:szCs w:val="28"/>
                                <w:highlight w:val="green"/>
                              </w:rPr>
                              <m:t>сг</m:t>
                            </m:r>
                          </m:sub>
                        </m:sSub>
                        <m:r>
                          <w:rPr>
                            <w:rFonts w:ascii="Cambria Math" w:hAnsi="Times New Roman"/>
                            <w:sz w:val="28"/>
                            <w:szCs w:val="28"/>
                            <w:highlight w:val="green"/>
                          </w:rPr>
                          <m:t xml:space="preserve">&lt;34 </m:t>
                        </m:r>
                      </m:e>
                    </m:mr>
                  </m:m>
                </m:e>
              </m:d>
              <m:r>
                <w:rPr>
                  <w:rFonts w:ascii="Cambria Math" w:hAnsi="Times New Roman"/>
                  <w:sz w:val="28"/>
                  <w:szCs w:val="28"/>
                  <w:highlight w:val="green"/>
                </w:rPr>
                <m:t xml:space="preserve">,  </m:t>
              </m:r>
              <m:r>
                <w:rPr>
                  <w:rFonts w:ascii="Cambria Math" w:hAnsi="Cambria Math"/>
                  <w:sz w:val="28"/>
                  <w:szCs w:val="28"/>
                  <w:highlight w:val="green"/>
                </w:rPr>
                <m:t>i</m:t>
              </m:r>
              <m:r>
                <w:rPr>
                  <w:rFonts w:ascii="Cambria Math" w:hAnsi="Times New Roman"/>
                  <w:sz w:val="28"/>
                  <w:szCs w:val="28"/>
                  <w:highlight w:val="green"/>
                </w:rPr>
                <m:t>=1, 2, 3</m:t>
              </m:r>
            </m:oMath>
            <w:r w:rsidR="00A15D23" w:rsidRPr="005F2282">
              <w:rPr>
                <w:rFonts w:ascii="Times New Roman" w:hAnsi="Times New Roman"/>
                <w:sz w:val="28"/>
                <w:szCs w:val="28"/>
                <w:highlight w:val="green"/>
              </w:rPr>
              <w:t>.</w:t>
            </w:r>
          </w:p>
        </w:tc>
        <w:tc>
          <w:tcPr>
            <w:tcW w:w="1417" w:type="dxa"/>
            <w:vAlign w:val="center"/>
          </w:tcPr>
          <w:p w14:paraId="62524CAD" w14:textId="77777777" w:rsidR="00A15D23" w:rsidRPr="005F2282" w:rsidRDefault="00A15D23" w:rsidP="00113CA5">
            <w:pPr>
              <w:autoSpaceDE w:val="0"/>
              <w:autoSpaceDN w:val="0"/>
              <w:adjustRightInd w:val="0"/>
              <w:spacing w:after="0" w:line="360" w:lineRule="auto"/>
              <w:ind w:left="-249" w:firstLine="0"/>
              <w:jc w:val="right"/>
              <w:rPr>
                <w:rFonts w:ascii="Times New Roman" w:hAnsi="Times New Roman"/>
                <w:sz w:val="28"/>
                <w:szCs w:val="28"/>
                <w:highlight w:val="green"/>
              </w:rPr>
            </w:pPr>
            <w:r w:rsidRPr="005F2282">
              <w:rPr>
                <w:rFonts w:ascii="Times New Roman" w:hAnsi="Times New Roman"/>
                <w:sz w:val="28"/>
                <w:szCs w:val="28"/>
                <w:highlight w:val="green"/>
              </w:rPr>
              <w:t>(43)</w:t>
            </w:r>
          </w:p>
        </w:tc>
      </w:tr>
    </w:tbl>
    <w:p w14:paraId="646E93AF" w14:textId="77777777" w:rsidR="00FF3BE2" w:rsidRPr="005F2282" w:rsidRDefault="00FF3BE2" w:rsidP="00FF3BE2">
      <w:pPr>
        <w:spacing w:after="120"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 xml:space="preserve">Если </w:t>
      </w:r>
      <m:oMath>
        <m:sSub>
          <m:sSubPr>
            <m:ctrlPr>
              <w:rPr>
                <w:rFonts w:ascii="Cambria Math" w:hAnsi="Times New Roman"/>
                <w:i/>
                <w:sz w:val="28"/>
                <w:szCs w:val="28"/>
                <w:highlight w:val="green"/>
              </w:rPr>
            </m:ctrlPr>
          </m:sSubPr>
          <m:e>
            <m:r>
              <w:rPr>
                <w:rFonts w:ascii="Cambria Math" w:hAnsi="Times New Roman"/>
                <w:i/>
                <w:sz w:val="28"/>
                <w:szCs w:val="28"/>
                <w:highlight w:val="green"/>
              </w:rPr>
              <w:sym w:font="Symbol" w:char="F064"/>
            </m:r>
          </m:e>
          <m:sub>
            <m:r>
              <w:rPr>
                <w:rFonts w:ascii="Cambria Math" w:hAnsi="Cambria Math"/>
                <w:sz w:val="28"/>
                <w:szCs w:val="28"/>
                <w:highlight w:val="green"/>
              </w:rPr>
              <m:t>i</m:t>
            </m:r>
          </m:sub>
        </m:sSub>
        <m:r>
          <w:rPr>
            <w:rFonts w:ascii="Cambria Math" w:hAnsi="Cambria Math"/>
            <w:sz w:val="28"/>
            <w:szCs w:val="28"/>
            <w:highlight w:val="green"/>
            <w:lang w:val="en-US"/>
          </w:rPr>
          <m:t>f</m:t>
        </m:r>
      </m:oMath>
      <w:r w:rsidRPr="005F2282">
        <w:rPr>
          <w:rFonts w:ascii="Times New Roman" w:hAnsi="Times New Roman"/>
          <w:sz w:val="28"/>
          <w:szCs w:val="28"/>
          <w:highlight w:val="green"/>
        </w:rPr>
        <w:t xml:space="preserve"> ≥ 180 м/с расчет можно выполнять по упрощенной формуле</w:t>
      </w:r>
    </w:p>
    <w:tbl>
      <w:tblPr>
        <w:tblStyle w:val="aff"/>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8"/>
        <w:gridCol w:w="879"/>
      </w:tblGrid>
      <w:tr w:rsidR="00FF3BE2" w:rsidRPr="005F2282" w14:paraId="7B2953A6" w14:textId="77777777" w:rsidTr="00001668">
        <w:tc>
          <w:tcPr>
            <w:tcW w:w="8868" w:type="dxa"/>
          </w:tcPr>
          <w:p w14:paraId="01247ED7" w14:textId="77777777" w:rsidR="00FF3BE2" w:rsidRPr="005F2282" w:rsidRDefault="00FF3BE2" w:rsidP="00001668">
            <w:pPr>
              <w:autoSpaceDE w:val="0"/>
              <w:autoSpaceDN w:val="0"/>
              <w:adjustRightInd w:val="0"/>
              <w:spacing w:after="0" w:line="360" w:lineRule="auto"/>
              <w:ind w:firstLine="0"/>
              <w:jc w:val="center"/>
              <w:rPr>
                <w:rFonts w:ascii="Times New Roman" w:hAnsi="Times New Roman"/>
                <w:sz w:val="28"/>
                <w:szCs w:val="28"/>
                <w:highlight w:val="green"/>
              </w:rPr>
            </w:pPr>
            <m:oMathPara>
              <m:oMath>
                <m:r>
                  <w:rPr>
                    <w:rFonts w:ascii="Times New Roman" w:hAnsi="Times New Roman"/>
                    <w:sz w:val="28"/>
                    <w:szCs w:val="28"/>
                    <w:highlight w:val="green"/>
                  </w:rPr>
                  <w:lastRenderedPageBreak/>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m:t>
                    </m:r>
                    <m:r>
                      <w:rPr>
                        <w:rFonts w:ascii="Cambria Math" w:hAnsi="Cambria Math"/>
                        <w:sz w:val="28"/>
                        <w:szCs w:val="28"/>
                        <w:highlight w:val="green"/>
                        <w:lang w:val="en-US"/>
                      </w:rPr>
                      <m:t>i</m:t>
                    </m:r>
                  </m:sub>
                </m:sSub>
                <m:r>
                  <w:rPr>
                    <w:rFonts w:ascii="Cambria Math" w:hAnsi="Times New Roman"/>
                    <w:sz w:val="28"/>
                    <w:szCs w:val="28"/>
                    <w:highlight w:val="green"/>
                  </w:rPr>
                  <m:t>=10</m:t>
                </m:r>
                <m:func>
                  <m:funcPr>
                    <m:ctrlPr>
                      <w:rPr>
                        <w:rFonts w:ascii="Cambria Math" w:hAnsi="Times New Roman"/>
                        <w:i/>
                        <w:sz w:val="28"/>
                        <w:szCs w:val="28"/>
                        <w:highlight w:val="green"/>
                      </w:rPr>
                    </m:ctrlPr>
                  </m:funcPr>
                  <m:fName>
                    <m:r>
                      <m:rPr>
                        <m:sty m:val="p"/>
                      </m:rPr>
                      <w:rPr>
                        <w:rFonts w:ascii="Cambria Math" w:hAnsi="Times New Roman"/>
                        <w:sz w:val="28"/>
                        <w:szCs w:val="28"/>
                        <w:highlight w:val="green"/>
                      </w:rPr>
                      <m:t>lg</m:t>
                    </m:r>
                  </m:fName>
                  <m:e>
                    <m:d>
                      <m:dPr>
                        <m:ctrlPr>
                          <w:rPr>
                            <w:rFonts w:ascii="Cambria Math" w:hAnsi="Times New Roman"/>
                            <w:i/>
                            <w:sz w:val="28"/>
                            <w:szCs w:val="28"/>
                            <w:highlight w:val="green"/>
                          </w:rPr>
                        </m:ctrlPr>
                      </m:dPr>
                      <m:e>
                        <m:sSub>
                          <m:sSubPr>
                            <m:ctrlPr>
                              <w:rPr>
                                <w:rFonts w:ascii="Cambria Math" w:hAnsi="Times New Roman"/>
                                <w:i/>
                                <w:sz w:val="28"/>
                                <w:szCs w:val="28"/>
                                <w:highlight w:val="green"/>
                              </w:rPr>
                            </m:ctrlPr>
                          </m:sSubPr>
                          <m:e>
                            <m:r>
                              <w:rPr>
                                <w:rFonts w:ascii="Cambria Math" w:hAnsi="Times New Roman"/>
                                <w:i/>
                                <w:sz w:val="28"/>
                                <w:szCs w:val="28"/>
                                <w:highlight w:val="green"/>
                              </w:rPr>
                              <w:sym w:font="Symbol" w:char="F064"/>
                            </m:r>
                          </m:e>
                          <m:sub>
                            <m:r>
                              <w:rPr>
                                <w:rFonts w:ascii="Cambria Math" w:hAnsi="Cambria Math"/>
                                <w:sz w:val="28"/>
                                <w:szCs w:val="28"/>
                                <w:highlight w:val="green"/>
                              </w:rPr>
                              <m:t>i</m:t>
                            </m:r>
                          </m:sub>
                        </m:sSub>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f</m:t>
                            </m:r>
                          </m:e>
                          <m:sub>
                            <m:r>
                              <m:rPr>
                                <m:sty m:val="p"/>
                              </m:rPr>
                              <w:rPr>
                                <w:rFonts w:ascii="Cambria Math" w:hAnsi="Times New Roman"/>
                                <w:sz w:val="28"/>
                                <w:szCs w:val="28"/>
                                <w:highlight w:val="green"/>
                              </w:rPr>
                              <m:t>сг</m:t>
                            </m:r>
                          </m:sub>
                        </m:sSub>
                      </m:e>
                    </m:d>
                    <m:r>
                      <w:rPr>
                        <w:rFonts w:ascii="Cambria Math" w:hAnsi="Times New Roman"/>
                        <w:sz w:val="28"/>
                        <w:szCs w:val="28"/>
                        <w:highlight w:val="green"/>
                      </w:rPr>
                      <m:t>-</m:t>
                    </m:r>
                    <m:r>
                      <w:rPr>
                        <w:rFonts w:ascii="Cambria Math" w:hAnsi="Times New Roman"/>
                        <w:sz w:val="28"/>
                        <w:szCs w:val="28"/>
                        <w:highlight w:val="green"/>
                      </w:rPr>
                      <m:t>9,3</m:t>
                    </m:r>
                    <m:r>
                      <w:rPr>
                        <w:rFonts w:ascii="Cambria Math" w:eastAsiaTheme="minorEastAsia" w:hAnsi="Times New Roman"/>
                        <w:sz w:val="28"/>
                        <w:szCs w:val="28"/>
                        <w:highlight w:val="green"/>
                      </w:rPr>
                      <m:t>.</m:t>
                    </m:r>
                  </m:e>
                </m:func>
              </m:oMath>
            </m:oMathPara>
          </w:p>
        </w:tc>
        <w:tc>
          <w:tcPr>
            <w:tcW w:w="879" w:type="dxa"/>
          </w:tcPr>
          <w:p w14:paraId="70229E8C" w14:textId="77777777" w:rsidR="00FF3BE2" w:rsidRPr="005F2282" w:rsidRDefault="00FF3BE2" w:rsidP="00001668">
            <w:pPr>
              <w:autoSpaceDE w:val="0"/>
              <w:autoSpaceDN w:val="0"/>
              <w:adjustRightInd w:val="0"/>
              <w:spacing w:after="0" w:line="360" w:lineRule="auto"/>
              <w:ind w:left="-249" w:firstLine="0"/>
              <w:jc w:val="right"/>
              <w:rPr>
                <w:rFonts w:ascii="Times New Roman" w:hAnsi="Times New Roman"/>
                <w:sz w:val="28"/>
                <w:szCs w:val="28"/>
                <w:highlight w:val="green"/>
              </w:rPr>
            </w:pPr>
            <w:r w:rsidRPr="005F2282">
              <w:rPr>
                <w:rFonts w:ascii="Times New Roman" w:hAnsi="Times New Roman"/>
                <w:sz w:val="28"/>
                <w:szCs w:val="28"/>
                <w:highlight w:val="green"/>
              </w:rPr>
              <w:t>(44)</w:t>
            </w:r>
          </w:p>
        </w:tc>
      </w:tr>
    </w:tbl>
    <w:p w14:paraId="7B7AF72B" w14:textId="77777777" w:rsidR="00656EEC" w:rsidRPr="005F2282" w:rsidRDefault="00656EEC" w:rsidP="00FF3BE2">
      <w:pPr>
        <w:spacing w:line="360" w:lineRule="auto"/>
        <w:ind w:firstLine="0"/>
        <w:rPr>
          <w:rFonts w:ascii="Times New Roman" w:hAnsi="Times New Roman"/>
          <w:noProof/>
          <w:sz w:val="28"/>
          <w:szCs w:val="28"/>
          <w:highlight w:val="green"/>
        </w:rPr>
      </w:pPr>
    </w:p>
    <w:p w14:paraId="3769342B" w14:textId="77777777" w:rsidR="0025478E" w:rsidRPr="005F2282" w:rsidRDefault="0025478E" w:rsidP="00656EEC">
      <w:pPr>
        <w:spacing w:line="360" w:lineRule="auto"/>
        <w:ind w:firstLine="0"/>
        <w:jc w:val="center"/>
        <w:rPr>
          <w:rFonts w:ascii="Times New Roman" w:hAnsi="Times New Roman"/>
          <w:sz w:val="28"/>
          <w:szCs w:val="28"/>
          <w:highlight w:val="green"/>
        </w:rPr>
      </w:pPr>
      <w:r w:rsidRPr="005F2282">
        <w:rPr>
          <w:rFonts w:ascii="Times New Roman" w:hAnsi="Times New Roman"/>
          <w:noProof/>
          <w:sz w:val="28"/>
          <w:szCs w:val="28"/>
          <w:highlight w:val="green"/>
        </w:rPr>
        <w:drawing>
          <wp:inline distT="0" distB="0" distL="0" distR="0" wp14:anchorId="3C9BE8D7" wp14:editId="44405D8B">
            <wp:extent cx="4591050" cy="3038475"/>
            <wp:effectExtent l="19050" t="0" r="0" b="0"/>
            <wp:docPr id="13" name="Рисунок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24" cstate="print"/>
                    <a:srcRect/>
                    <a:stretch>
                      <a:fillRect/>
                    </a:stretch>
                  </pic:blipFill>
                  <pic:spPr bwMode="auto">
                    <a:xfrm>
                      <a:off x="0" y="0"/>
                      <a:ext cx="4591050" cy="3038475"/>
                    </a:xfrm>
                    <a:prstGeom prst="rect">
                      <a:avLst/>
                    </a:prstGeom>
                    <a:noFill/>
                    <a:ln w="9525">
                      <a:noFill/>
                      <a:miter lim="800000"/>
                      <a:headEnd/>
                      <a:tailEnd/>
                    </a:ln>
                  </pic:spPr>
                </pic:pic>
              </a:graphicData>
            </a:graphic>
          </wp:inline>
        </w:drawing>
      </w:r>
    </w:p>
    <w:p w14:paraId="5A031FB9" w14:textId="77777777" w:rsidR="00656EEC" w:rsidRPr="005F2282" w:rsidRDefault="00656EEC" w:rsidP="00FF3BE2">
      <w:pPr>
        <w:spacing w:line="240" w:lineRule="auto"/>
        <w:ind w:firstLine="0"/>
        <w:jc w:val="center"/>
        <w:rPr>
          <w:rFonts w:ascii="Times New Roman" w:hAnsi="Times New Roman"/>
          <w:sz w:val="28"/>
          <w:szCs w:val="28"/>
          <w:highlight w:val="green"/>
        </w:rPr>
      </w:pPr>
      <w:r w:rsidRPr="005F2282">
        <w:rPr>
          <w:rFonts w:ascii="Times New Roman" w:hAnsi="Times New Roman"/>
          <w:sz w:val="28"/>
          <w:szCs w:val="28"/>
          <w:highlight w:val="green"/>
        </w:rPr>
        <w:t xml:space="preserve">Рисунок 17 </w:t>
      </w:r>
      <w:r w:rsidRPr="005F2282">
        <w:rPr>
          <w:rFonts w:ascii="Times New Roman" w:hAnsi="Times New Roman"/>
          <w:sz w:val="28"/>
          <w:szCs w:val="28"/>
          <w:highlight w:val="green"/>
        </w:rPr>
        <w:sym w:font="Symbol" w:char="F02D"/>
      </w:r>
      <w:r w:rsidRPr="005F2282">
        <w:rPr>
          <w:rFonts w:ascii="Times New Roman" w:hAnsi="Times New Roman"/>
          <w:sz w:val="28"/>
          <w:szCs w:val="28"/>
          <w:highlight w:val="green"/>
        </w:rPr>
        <w:t xml:space="preserve"> Схема расположения экрана между расчетной точкой (РТ) и источником шума (ИШ)</w:t>
      </w:r>
    </w:p>
    <w:p w14:paraId="44E4EEB3" w14:textId="77777777" w:rsidR="0025478E" w:rsidRPr="005F2282" w:rsidRDefault="0025478E" w:rsidP="00A15D23">
      <w:pPr>
        <w:spacing w:after="120" w:line="360" w:lineRule="auto"/>
        <w:ind w:firstLine="709"/>
        <w:rPr>
          <w:rFonts w:ascii="Times New Roman" w:hAnsi="Times New Roman"/>
          <w:sz w:val="28"/>
          <w:szCs w:val="28"/>
          <w:highlight w:val="green"/>
        </w:rPr>
      </w:pPr>
    </w:p>
    <w:p w14:paraId="1DA6117C" w14:textId="77777777" w:rsidR="00A61C73" w:rsidRPr="005F2282" w:rsidRDefault="00A61C73" w:rsidP="00A61C73">
      <w:pPr>
        <w:spacing w:line="360" w:lineRule="auto"/>
        <w:ind w:firstLine="426"/>
        <w:rPr>
          <w:rFonts w:ascii="Times New Roman" w:hAnsi="Times New Roman"/>
          <w:sz w:val="28"/>
          <w:szCs w:val="28"/>
          <w:highlight w:val="green"/>
        </w:rPr>
      </w:pPr>
      <w:r w:rsidRPr="005F2282">
        <w:rPr>
          <w:rFonts w:ascii="Times New Roman" w:hAnsi="Times New Roman"/>
          <w:sz w:val="28"/>
          <w:szCs w:val="28"/>
          <w:highlight w:val="green"/>
        </w:rPr>
        <w:t xml:space="preserve">12.2.2 Для плоского экрана, установленного на расстоянии 0,5 м от поверхности источника шума, акустическую эффективность в зависимости от размеров экрана (высоты </w:t>
      </w:r>
      <w:r w:rsidRPr="005F2282">
        <w:rPr>
          <w:rFonts w:ascii="Times New Roman" w:hAnsi="Times New Roman"/>
          <w:i/>
          <w:sz w:val="28"/>
          <w:szCs w:val="28"/>
          <w:highlight w:val="green"/>
        </w:rPr>
        <w:t xml:space="preserve">Н </w:t>
      </w:r>
      <w:r w:rsidRPr="005F2282">
        <w:rPr>
          <w:rFonts w:ascii="Times New Roman" w:hAnsi="Times New Roman"/>
          <w:sz w:val="28"/>
          <w:szCs w:val="28"/>
          <w:highlight w:val="green"/>
        </w:rPr>
        <w:t>и длины</w:t>
      </w:r>
      <w:r w:rsidRPr="005F2282">
        <w:rPr>
          <w:rFonts w:ascii="Times New Roman" w:hAnsi="Times New Roman"/>
          <w:i/>
          <w:sz w:val="28"/>
          <w:szCs w:val="28"/>
          <w:highlight w:val="green"/>
        </w:rPr>
        <w:t xml:space="preserve"> </w:t>
      </w:r>
      <m:oMath>
        <m:r>
          <w:rPr>
            <w:rFonts w:ascii="Cambria Math" w:hAnsi="Cambria Math"/>
            <w:sz w:val="28"/>
            <w:szCs w:val="28"/>
            <w:highlight w:val="green"/>
            <w:lang w:val="en-US"/>
          </w:rPr>
          <m:t>l</m:t>
        </m:r>
      </m:oMath>
      <w:r w:rsidRPr="005F2282">
        <w:rPr>
          <w:rFonts w:ascii="Times New Roman" w:hAnsi="Times New Roman"/>
          <w:sz w:val="28"/>
          <w:szCs w:val="28"/>
          <w:highlight w:val="green"/>
        </w:rPr>
        <w:t>, м)</w:t>
      </w:r>
      <w:r w:rsidR="00FF3BE2" w:rsidRPr="005F2282">
        <w:rPr>
          <w:rFonts w:ascii="Times New Roman" w:hAnsi="Times New Roman"/>
          <w:sz w:val="28"/>
          <w:szCs w:val="28"/>
          <w:highlight w:val="green"/>
        </w:rPr>
        <w:t>,</w:t>
      </w:r>
      <w:r w:rsidRPr="005F2282">
        <w:rPr>
          <w:rFonts w:ascii="Times New Roman" w:hAnsi="Times New Roman"/>
          <w:sz w:val="28"/>
          <w:szCs w:val="28"/>
          <w:highlight w:val="green"/>
        </w:rPr>
        <w:t xml:space="preserve"> высоты </w:t>
      </w:r>
      <w:r w:rsidRPr="005F2282">
        <w:rPr>
          <w:rFonts w:ascii="Times New Roman" w:hAnsi="Times New Roman"/>
          <w:i/>
          <w:sz w:val="28"/>
          <w:szCs w:val="28"/>
          <w:highlight w:val="green"/>
          <w:lang w:val="en-US"/>
        </w:rPr>
        <w:t>h</w:t>
      </w:r>
      <w:r w:rsidRPr="005F2282">
        <w:rPr>
          <w:rFonts w:ascii="Times New Roman" w:hAnsi="Times New Roman"/>
          <w:i/>
          <w:sz w:val="28"/>
          <w:szCs w:val="28"/>
          <w:highlight w:val="green"/>
        </w:rPr>
        <w:t xml:space="preserve"> </w:t>
      </w:r>
      <w:r w:rsidR="004632B2" w:rsidRPr="005F2282">
        <w:rPr>
          <w:rFonts w:ascii="Times New Roman" w:hAnsi="Times New Roman"/>
          <w:sz w:val="28"/>
          <w:szCs w:val="28"/>
          <w:highlight w:val="green"/>
        </w:rPr>
        <w:t>и расстояния</w:t>
      </w:r>
      <w:r w:rsidRPr="005F2282">
        <w:rPr>
          <w:rFonts w:ascii="Times New Roman" w:hAnsi="Times New Roman"/>
          <w:sz w:val="28"/>
          <w:szCs w:val="28"/>
          <w:highlight w:val="green"/>
        </w:rPr>
        <w:t xml:space="preserve"> </w:t>
      </w:r>
      <m:oMath>
        <m:sSub>
          <m:sSubPr>
            <m:ctrlPr>
              <w:rPr>
                <w:rFonts w:ascii="Cambria Math" w:hAnsi="Times New Roman"/>
                <w:i/>
                <w:sz w:val="28"/>
                <w:szCs w:val="28"/>
                <w:highlight w:val="green"/>
              </w:rPr>
            </m:ctrlPr>
          </m:sSubPr>
          <m:e>
            <m:r>
              <w:rPr>
                <w:rFonts w:ascii="Cambria Math" w:hAnsi="Cambria Math"/>
                <w:sz w:val="28"/>
                <w:szCs w:val="28"/>
                <w:highlight w:val="green"/>
                <w:lang w:val="en-US"/>
              </w:rPr>
              <m:t>r</m:t>
            </m:r>
          </m:e>
          <m:sub>
            <m:r>
              <w:rPr>
                <w:rFonts w:ascii="Cambria Math" w:hAnsi="Times New Roman"/>
                <w:sz w:val="28"/>
                <w:szCs w:val="28"/>
                <w:highlight w:val="green"/>
                <w:vertAlign w:val="subscript"/>
              </w:rPr>
              <m:t>2</m:t>
            </m:r>
          </m:sub>
        </m:sSub>
      </m:oMath>
      <w:r w:rsidRPr="005F2282">
        <w:rPr>
          <w:rFonts w:ascii="Times New Roman" w:hAnsi="Times New Roman"/>
          <w:i/>
          <w:sz w:val="28"/>
          <w:szCs w:val="28"/>
          <w:highlight w:val="green"/>
        </w:rPr>
        <w:t xml:space="preserve"> </w:t>
      </w:r>
      <w:r w:rsidRPr="005F2282">
        <w:rPr>
          <w:rFonts w:ascii="Times New Roman" w:hAnsi="Times New Roman"/>
          <w:sz w:val="28"/>
          <w:szCs w:val="28"/>
          <w:highlight w:val="green"/>
        </w:rPr>
        <w:t>от него расчетной точки, м, можно принимать по таблице 11.</w:t>
      </w:r>
    </w:p>
    <w:p w14:paraId="06F98E54" w14:textId="77777777" w:rsidR="00A61C73" w:rsidRPr="005F2282" w:rsidRDefault="00A61C73" w:rsidP="00A61C73">
      <w:pPr>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Для П-образно</w:t>
      </w:r>
      <w:r w:rsidR="004632B2" w:rsidRPr="005F2282">
        <w:rPr>
          <w:rFonts w:ascii="Times New Roman" w:hAnsi="Times New Roman"/>
          <w:sz w:val="28"/>
          <w:szCs w:val="28"/>
          <w:highlight w:val="green"/>
        </w:rPr>
        <w:t>го экрана соответствующие значения</w:t>
      </w:r>
      <w:r w:rsidRPr="005F2282">
        <w:rPr>
          <w:rFonts w:ascii="Times New Roman" w:hAnsi="Times New Roman"/>
          <w:sz w:val="28"/>
          <w:szCs w:val="28"/>
          <w:highlight w:val="green"/>
        </w:rPr>
        <w:t xml:space="preserve"> приведены в таблице 12.</w:t>
      </w:r>
    </w:p>
    <w:p w14:paraId="2ED5DC8C" w14:textId="67314B3F" w:rsidR="00A61C73" w:rsidRPr="005F2282" w:rsidRDefault="00A61C73" w:rsidP="00A61C73">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 xml:space="preserve">Усредненные значения </w:t>
      </w:r>
      <m:oMath>
        <m:sSub>
          <m:sSubPr>
            <m:ctrlPr>
              <w:rPr>
                <w:rFonts w:ascii="Cambria Math" w:hAnsi="Times New Roman"/>
                <w:i/>
                <w:sz w:val="28"/>
                <w:szCs w:val="28"/>
                <w:highlight w:val="green"/>
              </w:rPr>
            </m:ctrlPr>
          </m:sSubPr>
          <m:e>
            <m:r>
              <w:rPr>
                <w:rFonts w:ascii="Times New Roman" w:hAnsi="Times New Roman"/>
                <w:sz w:val="28"/>
                <w:szCs w:val="28"/>
                <w:highlight w:val="green"/>
              </w:rPr>
              <m:t>∆</m:t>
            </m:r>
            <m:r>
              <w:rPr>
                <w:rFonts w:ascii="Cambria Math" w:hAnsi="Cambria Math"/>
                <w:sz w:val="28"/>
                <w:szCs w:val="28"/>
                <w:highlight w:val="green"/>
                <w:lang w:val="en-US"/>
              </w:rPr>
              <m:t>L</m:t>
            </m:r>
          </m:e>
          <m:sub>
            <m:r>
              <m:rPr>
                <m:sty m:val="p"/>
              </m:rPr>
              <w:rPr>
                <w:rFonts w:ascii="Cambria Math" w:hAnsi="Times New Roman"/>
                <w:sz w:val="28"/>
                <w:szCs w:val="28"/>
                <w:highlight w:val="green"/>
              </w:rPr>
              <m:t>экр</m:t>
            </m:r>
          </m:sub>
        </m:sSub>
      </m:oMath>
      <w:r w:rsidRPr="005F2282">
        <w:rPr>
          <w:rFonts w:ascii="Times New Roman" w:hAnsi="Times New Roman"/>
          <w:sz w:val="28"/>
          <w:szCs w:val="28"/>
          <w:highlight w:val="green"/>
        </w:rPr>
        <w:t xml:space="preserve">, дБ, для каждой октавной полосы при расстоянии </w:t>
      </w:r>
      <m:oMath>
        <m:sSub>
          <m:sSubPr>
            <m:ctrlPr>
              <w:rPr>
                <w:rFonts w:ascii="Cambria Math" w:hAnsi="Times New Roman"/>
                <w:i/>
                <w:sz w:val="28"/>
                <w:szCs w:val="28"/>
                <w:highlight w:val="green"/>
              </w:rPr>
            </m:ctrlPr>
          </m:sSubPr>
          <m:e>
            <m:r>
              <w:rPr>
                <w:rFonts w:ascii="Cambria Math" w:hAnsi="Cambria Math"/>
                <w:sz w:val="28"/>
                <w:szCs w:val="28"/>
                <w:highlight w:val="green"/>
                <w:lang w:val="en-US"/>
              </w:rPr>
              <m:t>r</m:t>
            </m:r>
          </m:e>
          <m:sub>
            <m:r>
              <w:rPr>
                <w:rFonts w:ascii="Cambria Math" w:hAnsi="Times New Roman"/>
                <w:sz w:val="28"/>
                <w:szCs w:val="28"/>
                <w:highlight w:val="green"/>
                <w:vertAlign w:val="subscript"/>
              </w:rPr>
              <m:t>2</m:t>
            </m:r>
          </m:sub>
        </m:sSub>
      </m:oMath>
      <w:r w:rsidRPr="005F2282">
        <w:rPr>
          <w:rFonts w:ascii="Times New Roman" w:hAnsi="Times New Roman"/>
          <w:i/>
          <w:sz w:val="28"/>
          <w:szCs w:val="28"/>
          <w:highlight w:val="green"/>
        </w:rPr>
        <w:t xml:space="preserve"> </w:t>
      </w:r>
      <w:r w:rsidRPr="005F2282">
        <w:rPr>
          <w:rFonts w:ascii="Times New Roman" w:hAnsi="Times New Roman"/>
          <w:i/>
          <w:iCs/>
          <w:sz w:val="28"/>
          <w:szCs w:val="28"/>
          <w:highlight w:val="green"/>
          <w:vertAlign w:val="subscript"/>
        </w:rPr>
        <w:t xml:space="preserve"> </w:t>
      </w:r>
      <w:r w:rsidRPr="005F2282">
        <w:rPr>
          <w:rFonts w:ascii="Times New Roman" w:hAnsi="Times New Roman"/>
          <w:sz w:val="28"/>
          <w:szCs w:val="28"/>
          <w:highlight w:val="green"/>
        </w:rPr>
        <w:t xml:space="preserve">от экрана до расчетной точки не более 3 м </w:t>
      </w:r>
      <w:r w:rsidR="00BB4E31" w:rsidRPr="005F2282">
        <w:rPr>
          <w:rFonts w:ascii="Times New Roman" w:hAnsi="Times New Roman"/>
          <w:b/>
          <w:sz w:val="28"/>
          <w:szCs w:val="28"/>
          <w:highlight w:val="green"/>
        </w:rPr>
        <w:t>допускается</w:t>
      </w:r>
      <w:r w:rsidRPr="005F2282">
        <w:rPr>
          <w:rFonts w:ascii="Times New Roman" w:hAnsi="Times New Roman"/>
          <w:sz w:val="28"/>
          <w:szCs w:val="28"/>
          <w:highlight w:val="green"/>
        </w:rPr>
        <w:t xml:space="preserve"> определять по графику на рисунке 18. При этом для экрана П-образной формы в качестве длины экрана </w:t>
      </w:r>
      <m:oMath>
        <m:r>
          <w:rPr>
            <w:rFonts w:ascii="Cambria Math" w:hAnsi="Cambria Math"/>
            <w:sz w:val="28"/>
            <w:szCs w:val="28"/>
            <w:highlight w:val="green"/>
          </w:rPr>
          <m:t>l</m:t>
        </m:r>
      </m:oMath>
      <w:r w:rsidRPr="005F2282">
        <w:rPr>
          <w:rFonts w:ascii="Times New Roman" w:hAnsi="Times New Roman"/>
          <w:sz w:val="28"/>
          <w:szCs w:val="28"/>
          <w:highlight w:val="green"/>
        </w:rPr>
        <w:t xml:space="preserve">, м, </w:t>
      </w:r>
      <w:r w:rsidR="00BB4E31" w:rsidRPr="005F2282">
        <w:rPr>
          <w:rFonts w:ascii="Times New Roman" w:hAnsi="Times New Roman"/>
          <w:b/>
          <w:sz w:val="28"/>
          <w:szCs w:val="28"/>
          <w:highlight w:val="green"/>
        </w:rPr>
        <w:t>следует</w:t>
      </w:r>
      <w:r w:rsidRPr="005F2282">
        <w:rPr>
          <w:rFonts w:ascii="Times New Roman" w:hAnsi="Times New Roman"/>
          <w:sz w:val="28"/>
          <w:szCs w:val="28"/>
          <w:highlight w:val="green"/>
        </w:rPr>
        <w:t xml:space="preserve"> принимать приведенную длину </w:t>
      </w:r>
      <m:oMath>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vertAlign w:val="subscript"/>
              </w:rPr>
              <m:t>прив</m:t>
            </m:r>
          </m:sub>
        </m:sSub>
        <m:r>
          <w:rPr>
            <w:rFonts w:ascii="Cambria Math"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w:rPr>
                <w:rFonts w:ascii="Cambria Math" w:hAnsi="Times New Roman"/>
                <w:sz w:val="28"/>
                <w:szCs w:val="28"/>
                <w:highlight w:val="green"/>
                <w:vertAlign w:val="subscript"/>
              </w:rPr>
              <m:t>1</m:t>
            </m:r>
          </m:sub>
        </m:sSub>
        <m:r>
          <w:rPr>
            <w:rFonts w:ascii="Cambria Math" w:hAnsi="Times New Roman"/>
            <w:sz w:val="28"/>
            <w:szCs w:val="28"/>
            <w:highlight w:val="green"/>
          </w:rPr>
          <m:t>+2</m:t>
        </m:r>
        <m:sSub>
          <m:sSubPr>
            <m:ctrlPr>
              <w:rPr>
                <w:rFonts w:ascii="Cambria Math" w:hAnsi="Times New Roman"/>
                <w:i/>
                <w:sz w:val="28"/>
                <w:szCs w:val="28"/>
                <w:highlight w:val="green"/>
              </w:rPr>
            </m:ctrlPr>
          </m:sSubPr>
          <m:e>
            <m:r>
              <w:rPr>
                <w:rFonts w:ascii="Cambria Math" w:hAnsi="Cambria Math"/>
                <w:sz w:val="28"/>
                <w:szCs w:val="28"/>
                <w:highlight w:val="green"/>
                <w:lang w:val="en-US"/>
              </w:rPr>
              <m:t>l</m:t>
            </m:r>
          </m:e>
          <m:sub>
            <m:r>
              <w:rPr>
                <w:rFonts w:ascii="Cambria Math" w:hAnsi="Times New Roman"/>
                <w:sz w:val="28"/>
                <w:szCs w:val="28"/>
                <w:highlight w:val="green"/>
                <w:vertAlign w:val="subscript"/>
              </w:rPr>
              <m:t>2</m:t>
            </m:r>
          </m:sub>
        </m:sSub>
      </m:oMath>
      <w:r w:rsidRPr="005F2282">
        <w:rPr>
          <w:rFonts w:ascii="Times New Roman" w:hAnsi="Times New Roman"/>
          <w:sz w:val="28"/>
          <w:szCs w:val="28"/>
          <w:highlight w:val="green"/>
        </w:rPr>
        <w:t>.</w:t>
      </w:r>
    </w:p>
    <w:p w14:paraId="5D7AAAE5" w14:textId="2D004677" w:rsidR="00A61C73" w:rsidRPr="005F2282" w:rsidRDefault="00A61C73" w:rsidP="00A61C73">
      <w:pPr>
        <w:shd w:val="clear" w:color="auto" w:fill="FFFFFF"/>
        <w:autoSpaceDE w:val="0"/>
        <w:autoSpaceDN w:val="0"/>
        <w:adjustRightInd w:val="0"/>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lastRenderedPageBreak/>
        <w:t xml:space="preserve">В случаях, когда размеры экрана и координаты расчетной точки отличаются от приведенных в таблицах 11 и 12 и на рисунке 18, </w:t>
      </w:r>
      <m:oMath>
        <m:sSub>
          <m:sSubPr>
            <m:ctrlPr>
              <w:rPr>
                <w:rFonts w:ascii="Cambria Math" w:hAnsi="Times New Roman"/>
                <w:i/>
                <w:sz w:val="28"/>
                <w:szCs w:val="28"/>
                <w:highlight w:val="green"/>
              </w:rPr>
            </m:ctrlPr>
          </m:sSubPr>
          <m:e>
            <m:r>
              <w:rPr>
                <w:rFonts w:ascii="Times New Roman" w:hAnsi="Times New Roman"/>
                <w:sz w:val="28"/>
                <w:szCs w:val="28"/>
                <w:highlight w:val="green"/>
              </w:rPr>
              <m:t>∆</m:t>
            </m:r>
            <m:r>
              <w:rPr>
                <w:rFonts w:ascii="Cambria Math" w:hAnsi="Cambria Math"/>
                <w:sz w:val="28"/>
                <w:szCs w:val="28"/>
                <w:highlight w:val="green"/>
                <w:lang w:val="en-US"/>
              </w:rPr>
              <m:t>L</m:t>
            </m:r>
          </m:e>
          <m:sub>
            <m:r>
              <m:rPr>
                <m:sty m:val="p"/>
              </m:rPr>
              <w:rPr>
                <w:rFonts w:ascii="Cambria Math" w:hAnsi="Times New Roman"/>
                <w:sz w:val="28"/>
                <w:szCs w:val="28"/>
                <w:highlight w:val="green"/>
              </w:rPr>
              <m:t>экр</m:t>
            </m:r>
          </m:sub>
        </m:sSub>
      </m:oMath>
      <w:r w:rsidRPr="005F2282">
        <w:rPr>
          <w:rFonts w:ascii="Times New Roman" w:hAnsi="Times New Roman"/>
          <w:sz w:val="28"/>
          <w:szCs w:val="28"/>
          <w:highlight w:val="green"/>
        </w:rPr>
        <w:t xml:space="preserve">, дБ, </w:t>
      </w:r>
      <w:r w:rsidR="004632B2" w:rsidRPr="005F2282">
        <w:rPr>
          <w:rFonts w:ascii="Times New Roman" w:hAnsi="Times New Roman"/>
          <w:sz w:val="28"/>
          <w:szCs w:val="28"/>
          <w:highlight w:val="green"/>
        </w:rPr>
        <w:t xml:space="preserve">их </w:t>
      </w:r>
      <w:r w:rsidR="00BB4E31" w:rsidRPr="005F2282">
        <w:rPr>
          <w:rFonts w:ascii="Times New Roman" w:hAnsi="Times New Roman"/>
          <w:b/>
          <w:sz w:val="28"/>
          <w:szCs w:val="28"/>
          <w:highlight w:val="green"/>
        </w:rPr>
        <w:t>следует</w:t>
      </w:r>
      <w:r w:rsidRPr="005F2282">
        <w:rPr>
          <w:rFonts w:ascii="Times New Roman" w:hAnsi="Times New Roman"/>
          <w:sz w:val="28"/>
          <w:szCs w:val="28"/>
          <w:highlight w:val="green"/>
        </w:rPr>
        <w:t xml:space="preserve"> определять расчетным путем по 12.2.1.</w:t>
      </w:r>
    </w:p>
    <w:p w14:paraId="45FAEA55" w14:textId="77777777" w:rsidR="00F2617F" w:rsidRPr="005F2282" w:rsidRDefault="00F2617F" w:rsidP="00A61C73">
      <w:pPr>
        <w:shd w:val="clear" w:color="auto" w:fill="FFFFFF"/>
        <w:autoSpaceDE w:val="0"/>
        <w:autoSpaceDN w:val="0"/>
        <w:adjustRightInd w:val="0"/>
        <w:spacing w:line="360" w:lineRule="auto"/>
        <w:ind w:firstLine="709"/>
        <w:rPr>
          <w:rFonts w:ascii="Times New Roman" w:hAnsi="Times New Roman"/>
          <w:sz w:val="28"/>
          <w:szCs w:val="28"/>
          <w:highlight w:val="green"/>
        </w:rPr>
      </w:pPr>
    </w:p>
    <w:p w14:paraId="45FCA23C" w14:textId="77777777" w:rsidR="00406922" w:rsidRPr="005F2282" w:rsidRDefault="00406922" w:rsidP="00406922">
      <w:pPr>
        <w:spacing w:line="360" w:lineRule="auto"/>
        <w:ind w:firstLine="0"/>
        <w:rPr>
          <w:rFonts w:ascii="Times New Roman" w:hAnsi="Times New Roman"/>
          <w:sz w:val="28"/>
          <w:szCs w:val="28"/>
          <w:highlight w:val="green"/>
        </w:rPr>
      </w:pPr>
      <w:r w:rsidRPr="005F2282">
        <w:rPr>
          <w:rFonts w:ascii="Times New Roman" w:hAnsi="Times New Roman"/>
          <w:sz w:val="28"/>
          <w:szCs w:val="28"/>
          <w:highlight w:val="green"/>
        </w:rPr>
        <w:t>Т а б л и ц а 11 - Акустическая эффективность плоского экрана</w:t>
      </w:r>
    </w:p>
    <w:tbl>
      <w:tblPr>
        <w:tblStyle w:val="aff"/>
        <w:tblW w:w="0" w:type="auto"/>
        <w:tblLayout w:type="fixed"/>
        <w:tblLook w:val="04A0" w:firstRow="1" w:lastRow="0" w:firstColumn="1" w:lastColumn="0" w:noHBand="0" w:noVBand="1"/>
      </w:tblPr>
      <w:tblGrid>
        <w:gridCol w:w="797"/>
        <w:gridCol w:w="797"/>
        <w:gridCol w:w="797"/>
        <w:gridCol w:w="797"/>
        <w:gridCol w:w="797"/>
        <w:gridCol w:w="798"/>
        <w:gridCol w:w="798"/>
        <w:gridCol w:w="798"/>
        <w:gridCol w:w="798"/>
        <w:gridCol w:w="728"/>
        <w:gridCol w:w="868"/>
        <w:gridCol w:w="798"/>
      </w:tblGrid>
      <w:tr w:rsidR="00406922" w:rsidRPr="005F2282" w14:paraId="2DEFC0F2" w14:textId="77777777" w:rsidTr="00113CA5">
        <w:trPr>
          <w:trHeight w:val="357"/>
        </w:trPr>
        <w:tc>
          <w:tcPr>
            <w:tcW w:w="3188" w:type="dxa"/>
            <w:gridSpan w:val="4"/>
            <w:vAlign w:val="center"/>
          </w:tcPr>
          <w:p w14:paraId="07E8AC1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Размеры экрана и координаты расчетной точки, м (рисунок 16)</w:t>
            </w:r>
          </w:p>
        </w:tc>
        <w:tc>
          <w:tcPr>
            <w:tcW w:w="6383" w:type="dxa"/>
            <w:gridSpan w:val="8"/>
            <w:vAlign w:val="center"/>
          </w:tcPr>
          <w:p w14:paraId="041ED576" w14:textId="77777777" w:rsidR="00406922" w:rsidRPr="005F2282" w:rsidRDefault="00406922" w:rsidP="004632B2">
            <w:pPr>
              <w:spacing w:after="0" w:line="240" w:lineRule="auto"/>
              <w:ind w:firstLine="0"/>
              <w:jc w:val="center"/>
              <w:rPr>
                <w:rFonts w:ascii="Times New Roman" w:hAnsi="Times New Roman"/>
                <w:iCs/>
                <w:szCs w:val="24"/>
                <w:highlight w:val="green"/>
              </w:rPr>
            </w:pPr>
            <w:r w:rsidRPr="005F2282">
              <w:rPr>
                <w:rFonts w:ascii="Times New Roman" w:hAnsi="Times New Roman"/>
                <w:szCs w:val="24"/>
                <w:highlight w:val="green"/>
              </w:rPr>
              <w:t>Акустическая эффективность экрана</w:t>
            </w:r>
            <w:r w:rsidRPr="005F2282">
              <w:rPr>
                <w:rFonts w:ascii="Times New Roman" w:hAnsi="Times New Roman"/>
                <w:iCs/>
                <w:szCs w:val="24"/>
                <w:highlight w:val="green"/>
              </w:rPr>
              <w:t xml:space="preserve"> Δ</w:t>
            </w:r>
            <w:r w:rsidRPr="005F2282">
              <w:rPr>
                <w:rFonts w:ascii="Times New Roman" w:hAnsi="Times New Roman"/>
                <w:i/>
                <w:iCs/>
                <w:szCs w:val="24"/>
                <w:highlight w:val="green"/>
                <w:lang w:val="en-US"/>
              </w:rPr>
              <w:t>L</w:t>
            </w:r>
            <w:proofErr w:type="spellStart"/>
            <w:r w:rsidRPr="005F2282">
              <w:rPr>
                <w:rFonts w:ascii="Times New Roman" w:hAnsi="Times New Roman"/>
                <w:iCs/>
                <w:szCs w:val="24"/>
                <w:highlight w:val="green"/>
                <w:vertAlign w:val="subscript"/>
              </w:rPr>
              <w:t>экр</w:t>
            </w:r>
            <w:proofErr w:type="spellEnd"/>
            <w:r w:rsidR="004632B2" w:rsidRPr="005F2282">
              <w:rPr>
                <w:rFonts w:ascii="Times New Roman" w:hAnsi="Times New Roman"/>
                <w:iCs/>
                <w:szCs w:val="24"/>
                <w:highlight w:val="green"/>
              </w:rPr>
              <w:t>, дБ,</w:t>
            </w:r>
            <w:r w:rsidRPr="005F2282">
              <w:rPr>
                <w:rFonts w:ascii="Times New Roman" w:hAnsi="Times New Roman"/>
                <w:iCs/>
                <w:szCs w:val="24"/>
                <w:highlight w:val="green"/>
              </w:rPr>
              <w:t xml:space="preserve"> </w:t>
            </w:r>
            <w:r w:rsidR="004632B2" w:rsidRPr="005F2282">
              <w:rPr>
                <w:rFonts w:ascii="Times New Roman" w:hAnsi="Times New Roman"/>
                <w:iCs/>
                <w:szCs w:val="24"/>
                <w:highlight w:val="green"/>
              </w:rPr>
              <w:t>в октавной</w:t>
            </w:r>
            <w:r w:rsidRPr="005F2282">
              <w:rPr>
                <w:rFonts w:ascii="Times New Roman" w:hAnsi="Times New Roman"/>
                <w:iCs/>
                <w:szCs w:val="24"/>
                <w:highlight w:val="green"/>
              </w:rPr>
              <w:t xml:space="preserve"> полос</w:t>
            </w:r>
            <w:r w:rsidR="004632B2" w:rsidRPr="005F2282">
              <w:rPr>
                <w:rFonts w:ascii="Times New Roman" w:hAnsi="Times New Roman"/>
                <w:iCs/>
                <w:szCs w:val="24"/>
                <w:highlight w:val="green"/>
              </w:rPr>
              <w:t>е со среднегеометрической частотой</w:t>
            </w:r>
            <w:r w:rsidRPr="005F2282">
              <w:rPr>
                <w:rFonts w:ascii="Times New Roman" w:hAnsi="Times New Roman"/>
                <w:iCs/>
                <w:szCs w:val="24"/>
                <w:highlight w:val="green"/>
              </w:rPr>
              <w:t>, Гц</w:t>
            </w:r>
          </w:p>
        </w:tc>
      </w:tr>
      <w:tr w:rsidR="00406922" w:rsidRPr="005F2282" w14:paraId="3F7BA094" w14:textId="77777777" w:rsidTr="00113CA5">
        <w:tc>
          <w:tcPr>
            <w:tcW w:w="797" w:type="dxa"/>
            <w:vAlign w:val="center"/>
          </w:tcPr>
          <w:p w14:paraId="61C9DCC7" w14:textId="77777777" w:rsidR="00406922" w:rsidRPr="005F2282" w:rsidRDefault="00406922" w:rsidP="00113CA5">
            <w:pPr>
              <w:spacing w:after="0" w:line="240" w:lineRule="auto"/>
              <w:ind w:firstLine="0"/>
              <w:jc w:val="center"/>
              <w:rPr>
                <w:rFonts w:ascii="Times New Roman" w:hAnsi="Times New Roman"/>
                <w:i/>
                <w:iCs/>
                <w:szCs w:val="24"/>
                <w:highlight w:val="green"/>
                <w:lang w:val="en-US"/>
              </w:rPr>
            </w:pPr>
            <w:r w:rsidRPr="005F2282">
              <w:rPr>
                <w:rFonts w:ascii="Times New Roman" w:hAnsi="Times New Roman"/>
                <w:i/>
                <w:iCs/>
                <w:szCs w:val="24"/>
                <w:highlight w:val="green"/>
                <w:lang w:val="en-US"/>
              </w:rPr>
              <w:t>H</w:t>
            </w:r>
          </w:p>
        </w:tc>
        <w:tc>
          <w:tcPr>
            <w:tcW w:w="797" w:type="dxa"/>
            <w:vAlign w:val="center"/>
          </w:tcPr>
          <w:p w14:paraId="1827A878" w14:textId="77777777" w:rsidR="00406922" w:rsidRPr="005F2282" w:rsidRDefault="00406922" w:rsidP="00113CA5">
            <w:pPr>
              <w:spacing w:after="0" w:line="240" w:lineRule="auto"/>
              <w:ind w:firstLine="0"/>
              <w:jc w:val="center"/>
              <w:rPr>
                <w:rFonts w:ascii="Times New Roman" w:hAnsi="Times New Roman"/>
                <w:i/>
                <w:iCs/>
                <w:szCs w:val="24"/>
                <w:highlight w:val="green"/>
                <w:lang w:val="en-US"/>
              </w:rPr>
            </w:pPr>
            <w:r w:rsidRPr="005F2282">
              <w:rPr>
                <w:rFonts w:ascii="Times New Roman" w:hAnsi="Times New Roman"/>
                <w:i/>
                <w:iCs/>
                <w:szCs w:val="24"/>
                <w:highlight w:val="green"/>
                <w:lang w:val="en-US"/>
              </w:rPr>
              <w:t>h</w:t>
            </w:r>
          </w:p>
        </w:tc>
        <w:tc>
          <w:tcPr>
            <w:tcW w:w="797" w:type="dxa"/>
            <w:vAlign w:val="center"/>
          </w:tcPr>
          <w:p w14:paraId="4476C5D5" w14:textId="77777777" w:rsidR="00406922" w:rsidRPr="005F2282" w:rsidRDefault="00406922" w:rsidP="00113CA5">
            <w:pPr>
              <w:spacing w:after="0" w:line="240" w:lineRule="auto"/>
              <w:ind w:firstLine="0"/>
              <w:jc w:val="center"/>
              <w:rPr>
                <w:rFonts w:ascii="Times New Roman" w:hAnsi="Times New Roman"/>
                <w:i/>
                <w:iCs/>
                <w:szCs w:val="24"/>
                <w:highlight w:val="green"/>
                <w:lang w:val="en-US"/>
              </w:rPr>
            </w:pPr>
            <w:r w:rsidRPr="005F2282">
              <w:rPr>
                <w:rFonts w:ascii="Times New Roman" w:hAnsi="Times New Roman"/>
                <w:i/>
                <w:iCs/>
                <w:szCs w:val="24"/>
                <w:highlight w:val="green"/>
                <w:lang w:val="en-US"/>
              </w:rPr>
              <w:t>l</w:t>
            </w:r>
          </w:p>
        </w:tc>
        <w:tc>
          <w:tcPr>
            <w:tcW w:w="797" w:type="dxa"/>
            <w:vAlign w:val="center"/>
          </w:tcPr>
          <w:p w14:paraId="1B9045BC" w14:textId="77777777" w:rsidR="00406922" w:rsidRPr="005F2282" w:rsidRDefault="00406922" w:rsidP="00113CA5">
            <w:pPr>
              <w:spacing w:after="0" w:line="240" w:lineRule="auto"/>
              <w:ind w:firstLine="0"/>
              <w:jc w:val="center"/>
              <w:rPr>
                <w:rFonts w:ascii="Times New Roman" w:hAnsi="Times New Roman"/>
                <w:i/>
                <w:iCs/>
                <w:szCs w:val="24"/>
                <w:highlight w:val="green"/>
                <w:vertAlign w:val="subscript"/>
                <w:lang w:val="en-US"/>
              </w:rPr>
            </w:pPr>
            <w:r w:rsidRPr="005F2282">
              <w:rPr>
                <w:rFonts w:ascii="Times New Roman" w:hAnsi="Times New Roman"/>
                <w:i/>
                <w:iCs/>
                <w:szCs w:val="24"/>
                <w:highlight w:val="green"/>
                <w:lang w:val="en-US"/>
              </w:rPr>
              <w:t>r</w:t>
            </w:r>
            <w:r w:rsidRPr="005F2282">
              <w:rPr>
                <w:rFonts w:ascii="Times New Roman" w:hAnsi="Times New Roman"/>
                <w:i/>
                <w:iCs/>
                <w:szCs w:val="24"/>
                <w:highlight w:val="green"/>
                <w:vertAlign w:val="subscript"/>
                <w:lang w:val="en-US"/>
              </w:rPr>
              <w:t>2</w:t>
            </w:r>
          </w:p>
        </w:tc>
        <w:tc>
          <w:tcPr>
            <w:tcW w:w="797" w:type="dxa"/>
            <w:vAlign w:val="center"/>
          </w:tcPr>
          <w:p w14:paraId="08D01079" w14:textId="77777777" w:rsidR="00406922" w:rsidRPr="005F2282" w:rsidRDefault="00406922" w:rsidP="00113CA5">
            <w:pPr>
              <w:spacing w:after="0" w:line="240" w:lineRule="auto"/>
              <w:ind w:firstLine="0"/>
              <w:jc w:val="center"/>
              <w:rPr>
                <w:rFonts w:ascii="Times New Roman" w:hAnsi="Times New Roman"/>
                <w:iCs/>
                <w:szCs w:val="24"/>
                <w:highlight w:val="green"/>
                <w:lang w:val="en-US"/>
              </w:rPr>
            </w:pPr>
            <w:r w:rsidRPr="005F2282">
              <w:rPr>
                <w:rFonts w:ascii="Times New Roman" w:hAnsi="Times New Roman"/>
                <w:iCs/>
                <w:szCs w:val="24"/>
                <w:highlight w:val="green"/>
                <w:lang w:val="en-US"/>
              </w:rPr>
              <w:t>63</w:t>
            </w:r>
          </w:p>
        </w:tc>
        <w:tc>
          <w:tcPr>
            <w:tcW w:w="798" w:type="dxa"/>
            <w:vAlign w:val="center"/>
          </w:tcPr>
          <w:p w14:paraId="311496E6" w14:textId="77777777" w:rsidR="00406922" w:rsidRPr="005F2282" w:rsidRDefault="00406922" w:rsidP="00113CA5">
            <w:pPr>
              <w:spacing w:after="0" w:line="240" w:lineRule="auto"/>
              <w:ind w:firstLine="0"/>
              <w:jc w:val="center"/>
              <w:rPr>
                <w:rFonts w:ascii="Times New Roman" w:hAnsi="Times New Roman"/>
                <w:iCs/>
                <w:szCs w:val="24"/>
                <w:highlight w:val="green"/>
                <w:lang w:val="en-US"/>
              </w:rPr>
            </w:pPr>
            <w:r w:rsidRPr="005F2282">
              <w:rPr>
                <w:rFonts w:ascii="Times New Roman" w:hAnsi="Times New Roman"/>
                <w:iCs/>
                <w:szCs w:val="24"/>
                <w:highlight w:val="green"/>
                <w:lang w:val="en-US"/>
              </w:rPr>
              <w:t>125</w:t>
            </w:r>
          </w:p>
        </w:tc>
        <w:tc>
          <w:tcPr>
            <w:tcW w:w="798" w:type="dxa"/>
            <w:vAlign w:val="center"/>
          </w:tcPr>
          <w:p w14:paraId="7DEDBE15" w14:textId="77777777" w:rsidR="00406922" w:rsidRPr="005F2282" w:rsidRDefault="00406922" w:rsidP="00113CA5">
            <w:pPr>
              <w:spacing w:after="0" w:line="240" w:lineRule="auto"/>
              <w:ind w:firstLine="0"/>
              <w:jc w:val="center"/>
              <w:rPr>
                <w:rFonts w:ascii="Times New Roman" w:hAnsi="Times New Roman"/>
                <w:iCs/>
                <w:szCs w:val="24"/>
                <w:highlight w:val="green"/>
                <w:lang w:val="en-US"/>
              </w:rPr>
            </w:pPr>
            <w:r w:rsidRPr="005F2282">
              <w:rPr>
                <w:rFonts w:ascii="Times New Roman" w:hAnsi="Times New Roman"/>
                <w:iCs/>
                <w:szCs w:val="24"/>
                <w:highlight w:val="green"/>
                <w:lang w:val="en-US"/>
              </w:rPr>
              <w:t>250</w:t>
            </w:r>
          </w:p>
        </w:tc>
        <w:tc>
          <w:tcPr>
            <w:tcW w:w="798" w:type="dxa"/>
            <w:vAlign w:val="center"/>
          </w:tcPr>
          <w:p w14:paraId="24A2253D" w14:textId="77777777" w:rsidR="00406922" w:rsidRPr="005F2282" w:rsidRDefault="00406922" w:rsidP="00113CA5">
            <w:pPr>
              <w:spacing w:after="0" w:line="240" w:lineRule="auto"/>
              <w:ind w:firstLine="0"/>
              <w:jc w:val="center"/>
              <w:rPr>
                <w:rFonts w:ascii="Times New Roman" w:hAnsi="Times New Roman"/>
                <w:iCs/>
                <w:szCs w:val="24"/>
                <w:highlight w:val="green"/>
                <w:lang w:val="en-US"/>
              </w:rPr>
            </w:pPr>
            <w:r w:rsidRPr="005F2282">
              <w:rPr>
                <w:rFonts w:ascii="Times New Roman" w:hAnsi="Times New Roman"/>
                <w:iCs/>
                <w:szCs w:val="24"/>
                <w:highlight w:val="green"/>
                <w:lang w:val="en-US"/>
              </w:rPr>
              <w:t>500</w:t>
            </w:r>
          </w:p>
        </w:tc>
        <w:tc>
          <w:tcPr>
            <w:tcW w:w="798" w:type="dxa"/>
            <w:vAlign w:val="center"/>
          </w:tcPr>
          <w:p w14:paraId="7B7B6781" w14:textId="77777777" w:rsidR="00406922" w:rsidRPr="005F2282" w:rsidRDefault="00406922" w:rsidP="00113CA5">
            <w:pPr>
              <w:spacing w:after="0" w:line="240" w:lineRule="auto"/>
              <w:ind w:firstLine="0"/>
              <w:jc w:val="center"/>
              <w:rPr>
                <w:rFonts w:ascii="Times New Roman" w:hAnsi="Times New Roman"/>
                <w:iCs/>
                <w:szCs w:val="24"/>
                <w:highlight w:val="green"/>
                <w:lang w:val="en-US"/>
              </w:rPr>
            </w:pPr>
            <w:r w:rsidRPr="005F2282">
              <w:rPr>
                <w:rFonts w:ascii="Times New Roman" w:hAnsi="Times New Roman"/>
                <w:iCs/>
                <w:szCs w:val="24"/>
                <w:highlight w:val="green"/>
                <w:lang w:val="en-US"/>
              </w:rPr>
              <w:t>1000</w:t>
            </w:r>
          </w:p>
        </w:tc>
        <w:tc>
          <w:tcPr>
            <w:tcW w:w="728" w:type="dxa"/>
            <w:vAlign w:val="center"/>
          </w:tcPr>
          <w:p w14:paraId="483EB19B" w14:textId="77777777" w:rsidR="00406922" w:rsidRPr="005F2282" w:rsidRDefault="00406922" w:rsidP="00113CA5">
            <w:pPr>
              <w:spacing w:after="0" w:line="240" w:lineRule="auto"/>
              <w:ind w:firstLine="0"/>
              <w:jc w:val="center"/>
              <w:rPr>
                <w:rFonts w:ascii="Times New Roman" w:hAnsi="Times New Roman"/>
                <w:iCs/>
                <w:szCs w:val="24"/>
                <w:highlight w:val="green"/>
                <w:lang w:val="en-US"/>
              </w:rPr>
            </w:pPr>
            <w:r w:rsidRPr="005F2282">
              <w:rPr>
                <w:rFonts w:ascii="Times New Roman" w:hAnsi="Times New Roman"/>
                <w:iCs/>
                <w:szCs w:val="24"/>
                <w:highlight w:val="green"/>
                <w:lang w:val="en-US"/>
              </w:rPr>
              <w:t>2000</w:t>
            </w:r>
          </w:p>
        </w:tc>
        <w:tc>
          <w:tcPr>
            <w:tcW w:w="868" w:type="dxa"/>
            <w:vAlign w:val="center"/>
          </w:tcPr>
          <w:p w14:paraId="283056F6" w14:textId="77777777" w:rsidR="00406922" w:rsidRPr="005F2282" w:rsidRDefault="00406922" w:rsidP="00113CA5">
            <w:pPr>
              <w:spacing w:after="0" w:line="240" w:lineRule="auto"/>
              <w:ind w:firstLine="0"/>
              <w:jc w:val="center"/>
              <w:rPr>
                <w:rFonts w:ascii="Times New Roman" w:hAnsi="Times New Roman"/>
                <w:iCs/>
                <w:szCs w:val="24"/>
                <w:highlight w:val="green"/>
                <w:lang w:val="en-US"/>
              </w:rPr>
            </w:pPr>
            <w:r w:rsidRPr="005F2282">
              <w:rPr>
                <w:rFonts w:ascii="Times New Roman" w:hAnsi="Times New Roman"/>
                <w:iCs/>
                <w:szCs w:val="24"/>
                <w:highlight w:val="green"/>
                <w:lang w:val="en-US"/>
              </w:rPr>
              <w:t>4000</w:t>
            </w:r>
          </w:p>
        </w:tc>
        <w:tc>
          <w:tcPr>
            <w:tcW w:w="798" w:type="dxa"/>
            <w:vAlign w:val="center"/>
          </w:tcPr>
          <w:p w14:paraId="6184D210" w14:textId="77777777" w:rsidR="00406922" w:rsidRPr="005F2282" w:rsidRDefault="00406922" w:rsidP="00113CA5">
            <w:pPr>
              <w:spacing w:after="0" w:line="240" w:lineRule="auto"/>
              <w:ind w:firstLine="0"/>
              <w:jc w:val="center"/>
              <w:rPr>
                <w:rFonts w:ascii="Times New Roman" w:hAnsi="Times New Roman"/>
                <w:iCs/>
                <w:szCs w:val="24"/>
                <w:highlight w:val="green"/>
                <w:lang w:val="en-US"/>
              </w:rPr>
            </w:pPr>
            <w:r w:rsidRPr="005F2282">
              <w:rPr>
                <w:rFonts w:ascii="Times New Roman" w:hAnsi="Times New Roman"/>
                <w:iCs/>
                <w:szCs w:val="24"/>
                <w:highlight w:val="green"/>
                <w:lang w:val="en-US"/>
              </w:rPr>
              <w:t>8000</w:t>
            </w:r>
          </w:p>
        </w:tc>
      </w:tr>
      <w:tr w:rsidR="00406922" w:rsidRPr="005F2282" w14:paraId="299983E2" w14:textId="77777777" w:rsidTr="00113CA5">
        <w:tc>
          <w:tcPr>
            <w:tcW w:w="797" w:type="dxa"/>
          </w:tcPr>
          <w:p w14:paraId="04CC35C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lang w:val="en-US"/>
              </w:rPr>
              <w:t>2,4</w:t>
            </w:r>
          </w:p>
          <w:p w14:paraId="29377E8A" w14:textId="77777777" w:rsidR="00406922" w:rsidRPr="005F2282" w:rsidRDefault="00406922" w:rsidP="00113CA5">
            <w:pPr>
              <w:spacing w:after="0" w:line="240" w:lineRule="auto"/>
              <w:ind w:firstLine="0"/>
              <w:jc w:val="center"/>
              <w:rPr>
                <w:rFonts w:ascii="Times New Roman" w:hAnsi="Times New Roman"/>
                <w:iCs/>
                <w:szCs w:val="24"/>
                <w:highlight w:val="green"/>
              </w:rPr>
            </w:pPr>
          </w:p>
          <w:p w14:paraId="50FE41E8" w14:textId="77777777" w:rsidR="00406922" w:rsidRPr="005F2282" w:rsidRDefault="00406922" w:rsidP="00113CA5">
            <w:pPr>
              <w:spacing w:after="0" w:line="240" w:lineRule="auto"/>
              <w:ind w:firstLine="0"/>
              <w:jc w:val="center"/>
              <w:rPr>
                <w:rFonts w:ascii="Times New Roman" w:hAnsi="Times New Roman"/>
                <w:iCs/>
                <w:szCs w:val="24"/>
                <w:highlight w:val="green"/>
              </w:rPr>
            </w:pPr>
          </w:p>
          <w:p w14:paraId="45334FF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2,4</w:t>
            </w:r>
          </w:p>
        </w:tc>
        <w:tc>
          <w:tcPr>
            <w:tcW w:w="797" w:type="dxa"/>
          </w:tcPr>
          <w:p w14:paraId="5C8F01F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p w14:paraId="754BD8D1" w14:textId="77777777" w:rsidR="00406922" w:rsidRPr="005F2282" w:rsidRDefault="00406922" w:rsidP="00113CA5">
            <w:pPr>
              <w:spacing w:after="0" w:line="240" w:lineRule="auto"/>
              <w:ind w:firstLine="0"/>
              <w:jc w:val="center"/>
              <w:rPr>
                <w:rFonts w:ascii="Times New Roman" w:hAnsi="Times New Roman"/>
                <w:iCs/>
                <w:szCs w:val="24"/>
                <w:highlight w:val="green"/>
              </w:rPr>
            </w:pPr>
          </w:p>
          <w:p w14:paraId="79C9B392" w14:textId="77777777" w:rsidR="00406922" w:rsidRPr="005F2282" w:rsidRDefault="00406922" w:rsidP="00113CA5">
            <w:pPr>
              <w:spacing w:after="0" w:line="240" w:lineRule="auto"/>
              <w:ind w:firstLine="0"/>
              <w:jc w:val="center"/>
              <w:rPr>
                <w:rFonts w:ascii="Times New Roman" w:hAnsi="Times New Roman"/>
                <w:iCs/>
                <w:szCs w:val="24"/>
                <w:highlight w:val="green"/>
              </w:rPr>
            </w:pPr>
          </w:p>
          <w:p w14:paraId="49FAECB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tc>
        <w:tc>
          <w:tcPr>
            <w:tcW w:w="797" w:type="dxa"/>
          </w:tcPr>
          <w:p w14:paraId="3A58DC8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7E105CDC" w14:textId="77777777" w:rsidR="00406922" w:rsidRPr="005F2282" w:rsidRDefault="00406922" w:rsidP="00113CA5">
            <w:pPr>
              <w:spacing w:after="0" w:line="240" w:lineRule="auto"/>
              <w:ind w:firstLine="0"/>
              <w:jc w:val="center"/>
              <w:rPr>
                <w:rFonts w:ascii="Times New Roman" w:hAnsi="Times New Roman"/>
                <w:iCs/>
                <w:szCs w:val="24"/>
                <w:highlight w:val="green"/>
              </w:rPr>
            </w:pPr>
          </w:p>
          <w:p w14:paraId="54C76ADE" w14:textId="77777777" w:rsidR="00406922" w:rsidRPr="005F2282" w:rsidRDefault="00406922" w:rsidP="00113CA5">
            <w:pPr>
              <w:spacing w:after="0" w:line="240" w:lineRule="auto"/>
              <w:ind w:firstLine="0"/>
              <w:jc w:val="center"/>
              <w:rPr>
                <w:rFonts w:ascii="Times New Roman" w:hAnsi="Times New Roman"/>
                <w:iCs/>
                <w:szCs w:val="24"/>
                <w:highlight w:val="green"/>
              </w:rPr>
            </w:pPr>
          </w:p>
          <w:p w14:paraId="015BA5B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797" w:type="dxa"/>
            <w:vAlign w:val="center"/>
          </w:tcPr>
          <w:p w14:paraId="33F1E40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61C5CC5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7C3DFFB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p w14:paraId="7188BFB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262EAE7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67E7B184" w14:textId="77777777" w:rsidR="00406922" w:rsidRPr="005F2282" w:rsidRDefault="00406922" w:rsidP="00113CA5">
            <w:pPr>
              <w:spacing w:after="0" w:line="240" w:lineRule="auto"/>
              <w:ind w:firstLine="0"/>
              <w:jc w:val="center"/>
              <w:rPr>
                <w:rFonts w:ascii="Times New Roman" w:hAnsi="Times New Roman"/>
                <w:i/>
                <w:iCs/>
                <w:szCs w:val="24"/>
                <w:highlight w:val="green"/>
                <w:vertAlign w:val="superscript"/>
              </w:rPr>
            </w:pPr>
            <w:r w:rsidRPr="005F2282">
              <w:rPr>
                <w:rFonts w:ascii="Times New Roman" w:hAnsi="Times New Roman"/>
                <w:iCs/>
                <w:szCs w:val="24"/>
                <w:highlight w:val="green"/>
              </w:rPr>
              <w:t>3</w:t>
            </w:r>
          </w:p>
        </w:tc>
        <w:tc>
          <w:tcPr>
            <w:tcW w:w="797" w:type="dxa"/>
            <w:vAlign w:val="center"/>
          </w:tcPr>
          <w:p w14:paraId="3E920E3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04371D3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5169397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4CCDC28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0CAC6F0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0,5</w:t>
            </w:r>
          </w:p>
          <w:p w14:paraId="4E2C9CB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798" w:type="dxa"/>
            <w:vAlign w:val="center"/>
          </w:tcPr>
          <w:p w14:paraId="2085CAC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47C16FD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62EC576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1FE120F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1ABB9AA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0,5</w:t>
            </w:r>
          </w:p>
          <w:p w14:paraId="2A298FA1" w14:textId="77777777" w:rsidR="00406922" w:rsidRPr="005F2282" w:rsidRDefault="00406922" w:rsidP="00113CA5">
            <w:pPr>
              <w:spacing w:after="0" w:line="240" w:lineRule="auto"/>
              <w:ind w:firstLine="0"/>
              <w:jc w:val="center"/>
              <w:rPr>
                <w:rFonts w:ascii="Times New Roman" w:hAnsi="Times New Roman"/>
                <w:iCs/>
                <w:szCs w:val="24"/>
                <w:highlight w:val="green"/>
                <w:vertAlign w:val="superscript"/>
              </w:rPr>
            </w:pPr>
            <w:r w:rsidRPr="005F2282">
              <w:rPr>
                <w:rFonts w:ascii="Times New Roman" w:hAnsi="Times New Roman"/>
                <w:iCs/>
                <w:szCs w:val="24"/>
                <w:highlight w:val="green"/>
              </w:rPr>
              <w:t>1,5</w:t>
            </w:r>
          </w:p>
        </w:tc>
        <w:tc>
          <w:tcPr>
            <w:tcW w:w="798" w:type="dxa"/>
            <w:vAlign w:val="center"/>
          </w:tcPr>
          <w:p w14:paraId="1777D07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w:t>
            </w:r>
          </w:p>
          <w:p w14:paraId="6A85D2F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4</w:t>
            </w:r>
          </w:p>
          <w:p w14:paraId="2AFBA7E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3,5</w:t>
            </w:r>
          </w:p>
          <w:p w14:paraId="1365E02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w:t>
            </w:r>
          </w:p>
          <w:p w14:paraId="4655F73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9,5</w:t>
            </w:r>
          </w:p>
          <w:p w14:paraId="6AF9BCC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7</w:t>
            </w:r>
          </w:p>
        </w:tc>
        <w:tc>
          <w:tcPr>
            <w:tcW w:w="798" w:type="dxa"/>
            <w:vAlign w:val="center"/>
          </w:tcPr>
          <w:p w14:paraId="09CC79F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7</w:t>
            </w:r>
          </w:p>
          <w:p w14:paraId="047081E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w:t>
            </w:r>
          </w:p>
          <w:p w14:paraId="6B344E1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5,5</w:t>
            </w:r>
          </w:p>
          <w:p w14:paraId="50A493A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p w14:paraId="54C1830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8,5</w:t>
            </w:r>
          </w:p>
          <w:p w14:paraId="1ECB713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w:t>
            </w:r>
          </w:p>
        </w:tc>
        <w:tc>
          <w:tcPr>
            <w:tcW w:w="798" w:type="dxa"/>
            <w:vAlign w:val="center"/>
          </w:tcPr>
          <w:p w14:paraId="7DC3192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8,5</w:t>
            </w:r>
          </w:p>
          <w:p w14:paraId="40A7F22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w:t>
            </w:r>
          </w:p>
          <w:p w14:paraId="0600F8F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6,5</w:t>
            </w:r>
          </w:p>
          <w:p w14:paraId="6E5BE3C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p w14:paraId="563F725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p w14:paraId="5B131E7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9,5</w:t>
            </w:r>
          </w:p>
        </w:tc>
        <w:tc>
          <w:tcPr>
            <w:tcW w:w="728" w:type="dxa"/>
            <w:vAlign w:val="center"/>
          </w:tcPr>
          <w:p w14:paraId="0785B74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w:t>
            </w:r>
          </w:p>
          <w:p w14:paraId="2FD4905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8,5</w:t>
            </w:r>
          </w:p>
          <w:p w14:paraId="08B1E48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w:t>
            </w:r>
          </w:p>
          <w:p w14:paraId="2B99964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w:t>
            </w:r>
          </w:p>
          <w:p w14:paraId="3E268C8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p w14:paraId="67E9675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11,5</w:t>
            </w:r>
          </w:p>
        </w:tc>
        <w:tc>
          <w:tcPr>
            <w:tcW w:w="868" w:type="dxa"/>
            <w:vAlign w:val="center"/>
          </w:tcPr>
          <w:p w14:paraId="002D4D3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11,5</w:t>
            </w:r>
          </w:p>
          <w:p w14:paraId="64F8190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p w14:paraId="1CE64BB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11</w:t>
            </w:r>
          </w:p>
          <w:p w14:paraId="49F45A1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17</w:t>
            </w:r>
          </w:p>
          <w:p w14:paraId="3E31FD2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15,5</w:t>
            </w:r>
          </w:p>
          <w:p w14:paraId="1ECA7DB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798" w:type="dxa"/>
            <w:vAlign w:val="center"/>
          </w:tcPr>
          <w:p w14:paraId="5946A60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p w14:paraId="065D649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13,5</w:t>
            </w:r>
          </w:p>
          <w:p w14:paraId="47E8D83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13</w:t>
            </w:r>
          </w:p>
          <w:p w14:paraId="4ABB63E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19</w:t>
            </w:r>
          </w:p>
          <w:p w14:paraId="11F4C8C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18,5</w:t>
            </w:r>
          </w:p>
          <w:p w14:paraId="76C61ED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17</w:t>
            </w:r>
          </w:p>
        </w:tc>
      </w:tr>
      <w:tr w:rsidR="00406922" w:rsidRPr="005F2282" w14:paraId="323A0944" w14:textId="77777777" w:rsidTr="00113CA5">
        <w:tc>
          <w:tcPr>
            <w:tcW w:w="797" w:type="dxa"/>
            <w:vAlign w:val="center"/>
          </w:tcPr>
          <w:p w14:paraId="0165391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2,4</w:t>
            </w:r>
          </w:p>
        </w:tc>
        <w:tc>
          <w:tcPr>
            <w:tcW w:w="797" w:type="dxa"/>
            <w:vAlign w:val="center"/>
          </w:tcPr>
          <w:p w14:paraId="234AEAF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tc>
        <w:tc>
          <w:tcPr>
            <w:tcW w:w="797" w:type="dxa"/>
            <w:vAlign w:val="center"/>
          </w:tcPr>
          <w:p w14:paraId="0C25AD0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3,5</w:t>
            </w:r>
          </w:p>
        </w:tc>
        <w:tc>
          <w:tcPr>
            <w:tcW w:w="797" w:type="dxa"/>
            <w:vAlign w:val="center"/>
          </w:tcPr>
          <w:p w14:paraId="1C6B9E9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67B04CD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718133A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tc>
        <w:tc>
          <w:tcPr>
            <w:tcW w:w="797" w:type="dxa"/>
            <w:vAlign w:val="center"/>
          </w:tcPr>
          <w:p w14:paraId="04A777C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w:t>
            </w:r>
          </w:p>
          <w:p w14:paraId="27AA7BD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4,5</w:t>
            </w:r>
          </w:p>
          <w:p w14:paraId="525D8E3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4</w:t>
            </w:r>
          </w:p>
        </w:tc>
        <w:tc>
          <w:tcPr>
            <w:tcW w:w="798" w:type="dxa"/>
            <w:vAlign w:val="center"/>
          </w:tcPr>
          <w:p w14:paraId="6A25CD2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w:t>
            </w:r>
          </w:p>
          <w:p w14:paraId="473BACE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5,5</w:t>
            </w:r>
          </w:p>
          <w:p w14:paraId="5764F70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w:t>
            </w:r>
          </w:p>
        </w:tc>
        <w:tc>
          <w:tcPr>
            <w:tcW w:w="798" w:type="dxa"/>
            <w:vAlign w:val="center"/>
          </w:tcPr>
          <w:p w14:paraId="5766A57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w:t>
            </w:r>
          </w:p>
          <w:p w14:paraId="17E65D6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p w14:paraId="7B99574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w:t>
            </w:r>
          </w:p>
        </w:tc>
        <w:tc>
          <w:tcPr>
            <w:tcW w:w="798" w:type="dxa"/>
            <w:vAlign w:val="center"/>
          </w:tcPr>
          <w:p w14:paraId="44B7625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14,5</w:t>
            </w:r>
          </w:p>
          <w:p w14:paraId="4A43979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p w14:paraId="1E1A5CD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9.5</w:t>
            </w:r>
          </w:p>
        </w:tc>
        <w:tc>
          <w:tcPr>
            <w:tcW w:w="798" w:type="dxa"/>
            <w:vAlign w:val="center"/>
          </w:tcPr>
          <w:p w14:paraId="74692CD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17,5</w:t>
            </w:r>
          </w:p>
          <w:p w14:paraId="01E990B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16,5</w:t>
            </w:r>
          </w:p>
          <w:p w14:paraId="786286B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w:t>
            </w:r>
          </w:p>
        </w:tc>
        <w:tc>
          <w:tcPr>
            <w:tcW w:w="728" w:type="dxa"/>
            <w:vAlign w:val="center"/>
          </w:tcPr>
          <w:p w14:paraId="76D5FA9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16,5</w:t>
            </w:r>
            <w:r w:rsidRPr="005F2282">
              <w:rPr>
                <w:rFonts w:ascii="Times New Roman" w:hAnsi="Times New Roman"/>
                <w:iCs/>
                <w:szCs w:val="24"/>
                <w:highlight w:val="green"/>
              </w:rPr>
              <w:br/>
              <w:t>17.5</w:t>
            </w:r>
          </w:p>
          <w:p w14:paraId="09FB259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868" w:type="dxa"/>
            <w:vAlign w:val="center"/>
          </w:tcPr>
          <w:p w14:paraId="02DD9DE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22</w:t>
            </w:r>
          </w:p>
          <w:p w14:paraId="0B00239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22</w:t>
            </w:r>
          </w:p>
          <w:p w14:paraId="1F61AB2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19,5</w:t>
            </w:r>
          </w:p>
        </w:tc>
        <w:tc>
          <w:tcPr>
            <w:tcW w:w="798" w:type="dxa"/>
            <w:vAlign w:val="center"/>
          </w:tcPr>
          <w:p w14:paraId="00EECA9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23</w:t>
            </w:r>
          </w:p>
          <w:p w14:paraId="63DF345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23,5</w:t>
            </w:r>
          </w:p>
          <w:p w14:paraId="04E7231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22</w:t>
            </w:r>
          </w:p>
        </w:tc>
      </w:tr>
      <w:tr w:rsidR="00406922" w:rsidRPr="005F2282" w14:paraId="09429E50" w14:textId="77777777" w:rsidTr="00113CA5">
        <w:tc>
          <w:tcPr>
            <w:tcW w:w="797" w:type="dxa"/>
            <w:vAlign w:val="center"/>
          </w:tcPr>
          <w:p w14:paraId="77823C5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2,4</w:t>
            </w:r>
          </w:p>
        </w:tc>
        <w:tc>
          <w:tcPr>
            <w:tcW w:w="797" w:type="dxa"/>
            <w:vAlign w:val="center"/>
          </w:tcPr>
          <w:p w14:paraId="5A527A4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tc>
        <w:tc>
          <w:tcPr>
            <w:tcW w:w="797" w:type="dxa"/>
            <w:vAlign w:val="center"/>
          </w:tcPr>
          <w:p w14:paraId="2929BC2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3,5</w:t>
            </w:r>
          </w:p>
        </w:tc>
        <w:tc>
          <w:tcPr>
            <w:tcW w:w="797" w:type="dxa"/>
            <w:vAlign w:val="center"/>
          </w:tcPr>
          <w:p w14:paraId="4123ED2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1A4DA18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2F39650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tc>
        <w:tc>
          <w:tcPr>
            <w:tcW w:w="797" w:type="dxa"/>
            <w:vAlign w:val="center"/>
          </w:tcPr>
          <w:p w14:paraId="47E6440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w:t>
            </w:r>
          </w:p>
          <w:p w14:paraId="67CC324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w:t>
            </w:r>
          </w:p>
          <w:p w14:paraId="1FB2C6E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w:t>
            </w:r>
          </w:p>
        </w:tc>
        <w:tc>
          <w:tcPr>
            <w:tcW w:w="798" w:type="dxa"/>
            <w:vAlign w:val="center"/>
          </w:tcPr>
          <w:p w14:paraId="288593B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11</w:t>
            </w:r>
          </w:p>
          <w:p w14:paraId="277FA5E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p w14:paraId="670B3B2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tc>
        <w:tc>
          <w:tcPr>
            <w:tcW w:w="798" w:type="dxa"/>
            <w:vAlign w:val="center"/>
          </w:tcPr>
          <w:p w14:paraId="34E9D4B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13,5</w:t>
            </w:r>
          </w:p>
          <w:p w14:paraId="0991254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9,5</w:t>
            </w:r>
          </w:p>
          <w:p w14:paraId="204FD74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7</w:t>
            </w:r>
          </w:p>
        </w:tc>
        <w:tc>
          <w:tcPr>
            <w:tcW w:w="798" w:type="dxa"/>
            <w:vAlign w:val="center"/>
          </w:tcPr>
          <w:p w14:paraId="3201B6E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p w14:paraId="06D1763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7,5</w:t>
            </w:r>
          </w:p>
          <w:p w14:paraId="2CAFB58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5,5</w:t>
            </w:r>
          </w:p>
        </w:tc>
        <w:tc>
          <w:tcPr>
            <w:tcW w:w="798" w:type="dxa"/>
            <w:vAlign w:val="center"/>
          </w:tcPr>
          <w:p w14:paraId="6BD2D3D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10,5</w:t>
            </w:r>
          </w:p>
          <w:p w14:paraId="12154E2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10,5</w:t>
            </w:r>
          </w:p>
          <w:p w14:paraId="5664C60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8,5</w:t>
            </w:r>
          </w:p>
        </w:tc>
        <w:tc>
          <w:tcPr>
            <w:tcW w:w="728" w:type="dxa"/>
            <w:vAlign w:val="center"/>
          </w:tcPr>
          <w:p w14:paraId="730DBE6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p w14:paraId="714F4B2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p w14:paraId="0A0375E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tc>
        <w:tc>
          <w:tcPr>
            <w:tcW w:w="868" w:type="dxa"/>
            <w:vAlign w:val="center"/>
          </w:tcPr>
          <w:p w14:paraId="41D0060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w:t>
            </w:r>
          </w:p>
          <w:p w14:paraId="6484EB5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w:t>
            </w:r>
          </w:p>
          <w:p w14:paraId="5A45B23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13,5</w:t>
            </w:r>
          </w:p>
        </w:tc>
        <w:tc>
          <w:tcPr>
            <w:tcW w:w="798" w:type="dxa"/>
            <w:vAlign w:val="center"/>
          </w:tcPr>
          <w:p w14:paraId="3ED3A02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16</w:t>
            </w:r>
          </w:p>
          <w:p w14:paraId="57B3074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15,5</w:t>
            </w:r>
          </w:p>
          <w:p w14:paraId="0A2A065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r>
      <w:tr w:rsidR="00406922" w:rsidRPr="005F2282" w14:paraId="7015155B" w14:textId="77777777" w:rsidTr="00113CA5">
        <w:tc>
          <w:tcPr>
            <w:tcW w:w="797" w:type="dxa"/>
            <w:vAlign w:val="center"/>
          </w:tcPr>
          <w:p w14:paraId="5BC020F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797" w:type="dxa"/>
            <w:vAlign w:val="center"/>
          </w:tcPr>
          <w:p w14:paraId="74BD0BD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lang w:val="en-US"/>
              </w:rPr>
              <w:t>0</w:t>
            </w:r>
            <w:r w:rsidRPr="005F2282">
              <w:rPr>
                <w:rFonts w:ascii="Times New Roman" w:hAnsi="Times New Roman"/>
                <w:iCs/>
                <w:szCs w:val="24"/>
                <w:highlight w:val="green"/>
              </w:rPr>
              <w:t>,75</w:t>
            </w:r>
          </w:p>
        </w:tc>
        <w:tc>
          <w:tcPr>
            <w:tcW w:w="797" w:type="dxa"/>
            <w:vAlign w:val="center"/>
          </w:tcPr>
          <w:p w14:paraId="137BA008" w14:textId="77777777" w:rsidR="00406922" w:rsidRPr="005F2282" w:rsidRDefault="00406922" w:rsidP="00113CA5">
            <w:pPr>
              <w:spacing w:after="0" w:line="240" w:lineRule="auto"/>
              <w:ind w:firstLine="0"/>
              <w:jc w:val="center"/>
              <w:rPr>
                <w:rFonts w:ascii="Times New Roman" w:hAnsi="Times New Roman"/>
                <w:iCs/>
                <w:szCs w:val="24"/>
                <w:highlight w:val="green"/>
                <w:lang w:val="en-US"/>
              </w:rPr>
            </w:pPr>
            <w:r w:rsidRPr="005F2282">
              <w:rPr>
                <w:rFonts w:ascii="Times New Roman" w:hAnsi="Times New Roman"/>
                <w:iCs/>
                <w:szCs w:val="24"/>
                <w:highlight w:val="green"/>
              </w:rPr>
              <w:t>1,75</w:t>
            </w:r>
          </w:p>
        </w:tc>
        <w:tc>
          <w:tcPr>
            <w:tcW w:w="797" w:type="dxa"/>
            <w:vAlign w:val="center"/>
          </w:tcPr>
          <w:p w14:paraId="08B7087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70CD2BA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0A107EC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tc>
        <w:tc>
          <w:tcPr>
            <w:tcW w:w="797" w:type="dxa"/>
            <w:vAlign w:val="center"/>
          </w:tcPr>
          <w:p w14:paraId="35DBB14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482C60E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698E910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798" w:type="dxa"/>
            <w:vAlign w:val="center"/>
          </w:tcPr>
          <w:p w14:paraId="1D5D9C5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2B43B2A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5F29DD4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tc>
        <w:tc>
          <w:tcPr>
            <w:tcW w:w="798" w:type="dxa"/>
            <w:vAlign w:val="center"/>
          </w:tcPr>
          <w:p w14:paraId="641BBFF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w:t>
            </w:r>
          </w:p>
          <w:p w14:paraId="17A1582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5,5</w:t>
            </w:r>
          </w:p>
          <w:p w14:paraId="23BEB03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7</w:t>
            </w:r>
          </w:p>
        </w:tc>
        <w:tc>
          <w:tcPr>
            <w:tcW w:w="798" w:type="dxa"/>
            <w:vAlign w:val="center"/>
          </w:tcPr>
          <w:p w14:paraId="657A4F9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p w14:paraId="204B72F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7,5</w:t>
            </w:r>
          </w:p>
          <w:p w14:paraId="0986999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5,5</w:t>
            </w:r>
          </w:p>
        </w:tc>
        <w:tc>
          <w:tcPr>
            <w:tcW w:w="798" w:type="dxa"/>
            <w:vAlign w:val="center"/>
          </w:tcPr>
          <w:p w14:paraId="0BC0101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10,5</w:t>
            </w:r>
          </w:p>
          <w:p w14:paraId="623676C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10,5</w:t>
            </w:r>
          </w:p>
          <w:p w14:paraId="5E77BF7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8,5</w:t>
            </w:r>
          </w:p>
        </w:tc>
        <w:tc>
          <w:tcPr>
            <w:tcW w:w="728" w:type="dxa"/>
            <w:vAlign w:val="center"/>
          </w:tcPr>
          <w:p w14:paraId="32F9AFF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p w14:paraId="2FDF9DB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p w14:paraId="30B28EA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tc>
        <w:tc>
          <w:tcPr>
            <w:tcW w:w="868" w:type="dxa"/>
            <w:vAlign w:val="center"/>
          </w:tcPr>
          <w:p w14:paraId="4D16C12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w:t>
            </w:r>
          </w:p>
          <w:p w14:paraId="7CFDE3D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w:t>
            </w:r>
          </w:p>
          <w:p w14:paraId="331B938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13,5</w:t>
            </w:r>
          </w:p>
        </w:tc>
        <w:tc>
          <w:tcPr>
            <w:tcW w:w="798" w:type="dxa"/>
            <w:vAlign w:val="center"/>
          </w:tcPr>
          <w:p w14:paraId="43F7F18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16</w:t>
            </w:r>
          </w:p>
          <w:p w14:paraId="19F953B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15,5</w:t>
            </w:r>
          </w:p>
          <w:p w14:paraId="0D0E13A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r>
      <w:tr w:rsidR="00406922" w:rsidRPr="005F2282" w14:paraId="055FFDC8" w14:textId="77777777" w:rsidTr="00113CA5">
        <w:tc>
          <w:tcPr>
            <w:tcW w:w="797" w:type="dxa"/>
            <w:vAlign w:val="center"/>
          </w:tcPr>
          <w:p w14:paraId="73E1318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797" w:type="dxa"/>
            <w:vAlign w:val="center"/>
          </w:tcPr>
          <w:p w14:paraId="2135F06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0,75</w:t>
            </w:r>
          </w:p>
        </w:tc>
        <w:tc>
          <w:tcPr>
            <w:tcW w:w="797" w:type="dxa"/>
            <w:vAlign w:val="center"/>
          </w:tcPr>
          <w:p w14:paraId="2D5513C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3,25</w:t>
            </w:r>
          </w:p>
        </w:tc>
        <w:tc>
          <w:tcPr>
            <w:tcW w:w="797" w:type="dxa"/>
            <w:vAlign w:val="center"/>
          </w:tcPr>
          <w:p w14:paraId="33E3DFF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4814663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51A32BF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tc>
        <w:tc>
          <w:tcPr>
            <w:tcW w:w="797" w:type="dxa"/>
            <w:vAlign w:val="center"/>
          </w:tcPr>
          <w:p w14:paraId="7BDB967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w:t>
            </w:r>
          </w:p>
          <w:p w14:paraId="3227983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5,5</w:t>
            </w:r>
          </w:p>
          <w:p w14:paraId="34063E2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5,5</w:t>
            </w:r>
          </w:p>
        </w:tc>
        <w:tc>
          <w:tcPr>
            <w:tcW w:w="798" w:type="dxa"/>
            <w:vAlign w:val="center"/>
          </w:tcPr>
          <w:p w14:paraId="6E8C554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w:t>
            </w:r>
          </w:p>
          <w:p w14:paraId="18AFAA0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p w14:paraId="261BB64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798" w:type="dxa"/>
            <w:vAlign w:val="center"/>
          </w:tcPr>
          <w:p w14:paraId="102C777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w:t>
            </w:r>
          </w:p>
          <w:p w14:paraId="14EF05F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7,5</w:t>
            </w:r>
          </w:p>
          <w:p w14:paraId="30C58FE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8,5</w:t>
            </w:r>
          </w:p>
        </w:tc>
        <w:tc>
          <w:tcPr>
            <w:tcW w:w="798" w:type="dxa"/>
            <w:vAlign w:val="center"/>
          </w:tcPr>
          <w:p w14:paraId="262D83D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w:t>
            </w:r>
          </w:p>
          <w:p w14:paraId="3B2734B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w:t>
            </w:r>
          </w:p>
          <w:p w14:paraId="6A1EC62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w:t>
            </w:r>
          </w:p>
        </w:tc>
        <w:tc>
          <w:tcPr>
            <w:tcW w:w="798" w:type="dxa"/>
            <w:vAlign w:val="center"/>
          </w:tcPr>
          <w:p w14:paraId="39A5507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17</w:t>
            </w:r>
          </w:p>
          <w:p w14:paraId="160CADD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w:t>
            </w:r>
          </w:p>
          <w:p w14:paraId="7F75C4F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11,5</w:t>
            </w:r>
          </w:p>
        </w:tc>
        <w:tc>
          <w:tcPr>
            <w:tcW w:w="728" w:type="dxa"/>
            <w:vAlign w:val="center"/>
          </w:tcPr>
          <w:p w14:paraId="6411B92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16</w:t>
            </w:r>
          </w:p>
          <w:p w14:paraId="16F8F86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15,5</w:t>
            </w:r>
          </w:p>
          <w:p w14:paraId="685DEB6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868" w:type="dxa"/>
            <w:vAlign w:val="center"/>
          </w:tcPr>
          <w:p w14:paraId="761C5E1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19</w:t>
            </w:r>
          </w:p>
          <w:p w14:paraId="3951FDA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19</w:t>
            </w:r>
          </w:p>
          <w:p w14:paraId="197DE2F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18</w:t>
            </w:r>
          </w:p>
        </w:tc>
        <w:tc>
          <w:tcPr>
            <w:tcW w:w="798" w:type="dxa"/>
            <w:vAlign w:val="center"/>
          </w:tcPr>
          <w:p w14:paraId="0D77EC2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21</w:t>
            </w:r>
          </w:p>
          <w:p w14:paraId="4CAB5B4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20</w:t>
            </w:r>
          </w:p>
          <w:p w14:paraId="64D974B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20</w:t>
            </w:r>
          </w:p>
        </w:tc>
      </w:tr>
      <w:tr w:rsidR="00406922" w:rsidRPr="005F2282" w14:paraId="224A13D6" w14:textId="77777777" w:rsidTr="00113CA5">
        <w:tc>
          <w:tcPr>
            <w:tcW w:w="797" w:type="dxa"/>
            <w:vAlign w:val="center"/>
          </w:tcPr>
          <w:p w14:paraId="4E979EF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797" w:type="dxa"/>
            <w:vAlign w:val="center"/>
          </w:tcPr>
          <w:p w14:paraId="29B99A1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0,75</w:t>
            </w:r>
          </w:p>
        </w:tc>
        <w:tc>
          <w:tcPr>
            <w:tcW w:w="797" w:type="dxa"/>
            <w:vAlign w:val="center"/>
          </w:tcPr>
          <w:p w14:paraId="5058EE3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4,75</w:t>
            </w:r>
          </w:p>
        </w:tc>
        <w:tc>
          <w:tcPr>
            <w:tcW w:w="797" w:type="dxa"/>
            <w:vAlign w:val="center"/>
          </w:tcPr>
          <w:p w14:paraId="7EB8BFD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10A3F2C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7CA63A5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tc>
        <w:tc>
          <w:tcPr>
            <w:tcW w:w="797" w:type="dxa"/>
            <w:vAlign w:val="center"/>
          </w:tcPr>
          <w:p w14:paraId="101A4C8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6,5</w:t>
            </w:r>
          </w:p>
          <w:p w14:paraId="5BF7380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6,5</w:t>
            </w:r>
          </w:p>
          <w:p w14:paraId="362E367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6,5</w:t>
            </w:r>
          </w:p>
        </w:tc>
        <w:tc>
          <w:tcPr>
            <w:tcW w:w="798" w:type="dxa"/>
            <w:vAlign w:val="center"/>
          </w:tcPr>
          <w:p w14:paraId="25EC7B1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6,5</w:t>
            </w:r>
          </w:p>
          <w:p w14:paraId="7C3A6DC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p w14:paraId="689352D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0.5</w:t>
            </w:r>
          </w:p>
        </w:tc>
        <w:tc>
          <w:tcPr>
            <w:tcW w:w="798" w:type="dxa"/>
            <w:vAlign w:val="center"/>
          </w:tcPr>
          <w:p w14:paraId="76DF298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10,5</w:t>
            </w:r>
          </w:p>
          <w:p w14:paraId="6A48E4D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11</w:t>
            </w:r>
          </w:p>
          <w:p w14:paraId="097F694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tc>
        <w:tc>
          <w:tcPr>
            <w:tcW w:w="798" w:type="dxa"/>
            <w:vAlign w:val="center"/>
          </w:tcPr>
          <w:p w14:paraId="77F61DC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p w14:paraId="37E177D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w:t>
            </w:r>
          </w:p>
          <w:p w14:paraId="5FBE77F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12,5</w:t>
            </w:r>
          </w:p>
        </w:tc>
        <w:tc>
          <w:tcPr>
            <w:tcW w:w="798" w:type="dxa"/>
            <w:vAlign w:val="center"/>
          </w:tcPr>
          <w:p w14:paraId="290E612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18</w:t>
            </w:r>
          </w:p>
          <w:p w14:paraId="27B1139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16,5</w:t>
            </w:r>
          </w:p>
          <w:p w14:paraId="4F4A6C1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14,5</w:t>
            </w:r>
          </w:p>
        </w:tc>
        <w:tc>
          <w:tcPr>
            <w:tcW w:w="728" w:type="dxa"/>
            <w:vAlign w:val="center"/>
          </w:tcPr>
          <w:p w14:paraId="75208F9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20</w:t>
            </w:r>
          </w:p>
          <w:p w14:paraId="7D3124F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17</w:t>
            </w:r>
          </w:p>
          <w:p w14:paraId="6162F4E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16,5</w:t>
            </w:r>
          </w:p>
        </w:tc>
        <w:tc>
          <w:tcPr>
            <w:tcW w:w="868" w:type="dxa"/>
            <w:vAlign w:val="center"/>
          </w:tcPr>
          <w:p w14:paraId="2C5A73E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22</w:t>
            </w:r>
          </w:p>
          <w:p w14:paraId="251C1B1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20,5</w:t>
            </w:r>
          </w:p>
          <w:p w14:paraId="4247019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20,5</w:t>
            </w:r>
          </w:p>
        </w:tc>
        <w:tc>
          <w:tcPr>
            <w:tcW w:w="798" w:type="dxa"/>
            <w:vAlign w:val="center"/>
          </w:tcPr>
          <w:p w14:paraId="3915C4D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24</w:t>
            </w:r>
          </w:p>
          <w:p w14:paraId="132D600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23,5</w:t>
            </w:r>
          </w:p>
          <w:p w14:paraId="4EC9799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22,5</w:t>
            </w:r>
          </w:p>
        </w:tc>
      </w:tr>
      <w:tr w:rsidR="00406922" w:rsidRPr="005F2282" w14:paraId="44CFE11A" w14:textId="77777777" w:rsidTr="00113CA5">
        <w:tc>
          <w:tcPr>
            <w:tcW w:w="797" w:type="dxa"/>
            <w:vAlign w:val="center"/>
          </w:tcPr>
          <w:p w14:paraId="0EE7AFE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tc>
        <w:tc>
          <w:tcPr>
            <w:tcW w:w="797" w:type="dxa"/>
            <w:vAlign w:val="center"/>
          </w:tcPr>
          <w:p w14:paraId="69538BA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0,5</w:t>
            </w:r>
          </w:p>
        </w:tc>
        <w:tc>
          <w:tcPr>
            <w:tcW w:w="797" w:type="dxa"/>
            <w:vAlign w:val="center"/>
          </w:tcPr>
          <w:p w14:paraId="4522617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2,4</w:t>
            </w:r>
          </w:p>
        </w:tc>
        <w:tc>
          <w:tcPr>
            <w:tcW w:w="797" w:type="dxa"/>
            <w:vAlign w:val="center"/>
          </w:tcPr>
          <w:p w14:paraId="5302B2A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298BA98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6DF2534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tc>
        <w:tc>
          <w:tcPr>
            <w:tcW w:w="797" w:type="dxa"/>
            <w:vAlign w:val="center"/>
          </w:tcPr>
          <w:p w14:paraId="0471214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p w14:paraId="0316AF6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18530F7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w:t>
            </w:r>
          </w:p>
        </w:tc>
        <w:tc>
          <w:tcPr>
            <w:tcW w:w="798" w:type="dxa"/>
            <w:vAlign w:val="center"/>
          </w:tcPr>
          <w:p w14:paraId="4585A31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32CED68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p w14:paraId="4408570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tc>
        <w:tc>
          <w:tcPr>
            <w:tcW w:w="798" w:type="dxa"/>
            <w:vAlign w:val="center"/>
          </w:tcPr>
          <w:p w14:paraId="0EFF6F8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3,5</w:t>
            </w:r>
          </w:p>
          <w:p w14:paraId="78673D0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p w14:paraId="2B9E0AD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0</w:t>
            </w:r>
          </w:p>
        </w:tc>
        <w:tc>
          <w:tcPr>
            <w:tcW w:w="798" w:type="dxa"/>
            <w:vAlign w:val="center"/>
          </w:tcPr>
          <w:p w14:paraId="6912C25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w:t>
            </w:r>
          </w:p>
          <w:p w14:paraId="0FB603C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p w14:paraId="54BAEAE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tc>
        <w:tc>
          <w:tcPr>
            <w:tcW w:w="798" w:type="dxa"/>
            <w:vAlign w:val="center"/>
          </w:tcPr>
          <w:p w14:paraId="21D1F64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9,5</w:t>
            </w:r>
          </w:p>
          <w:p w14:paraId="0EE11C1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w:t>
            </w:r>
          </w:p>
          <w:p w14:paraId="6D00721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8,5</w:t>
            </w:r>
          </w:p>
        </w:tc>
        <w:tc>
          <w:tcPr>
            <w:tcW w:w="728" w:type="dxa"/>
            <w:vAlign w:val="center"/>
          </w:tcPr>
          <w:p w14:paraId="4525588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11,5</w:t>
            </w:r>
          </w:p>
          <w:p w14:paraId="44C24F9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p w14:paraId="6D7358A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tc>
        <w:tc>
          <w:tcPr>
            <w:tcW w:w="868" w:type="dxa"/>
            <w:vAlign w:val="center"/>
          </w:tcPr>
          <w:p w14:paraId="7D1DA70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w:t>
            </w:r>
          </w:p>
          <w:p w14:paraId="759CE08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13</w:t>
            </w:r>
          </w:p>
          <w:p w14:paraId="1E5F5F8F"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13,5</w:t>
            </w:r>
          </w:p>
        </w:tc>
        <w:tc>
          <w:tcPr>
            <w:tcW w:w="798" w:type="dxa"/>
            <w:vAlign w:val="center"/>
          </w:tcPr>
          <w:p w14:paraId="4BE1BEC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17</w:t>
            </w:r>
          </w:p>
          <w:p w14:paraId="2E618DC0"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15,5</w:t>
            </w:r>
          </w:p>
          <w:p w14:paraId="6F87B8F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w:t>
            </w:r>
          </w:p>
        </w:tc>
      </w:tr>
      <w:tr w:rsidR="00406922" w:rsidRPr="005F2282" w14:paraId="73E68AAF" w14:textId="77777777" w:rsidTr="00113CA5">
        <w:tc>
          <w:tcPr>
            <w:tcW w:w="797" w:type="dxa"/>
            <w:vAlign w:val="center"/>
          </w:tcPr>
          <w:p w14:paraId="75FB889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tc>
        <w:tc>
          <w:tcPr>
            <w:tcW w:w="797" w:type="dxa"/>
            <w:vAlign w:val="center"/>
          </w:tcPr>
          <w:p w14:paraId="4DB338F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tc>
        <w:tc>
          <w:tcPr>
            <w:tcW w:w="797" w:type="dxa"/>
            <w:vAlign w:val="center"/>
          </w:tcPr>
          <w:p w14:paraId="6F9DDD6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2,4</w:t>
            </w:r>
          </w:p>
        </w:tc>
        <w:tc>
          <w:tcPr>
            <w:tcW w:w="797" w:type="dxa"/>
            <w:vAlign w:val="center"/>
          </w:tcPr>
          <w:p w14:paraId="1643D20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w:t>
            </w:r>
          </w:p>
          <w:p w14:paraId="42DCF1BE"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w:t>
            </w:r>
          </w:p>
          <w:p w14:paraId="3132DD6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w:t>
            </w:r>
          </w:p>
        </w:tc>
        <w:tc>
          <w:tcPr>
            <w:tcW w:w="797" w:type="dxa"/>
            <w:vAlign w:val="center"/>
          </w:tcPr>
          <w:p w14:paraId="0764173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4</w:t>
            </w:r>
          </w:p>
          <w:p w14:paraId="25DBD40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4</w:t>
            </w:r>
          </w:p>
          <w:p w14:paraId="7D60EC3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4</w:t>
            </w:r>
          </w:p>
        </w:tc>
        <w:tc>
          <w:tcPr>
            <w:tcW w:w="798" w:type="dxa"/>
            <w:vAlign w:val="center"/>
          </w:tcPr>
          <w:p w14:paraId="0A5339F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5</w:t>
            </w:r>
          </w:p>
          <w:p w14:paraId="35E2E0D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4</w:t>
            </w:r>
          </w:p>
          <w:p w14:paraId="5BD86F7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3,5</w:t>
            </w:r>
          </w:p>
        </w:tc>
        <w:tc>
          <w:tcPr>
            <w:tcW w:w="798" w:type="dxa"/>
            <w:vAlign w:val="center"/>
          </w:tcPr>
          <w:p w14:paraId="193946D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w:t>
            </w:r>
          </w:p>
          <w:p w14:paraId="4560077D"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8</w:t>
            </w:r>
          </w:p>
          <w:p w14:paraId="100C2EA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7,5</w:t>
            </w:r>
          </w:p>
        </w:tc>
        <w:tc>
          <w:tcPr>
            <w:tcW w:w="798" w:type="dxa"/>
            <w:vAlign w:val="center"/>
          </w:tcPr>
          <w:p w14:paraId="3E65F01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12,5</w:t>
            </w:r>
          </w:p>
          <w:p w14:paraId="67B88A21"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10,5</w:t>
            </w:r>
          </w:p>
          <w:p w14:paraId="2D9803C8"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9,5</w:t>
            </w:r>
          </w:p>
        </w:tc>
        <w:tc>
          <w:tcPr>
            <w:tcW w:w="798" w:type="dxa"/>
            <w:vAlign w:val="center"/>
          </w:tcPr>
          <w:p w14:paraId="3BD5E9CC"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14,5</w:t>
            </w:r>
          </w:p>
          <w:p w14:paraId="1876FE4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14,5</w:t>
            </w:r>
          </w:p>
          <w:p w14:paraId="28064C27"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12,5</w:t>
            </w:r>
          </w:p>
        </w:tc>
        <w:tc>
          <w:tcPr>
            <w:tcW w:w="728" w:type="dxa"/>
            <w:vAlign w:val="center"/>
          </w:tcPr>
          <w:p w14:paraId="14A443E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15,5</w:t>
            </w:r>
          </w:p>
          <w:p w14:paraId="7CCD65DB"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15,5</w:t>
            </w:r>
          </w:p>
          <w:p w14:paraId="6EC96F34"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15,5</w:t>
            </w:r>
          </w:p>
        </w:tc>
        <w:tc>
          <w:tcPr>
            <w:tcW w:w="868" w:type="dxa"/>
            <w:vAlign w:val="center"/>
          </w:tcPr>
          <w:p w14:paraId="40BC066A"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19,5</w:t>
            </w:r>
          </w:p>
          <w:p w14:paraId="084EF956"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18,5</w:t>
            </w:r>
          </w:p>
          <w:p w14:paraId="58C01023"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18,5</w:t>
            </w:r>
          </w:p>
        </w:tc>
        <w:tc>
          <w:tcPr>
            <w:tcW w:w="798" w:type="dxa"/>
            <w:vAlign w:val="center"/>
          </w:tcPr>
          <w:p w14:paraId="5B37FBE2"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23</w:t>
            </w:r>
          </w:p>
          <w:p w14:paraId="0DC6FFE5"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22</w:t>
            </w:r>
          </w:p>
          <w:p w14:paraId="2653B229" w14:textId="77777777" w:rsidR="00406922" w:rsidRPr="005F2282" w:rsidRDefault="00406922" w:rsidP="00113CA5">
            <w:pPr>
              <w:spacing w:after="0" w:line="240" w:lineRule="auto"/>
              <w:ind w:firstLine="0"/>
              <w:jc w:val="center"/>
              <w:rPr>
                <w:rFonts w:ascii="Times New Roman" w:hAnsi="Times New Roman"/>
                <w:iCs/>
                <w:szCs w:val="24"/>
                <w:highlight w:val="green"/>
              </w:rPr>
            </w:pPr>
            <w:r w:rsidRPr="005F2282">
              <w:rPr>
                <w:rFonts w:ascii="Times New Roman" w:hAnsi="Times New Roman"/>
                <w:iCs/>
                <w:szCs w:val="24"/>
                <w:highlight w:val="green"/>
              </w:rPr>
              <w:t>20</w:t>
            </w:r>
          </w:p>
        </w:tc>
      </w:tr>
    </w:tbl>
    <w:p w14:paraId="6E6359D3" w14:textId="77777777" w:rsidR="000B5D42" w:rsidRPr="005F2282" w:rsidRDefault="000B5D42" w:rsidP="00406922">
      <w:pPr>
        <w:spacing w:before="120" w:line="360" w:lineRule="auto"/>
        <w:ind w:firstLine="0"/>
        <w:rPr>
          <w:rFonts w:ascii="Times New Roman" w:hAnsi="Times New Roman"/>
          <w:sz w:val="28"/>
          <w:szCs w:val="28"/>
          <w:highlight w:val="green"/>
        </w:rPr>
      </w:pPr>
    </w:p>
    <w:p w14:paraId="7479F666" w14:textId="77777777" w:rsidR="000B5D42" w:rsidRPr="005F2282" w:rsidRDefault="000B5D42" w:rsidP="00406922">
      <w:pPr>
        <w:spacing w:before="120" w:line="360" w:lineRule="auto"/>
        <w:ind w:firstLine="0"/>
        <w:rPr>
          <w:rFonts w:ascii="Times New Roman" w:hAnsi="Times New Roman"/>
          <w:sz w:val="28"/>
          <w:szCs w:val="28"/>
          <w:highlight w:val="green"/>
        </w:rPr>
      </w:pPr>
    </w:p>
    <w:p w14:paraId="05EEA5EA" w14:textId="77777777" w:rsidR="00837D8D" w:rsidRPr="005F2282" w:rsidRDefault="00837D8D" w:rsidP="00406922">
      <w:pPr>
        <w:spacing w:before="120" w:line="360" w:lineRule="auto"/>
        <w:ind w:firstLine="0"/>
        <w:rPr>
          <w:rFonts w:ascii="Times New Roman" w:hAnsi="Times New Roman"/>
          <w:sz w:val="28"/>
          <w:szCs w:val="28"/>
          <w:highlight w:val="green"/>
        </w:rPr>
      </w:pPr>
    </w:p>
    <w:p w14:paraId="2F5FA30D" w14:textId="77777777" w:rsidR="00837D8D" w:rsidRPr="005F2282" w:rsidRDefault="00837D8D" w:rsidP="00406922">
      <w:pPr>
        <w:spacing w:before="120" w:line="360" w:lineRule="auto"/>
        <w:ind w:firstLine="0"/>
        <w:rPr>
          <w:rFonts w:ascii="Times New Roman" w:hAnsi="Times New Roman"/>
          <w:sz w:val="28"/>
          <w:szCs w:val="28"/>
          <w:highlight w:val="green"/>
        </w:rPr>
      </w:pPr>
    </w:p>
    <w:p w14:paraId="02FF0789" w14:textId="77777777" w:rsidR="00406922" w:rsidRPr="005F2282" w:rsidRDefault="00406922" w:rsidP="00406922">
      <w:pPr>
        <w:spacing w:before="120" w:line="360" w:lineRule="auto"/>
        <w:ind w:firstLine="0"/>
        <w:rPr>
          <w:rFonts w:ascii="Times New Roman" w:hAnsi="Times New Roman"/>
          <w:sz w:val="28"/>
          <w:szCs w:val="28"/>
          <w:highlight w:val="green"/>
        </w:rPr>
      </w:pPr>
      <w:r w:rsidRPr="005F2282">
        <w:rPr>
          <w:rFonts w:ascii="Times New Roman" w:hAnsi="Times New Roman"/>
          <w:sz w:val="28"/>
          <w:szCs w:val="28"/>
          <w:highlight w:val="green"/>
        </w:rPr>
        <w:lastRenderedPageBreak/>
        <w:t>Т а б л и ц а 12 – Акустическая эффективность П-образного экрана</w:t>
      </w:r>
    </w:p>
    <w:tbl>
      <w:tblPr>
        <w:tblStyle w:val="aff"/>
        <w:tblW w:w="0" w:type="auto"/>
        <w:tblLook w:val="04A0" w:firstRow="1" w:lastRow="0" w:firstColumn="1" w:lastColumn="0" w:noHBand="0" w:noVBand="1"/>
      </w:tblPr>
      <w:tblGrid>
        <w:gridCol w:w="735"/>
        <w:gridCol w:w="735"/>
        <w:gridCol w:w="735"/>
        <w:gridCol w:w="735"/>
        <w:gridCol w:w="735"/>
        <w:gridCol w:w="737"/>
        <w:gridCol w:w="737"/>
        <w:gridCol w:w="737"/>
        <w:gridCol w:w="737"/>
        <w:gridCol w:w="750"/>
        <w:gridCol w:w="750"/>
        <w:gridCol w:w="750"/>
        <w:gridCol w:w="750"/>
      </w:tblGrid>
      <w:tr w:rsidR="00406922" w:rsidRPr="005F2282" w14:paraId="7E6D7F26" w14:textId="77777777" w:rsidTr="00113CA5">
        <w:tc>
          <w:tcPr>
            <w:tcW w:w="3675" w:type="dxa"/>
            <w:gridSpan w:val="5"/>
            <w:vAlign w:val="center"/>
          </w:tcPr>
          <w:p w14:paraId="0CD0D622"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Размеры экрана и координаты расчетной точки, м</w:t>
            </w:r>
          </w:p>
        </w:tc>
        <w:tc>
          <w:tcPr>
            <w:tcW w:w="5948" w:type="dxa"/>
            <w:gridSpan w:val="8"/>
            <w:vAlign w:val="center"/>
          </w:tcPr>
          <w:p w14:paraId="42B39525" w14:textId="77777777" w:rsidR="00406922" w:rsidRPr="005F2282" w:rsidRDefault="00406922" w:rsidP="00837D8D">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Акустическая эффективность экрана</w:t>
            </w:r>
            <w:r w:rsidRPr="005F2282">
              <w:rPr>
                <w:rFonts w:ascii="Times New Roman" w:hAnsi="Times New Roman"/>
                <w:iCs/>
                <w:szCs w:val="24"/>
                <w:highlight w:val="green"/>
              </w:rPr>
              <w:t xml:space="preserve"> Δ</w:t>
            </w:r>
            <w:r w:rsidRPr="005F2282">
              <w:rPr>
                <w:rFonts w:ascii="Times New Roman" w:hAnsi="Times New Roman"/>
                <w:i/>
                <w:iCs/>
                <w:szCs w:val="24"/>
                <w:highlight w:val="green"/>
                <w:lang w:val="en-US"/>
              </w:rPr>
              <w:t>L</w:t>
            </w:r>
            <w:proofErr w:type="spellStart"/>
            <w:r w:rsidRPr="005F2282">
              <w:rPr>
                <w:rFonts w:ascii="Times New Roman" w:hAnsi="Times New Roman"/>
                <w:iCs/>
                <w:szCs w:val="24"/>
                <w:highlight w:val="green"/>
                <w:vertAlign w:val="subscript"/>
              </w:rPr>
              <w:t>экр</w:t>
            </w:r>
            <w:proofErr w:type="spellEnd"/>
            <w:r w:rsidRPr="005F2282">
              <w:rPr>
                <w:rFonts w:ascii="Times New Roman" w:hAnsi="Times New Roman"/>
                <w:szCs w:val="24"/>
                <w:highlight w:val="green"/>
              </w:rPr>
              <w:t xml:space="preserve">, дБ, </w:t>
            </w:r>
            <w:r w:rsidR="00837D8D" w:rsidRPr="005F2282">
              <w:rPr>
                <w:rFonts w:ascii="Times New Roman" w:hAnsi="Times New Roman"/>
                <w:szCs w:val="24"/>
                <w:highlight w:val="green"/>
              </w:rPr>
              <w:t>в октавной</w:t>
            </w:r>
            <w:r w:rsidRPr="005F2282">
              <w:rPr>
                <w:rFonts w:ascii="Times New Roman" w:hAnsi="Times New Roman"/>
                <w:szCs w:val="24"/>
                <w:highlight w:val="green"/>
              </w:rPr>
              <w:t xml:space="preserve"> полос</w:t>
            </w:r>
            <w:r w:rsidR="00837D8D" w:rsidRPr="005F2282">
              <w:rPr>
                <w:rFonts w:ascii="Times New Roman" w:hAnsi="Times New Roman"/>
                <w:szCs w:val="24"/>
                <w:highlight w:val="green"/>
              </w:rPr>
              <w:t>е</w:t>
            </w:r>
            <w:r w:rsidR="00754252" w:rsidRPr="005F2282">
              <w:rPr>
                <w:rFonts w:ascii="Times New Roman" w:hAnsi="Times New Roman"/>
                <w:szCs w:val="24"/>
                <w:highlight w:val="green"/>
              </w:rPr>
              <w:t xml:space="preserve"> со среднегеометрической частотой</w:t>
            </w:r>
            <w:r w:rsidRPr="005F2282">
              <w:rPr>
                <w:rFonts w:ascii="Times New Roman" w:hAnsi="Times New Roman"/>
                <w:szCs w:val="24"/>
                <w:highlight w:val="green"/>
              </w:rPr>
              <w:t>, Гц</w:t>
            </w:r>
          </w:p>
        </w:tc>
      </w:tr>
      <w:tr w:rsidR="00406922" w:rsidRPr="005F2282" w14:paraId="1EEEA857" w14:textId="77777777" w:rsidTr="00113CA5">
        <w:tc>
          <w:tcPr>
            <w:tcW w:w="735" w:type="dxa"/>
            <w:vAlign w:val="center"/>
          </w:tcPr>
          <w:p w14:paraId="49B3DA1A" w14:textId="77777777" w:rsidR="00406922" w:rsidRPr="005F2282" w:rsidRDefault="00406922" w:rsidP="00113CA5">
            <w:pPr>
              <w:spacing w:after="0" w:line="240" w:lineRule="auto"/>
              <w:ind w:firstLine="0"/>
              <w:jc w:val="center"/>
              <w:rPr>
                <w:rFonts w:ascii="Times New Roman" w:hAnsi="Times New Roman"/>
                <w:i/>
                <w:szCs w:val="24"/>
                <w:highlight w:val="green"/>
                <w:lang w:val="en-US"/>
              </w:rPr>
            </w:pPr>
            <w:r w:rsidRPr="005F2282">
              <w:rPr>
                <w:rFonts w:ascii="Times New Roman" w:hAnsi="Times New Roman"/>
                <w:i/>
                <w:szCs w:val="24"/>
                <w:highlight w:val="green"/>
                <w:lang w:val="en-US"/>
              </w:rPr>
              <w:t>H</w:t>
            </w:r>
          </w:p>
        </w:tc>
        <w:tc>
          <w:tcPr>
            <w:tcW w:w="735" w:type="dxa"/>
            <w:vAlign w:val="center"/>
          </w:tcPr>
          <w:p w14:paraId="13C2F6AF" w14:textId="77777777" w:rsidR="00406922" w:rsidRPr="005F2282" w:rsidRDefault="005F2282" w:rsidP="00113CA5">
            <w:pPr>
              <w:spacing w:after="0" w:line="240" w:lineRule="auto"/>
              <w:ind w:firstLine="0"/>
              <w:jc w:val="center"/>
              <w:rPr>
                <w:rFonts w:ascii="Times New Roman" w:hAnsi="Times New Roman"/>
                <w:i/>
                <w:szCs w:val="24"/>
                <w:highlight w:val="green"/>
                <w:vertAlign w:val="subscript"/>
                <w:lang w:val="en-US"/>
              </w:rPr>
            </w:pPr>
            <m:oMathPara>
              <m:oMath>
                <m:sSub>
                  <m:sSubPr>
                    <m:ctrlPr>
                      <w:rPr>
                        <w:rFonts w:ascii="Cambria Math" w:hAnsi="Times New Roman"/>
                        <w:i/>
                        <w:szCs w:val="24"/>
                        <w:highlight w:val="green"/>
                        <w:lang w:val="en-US"/>
                      </w:rPr>
                    </m:ctrlPr>
                  </m:sSubPr>
                  <m:e>
                    <m:r>
                      <w:rPr>
                        <w:rFonts w:ascii="Cambria Math" w:hAnsi="Cambria Math"/>
                        <w:szCs w:val="24"/>
                        <w:highlight w:val="green"/>
                        <w:lang w:val="en-US"/>
                      </w:rPr>
                      <m:t>l</m:t>
                    </m:r>
                  </m:e>
                  <m:sub>
                    <m:r>
                      <w:rPr>
                        <w:rFonts w:ascii="Cambria Math" w:hAnsi="Times New Roman"/>
                        <w:szCs w:val="24"/>
                        <w:highlight w:val="green"/>
                        <w:vertAlign w:val="subscript"/>
                        <w:lang w:val="en-US"/>
                      </w:rPr>
                      <m:t>1</m:t>
                    </m:r>
                  </m:sub>
                </m:sSub>
                <m:r>
                  <w:rPr>
                    <w:rFonts w:ascii="Cambria Math" w:hAnsi="Times New Roman"/>
                    <w:szCs w:val="24"/>
                    <w:highlight w:val="green"/>
                    <w:lang w:val="en-US"/>
                  </w:rPr>
                  <m:t xml:space="preserve"> </m:t>
                </m:r>
              </m:oMath>
            </m:oMathPara>
          </w:p>
        </w:tc>
        <w:tc>
          <w:tcPr>
            <w:tcW w:w="735" w:type="dxa"/>
            <w:vAlign w:val="center"/>
          </w:tcPr>
          <w:p w14:paraId="397E45E1" w14:textId="77777777" w:rsidR="00406922" w:rsidRPr="005F2282" w:rsidRDefault="005F2282" w:rsidP="00113CA5">
            <w:pPr>
              <w:spacing w:after="0" w:line="240" w:lineRule="auto"/>
              <w:ind w:firstLine="0"/>
              <w:jc w:val="center"/>
              <w:rPr>
                <w:rFonts w:ascii="Times New Roman" w:hAnsi="Times New Roman"/>
                <w:i/>
                <w:szCs w:val="24"/>
                <w:highlight w:val="green"/>
                <w:vertAlign w:val="subscript"/>
                <w:lang w:val="en-US"/>
              </w:rPr>
            </w:pPr>
            <m:oMathPara>
              <m:oMath>
                <m:sSub>
                  <m:sSubPr>
                    <m:ctrlPr>
                      <w:rPr>
                        <w:rFonts w:ascii="Cambria Math" w:hAnsi="Times New Roman"/>
                        <w:i/>
                        <w:szCs w:val="24"/>
                        <w:highlight w:val="green"/>
                        <w:lang w:val="en-US"/>
                      </w:rPr>
                    </m:ctrlPr>
                  </m:sSubPr>
                  <m:e>
                    <m:r>
                      <w:rPr>
                        <w:rFonts w:ascii="Cambria Math" w:hAnsi="Cambria Math"/>
                        <w:szCs w:val="24"/>
                        <w:highlight w:val="green"/>
                        <w:lang w:val="en-US"/>
                      </w:rPr>
                      <m:t>l</m:t>
                    </m:r>
                  </m:e>
                  <m:sub>
                    <m:r>
                      <w:rPr>
                        <w:rFonts w:ascii="Cambria Math" w:hAnsi="Times New Roman"/>
                        <w:szCs w:val="24"/>
                        <w:highlight w:val="green"/>
                        <w:vertAlign w:val="subscript"/>
                        <w:lang w:val="en-US"/>
                      </w:rPr>
                      <m:t>2</m:t>
                    </m:r>
                  </m:sub>
                </m:sSub>
              </m:oMath>
            </m:oMathPara>
          </w:p>
        </w:tc>
        <w:tc>
          <w:tcPr>
            <w:tcW w:w="735" w:type="dxa"/>
            <w:vAlign w:val="center"/>
          </w:tcPr>
          <w:p w14:paraId="3C4BAC52" w14:textId="77777777" w:rsidR="00406922" w:rsidRPr="005F2282" w:rsidRDefault="00406922" w:rsidP="00113CA5">
            <w:pPr>
              <w:spacing w:after="0" w:line="240" w:lineRule="auto"/>
              <w:ind w:firstLine="0"/>
              <w:jc w:val="center"/>
              <w:rPr>
                <w:rFonts w:ascii="Times New Roman" w:hAnsi="Times New Roman"/>
                <w:i/>
                <w:szCs w:val="24"/>
                <w:highlight w:val="green"/>
                <w:lang w:val="en-US"/>
              </w:rPr>
            </w:pPr>
            <w:r w:rsidRPr="005F2282">
              <w:rPr>
                <w:rFonts w:ascii="Times New Roman" w:hAnsi="Times New Roman"/>
                <w:i/>
                <w:szCs w:val="24"/>
                <w:highlight w:val="green"/>
                <w:lang w:val="en-US"/>
              </w:rPr>
              <w:t>h</w:t>
            </w:r>
          </w:p>
        </w:tc>
        <w:tc>
          <w:tcPr>
            <w:tcW w:w="735" w:type="dxa"/>
            <w:vAlign w:val="center"/>
          </w:tcPr>
          <w:p w14:paraId="3E1E88A0" w14:textId="77777777" w:rsidR="00406922" w:rsidRPr="005F2282" w:rsidRDefault="005F2282" w:rsidP="00113CA5">
            <w:pPr>
              <w:spacing w:after="0" w:line="240" w:lineRule="auto"/>
              <w:ind w:firstLine="0"/>
              <w:jc w:val="center"/>
              <w:rPr>
                <w:rFonts w:ascii="Times New Roman" w:hAnsi="Times New Roman"/>
                <w:i/>
                <w:szCs w:val="24"/>
                <w:highlight w:val="green"/>
                <w:vertAlign w:val="subscript"/>
                <w:lang w:val="en-US"/>
              </w:rPr>
            </w:pPr>
            <m:oMathPara>
              <m:oMath>
                <m:sSub>
                  <m:sSubPr>
                    <m:ctrlPr>
                      <w:rPr>
                        <w:rFonts w:ascii="Cambria Math" w:hAnsi="Times New Roman"/>
                        <w:i/>
                        <w:szCs w:val="24"/>
                        <w:highlight w:val="green"/>
                        <w:lang w:val="en-US"/>
                      </w:rPr>
                    </m:ctrlPr>
                  </m:sSubPr>
                  <m:e>
                    <m:r>
                      <w:rPr>
                        <w:rFonts w:ascii="Cambria Math" w:hAnsi="Cambria Math"/>
                        <w:szCs w:val="24"/>
                        <w:highlight w:val="green"/>
                        <w:lang w:val="en-US"/>
                      </w:rPr>
                      <m:t>r</m:t>
                    </m:r>
                  </m:e>
                  <m:sub>
                    <m:r>
                      <w:rPr>
                        <w:rFonts w:ascii="Cambria Math" w:hAnsi="Times New Roman"/>
                        <w:szCs w:val="24"/>
                        <w:highlight w:val="green"/>
                        <w:lang w:val="en-US"/>
                      </w:rPr>
                      <m:t>2</m:t>
                    </m:r>
                  </m:sub>
                </m:sSub>
              </m:oMath>
            </m:oMathPara>
          </w:p>
        </w:tc>
        <w:tc>
          <w:tcPr>
            <w:tcW w:w="737" w:type="dxa"/>
            <w:vAlign w:val="center"/>
          </w:tcPr>
          <w:p w14:paraId="346C3CDD" w14:textId="77777777" w:rsidR="00406922" w:rsidRPr="005F2282" w:rsidRDefault="00406922" w:rsidP="00113CA5">
            <w:pPr>
              <w:spacing w:after="0" w:line="240" w:lineRule="auto"/>
              <w:ind w:firstLine="0"/>
              <w:jc w:val="center"/>
              <w:rPr>
                <w:rFonts w:ascii="Times New Roman" w:hAnsi="Times New Roman"/>
                <w:szCs w:val="24"/>
                <w:highlight w:val="green"/>
                <w:lang w:val="en-US"/>
              </w:rPr>
            </w:pPr>
            <w:r w:rsidRPr="005F2282">
              <w:rPr>
                <w:rFonts w:ascii="Times New Roman" w:hAnsi="Times New Roman"/>
                <w:szCs w:val="24"/>
                <w:highlight w:val="green"/>
                <w:lang w:val="en-US"/>
              </w:rPr>
              <w:t>63</w:t>
            </w:r>
          </w:p>
        </w:tc>
        <w:tc>
          <w:tcPr>
            <w:tcW w:w="737" w:type="dxa"/>
            <w:vAlign w:val="center"/>
          </w:tcPr>
          <w:p w14:paraId="3767C2DA" w14:textId="77777777" w:rsidR="00406922" w:rsidRPr="005F2282" w:rsidRDefault="00406922" w:rsidP="00113CA5">
            <w:pPr>
              <w:spacing w:after="0" w:line="240" w:lineRule="auto"/>
              <w:ind w:firstLine="0"/>
              <w:jc w:val="center"/>
              <w:rPr>
                <w:rFonts w:ascii="Times New Roman" w:hAnsi="Times New Roman"/>
                <w:szCs w:val="24"/>
                <w:highlight w:val="green"/>
                <w:lang w:val="en-US"/>
              </w:rPr>
            </w:pPr>
            <w:r w:rsidRPr="005F2282">
              <w:rPr>
                <w:rFonts w:ascii="Times New Roman" w:hAnsi="Times New Roman"/>
                <w:szCs w:val="24"/>
                <w:highlight w:val="green"/>
                <w:lang w:val="en-US"/>
              </w:rPr>
              <w:t>125</w:t>
            </w:r>
          </w:p>
        </w:tc>
        <w:tc>
          <w:tcPr>
            <w:tcW w:w="737" w:type="dxa"/>
            <w:vAlign w:val="center"/>
          </w:tcPr>
          <w:p w14:paraId="22AAF37F" w14:textId="77777777" w:rsidR="00406922" w:rsidRPr="005F2282" w:rsidRDefault="00406922" w:rsidP="00113CA5">
            <w:pPr>
              <w:spacing w:after="0" w:line="240" w:lineRule="auto"/>
              <w:ind w:firstLine="0"/>
              <w:jc w:val="center"/>
              <w:rPr>
                <w:rFonts w:ascii="Times New Roman" w:hAnsi="Times New Roman"/>
                <w:szCs w:val="24"/>
                <w:highlight w:val="green"/>
                <w:lang w:val="en-US"/>
              </w:rPr>
            </w:pPr>
            <w:r w:rsidRPr="005F2282">
              <w:rPr>
                <w:rFonts w:ascii="Times New Roman" w:hAnsi="Times New Roman"/>
                <w:szCs w:val="24"/>
                <w:highlight w:val="green"/>
                <w:lang w:val="en-US"/>
              </w:rPr>
              <w:t>250</w:t>
            </w:r>
          </w:p>
        </w:tc>
        <w:tc>
          <w:tcPr>
            <w:tcW w:w="737" w:type="dxa"/>
            <w:vAlign w:val="center"/>
          </w:tcPr>
          <w:p w14:paraId="134C21DC" w14:textId="77777777" w:rsidR="00406922" w:rsidRPr="005F2282" w:rsidRDefault="00406922" w:rsidP="00113CA5">
            <w:pPr>
              <w:spacing w:after="0" w:line="240" w:lineRule="auto"/>
              <w:ind w:firstLine="0"/>
              <w:jc w:val="center"/>
              <w:rPr>
                <w:rFonts w:ascii="Times New Roman" w:hAnsi="Times New Roman"/>
                <w:szCs w:val="24"/>
                <w:highlight w:val="green"/>
                <w:lang w:val="en-US"/>
              </w:rPr>
            </w:pPr>
            <w:r w:rsidRPr="005F2282">
              <w:rPr>
                <w:rFonts w:ascii="Times New Roman" w:hAnsi="Times New Roman"/>
                <w:szCs w:val="24"/>
                <w:highlight w:val="green"/>
                <w:lang w:val="en-US"/>
              </w:rPr>
              <w:t>500</w:t>
            </w:r>
          </w:p>
        </w:tc>
        <w:tc>
          <w:tcPr>
            <w:tcW w:w="750" w:type="dxa"/>
            <w:vAlign w:val="center"/>
          </w:tcPr>
          <w:p w14:paraId="6ABBBCC7" w14:textId="77777777" w:rsidR="00406922" w:rsidRPr="005F2282" w:rsidRDefault="00406922" w:rsidP="00113CA5">
            <w:pPr>
              <w:spacing w:after="0" w:line="240" w:lineRule="auto"/>
              <w:ind w:firstLine="0"/>
              <w:jc w:val="center"/>
              <w:rPr>
                <w:rFonts w:ascii="Times New Roman" w:hAnsi="Times New Roman"/>
                <w:szCs w:val="24"/>
                <w:highlight w:val="green"/>
                <w:lang w:val="en-US"/>
              </w:rPr>
            </w:pPr>
            <w:r w:rsidRPr="005F2282">
              <w:rPr>
                <w:rFonts w:ascii="Times New Roman" w:hAnsi="Times New Roman"/>
                <w:szCs w:val="24"/>
                <w:highlight w:val="green"/>
                <w:lang w:val="en-US"/>
              </w:rPr>
              <w:t>1000</w:t>
            </w:r>
          </w:p>
        </w:tc>
        <w:tc>
          <w:tcPr>
            <w:tcW w:w="750" w:type="dxa"/>
            <w:vAlign w:val="center"/>
          </w:tcPr>
          <w:p w14:paraId="3F45FF8D" w14:textId="77777777" w:rsidR="00406922" w:rsidRPr="005F2282" w:rsidRDefault="00406922" w:rsidP="00113CA5">
            <w:pPr>
              <w:spacing w:after="0" w:line="240" w:lineRule="auto"/>
              <w:ind w:firstLine="0"/>
              <w:jc w:val="center"/>
              <w:rPr>
                <w:rFonts w:ascii="Times New Roman" w:hAnsi="Times New Roman"/>
                <w:szCs w:val="24"/>
                <w:highlight w:val="green"/>
                <w:lang w:val="en-US"/>
              </w:rPr>
            </w:pPr>
            <w:r w:rsidRPr="005F2282">
              <w:rPr>
                <w:rFonts w:ascii="Times New Roman" w:hAnsi="Times New Roman"/>
                <w:szCs w:val="24"/>
                <w:highlight w:val="green"/>
                <w:lang w:val="en-US"/>
              </w:rPr>
              <w:t>2000</w:t>
            </w:r>
          </w:p>
        </w:tc>
        <w:tc>
          <w:tcPr>
            <w:tcW w:w="750" w:type="dxa"/>
            <w:vAlign w:val="center"/>
          </w:tcPr>
          <w:p w14:paraId="7B699538" w14:textId="77777777" w:rsidR="00406922" w:rsidRPr="005F2282" w:rsidRDefault="00406922" w:rsidP="00113CA5">
            <w:pPr>
              <w:spacing w:after="0" w:line="240" w:lineRule="auto"/>
              <w:ind w:firstLine="0"/>
              <w:jc w:val="center"/>
              <w:rPr>
                <w:rFonts w:ascii="Times New Roman" w:hAnsi="Times New Roman"/>
                <w:szCs w:val="24"/>
                <w:highlight w:val="green"/>
                <w:lang w:val="en-US"/>
              </w:rPr>
            </w:pPr>
            <w:r w:rsidRPr="005F2282">
              <w:rPr>
                <w:rFonts w:ascii="Times New Roman" w:hAnsi="Times New Roman"/>
                <w:szCs w:val="24"/>
                <w:highlight w:val="green"/>
                <w:lang w:val="en-US"/>
              </w:rPr>
              <w:t>4000</w:t>
            </w:r>
          </w:p>
        </w:tc>
        <w:tc>
          <w:tcPr>
            <w:tcW w:w="750" w:type="dxa"/>
            <w:vAlign w:val="center"/>
          </w:tcPr>
          <w:p w14:paraId="1C8E6CBF" w14:textId="77777777" w:rsidR="00406922" w:rsidRPr="005F2282" w:rsidRDefault="00406922" w:rsidP="00113CA5">
            <w:pPr>
              <w:spacing w:after="0" w:line="240" w:lineRule="auto"/>
              <w:ind w:firstLine="0"/>
              <w:jc w:val="center"/>
              <w:rPr>
                <w:rFonts w:ascii="Times New Roman" w:hAnsi="Times New Roman"/>
                <w:szCs w:val="24"/>
                <w:highlight w:val="green"/>
                <w:lang w:val="en-US"/>
              </w:rPr>
            </w:pPr>
            <w:r w:rsidRPr="005F2282">
              <w:rPr>
                <w:rFonts w:ascii="Times New Roman" w:hAnsi="Times New Roman"/>
                <w:szCs w:val="24"/>
                <w:highlight w:val="green"/>
                <w:lang w:val="en-US"/>
              </w:rPr>
              <w:t>8000</w:t>
            </w:r>
          </w:p>
        </w:tc>
      </w:tr>
      <w:tr w:rsidR="00406922" w:rsidRPr="005F2282" w14:paraId="00D1BDF9" w14:textId="77777777" w:rsidTr="00113CA5">
        <w:tc>
          <w:tcPr>
            <w:tcW w:w="735" w:type="dxa"/>
            <w:vAlign w:val="center"/>
          </w:tcPr>
          <w:p w14:paraId="44BCD9FC" w14:textId="77777777" w:rsidR="00406922" w:rsidRPr="005F2282" w:rsidRDefault="00406922" w:rsidP="00113CA5">
            <w:pPr>
              <w:spacing w:after="0" w:line="240" w:lineRule="auto"/>
              <w:ind w:firstLine="0"/>
              <w:jc w:val="center"/>
              <w:rPr>
                <w:rFonts w:ascii="Times New Roman" w:hAnsi="Times New Roman"/>
                <w:szCs w:val="24"/>
                <w:highlight w:val="green"/>
                <w:lang w:val="en-US"/>
              </w:rPr>
            </w:pPr>
            <w:r w:rsidRPr="005F2282">
              <w:rPr>
                <w:rFonts w:ascii="Times New Roman" w:hAnsi="Times New Roman"/>
                <w:szCs w:val="24"/>
                <w:highlight w:val="green"/>
              </w:rPr>
              <w:t>1,5</w:t>
            </w:r>
          </w:p>
        </w:tc>
        <w:tc>
          <w:tcPr>
            <w:tcW w:w="735" w:type="dxa"/>
            <w:vAlign w:val="center"/>
          </w:tcPr>
          <w:p w14:paraId="1C038439"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0,75</w:t>
            </w:r>
          </w:p>
        </w:tc>
        <w:tc>
          <w:tcPr>
            <w:tcW w:w="735" w:type="dxa"/>
            <w:vAlign w:val="center"/>
          </w:tcPr>
          <w:p w14:paraId="4DF432DB"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1,5</w:t>
            </w:r>
          </w:p>
        </w:tc>
        <w:tc>
          <w:tcPr>
            <w:tcW w:w="735" w:type="dxa"/>
            <w:vAlign w:val="center"/>
          </w:tcPr>
          <w:p w14:paraId="2C4FE595"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0,75</w:t>
            </w:r>
          </w:p>
        </w:tc>
        <w:tc>
          <w:tcPr>
            <w:tcW w:w="735" w:type="dxa"/>
            <w:vAlign w:val="center"/>
          </w:tcPr>
          <w:p w14:paraId="10275FCC"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w:t>
            </w:r>
          </w:p>
          <w:p w14:paraId="5192C058"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w:t>
            </w:r>
          </w:p>
          <w:p w14:paraId="05E9C265"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3</w:t>
            </w:r>
          </w:p>
        </w:tc>
        <w:tc>
          <w:tcPr>
            <w:tcW w:w="737" w:type="dxa"/>
            <w:vAlign w:val="center"/>
          </w:tcPr>
          <w:p w14:paraId="73D348AC"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8,5</w:t>
            </w:r>
          </w:p>
          <w:p w14:paraId="0B97E03B"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9</w:t>
            </w:r>
          </w:p>
          <w:p w14:paraId="5C81E0B8"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7</w:t>
            </w:r>
          </w:p>
        </w:tc>
        <w:tc>
          <w:tcPr>
            <w:tcW w:w="737" w:type="dxa"/>
            <w:vAlign w:val="center"/>
          </w:tcPr>
          <w:p w14:paraId="7D96CFE7"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6,5</w:t>
            </w:r>
          </w:p>
          <w:p w14:paraId="1DB2C1B0"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4</w:t>
            </w:r>
          </w:p>
          <w:p w14:paraId="6DBD3EA6"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2,5</w:t>
            </w:r>
          </w:p>
        </w:tc>
        <w:tc>
          <w:tcPr>
            <w:tcW w:w="737" w:type="dxa"/>
            <w:vAlign w:val="center"/>
          </w:tcPr>
          <w:p w14:paraId="10194B9C"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13</w:t>
            </w:r>
          </w:p>
          <w:p w14:paraId="35766954"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11</w:t>
            </w:r>
          </w:p>
          <w:p w14:paraId="1AB38433"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13,5</w:t>
            </w:r>
          </w:p>
        </w:tc>
        <w:tc>
          <w:tcPr>
            <w:tcW w:w="737" w:type="dxa"/>
            <w:vAlign w:val="center"/>
          </w:tcPr>
          <w:p w14:paraId="73E35358"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14,5</w:t>
            </w:r>
          </w:p>
          <w:p w14:paraId="7301475C"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11,5</w:t>
            </w:r>
          </w:p>
          <w:p w14:paraId="131B7FF2"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11,5</w:t>
            </w:r>
          </w:p>
        </w:tc>
        <w:tc>
          <w:tcPr>
            <w:tcW w:w="750" w:type="dxa"/>
            <w:vAlign w:val="center"/>
          </w:tcPr>
          <w:p w14:paraId="21083391"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19</w:t>
            </w:r>
          </w:p>
          <w:p w14:paraId="52AF148C"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18,5</w:t>
            </w:r>
          </w:p>
          <w:p w14:paraId="21B414A8"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18,5</w:t>
            </w:r>
          </w:p>
        </w:tc>
        <w:tc>
          <w:tcPr>
            <w:tcW w:w="750" w:type="dxa"/>
            <w:vAlign w:val="center"/>
          </w:tcPr>
          <w:p w14:paraId="148923B0"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19,5</w:t>
            </w:r>
          </w:p>
          <w:p w14:paraId="6C2AC252"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17</w:t>
            </w:r>
          </w:p>
          <w:p w14:paraId="3F6DA426"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17</w:t>
            </w:r>
          </w:p>
        </w:tc>
        <w:tc>
          <w:tcPr>
            <w:tcW w:w="750" w:type="dxa"/>
            <w:vAlign w:val="center"/>
          </w:tcPr>
          <w:p w14:paraId="6C3F100E"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24</w:t>
            </w:r>
          </w:p>
          <w:p w14:paraId="4A57E983"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21,5</w:t>
            </w:r>
          </w:p>
          <w:p w14:paraId="29A62D51"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19</w:t>
            </w:r>
          </w:p>
        </w:tc>
        <w:tc>
          <w:tcPr>
            <w:tcW w:w="750" w:type="dxa"/>
            <w:vAlign w:val="center"/>
          </w:tcPr>
          <w:p w14:paraId="67255763"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25</w:t>
            </w:r>
          </w:p>
          <w:p w14:paraId="1E965E70"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22,5</w:t>
            </w:r>
          </w:p>
          <w:p w14:paraId="09B1B0A1"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21,5</w:t>
            </w:r>
          </w:p>
        </w:tc>
      </w:tr>
      <w:tr w:rsidR="00406922" w:rsidRPr="005F2282" w14:paraId="33EAD812" w14:textId="77777777" w:rsidTr="00113CA5">
        <w:tc>
          <w:tcPr>
            <w:tcW w:w="735" w:type="dxa"/>
            <w:vAlign w:val="center"/>
          </w:tcPr>
          <w:p w14:paraId="0971B6C1"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1,5</w:t>
            </w:r>
          </w:p>
        </w:tc>
        <w:tc>
          <w:tcPr>
            <w:tcW w:w="735" w:type="dxa"/>
            <w:vAlign w:val="center"/>
          </w:tcPr>
          <w:p w14:paraId="6A7CAD8E"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0,75</w:t>
            </w:r>
          </w:p>
        </w:tc>
        <w:tc>
          <w:tcPr>
            <w:tcW w:w="735" w:type="dxa"/>
            <w:vAlign w:val="center"/>
          </w:tcPr>
          <w:p w14:paraId="4C1B02B4"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1,5</w:t>
            </w:r>
          </w:p>
        </w:tc>
        <w:tc>
          <w:tcPr>
            <w:tcW w:w="735" w:type="dxa"/>
            <w:vAlign w:val="center"/>
          </w:tcPr>
          <w:p w14:paraId="43439AF1"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w:t>
            </w:r>
          </w:p>
        </w:tc>
        <w:tc>
          <w:tcPr>
            <w:tcW w:w="735" w:type="dxa"/>
            <w:vAlign w:val="center"/>
          </w:tcPr>
          <w:p w14:paraId="139BEA71"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w:t>
            </w:r>
          </w:p>
          <w:p w14:paraId="5F7DB130"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w:t>
            </w:r>
          </w:p>
          <w:p w14:paraId="74036ADB"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3</w:t>
            </w:r>
          </w:p>
        </w:tc>
        <w:tc>
          <w:tcPr>
            <w:tcW w:w="737" w:type="dxa"/>
            <w:vAlign w:val="center"/>
          </w:tcPr>
          <w:p w14:paraId="42274D64"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6,5</w:t>
            </w:r>
          </w:p>
          <w:p w14:paraId="78D0DCA7"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7</w:t>
            </w:r>
          </w:p>
          <w:p w14:paraId="7FADDF03"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7</w:t>
            </w:r>
          </w:p>
        </w:tc>
        <w:tc>
          <w:tcPr>
            <w:tcW w:w="737" w:type="dxa"/>
            <w:vAlign w:val="center"/>
          </w:tcPr>
          <w:p w14:paraId="4C51691B"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7</w:t>
            </w:r>
          </w:p>
          <w:p w14:paraId="6A3A03C1"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5</w:t>
            </w:r>
          </w:p>
          <w:p w14:paraId="4EAEDFE0"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3,5</w:t>
            </w:r>
          </w:p>
        </w:tc>
        <w:tc>
          <w:tcPr>
            <w:tcW w:w="737" w:type="dxa"/>
            <w:vAlign w:val="center"/>
          </w:tcPr>
          <w:p w14:paraId="25CF6945"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12</w:t>
            </w:r>
          </w:p>
          <w:p w14:paraId="21064E31"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9</w:t>
            </w:r>
          </w:p>
          <w:p w14:paraId="09F26447"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9,5</w:t>
            </w:r>
          </w:p>
        </w:tc>
        <w:tc>
          <w:tcPr>
            <w:tcW w:w="737" w:type="dxa"/>
            <w:vAlign w:val="center"/>
          </w:tcPr>
          <w:p w14:paraId="32FDAD4B"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15</w:t>
            </w:r>
          </w:p>
          <w:p w14:paraId="48EDE43F"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13,5</w:t>
            </w:r>
          </w:p>
          <w:p w14:paraId="695A2218"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10</w:t>
            </w:r>
          </w:p>
        </w:tc>
        <w:tc>
          <w:tcPr>
            <w:tcW w:w="750" w:type="dxa"/>
            <w:vAlign w:val="center"/>
          </w:tcPr>
          <w:p w14:paraId="41DAF16C"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18</w:t>
            </w:r>
          </w:p>
          <w:p w14:paraId="076C9BFF"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17</w:t>
            </w:r>
          </w:p>
          <w:p w14:paraId="6CA93E5B"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16</w:t>
            </w:r>
          </w:p>
        </w:tc>
        <w:tc>
          <w:tcPr>
            <w:tcW w:w="750" w:type="dxa"/>
            <w:vAlign w:val="center"/>
          </w:tcPr>
          <w:p w14:paraId="33CA1628"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18</w:t>
            </w:r>
          </w:p>
          <w:p w14:paraId="6AC0C1FD"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17</w:t>
            </w:r>
          </w:p>
          <w:p w14:paraId="7FDEEF5B"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16,5</w:t>
            </w:r>
          </w:p>
        </w:tc>
        <w:tc>
          <w:tcPr>
            <w:tcW w:w="750" w:type="dxa"/>
            <w:vAlign w:val="center"/>
          </w:tcPr>
          <w:p w14:paraId="26917E35"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22,5</w:t>
            </w:r>
          </w:p>
          <w:p w14:paraId="36A36C61"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21</w:t>
            </w:r>
          </w:p>
          <w:p w14:paraId="368196C3"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20</w:t>
            </w:r>
          </w:p>
        </w:tc>
        <w:tc>
          <w:tcPr>
            <w:tcW w:w="750" w:type="dxa"/>
            <w:vAlign w:val="center"/>
          </w:tcPr>
          <w:p w14:paraId="2481824B"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22,5</w:t>
            </w:r>
          </w:p>
          <w:p w14:paraId="17704DB7"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21</w:t>
            </w:r>
          </w:p>
          <w:p w14:paraId="4A62307C"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20</w:t>
            </w:r>
          </w:p>
        </w:tc>
      </w:tr>
      <w:tr w:rsidR="00406922" w:rsidRPr="005F2282" w14:paraId="5A8BD6E5" w14:textId="77777777" w:rsidTr="00113CA5">
        <w:tc>
          <w:tcPr>
            <w:tcW w:w="735" w:type="dxa"/>
            <w:vAlign w:val="center"/>
          </w:tcPr>
          <w:p w14:paraId="536FE7E8"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2,4</w:t>
            </w:r>
          </w:p>
        </w:tc>
        <w:tc>
          <w:tcPr>
            <w:tcW w:w="735" w:type="dxa"/>
            <w:vAlign w:val="center"/>
          </w:tcPr>
          <w:p w14:paraId="0720800F"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w:t>
            </w:r>
          </w:p>
        </w:tc>
        <w:tc>
          <w:tcPr>
            <w:tcW w:w="735" w:type="dxa"/>
            <w:vAlign w:val="center"/>
          </w:tcPr>
          <w:p w14:paraId="04DD6B96"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1,5</w:t>
            </w:r>
          </w:p>
        </w:tc>
        <w:tc>
          <w:tcPr>
            <w:tcW w:w="735" w:type="dxa"/>
            <w:vAlign w:val="center"/>
          </w:tcPr>
          <w:p w14:paraId="3D750C72"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1,2</w:t>
            </w:r>
          </w:p>
        </w:tc>
        <w:tc>
          <w:tcPr>
            <w:tcW w:w="735" w:type="dxa"/>
            <w:vAlign w:val="center"/>
          </w:tcPr>
          <w:p w14:paraId="4E6B38AC"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w:t>
            </w:r>
          </w:p>
          <w:p w14:paraId="0269EE5D"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w:t>
            </w:r>
          </w:p>
          <w:p w14:paraId="34EA0B07"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3</w:t>
            </w:r>
          </w:p>
        </w:tc>
        <w:tc>
          <w:tcPr>
            <w:tcW w:w="737" w:type="dxa"/>
            <w:vAlign w:val="center"/>
          </w:tcPr>
          <w:p w14:paraId="11B5C997"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6,</w:t>
            </w:r>
          </w:p>
          <w:p w14:paraId="06035943"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8</w:t>
            </w:r>
          </w:p>
          <w:p w14:paraId="498403AE"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4</w:t>
            </w:r>
          </w:p>
        </w:tc>
        <w:tc>
          <w:tcPr>
            <w:tcW w:w="737" w:type="dxa"/>
            <w:vAlign w:val="center"/>
          </w:tcPr>
          <w:p w14:paraId="688E07B8"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7,5</w:t>
            </w:r>
          </w:p>
          <w:p w14:paraId="2BCB120F"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7</w:t>
            </w:r>
          </w:p>
          <w:p w14:paraId="288098BA"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7</w:t>
            </w:r>
          </w:p>
        </w:tc>
        <w:tc>
          <w:tcPr>
            <w:tcW w:w="737" w:type="dxa"/>
            <w:vAlign w:val="center"/>
          </w:tcPr>
          <w:p w14:paraId="686FD1CA"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10,5</w:t>
            </w:r>
          </w:p>
          <w:p w14:paraId="24D01165"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9,5</w:t>
            </w:r>
          </w:p>
          <w:p w14:paraId="5D380F74"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9</w:t>
            </w:r>
          </w:p>
        </w:tc>
        <w:tc>
          <w:tcPr>
            <w:tcW w:w="737" w:type="dxa"/>
            <w:vAlign w:val="center"/>
          </w:tcPr>
          <w:p w14:paraId="4AB5C515"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17,5</w:t>
            </w:r>
          </w:p>
          <w:p w14:paraId="3A569EB4"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17</w:t>
            </w:r>
          </w:p>
          <w:p w14:paraId="281344B2"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15</w:t>
            </w:r>
          </w:p>
        </w:tc>
        <w:tc>
          <w:tcPr>
            <w:tcW w:w="750" w:type="dxa"/>
            <w:vAlign w:val="center"/>
          </w:tcPr>
          <w:p w14:paraId="063F2A53"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21,5</w:t>
            </w:r>
          </w:p>
          <w:p w14:paraId="40475478"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21</w:t>
            </w:r>
          </w:p>
          <w:p w14:paraId="0B8060C7"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20</w:t>
            </w:r>
          </w:p>
        </w:tc>
        <w:tc>
          <w:tcPr>
            <w:tcW w:w="750" w:type="dxa"/>
            <w:vAlign w:val="center"/>
          </w:tcPr>
          <w:p w14:paraId="570D7C52"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22,5</w:t>
            </w:r>
          </w:p>
          <w:p w14:paraId="3B674150"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21,6</w:t>
            </w:r>
          </w:p>
          <w:p w14:paraId="034166A5"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20,5</w:t>
            </w:r>
          </w:p>
        </w:tc>
        <w:tc>
          <w:tcPr>
            <w:tcW w:w="750" w:type="dxa"/>
            <w:vAlign w:val="center"/>
          </w:tcPr>
          <w:p w14:paraId="7F0B6D7A"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27</w:t>
            </w:r>
          </w:p>
          <w:p w14:paraId="7473E199"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25,5</w:t>
            </w:r>
          </w:p>
          <w:p w14:paraId="1CA29A4D"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24,5</w:t>
            </w:r>
          </w:p>
        </w:tc>
        <w:tc>
          <w:tcPr>
            <w:tcW w:w="750" w:type="dxa"/>
            <w:vAlign w:val="center"/>
          </w:tcPr>
          <w:p w14:paraId="25064F38"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27,5</w:t>
            </w:r>
          </w:p>
          <w:p w14:paraId="7E19E99D"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25</w:t>
            </w:r>
          </w:p>
          <w:p w14:paraId="432416CF" w14:textId="77777777" w:rsidR="00406922" w:rsidRPr="005F2282" w:rsidRDefault="00406922" w:rsidP="00113CA5">
            <w:pPr>
              <w:spacing w:after="0" w:line="240" w:lineRule="auto"/>
              <w:ind w:firstLine="0"/>
              <w:jc w:val="center"/>
              <w:rPr>
                <w:rFonts w:ascii="Times New Roman" w:hAnsi="Times New Roman"/>
                <w:szCs w:val="24"/>
                <w:highlight w:val="green"/>
              </w:rPr>
            </w:pPr>
            <w:r w:rsidRPr="005F2282">
              <w:rPr>
                <w:rFonts w:ascii="Times New Roman" w:hAnsi="Times New Roman"/>
                <w:szCs w:val="24"/>
                <w:highlight w:val="green"/>
              </w:rPr>
              <w:t>24</w:t>
            </w:r>
          </w:p>
        </w:tc>
      </w:tr>
    </w:tbl>
    <w:p w14:paraId="41BFE4E9" w14:textId="77777777" w:rsidR="00406922" w:rsidRPr="005F2282" w:rsidRDefault="00406922" w:rsidP="00406922">
      <w:pPr>
        <w:shd w:val="clear" w:color="auto" w:fill="FFFFFF"/>
        <w:autoSpaceDE w:val="0"/>
        <w:autoSpaceDN w:val="0"/>
        <w:adjustRightInd w:val="0"/>
        <w:spacing w:line="240" w:lineRule="auto"/>
        <w:ind w:firstLine="0"/>
        <w:jc w:val="center"/>
        <w:rPr>
          <w:rFonts w:cs="Arial"/>
          <w:szCs w:val="24"/>
          <w:highlight w:val="green"/>
        </w:rPr>
      </w:pPr>
    </w:p>
    <w:p w14:paraId="79BD90B0" w14:textId="77777777" w:rsidR="00406922" w:rsidRPr="005F2282" w:rsidRDefault="00406922" w:rsidP="00406922">
      <w:pPr>
        <w:shd w:val="clear" w:color="auto" w:fill="FFFFFF"/>
        <w:autoSpaceDE w:val="0"/>
        <w:autoSpaceDN w:val="0"/>
        <w:adjustRightInd w:val="0"/>
        <w:spacing w:line="240" w:lineRule="auto"/>
        <w:ind w:firstLine="709"/>
        <w:jc w:val="center"/>
        <w:rPr>
          <w:rFonts w:cs="Arial"/>
          <w:b/>
          <w:bCs/>
          <w:szCs w:val="24"/>
          <w:highlight w:val="green"/>
        </w:rPr>
      </w:pPr>
      <w:r w:rsidRPr="005F2282">
        <w:rPr>
          <w:rFonts w:cs="Arial"/>
          <w:b/>
          <w:bCs/>
          <w:noProof/>
          <w:szCs w:val="24"/>
          <w:highlight w:val="green"/>
        </w:rPr>
        <w:drawing>
          <wp:inline distT="0" distB="0" distL="0" distR="0" wp14:anchorId="74516460" wp14:editId="7184B0A1">
            <wp:extent cx="3867150" cy="2810289"/>
            <wp:effectExtent l="19050" t="0" r="0" b="0"/>
            <wp:docPr id="32" name="Рисунок 13" descr="Снимок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2.PNG"/>
                    <pic:cNvPicPr/>
                  </pic:nvPicPr>
                  <pic:blipFill>
                    <a:blip r:embed="rId125" cstate="print"/>
                    <a:stretch>
                      <a:fillRect/>
                    </a:stretch>
                  </pic:blipFill>
                  <pic:spPr>
                    <a:xfrm>
                      <a:off x="0" y="0"/>
                      <a:ext cx="3867150" cy="2810289"/>
                    </a:xfrm>
                    <a:prstGeom prst="rect">
                      <a:avLst/>
                    </a:prstGeom>
                  </pic:spPr>
                </pic:pic>
              </a:graphicData>
            </a:graphic>
          </wp:inline>
        </w:drawing>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4218"/>
      </w:tblGrid>
      <w:tr w:rsidR="00406922" w:rsidRPr="005F2282" w14:paraId="7D3B40BF" w14:textId="77777777" w:rsidTr="00113CA5">
        <w:tc>
          <w:tcPr>
            <w:tcW w:w="5637" w:type="dxa"/>
          </w:tcPr>
          <w:p w14:paraId="7864AC2A" w14:textId="77777777" w:rsidR="00406922" w:rsidRPr="005F2282" w:rsidRDefault="005F2282" w:rsidP="00113CA5">
            <w:pPr>
              <w:autoSpaceDE w:val="0"/>
              <w:autoSpaceDN w:val="0"/>
              <w:adjustRightInd w:val="0"/>
              <w:spacing w:line="240" w:lineRule="auto"/>
              <w:ind w:firstLine="0"/>
              <w:jc w:val="center"/>
              <w:rPr>
                <w:rFonts w:cs="Arial"/>
                <w:b/>
                <w:bCs/>
                <w:szCs w:val="24"/>
                <w:highlight w:val="green"/>
              </w:rPr>
            </w:pPr>
            <m:oMathPara>
              <m:oMath>
                <m:d>
                  <m:dPr>
                    <m:begChr m:val="{"/>
                    <m:endChr m:val=""/>
                    <m:ctrlPr>
                      <w:rPr>
                        <w:rFonts w:ascii="Cambria Math" w:hAnsi="Cambria Math" w:cs="Arial"/>
                        <w:bCs/>
                        <w:i/>
                        <w:szCs w:val="24"/>
                        <w:highlight w:val="green"/>
                        <w:lang w:val="en-US"/>
                      </w:rPr>
                    </m:ctrlPr>
                  </m:dPr>
                  <m:e>
                    <m:d>
                      <m:dPr>
                        <m:begChr m:val=""/>
                        <m:endChr m:val="}"/>
                        <m:ctrlPr>
                          <w:rPr>
                            <w:rFonts w:ascii="Cambria Math" w:hAnsi="Cambria Math" w:cs="Arial"/>
                            <w:bCs/>
                            <w:i/>
                            <w:szCs w:val="24"/>
                            <w:highlight w:val="green"/>
                            <w:lang w:val="en-US"/>
                          </w:rPr>
                        </m:ctrlPr>
                      </m:dPr>
                      <m:e>
                        <m:eqArr>
                          <m:eqArrPr>
                            <m:ctrlPr>
                              <w:rPr>
                                <w:rFonts w:ascii="Cambria Math" w:hAnsi="Cambria Math" w:cs="Arial"/>
                                <w:bCs/>
                                <w:i/>
                                <w:szCs w:val="24"/>
                                <w:highlight w:val="green"/>
                                <w:lang w:val="en-US"/>
                              </w:rPr>
                            </m:ctrlPr>
                          </m:eqArrPr>
                          <m:e>
                            <m:r>
                              <m:rPr>
                                <m:sty m:val="p"/>
                              </m:rPr>
                              <w:rPr>
                                <w:rFonts w:ascii="Cambria Math" w:hAnsi="Cambria Math" w:cs="Arial"/>
                                <w:szCs w:val="24"/>
                                <w:highlight w:val="green"/>
                                <w:lang w:val="en-US"/>
                              </w:rPr>
                              <m:t>1</m:t>
                            </m:r>
                            <m:r>
                              <w:rPr>
                                <w:rFonts w:ascii="Cambria Math" w:hAnsi="Cambria Math" w:cs="Arial"/>
                                <w:szCs w:val="24"/>
                                <w:highlight w:val="green"/>
                              </w:rPr>
                              <m:t>-</m:t>
                            </m:r>
                            <m:f>
                              <m:fPr>
                                <m:type m:val="lin"/>
                                <m:ctrlPr>
                                  <w:rPr>
                                    <w:rFonts w:ascii="Cambria Math" w:hAnsi="Cambria Math" w:cs="Arial"/>
                                    <w:bCs/>
                                    <w:i/>
                                    <w:szCs w:val="24"/>
                                    <w:highlight w:val="green"/>
                                    <w:lang w:val="en-US"/>
                                  </w:rPr>
                                </m:ctrlPr>
                              </m:fPr>
                              <m:num>
                                <m:r>
                                  <w:rPr>
                                    <w:rFonts w:ascii="Cambria Math" w:hAnsi="Cambria Math" w:cs="Arial"/>
                                    <w:szCs w:val="24"/>
                                    <w:highlight w:val="green"/>
                                    <w:lang w:val="en-US"/>
                                  </w:rPr>
                                  <m:t>l</m:t>
                                </m:r>
                              </m:num>
                              <m:den>
                                <m:r>
                                  <w:rPr>
                                    <w:rFonts w:ascii="Cambria Math" w:hAnsi="Cambria Math" w:cs="Arial"/>
                                    <w:szCs w:val="24"/>
                                    <w:highlight w:val="green"/>
                                    <w:lang w:val="en-US"/>
                                  </w:rPr>
                                  <m:t>b</m:t>
                                </m:r>
                                <m:r>
                                  <w:rPr>
                                    <w:rFonts w:ascii="Cambria Math" w:hAnsi="Cambria Math" w:cs="Arial"/>
                                    <w:szCs w:val="24"/>
                                    <w:highlight w:val="green"/>
                                  </w:rPr>
                                  <m:t>=</m:t>
                                </m:r>
                                <m:r>
                                  <w:rPr>
                                    <w:rFonts w:ascii="Cambria Math" w:hAnsi="Cambria Math" w:cs="Arial"/>
                                    <w:szCs w:val="24"/>
                                    <w:highlight w:val="green"/>
                                    <w:lang w:val="en-US"/>
                                  </w:rPr>
                                  <m:t>1</m:t>
                                </m:r>
                                <m:r>
                                  <w:rPr>
                                    <w:rFonts w:ascii="Cambria Math" w:hAnsi="Cambria Math" w:cs="Arial"/>
                                    <w:szCs w:val="24"/>
                                    <w:highlight w:val="green"/>
                                  </w:rPr>
                                  <m:t>,</m:t>
                                </m:r>
                                <m:r>
                                  <w:rPr>
                                    <w:rFonts w:ascii="Cambria Math" w:hAnsi="Cambria Math" w:cs="Arial"/>
                                    <w:szCs w:val="24"/>
                                    <w:highlight w:val="green"/>
                                    <w:lang w:val="en-US"/>
                                  </w:rPr>
                                  <m:t>75</m:t>
                                </m:r>
                              </m:den>
                            </m:f>
                            <m:ctrlPr>
                              <w:rPr>
                                <w:rFonts w:ascii="Cambria Math" w:eastAsia="Cambria Math" w:hAnsi="Cambria Math" w:cs="Cambria Math"/>
                                <w:bCs/>
                                <w:i/>
                                <w:szCs w:val="24"/>
                                <w:highlight w:val="green"/>
                                <w:lang w:val="en-US"/>
                              </w:rPr>
                            </m:ctrlPr>
                          </m:e>
                          <m:e>
                            <m:r>
                              <m:rPr>
                                <m:sty m:val="p"/>
                              </m:rPr>
                              <w:rPr>
                                <w:rFonts w:ascii="Cambria Math" w:eastAsia="Cambria Math" w:hAnsi="Cambria Math" w:cs="Cambria Math"/>
                                <w:szCs w:val="24"/>
                                <w:highlight w:val="green"/>
                                <w:lang w:val="en-US"/>
                              </w:rPr>
                              <m:t>2</m:t>
                            </m:r>
                            <m:r>
                              <w:rPr>
                                <w:rFonts w:ascii="Cambria Math" w:eastAsia="Cambria Math" w:hAnsi="Cambria Math" w:cs="Cambria Math"/>
                                <w:szCs w:val="24"/>
                                <w:highlight w:val="green"/>
                              </w:rPr>
                              <m:t>-</m:t>
                            </m:r>
                            <m:f>
                              <m:fPr>
                                <m:type m:val="lin"/>
                                <m:ctrlPr>
                                  <w:rPr>
                                    <w:rFonts w:ascii="Cambria Math" w:eastAsia="Cambria Math" w:hAnsi="Cambria Math" w:cs="Cambria Math"/>
                                    <w:bCs/>
                                    <w:i/>
                                    <w:szCs w:val="24"/>
                                    <w:highlight w:val="green"/>
                                    <w:lang w:val="en-US"/>
                                  </w:rPr>
                                </m:ctrlPr>
                              </m:fPr>
                              <m:num>
                                <m:r>
                                  <w:rPr>
                                    <w:rFonts w:ascii="Cambria Math" w:eastAsia="Cambria Math" w:hAnsi="Cambria Math" w:cs="Cambria Math"/>
                                    <w:szCs w:val="24"/>
                                    <w:highlight w:val="green"/>
                                    <w:lang w:val="en-US"/>
                                  </w:rPr>
                                  <m:t>l</m:t>
                                </m:r>
                              </m:num>
                              <m:den>
                                <m:r>
                                  <w:rPr>
                                    <w:rFonts w:ascii="Cambria Math" w:eastAsia="Cambria Math" w:hAnsi="Cambria Math" w:cs="Cambria Math"/>
                                    <w:szCs w:val="24"/>
                                    <w:highlight w:val="green"/>
                                    <w:lang w:val="en-US"/>
                                  </w:rPr>
                                  <m:t>b</m:t>
                                </m:r>
                              </m:den>
                            </m:f>
                            <m:r>
                              <w:rPr>
                                <w:rFonts w:ascii="Cambria Math" w:eastAsia="Cambria Math" w:hAnsi="Cambria Math" w:cs="Cambria Math"/>
                                <w:szCs w:val="24"/>
                                <w:highlight w:val="green"/>
                              </w:rPr>
                              <m:t>=</m:t>
                            </m:r>
                            <m:r>
                              <w:rPr>
                                <w:rFonts w:ascii="Cambria Math" w:eastAsia="Cambria Math" w:hAnsi="Cambria Math" w:cs="Cambria Math"/>
                                <w:szCs w:val="24"/>
                                <w:highlight w:val="green"/>
                                <w:lang w:val="en-US"/>
                              </w:rPr>
                              <m:t>4</m:t>
                            </m:r>
                            <m:r>
                              <w:rPr>
                                <w:rFonts w:ascii="Cambria Math" w:eastAsia="Cambria Math" w:hAnsi="Cambria Math" w:cs="Cambria Math"/>
                                <w:szCs w:val="24"/>
                                <w:highlight w:val="green"/>
                              </w:rPr>
                              <m:t>,</m:t>
                            </m:r>
                            <m:r>
                              <w:rPr>
                                <w:rFonts w:ascii="Cambria Math" w:eastAsia="Cambria Math" w:hAnsi="Cambria Math" w:cs="Cambria Math"/>
                                <w:szCs w:val="24"/>
                                <w:highlight w:val="green"/>
                                <w:lang w:val="en-US"/>
                              </w:rPr>
                              <m:t>5</m:t>
                            </m:r>
                          </m:e>
                        </m:eqArr>
                      </m:e>
                    </m:d>
                  </m:e>
                </m:d>
                <m:r>
                  <w:rPr>
                    <w:rFonts w:ascii="Cambria Math" w:hAnsi="Cambria Math" w:cs="Arial"/>
                    <w:szCs w:val="24"/>
                    <w:highlight w:val="green"/>
                  </w:rPr>
                  <m:t xml:space="preserve">  при</m:t>
                </m:r>
                <m:f>
                  <m:fPr>
                    <m:ctrlPr>
                      <w:rPr>
                        <w:rFonts w:ascii="Cambria Math" w:hAnsi="Cambria Math" w:cs="Arial"/>
                        <w:bCs/>
                        <w:i/>
                        <w:szCs w:val="24"/>
                        <w:highlight w:val="green"/>
                      </w:rPr>
                    </m:ctrlPr>
                  </m:fPr>
                  <m:num>
                    <m:r>
                      <w:rPr>
                        <w:rFonts w:ascii="Cambria Math" w:hAnsi="Cambria Math" w:cs="Arial"/>
                        <w:szCs w:val="24"/>
                        <w:highlight w:val="green"/>
                        <w:lang w:val="en-US"/>
                      </w:rPr>
                      <m:t>H</m:t>
                    </m:r>
                  </m:num>
                  <m:den>
                    <m:r>
                      <w:rPr>
                        <w:rFonts w:ascii="Cambria Math" w:hAnsi="Cambria Math" w:cs="Arial"/>
                        <w:szCs w:val="24"/>
                        <w:highlight w:val="green"/>
                      </w:rPr>
                      <m:t>a</m:t>
                    </m:r>
                  </m:den>
                </m:f>
                <m:r>
                  <w:rPr>
                    <w:rFonts w:ascii="Cambria Math" w:hAnsi="Cambria Math" w:cs="Arial"/>
                    <w:szCs w:val="24"/>
                    <w:highlight w:val="green"/>
                  </w:rPr>
                  <m:t>=2,5</m:t>
                </m:r>
              </m:oMath>
            </m:oMathPara>
          </w:p>
        </w:tc>
        <w:tc>
          <w:tcPr>
            <w:tcW w:w="4218" w:type="dxa"/>
          </w:tcPr>
          <w:p w14:paraId="492DCDC1" w14:textId="77777777" w:rsidR="00406922" w:rsidRPr="005F2282" w:rsidRDefault="005F2282" w:rsidP="00113CA5">
            <w:pPr>
              <w:shd w:val="clear" w:color="auto" w:fill="FFFFFF"/>
              <w:autoSpaceDE w:val="0"/>
              <w:autoSpaceDN w:val="0"/>
              <w:adjustRightInd w:val="0"/>
              <w:spacing w:after="0" w:line="360" w:lineRule="auto"/>
              <w:ind w:firstLine="567"/>
              <w:jc w:val="center"/>
              <w:rPr>
                <w:rFonts w:cs="Arial"/>
                <w:b/>
                <w:bCs/>
                <w:szCs w:val="24"/>
                <w:highlight w:val="green"/>
              </w:rPr>
            </w:pPr>
            <m:oMathPara>
              <m:oMath>
                <m:d>
                  <m:dPr>
                    <m:begChr m:val="{"/>
                    <m:endChr m:val=""/>
                    <m:ctrlPr>
                      <w:rPr>
                        <w:rFonts w:ascii="Cambria Math" w:hAnsi="Cambria Math" w:cs="Arial"/>
                        <w:bCs/>
                        <w:i/>
                        <w:szCs w:val="24"/>
                        <w:highlight w:val="green"/>
                      </w:rPr>
                    </m:ctrlPr>
                  </m:dPr>
                  <m:e>
                    <m:d>
                      <m:dPr>
                        <m:begChr m:val=""/>
                        <m:endChr m:val="}"/>
                        <m:ctrlPr>
                          <w:rPr>
                            <w:rFonts w:ascii="Cambria Math" w:hAnsi="Cambria Math" w:cs="Arial"/>
                            <w:bCs/>
                            <w:i/>
                            <w:szCs w:val="24"/>
                            <w:highlight w:val="green"/>
                          </w:rPr>
                        </m:ctrlPr>
                      </m:dPr>
                      <m:e>
                        <m:eqArr>
                          <m:eqArrPr>
                            <m:ctrlPr>
                              <w:rPr>
                                <w:rFonts w:ascii="Cambria Math" w:hAnsi="Cambria Math" w:cs="Arial"/>
                                <w:bCs/>
                                <w:i/>
                                <w:szCs w:val="24"/>
                                <w:highlight w:val="green"/>
                              </w:rPr>
                            </m:ctrlPr>
                          </m:eqArrPr>
                          <m:e>
                            <m:r>
                              <m:rPr>
                                <m:sty m:val="p"/>
                              </m:rPr>
                              <w:rPr>
                                <w:rFonts w:ascii="Cambria Math" w:hAnsi="Cambria Math" w:cs="Arial"/>
                                <w:szCs w:val="24"/>
                                <w:highlight w:val="green"/>
                              </w:rPr>
                              <m:t>3</m:t>
                            </m:r>
                            <m:r>
                              <w:rPr>
                                <w:rFonts w:ascii="Cambria Math" w:hAnsi="Cambria Math" w:cs="Arial"/>
                                <w:szCs w:val="24"/>
                                <w:highlight w:val="green"/>
                              </w:rPr>
                              <m:t>-</m:t>
                            </m:r>
                            <m:f>
                              <m:fPr>
                                <m:type m:val="lin"/>
                                <m:ctrlPr>
                                  <w:rPr>
                                    <w:rFonts w:ascii="Cambria Math" w:hAnsi="Cambria Math" w:cs="Arial"/>
                                    <w:bCs/>
                                    <w:i/>
                                    <w:szCs w:val="24"/>
                                    <w:highlight w:val="green"/>
                                    <w:lang w:val="en-US"/>
                                  </w:rPr>
                                </m:ctrlPr>
                              </m:fPr>
                              <m:num>
                                <m:r>
                                  <w:rPr>
                                    <w:rFonts w:ascii="Cambria Math" w:hAnsi="Cambria Math" w:cs="Arial"/>
                                    <w:szCs w:val="24"/>
                                    <w:highlight w:val="green"/>
                                    <w:lang w:val="en-US"/>
                                  </w:rPr>
                                  <m:t>l</m:t>
                                </m:r>
                              </m:num>
                              <m:den>
                                <m:r>
                                  <w:rPr>
                                    <w:rFonts w:ascii="Cambria Math" w:hAnsi="Cambria Math" w:cs="Arial"/>
                                    <w:szCs w:val="24"/>
                                    <w:highlight w:val="green"/>
                                    <w:lang w:val="en-US"/>
                                  </w:rPr>
                                  <m:t>b=2</m:t>
                                </m:r>
                              </m:den>
                            </m:f>
                          </m:e>
                          <m:e>
                            <m:r>
                              <m:rPr>
                                <m:sty m:val="p"/>
                              </m:rPr>
                              <w:rPr>
                                <w:rFonts w:ascii="Cambria Math" w:hAnsi="Cambria Math" w:cs="Arial"/>
                                <w:szCs w:val="24"/>
                                <w:highlight w:val="green"/>
                              </w:rPr>
                              <m:t>4</m:t>
                            </m:r>
                            <m:r>
                              <w:rPr>
                                <w:rFonts w:ascii="Cambria Math" w:hAnsi="Cambria Math" w:cs="Arial"/>
                                <w:szCs w:val="24"/>
                                <w:highlight w:val="green"/>
                              </w:rPr>
                              <m:t>-</m:t>
                            </m:r>
                            <m:f>
                              <m:fPr>
                                <m:type m:val="lin"/>
                                <m:ctrlPr>
                                  <w:rPr>
                                    <w:rFonts w:ascii="Cambria Math" w:hAnsi="Cambria Math" w:cs="Arial"/>
                                    <w:bCs/>
                                    <w:i/>
                                    <w:szCs w:val="24"/>
                                    <w:highlight w:val="green"/>
                                  </w:rPr>
                                </m:ctrlPr>
                              </m:fPr>
                              <m:num>
                                <m:r>
                                  <w:rPr>
                                    <w:rFonts w:ascii="Cambria Math" w:hAnsi="Cambria Math" w:cs="Arial"/>
                                    <w:szCs w:val="24"/>
                                    <w:highlight w:val="green"/>
                                  </w:rPr>
                                  <m:t>l</m:t>
                                </m:r>
                              </m:num>
                              <m:den>
                                <m:r>
                                  <w:rPr>
                                    <w:rFonts w:ascii="Cambria Math" w:hAnsi="Cambria Math" w:cs="Arial"/>
                                    <w:szCs w:val="24"/>
                                    <w:highlight w:val="green"/>
                                  </w:rPr>
                                  <m:t>b=5</m:t>
                                </m:r>
                              </m:den>
                            </m:f>
                          </m:e>
                        </m:eqArr>
                      </m:e>
                    </m:d>
                  </m:e>
                </m:d>
                <m:r>
                  <w:rPr>
                    <w:rFonts w:ascii="Cambria Math" w:hAnsi="Cambria Math" w:cs="Arial"/>
                    <w:szCs w:val="24"/>
                    <w:highlight w:val="green"/>
                  </w:rPr>
                  <m:t xml:space="preserve">  при </m:t>
                </m:r>
                <m:f>
                  <m:fPr>
                    <m:ctrlPr>
                      <w:rPr>
                        <w:rFonts w:ascii="Cambria Math" w:hAnsi="Cambria Math" w:cs="Arial"/>
                        <w:bCs/>
                        <w:i/>
                        <w:szCs w:val="24"/>
                        <w:highlight w:val="green"/>
                      </w:rPr>
                    </m:ctrlPr>
                  </m:fPr>
                  <m:num>
                    <m:r>
                      <w:rPr>
                        <w:rFonts w:ascii="Cambria Math" w:hAnsi="Cambria Math" w:cs="Arial"/>
                        <w:szCs w:val="24"/>
                        <w:highlight w:val="green"/>
                        <w:lang w:val="en-US"/>
                      </w:rPr>
                      <m:t>H</m:t>
                    </m:r>
                  </m:num>
                  <m:den>
                    <m:r>
                      <m:rPr>
                        <m:sty m:val="p"/>
                      </m:rPr>
                      <w:rPr>
                        <w:rFonts w:ascii="Cambria Math" w:hAnsi="Cambria Math" w:cs="Arial"/>
                        <w:szCs w:val="24"/>
                        <w:highlight w:val="green"/>
                      </w:rPr>
                      <m:t>a</m:t>
                    </m:r>
                  </m:den>
                </m:f>
                <m:r>
                  <w:rPr>
                    <w:rFonts w:ascii="Cambria Math" w:hAnsi="Cambria Math" w:cs="Arial"/>
                    <w:szCs w:val="24"/>
                    <w:highlight w:val="green"/>
                  </w:rPr>
                  <m:t>=5</m:t>
                </m:r>
              </m:oMath>
            </m:oMathPara>
          </w:p>
        </w:tc>
      </w:tr>
    </w:tbl>
    <w:p w14:paraId="652FE535" w14:textId="77777777" w:rsidR="00406922" w:rsidRPr="005F2282" w:rsidRDefault="00406922" w:rsidP="00406922">
      <w:pPr>
        <w:shd w:val="clear" w:color="auto" w:fill="FFFFFF"/>
        <w:autoSpaceDE w:val="0"/>
        <w:autoSpaceDN w:val="0"/>
        <w:adjustRightInd w:val="0"/>
        <w:spacing w:line="240" w:lineRule="auto"/>
        <w:ind w:firstLine="0"/>
        <w:jc w:val="center"/>
        <w:rPr>
          <w:rFonts w:cs="Arial"/>
          <w:szCs w:val="24"/>
          <w:highlight w:val="green"/>
        </w:rPr>
      </w:pPr>
      <w:r w:rsidRPr="005F2282">
        <w:rPr>
          <w:rFonts w:cs="Arial"/>
          <w:bCs/>
          <w:szCs w:val="24"/>
          <w:highlight w:val="green"/>
        </w:rPr>
        <w:t xml:space="preserve">Рисунок 18 </w:t>
      </w:r>
      <w:r w:rsidRPr="005F2282">
        <w:rPr>
          <w:rFonts w:cs="Arial"/>
          <w:szCs w:val="28"/>
          <w:highlight w:val="green"/>
        </w:rPr>
        <w:t xml:space="preserve">– Усредненные значения акустической эффективности экрана </w:t>
      </w:r>
      <w:r w:rsidRPr="005F2282">
        <w:rPr>
          <w:rFonts w:cs="Arial"/>
          <w:szCs w:val="24"/>
          <w:highlight w:val="green"/>
        </w:rPr>
        <w:sym w:font="Symbol" w:char="F044"/>
      </w:r>
      <w:r w:rsidRPr="005F2282">
        <w:rPr>
          <w:rFonts w:cs="Arial"/>
          <w:i/>
          <w:szCs w:val="24"/>
          <w:highlight w:val="green"/>
          <w:lang w:val="en-US"/>
        </w:rPr>
        <w:t>L</w:t>
      </w:r>
      <w:proofErr w:type="spellStart"/>
      <w:r w:rsidRPr="005F2282">
        <w:rPr>
          <w:rFonts w:cs="Arial"/>
          <w:szCs w:val="24"/>
          <w:highlight w:val="green"/>
          <w:vertAlign w:val="subscript"/>
        </w:rPr>
        <w:t>экр</w:t>
      </w:r>
      <w:proofErr w:type="spellEnd"/>
      <w:r w:rsidRPr="005F2282">
        <w:rPr>
          <w:rFonts w:cs="Arial"/>
          <w:szCs w:val="24"/>
          <w:highlight w:val="green"/>
        </w:rPr>
        <w:t xml:space="preserve"> </w:t>
      </w:r>
    </w:p>
    <w:p w14:paraId="79790BF9" w14:textId="77777777" w:rsidR="00F2617F" w:rsidRPr="005F2282" w:rsidRDefault="00F2617F" w:rsidP="00F2617F">
      <w:pPr>
        <w:spacing w:line="360" w:lineRule="auto"/>
        <w:ind w:firstLine="709"/>
        <w:rPr>
          <w:rFonts w:ascii="Times New Roman" w:hAnsi="Times New Roman"/>
          <w:b/>
          <w:sz w:val="28"/>
          <w:szCs w:val="28"/>
          <w:highlight w:val="green"/>
        </w:rPr>
      </w:pPr>
    </w:p>
    <w:p w14:paraId="33CD5AF9" w14:textId="77777777" w:rsidR="00F2617F" w:rsidRPr="005F2282" w:rsidRDefault="00F2617F" w:rsidP="00F2617F">
      <w:pPr>
        <w:spacing w:line="360" w:lineRule="auto"/>
        <w:ind w:firstLine="709"/>
        <w:rPr>
          <w:rFonts w:ascii="Times New Roman" w:hAnsi="Times New Roman"/>
          <w:b/>
          <w:sz w:val="28"/>
          <w:szCs w:val="28"/>
          <w:highlight w:val="green"/>
        </w:rPr>
      </w:pPr>
      <w:r w:rsidRPr="005F2282">
        <w:rPr>
          <w:rFonts w:ascii="Times New Roman" w:hAnsi="Times New Roman"/>
          <w:b/>
          <w:sz w:val="28"/>
          <w:szCs w:val="28"/>
          <w:highlight w:val="green"/>
        </w:rPr>
        <w:t>12.3 Определение снижения уровней шума в расчетных точках</w:t>
      </w:r>
      <w:r w:rsidRPr="005F2282">
        <w:rPr>
          <w:rFonts w:ascii="Times New Roman" w:hAnsi="Times New Roman"/>
          <w:sz w:val="28"/>
          <w:szCs w:val="28"/>
          <w:highlight w:val="green"/>
        </w:rPr>
        <w:t xml:space="preserve"> </w:t>
      </w:r>
    </w:p>
    <w:p w14:paraId="6827E4B0" w14:textId="77777777" w:rsidR="00F2617F" w:rsidRPr="005F2282" w:rsidRDefault="00F2617F" w:rsidP="00F2617F">
      <w:pPr>
        <w:spacing w:line="360" w:lineRule="auto"/>
        <w:ind w:firstLine="709"/>
        <w:rPr>
          <w:rFonts w:ascii="Times New Roman" w:hAnsi="Times New Roman"/>
          <w:sz w:val="28"/>
          <w:szCs w:val="28"/>
          <w:highlight w:val="green"/>
        </w:rPr>
      </w:pPr>
      <w:r w:rsidRPr="005F2282">
        <w:rPr>
          <w:rFonts w:ascii="Times New Roman" w:hAnsi="Times New Roman"/>
          <w:sz w:val="28"/>
          <w:szCs w:val="28"/>
          <w:highlight w:val="green"/>
        </w:rPr>
        <w:t>12.3.1 При установке экрана в помещении его эффективность снижается из-за появления отраженного от поверхностей помещения звука и звука, излучаемого другими</w:t>
      </w:r>
      <w:r w:rsidR="00837D8D" w:rsidRPr="005F2282">
        <w:rPr>
          <w:rFonts w:ascii="Times New Roman" w:hAnsi="Times New Roman"/>
          <w:sz w:val="28"/>
          <w:szCs w:val="28"/>
          <w:highlight w:val="green"/>
        </w:rPr>
        <w:t>,</w:t>
      </w:r>
      <w:r w:rsidRPr="005F2282">
        <w:rPr>
          <w:rFonts w:ascii="Times New Roman" w:hAnsi="Times New Roman"/>
          <w:sz w:val="28"/>
          <w:szCs w:val="28"/>
          <w:highlight w:val="green"/>
        </w:rPr>
        <w:t xml:space="preserve"> расположенными в помещении</w:t>
      </w:r>
      <w:r w:rsidR="00837D8D" w:rsidRPr="005F2282">
        <w:rPr>
          <w:rFonts w:ascii="Times New Roman" w:hAnsi="Times New Roman"/>
          <w:sz w:val="28"/>
          <w:szCs w:val="28"/>
          <w:highlight w:val="green"/>
        </w:rPr>
        <w:t>, источниками шума. Значение</w:t>
      </w:r>
      <w:r w:rsidRPr="005F2282">
        <w:rPr>
          <w:rFonts w:ascii="Times New Roman" w:hAnsi="Times New Roman"/>
          <w:sz w:val="28"/>
          <w:szCs w:val="28"/>
          <w:highlight w:val="green"/>
        </w:rPr>
        <w:t xml:space="preserve"> снижения октавных уровней звукового давления в расчетной точке при совместном применении экранов и звукопоглощающей облицовки, когда на </w:t>
      </w:r>
      <w:r w:rsidRPr="005F2282">
        <w:rPr>
          <w:rFonts w:ascii="Times New Roman" w:hAnsi="Times New Roman"/>
          <w:sz w:val="28"/>
          <w:szCs w:val="28"/>
          <w:highlight w:val="green"/>
        </w:rPr>
        <w:lastRenderedPageBreak/>
        <w:t>пути распространения звука от источника шума до расчетной точки располагается не более одного экрана, определяют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2"/>
        <w:gridCol w:w="1382"/>
      </w:tblGrid>
      <w:tr w:rsidR="00F2617F" w:rsidRPr="005F2282" w14:paraId="1716FFCC" w14:textId="77777777" w:rsidTr="00001668">
        <w:tc>
          <w:tcPr>
            <w:tcW w:w="8472" w:type="dxa"/>
          </w:tcPr>
          <w:p w14:paraId="5D7D12CC" w14:textId="77777777" w:rsidR="00F2617F" w:rsidRPr="005F2282" w:rsidRDefault="00F2617F" w:rsidP="00001668">
            <w:pPr>
              <w:autoSpaceDE w:val="0"/>
              <w:autoSpaceDN w:val="0"/>
              <w:adjustRightInd w:val="0"/>
              <w:spacing w:after="0" w:line="360" w:lineRule="auto"/>
              <w:ind w:firstLine="0"/>
              <w:rPr>
                <w:rFonts w:ascii="Times New Roman" w:hAnsi="Times New Roman"/>
                <w:i/>
                <w:sz w:val="28"/>
                <w:szCs w:val="28"/>
                <w:highlight w:val="green"/>
              </w:rPr>
            </w:pPr>
            <m:oMathPara>
              <m:oMath>
                <m:r>
                  <w:rPr>
                    <w:rFonts w:ascii="Times New Roman" w:hAnsi="Times New Roman"/>
                    <w:sz w:val="28"/>
                    <w:szCs w:val="28"/>
                    <w:highlight w:val="green"/>
                  </w:rPr>
                  <m:t>∆</m:t>
                </m:r>
                <m:r>
                  <w:rPr>
                    <w:rFonts w:ascii="Cambria Math" w:hAnsi="Cambria Math"/>
                    <w:sz w:val="28"/>
                    <w:szCs w:val="28"/>
                    <w:highlight w:val="green"/>
                    <w:lang w:val="en-US"/>
                  </w:rPr>
                  <m:t>L</m:t>
                </m:r>
                <m:r>
                  <w:rPr>
                    <w:rFonts w:ascii="Cambria Math" w:hAnsi="Times New Roman"/>
                    <w:sz w:val="28"/>
                    <w:szCs w:val="28"/>
                    <w:highlight w:val="green"/>
                  </w:rPr>
                  <m:t>=</m:t>
                </m:r>
                <m:r>
                  <w:rPr>
                    <w:rFonts w:ascii="Cambria Math" w:hAnsi="Cambria Math"/>
                    <w:sz w:val="28"/>
                    <w:szCs w:val="28"/>
                    <w:highlight w:val="green"/>
                    <w:lang w:val="en-US"/>
                  </w:rPr>
                  <m:t>L</m:t>
                </m:r>
                <m:r>
                  <w:rPr>
                    <w:rFonts w:ascii="Times New Roman" w:hAnsi="Times New Roman"/>
                    <w:sz w:val="28"/>
                    <w:szCs w:val="28"/>
                    <w:highlight w:val="green"/>
                  </w:rPr>
                  <m:t>-</m:t>
                </m:r>
                <m:r>
                  <w:rPr>
                    <w:rFonts w:ascii="Cambria Math" w:hAnsi="Times New Roman"/>
                    <w:sz w:val="28"/>
                    <w:szCs w:val="28"/>
                    <w:highlight w:val="green"/>
                  </w:rPr>
                  <m:t xml:space="preserve"> </m:t>
                </m:r>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L</m:t>
                    </m:r>
                  </m:e>
                  <m:sub>
                    <m:r>
                      <m:rPr>
                        <m:sty m:val="p"/>
                      </m:rPr>
                      <w:rPr>
                        <w:rFonts w:ascii="Cambria Math" w:hAnsi="Times New Roman"/>
                        <w:sz w:val="28"/>
                        <w:szCs w:val="28"/>
                        <w:highlight w:val="green"/>
                      </w:rPr>
                      <m:t>экр</m:t>
                    </m:r>
                  </m:sub>
                </m:sSub>
                <m:r>
                  <w:rPr>
                    <w:rFonts w:ascii="Cambria Math" w:hAnsi="Times New Roman"/>
                    <w:sz w:val="28"/>
                    <w:szCs w:val="28"/>
                    <w:highlight w:val="green"/>
                    <w:lang w:val="en-US"/>
                  </w:rPr>
                  <m:t>,</m:t>
                </m:r>
              </m:oMath>
            </m:oMathPara>
          </w:p>
        </w:tc>
        <w:tc>
          <w:tcPr>
            <w:tcW w:w="1382" w:type="dxa"/>
            <w:vAlign w:val="center"/>
          </w:tcPr>
          <w:p w14:paraId="2246F44D" w14:textId="77777777" w:rsidR="00F2617F" w:rsidRPr="005F2282" w:rsidRDefault="00F2617F" w:rsidP="00001668">
            <w:pPr>
              <w:autoSpaceDE w:val="0"/>
              <w:autoSpaceDN w:val="0"/>
              <w:adjustRightInd w:val="0"/>
              <w:spacing w:after="0" w:line="360" w:lineRule="auto"/>
              <w:ind w:firstLine="0"/>
              <w:jc w:val="right"/>
              <w:rPr>
                <w:rFonts w:ascii="Times New Roman" w:hAnsi="Times New Roman"/>
                <w:sz w:val="28"/>
                <w:szCs w:val="28"/>
                <w:highlight w:val="green"/>
              </w:rPr>
            </w:pPr>
            <w:r w:rsidRPr="005F2282">
              <w:rPr>
                <w:rFonts w:ascii="Times New Roman" w:hAnsi="Times New Roman"/>
                <w:sz w:val="28"/>
                <w:szCs w:val="28"/>
                <w:highlight w:val="green"/>
              </w:rPr>
              <w:t>(45)</w:t>
            </w:r>
          </w:p>
        </w:tc>
      </w:tr>
    </w:tbl>
    <w:p w14:paraId="685FF612" w14:textId="77777777" w:rsidR="00F2617F" w:rsidRPr="005F2282" w:rsidRDefault="00F2617F" w:rsidP="00F2617F">
      <w:pPr>
        <w:spacing w:line="360" w:lineRule="auto"/>
        <w:ind w:firstLine="0"/>
        <w:rPr>
          <w:rFonts w:ascii="Times New Roman" w:hAnsi="Times New Roman"/>
          <w:sz w:val="28"/>
          <w:szCs w:val="28"/>
          <w:highlight w:val="green"/>
        </w:rPr>
      </w:pPr>
      <w:r w:rsidRPr="005F2282">
        <w:rPr>
          <w:rFonts w:ascii="Times New Roman" w:hAnsi="Times New Roman"/>
          <w:bCs/>
          <w:sz w:val="28"/>
          <w:szCs w:val="28"/>
          <w:highlight w:val="green"/>
        </w:rPr>
        <w:t xml:space="preserve">где </w:t>
      </w:r>
      <m:oMath>
        <m:r>
          <w:rPr>
            <w:rFonts w:ascii="Cambria Math" w:hAnsi="Cambria Math"/>
            <w:sz w:val="28"/>
            <w:szCs w:val="28"/>
            <w:highlight w:val="green"/>
            <w:lang w:val="en-US"/>
          </w:rPr>
          <m:t>L</m:t>
        </m:r>
        <m:r>
          <w:rPr>
            <w:rFonts w:ascii="Cambria Math" w:hAnsi="Times New Roman"/>
            <w:sz w:val="28"/>
            <w:szCs w:val="28"/>
            <w:highlight w:val="green"/>
          </w:rPr>
          <m:t xml:space="preserve"> </m:t>
        </m:r>
      </m:oMath>
      <w:r w:rsidRPr="005F2282">
        <w:rPr>
          <w:rFonts w:ascii="Times New Roman" w:hAnsi="Times New Roman"/>
          <w:sz w:val="28"/>
          <w:szCs w:val="28"/>
          <w:highlight w:val="green"/>
        </w:rPr>
        <w:t>– октавный уровень звукового давления, дБ, в расчетной точке помещения без звукопоглощающих конструкций и без экранов, определяемый по 6.5;</w:t>
      </w:r>
    </w:p>
    <w:p w14:paraId="446FFCE3" w14:textId="77777777" w:rsidR="0025478E" w:rsidRPr="005F2282" w:rsidRDefault="005F2282" w:rsidP="0025478E">
      <w:pPr>
        <w:spacing w:line="360" w:lineRule="auto"/>
        <w:ind w:firstLine="426"/>
        <w:rPr>
          <w:rFonts w:ascii="Times New Roman" w:hAnsi="Times New Roman"/>
          <w:sz w:val="28"/>
          <w:szCs w:val="28"/>
          <w:highlight w:val="green"/>
        </w:rPr>
      </w:pPr>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L</m:t>
            </m:r>
          </m:e>
          <m:sub>
            <m:r>
              <m:rPr>
                <m:sty m:val="p"/>
              </m:rPr>
              <w:rPr>
                <w:rFonts w:ascii="Cambria Math" w:hAnsi="Times New Roman"/>
                <w:sz w:val="28"/>
                <w:szCs w:val="28"/>
                <w:highlight w:val="green"/>
              </w:rPr>
              <m:t>экр</m:t>
            </m:r>
          </m:sub>
        </m:sSub>
      </m:oMath>
      <w:r w:rsidR="0025478E" w:rsidRPr="005F2282">
        <w:rPr>
          <w:rFonts w:ascii="Times New Roman" w:hAnsi="Times New Roman"/>
          <w:sz w:val="28"/>
          <w:szCs w:val="28"/>
          <w:highlight w:val="green"/>
        </w:rPr>
        <w:t xml:space="preserve"> – октавный уровень звукового давления, дБ, в той же расчетной точке помещения после установки в помещении звукопоглощающих конструкций (облицовки) и экранов, определяемый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2"/>
        <w:gridCol w:w="1382"/>
      </w:tblGrid>
      <w:tr w:rsidR="0025478E" w:rsidRPr="005F2282" w14:paraId="040CF995" w14:textId="77777777" w:rsidTr="0025478E">
        <w:tc>
          <w:tcPr>
            <w:tcW w:w="8472" w:type="dxa"/>
          </w:tcPr>
          <w:p w14:paraId="17455CF8" w14:textId="77777777" w:rsidR="0025478E" w:rsidRPr="005F2282" w:rsidRDefault="005F2282" w:rsidP="0025478E">
            <w:pPr>
              <w:autoSpaceDE w:val="0"/>
              <w:autoSpaceDN w:val="0"/>
              <w:adjustRightInd w:val="0"/>
              <w:spacing w:after="0" w:line="360" w:lineRule="auto"/>
              <w:ind w:firstLine="0"/>
              <w:jc w:val="center"/>
              <w:rPr>
                <w:rFonts w:ascii="Times New Roman" w:hAnsi="Times New Roman"/>
                <w:i/>
                <w:sz w:val="28"/>
                <w:szCs w:val="28"/>
                <w:highlight w:val="green"/>
              </w:rPr>
            </w:pPr>
            <m:oMathPara>
              <m:oMath>
                <m:sSub>
                  <m:sSubPr>
                    <m:ctrlPr>
                      <w:rPr>
                        <w:rFonts w:ascii="Cambria Math" w:hAnsi="Times New Roman"/>
                        <w:i/>
                        <w:sz w:val="28"/>
                        <w:szCs w:val="28"/>
                        <w:highlight w:val="green"/>
                        <w:lang w:val="en-US"/>
                      </w:rPr>
                    </m:ctrlPr>
                  </m:sSubPr>
                  <m:e>
                    <m:r>
                      <w:rPr>
                        <w:rFonts w:ascii="Cambria Math" w:hAnsi="Cambria Math"/>
                        <w:sz w:val="28"/>
                        <w:szCs w:val="28"/>
                        <w:highlight w:val="green"/>
                        <w:lang w:val="en-US"/>
                      </w:rPr>
                      <m:t>L</m:t>
                    </m:r>
                  </m:e>
                  <m:sub>
                    <m:r>
                      <m:rPr>
                        <m:sty m:val="p"/>
                      </m:rPr>
                      <w:rPr>
                        <w:rFonts w:ascii="Cambria Math" w:hAnsi="Times New Roman"/>
                        <w:sz w:val="28"/>
                        <w:szCs w:val="28"/>
                        <w:highlight w:val="green"/>
                      </w:rPr>
                      <m:t>экр</m:t>
                    </m:r>
                  </m:sub>
                </m:sSub>
                <m:r>
                  <w:rPr>
                    <w:rFonts w:ascii="Cambria Math" w:hAnsi="Times New Roman"/>
                    <w:sz w:val="28"/>
                    <w:szCs w:val="28"/>
                    <w:highlight w:val="green"/>
                    <w:lang w:val="en-US"/>
                  </w:rPr>
                  <m:t>=</m:t>
                </m:r>
                <m:nary>
                  <m:naryPr>
                    <m:chr m:val="∑"/>
                    <m:limLoc m:val="undOvr"/>
                    <m:ctrlPr>
                      <w:rPr>
                        <w:rFonts w:ascii="Cambria Math" w:hAnsi="Times New Roman"/>
                        <w:i/>
                        <w:sz w:val="28"/>
                        <w:szCs w:val="28"/>
                        <w:highlight w:val="green"/>
                      </w:rPr>
                    </m:ctrlPr>
                  </m:naryPr>
                  <m:sub>
                    <m:r>
                      <w:rPr>
                        <w:rFonts w:ascii="Cambria Math" w:hAnsi="Cambria Math"/>
                        <w:sz w:val="28"/>
                        <w:szCs w:val="28"/>
                        <w:highlight w:val="green"/>
                        <w:lang w:val="en-US"/>
                      </w:rPr>
                      <m:t>i</m:t>
                    </m:r>
                    <m:r>
                      <w:rPr>
                        <w:rFonts w:ascii="Cambria Math" w:hAnsi="Times New Roman"/>
                        <w:sz w:val="28"/>
                        <w:szCs w:val="28"/>
                        <w:highlight w:val="green"/>
                      </w:rPr>
                      <m:t>=1</m:t>
                    </m:r>
                  </m:sub>
                  <m:sup>
                    <m:r>
                      <w:rPr>
                        <w:rFonts w:ascii="Cambria Math" w:hAnsi="Cambria Math"/>
                        <w:sz w:val="28"/>
                        <w:szCs w:val="28"/>
                        <w:highlight w:val="green"/>
                      </w:rPr>
                      <m:t>k</m:t>
                    </m:r>
                  </m:sup>
                  <m:e>
                    <m:r>
                      <m:rPr>
                        <m:sty m:val="p"/>
                      </m:rPr>
                      <w:rPr>
                        <w:rFonts w:ascii="Cambria Math" w:hAnsi="Times New Roman"/>
                        <w:position w:val="-14"/>
                        <w:sz w:val="28"/>
                        <w:szCs w:val="28"/>
                        <w:highlight w:val="green"/>
                      </w:rPr>
                      <w:object w:dxaOrig="420" w:dyaOrig="380" w14:anchorId="6854B28E">
                        <v:shape id="_x0000_i1074" type="#_x0000_t75" style="width:21.5pt;height:20.55pt" o:ole="">
                          <v:imagedata r:id="rId126" o:title=""/>
                        </v:shape>
                        <o:OLEObject Type="Embed" ProgID="Equation.3" ShapeID="_x0000_i1074" DrawAspect="Content" ObjectID="_1762089535" r:id="rId127"/>
                      </w:object>
                    </m:r>
                  </m:e>
                </m:nary>
                <m:sSup>
                  <m:sSupPr>
                    <m:ctrlPr>
                      <w:rPr>
                        <w:rFonts w:ascii="Cambria Math" w:hAnsi="Times New Roman"/>
                        <w:i/>
                        <w:sz w:val="28"/>
                        <w:szCs w:val="28"/>
                        <w:highlight w:val="green"/>
                      </w:rPr>
                    </m:ctrlPr>
                  </m:sSupPr>
                  <m:e>
                    <m:r>
                      <w:rPr>
                        <w:rFonts w:ascii="Cambria Math" w:hAnsi="Times New Roman"/>
                        <w:sz w:val="28"/>
                        <w:szCs w:val="28"/>
                        <w:highlight w:val="green"/>
                      </w:rPr>
                      <m:t>10</m:t>
                    </m:r>
                  </m:e>
                  <m:sup>
                    <m:sSub>
                      <m:sSubPr>
                        <m:ctrlPr>
                          <w:rPr>
                            <w:rFonts w:ascii="Cambria Math" w:hAnsi="Times New Roman"/>
                            <w:i/>
                            <w:sz w:val="28"/>
                            <w:szCs w:val="28"/>
                            <w:highlight w:val="green"/>
                          </w:rPr>
                        </m:ctrlPr>
                      </m:sSubPr>
                      <m:e>
                        <m:r>
                          <w:rPr>
                            <w:rFonts w:ascii="Cambria Math" w:hAnsi="Times New Roman"/>
                            <w:sz w:val="28"/>
                            <w:szCs w:val="28"/>
                            <w:highlight w:val="green"/>
                          </w:rPr>
                          <m:t>0,1(</m:t>
                        </m:r>
                        <m:r>
                          <w:rPr>
                            <w:rFonts w:ascii="Cambria Math" w:hAnsi="Cambria Math"/>
                            <w:sz w:val="28"/>
                            <w:szCs w:val="28"/>
                            <w:highlight w:val="green"/>
                          </w:rPr>
                          <m:t>L</m:t>
                        </m:r>
                      </m:e>
                      <m:sub>
                        <m:r>
                          <w:rPr>
                            <w:rFonts w:ascii="Cambria Math" w:hAnsi="Cambria Math"/>
                            <w:sz w:val="28"/>
                            <w:szCs w:val="28"/>
                            <w:highlight w:val="green"/>
                          </w:rPr>
                          <m:t>Wi</m:t>
                        </m:r>
                      </m:sub>
                    </m:sSub>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m:t>
                        </m:r>
                        <m:r>
                          <w:rPr>
                            <w:rFonts w:ascii="Cambria Math" w:hAnsi="Cambria Math"/>
                            <w:sz w:val="28"/>
                            <w:szCs w:val="28"/>
                            <w:highlight w:val="green"/>
                            <w:lang w:val="en-US"/>
                          </w:rPr>
                          <m:t>i</m:t>
                        </m:r>
                      </m:sub>
                    </m:sSub>
                    <m:r>
                      <w:rPr>
                        <w:rFonts w:ascii="Cambria Math" w:hAnsi="Times New Roman"/>
                        <w:sz w:val="28"/>
                        <w:szCs w:val="28"/>
                        <w:highlight w:val="green"/>
                      </w:rPr>
                      <m:t>)</m:t>
                    </m:r>
                  </m:sup>
                </m:sSup>
                <m:r>
                  <w:rPr>
                    <w:rFonts w:ascii="Cambria Math" w:hAnsi="Times New Roman"/>
                    <w:sz w:val="28"/>
                    <w:szCs w:val="28"/>
                    <w:highlight w:val="green"/>
                  </w:rPr>
                  <m:t>+</m:t>
                </m:r>
                <m:nary>
                  <m:naryPr>
                    <m:chr m:val="∑"/>
                    <m:limLoc m:val="undOvr"/>
                    <m:ctrlPr>
                      <w:rPr>
                        <w:rFonts w:ascii="Cambria Math" w:hAnsi="Times New Roman"/>
                        <w:i/>
                        <w:sz w:val="28"/>
                        <w:szCs w:val="28"/>
                        <w:highlight w:val="green"/>
                      </w:rPr>
                    </m:ctrlPr>
                  </m:naryPr>
                  <m:sub>
                    <m:r>
                      <w:rPr>
                        <w:rFonts w:ascii="Cambria Math" w:hAnsi="Cambria Math"/>
                        <w:sz w:val="28"/>
                        <w:szCs w:val="28"/>
                        <w:highlight w:val="green"/>
                        <w:lang w:val="en-US"/>
                      </w:rPr>
                      <m:t>i</m:t>
                    </m:r>
                    <m:r>
                      <w:rPr>
                        <w:rFonts w:ascii="Cambria Math" w:hAnsi="Times New Roman"/>
                        <w:sz w:val="28"/>
                        <w:szCs w:val="28"/>
                        <w:highlight w:val="green"/>
                      </w:rPr>
                      <m:t>=</m:t>
                    </m:r>
                    <m:r>
                      <w:rPr>
                        <w:rFonts w:ascii="Cambria Math" w:hAnsi="Cambria Math"/>
                        <w:sz w:val="28"/>
                        <w:szCs w:val="28"/>
                        <w:highlight w:val="green"/>
                      </w:rPr>
                      <m:t>k</m:t>
                    </m:r>
                  </m:sub>
                  <m:sup>
                    <m:r>
                      <w:rPr>
                        <w:rFonts w:ascii="Cambria Math" w:hAnsi="Cambria Math"/>
                        <w:sz w:val="28"/>
                        <w:szCs w:val="28"/>
                        <w:highlight w:val="green"/>
                      </w:rPr>
                      <m:t>n</m:t>
                    </m:r>
                  </m:sup>
                  <m:e>
                    <m:r>
                      <m:rPr>
                        <m:sty m:val="p"/>
                      </m:rPr>
                      <w:rPr>
                        <w:rFonts w:ascii="Cambria Math" w:hAnsi="Times New Roman"/>
                        <w:position w:val="-14"/>
                        <w:sz w:val="28"/>
                        <w:szCs w:val="28"/>
                        <w:highlight w:val="green"/>
                      </w:rPr>
                      <w:object w:dxaOrig="420" w:dyaOrig="380" w14:anchorId="3255E3D0">
                        <v:shape id="_x0000_i1076" type="#_x0000_t75" style="width:21.5pt;height:20.55pt" o:ole="">
                          <v:imagedata r:id="rId128" o:title=""/>
                        </v:shape>
                        <o:OLEObject Type="Embed" ProgID="Equation.3" ShapeID="_x0000_i1076" DrawAspect="Content" ObjectID="_1762089536" r:id="rId129"/>
                      </w:object>
                    </m:r>
                    <m:sSup>
                      <m:sSupPr>
                        <m:ctrlPr>
                          <w:rPr>
                            <w:rFonts w:ascii="Cambria Math" w:hAnsi="Times New Roman"/>
                            <w:sz w:val="28"/>
                            <w:szCs w:val="28"/>
                            <w:highlight w:val="green"/>
                          </w:rPr>
                        </m:ctrlPr>
                      </m:sSupPr>
                      <m:e>
                        <m:r>
                          <m:rPr>
                            <m:sty m:val="p"/>
                          </m:rPr>
                          <w:rPr>
                            <w:rFonts w:ascii="Cambria Math" w:hAnsi="Times New Roman"/>
                            <w:sz w:val="28"/>
                            <w:szCs w:val="28"/>
                            <w:highlight w:val="green"/>
                          </w:rPr>
                          <m:t>10</m:t>
                        </m:r>
                      </m:e>
                      <m:sup>
                        <m:r>
                          <m:rPr>
                            <m:sty m:val="p"/>
                          </m:rPr>
                          <w:rPr>
                            <w:rFonts w:ascii="Cambria Math" w:hAnsi="Times New Roman"/>
                            <w:sz w:val="28"/>
                            <w:szCs w:val="28"/>
                            <w:highlight w:val="green"/>
                          </w:rPr>
                          <m:t>0,1</m:t>
                        </m:r>
                        <m:sSub>
                          <m:sSubPr>
                            <m:ctrlPr>
                              <w:rPr>
                                <w:rFonts w:ascii="Cambria Math" w:hAnsi="Times New Roman"/>
                                <w:sz w:val="28"/>
                                <w:szCs w:val="28"/>
                                <w:highlight w:val="green"/>
                              </w:rPr>
                            </m:ctrlPr>
                          </m:sSubPr>
                          <m:e>
                            <m:r>
                              <w:rPr>
                                <w:rFonts w:ascii="Cambria Math" w:hAnsi="Cambria Math"/>
                                <w:sz w:val="28"/>
                                <w:szCs w:val="28"/>
                                <w:highlight w:val="green"/>
                              </w:rPr>
                              <m:t>L</m:t>
                            </m:r>
                          </m:e>
                          <m:sub>
                            <m:r>
                              <w:rPr>
                                <w:rFonts w:ascii="Cambria Math" w:hAnsi="Cambria Math"/>
                                <w:sz w:val="28"/>
                                <w:szCs w:val="28"/>
                                <w:highlight w:val="green"/>
                              </w:rPr>
                              <m:t>Wi</m:t>
                            </m:r>
                          </m:sub>
                        </m:sSub>
                      </m:sup>
                    </m:sSup>
                    <m:r>
                      <m:rPr>
                        <m:sty m:val="p"/>
                      </m:rPr>
                      <w:rPr>
                        <w:rFonts w:ascii="Cambria Math" w:hAnsi="Times New Roman"/>
                        <w:sz w:val="28"/>
                        <w:szCs w:val="28"/>
                        <w:highlight w:val="green"/>
                      </w:rPr>
                      <m:t>+</m:t>
                    </m:r>
                  </m:e>
                </m:nary>
                <m:nary>
                  <m:naryPr>
                    <m:chr m:val="∑"/>
                    <m:limLoc m:val="undOvr"/>
                    <m:ctrlPr>
                      <w:rPr>
                        <w:rFonts w:ascii="Cambria Math" w:hAnsi="Times New Roman"/>
                        <w:i/>
                        <w:sz w:val="28"/>
                        <w:szCs w:val="28"/>
                        <w:highlight w:val="green"/>
                      </w:rPr>
                    </m:ctrlPr>
                  </m:naryPr>
                  <m:sub>
                    <m:r>
                      <w:rPr>
                        <w:rFonts w:ascii="Cambria Math" w:hAnsi="Cambria Math"/>
                        <w:sz w:val="28"/>
                        <w:szCs w:val="28"/>
                        <w:highlight w:val="green"/>
                        <w:lang w:val="en-US"/>
                      </w:rPr>
                      <m:t>i</m:t>
                    </m:r>
                    <m:r>
                      <w:rPr>
                        <w:rFonts w:ascii="Cambria Math" w:hAnsi="Times New Roman"/>
                        <w:sz w:val="28"/>
                        <w:szCs w:val="28"/>
                        <w:highlight w:val="green"/>
                      </w:rPr>
                      <m:t>=1</m:t>
                    </m:r>
                  </m:sub>
                  <m:sup>
                    <m:r>
                      <w:rPr>
                        <w:rFonts w:ascii="Cambria Math" w:hAnsi="Cambria Math"/>
                        <w:sz w:val="28"/>
                        <w:szCs w:val="28"/>
                        <w:highlight w:val="green"/>
                      </w:rPr>
                      <m:t>n</m:t>
                    </m:r>
                  </m:sup>
                  <m:e>
                    <m:r>
                      <m:rPr>
                        <m:sty m:val="p"/>
                      </m:rPr>
                      <w:rPr>
                        <w:rFonts w:ascii="Cambria Math" w:hAnsi="Times New Roman"/>
                        <w:position w:val="-14"/>
                        <w:sz w:val="28"/>
                        <w:szCs w:val="28"/>
                        <w:highlight w:val="green"/>
                      </w:rPr>
                      <w:object w:dxaOrig="740" w:dyaOrig="380" w14:anchorId="18665A5C">
                        <v:shape id="_x0000_i1078" type="#_x0000_t75" style="width:36.45pt;height:20.55pt" o:ole="">
                          <v:imagedata r:id="rId130" o:title=""/>
                        </v:shape>
                        <o:OLEObject Type="Embed" ProgID="Equation.3" ShapeID="_x0000_i1078" DrawAspect="Content" ObjectID="_1762089537" r:id="rId131"/>
                      </w:object>
                    </m:r>
                    <m:sSup>
                      <m:sSupPr>
                        <m:ctrlPr>
                          <w:rPr>
                            <w:rFonts w:ascii="Cambria Math" w:hAnsi="Times New Roman"/>
                            <w:sz w:val="28"/>
                            <w:szCs w:val="28"/>
                            <w:highlight w:val="green"/>
                          </w:rPr>
                        </m:ctrlPr>
                      </m:sSupPr>
                      <m:e>
                        <m:r>
                          <m:rPr>
                            <m:sty m:val="p"/>
                          </m:rPr>
                          <w:rPr>
                            <w:rFonts w:ascii="Cambria Math" w:hAnsi="Times New Roman"/>
                            <w:sz w:val="28"/>
                            <w:szCs w:val="28"/>
                            <w:highlight w:val="green"/>
                          </w:rPr>
                          <m:t>10</m:t>
                        </m:r>
                      </m:e>
                      <m:sup>
                        <m:r>
                          <m:rPr>
                            <m:sty m:val="p"/>
                          </m:rPr>
                          <w:rPr>
                            <w:rFonts w:ascii="Cambria Math" w:hAnsi="Times New Roman"/>
                            <w:sz w:val="28"/>
                            <w:szCs w:val="28"/>
                            <w:highlight w:val="green"/>
                          </w:rPr>
                          <m:t>0,1</m:t>
                        </m:r>
                        <m:sSub>
                          <m:sSubPr>
                            <m:ctrlPr>
                              <w:rPr>
                                <w:rFonts w:ascii="Cambria Math" w:hAnsi="Times New Roman"/>
                                <w:i/>
                                <w:sz w:val="28"/>
                                <w:szCs w:val="28"/>
                                <w:highlight w:val="green"/>
                              </w:rPr>
                            </m:ctrlPr>
                          </m:sSubPr>
                          <m:e>
                            <m:r>
                              <w:rPr>
                                <w:rFonts w:ascii="Cambria Math" w:hAnsi="Cambria Math"/>
                                <w:sz w:val="28"/>
                                <w:szCs w:val="28"/>
                                <w:highlight w:val="green"/>
                              </w:rPr>
                              <m:t>L</m:t>
                            </m:r>
                          </m:e>
                          <m:sub>
                            <m:r>
                              <w:rPr>
                                <w:rFonts w:ascii="Cambria Math" w:hAnsi="Cambria Math"/>
                                <w:sz w:val="28"/>
                                <w:szCs w:val="28"/>
                                <w:highlight w:val="green"/>
                              </w:rPr>
                              <m:t>Wi</m:t>
                            </m:r>
                          </m:sub>
                        </m:sSub>
                      </m:sup>
                    </m:sSup>
                    <m:r>
                      <w:rPr>
                        <w:rFonts w:ascii="Cambria Math" w:hAnsi="Times New Roman"/>
                        <w:sz w:val="28"/>
                        <w:szCs w:val="28"/>
                        <w:highlight w:val="green"/>
                      </w:rPr>
                      <m:t>,</m:t>
                    </m:r>
                  </m:e>
                </m:nary>
              </m:oMath>
            </m:oMathPara>
          </w:p>
        </w:tc>
        <w:tc>
          <w:tcPr>
            <w:tcW w:w="1382" w:type="dxa"/>
            <w:vAlign w:val="center"/>
          </w:tcPr>
          <w:p w14:paraId="5B0C5B07" w14:textId="77777777" w:rsidR="0025478E" w:rsidRPr="005F2282" w:rsidRDefault="0025478E" w:rsidP="0025478E">
            <w:pPr>
              <w:autoSpaceDE w:val="0"/>
              <w:autoSpaceDN w:val="0"/>
              <w:adjustRightInd w:val="0"/>
              <w:spacing w:after="0" w:line="360" w:lineRule="auto"/>
              <w:ind w:firstLine="0"/>
              <w:jc w:val="right"/>
              <w:rPr>
                <w:rFonts w:ascii="Times New Roman" w:hAnsi="Times New Roman"/>
                <w:sz w:val="28"/>
                <w:szCs w:val="28"/>
                <w:highlight w:val="green"/>
              </w:rPr>
            </w:pPr>
            <w:r w:rsidRPr="005F2282">
              <w:rPr>
                <w:rFonts w:ascii="Times New Roman" w:hAnsi="Times New Roman"/>
                <w:sz w:val="28"/>
                <w:szCs w:val="28"/>
                <w:highlight w:val="green"/>
              </w:rPr>
              <w:t>(46)</w:t>
            </w:r>
          </w:p>
        </w:tc>
      </w:tr>
    </w:tbl>
    <w:p w14:paraId="00CF7B09" w14:textId="77777777" w:rsidR="0025478E" w:rsidRPr="005F2282" w:rsidRDefault="0025478E" w:rsidP="0025478E">
      <w:pPr>
        <w:spacing w:line="360" w:lineRule="auto"/>
        <w:ind w:firstLine="0"/>
        <w:rPr>
          <w:rFonts w:ascii="Times New Roman" w:hAnsi="Times New Roman"/>
          <w:sz w:val="28"/>
          <w:szCs w:val="28"/>
          <w:highlight w:val="green"/>
        </w:rPr>
      </w:pPr>
      <w:r w:rsidRPr="005F2282">
        <w:rPr>
          <w:rFonts w:ascii="Times New Roman" w:hAnsi="Times New Roman"/>
          <w:bCs/>
          <w:sz w:val="28"/>
          <w:szCs w:val="28"/>
          <w:highlight w:val="green"/>
        </w:rPr>
        <w:t xml:space="preserve">где </w:t>
      </w:r>
      <m:oMath>
        <m:sSub>
          <m:sSubPr>
            <m:ctrlPr>
              <w:rPr>
                <w:rFonts w:ascii="Cambria Math" w:hAnsi="Times New Roman"/>
                <w:bCs/>
                <w:i/>
                <w:sz w:val="28"/>
                <w:szCs w:val="28"/>
                <w:highlight w:val="green"/>
              </w:rPr>
            </m:ctrlPr>
          </m:sSubPr>
          <m:e>
            <m:r>
              <w:rPr>
                <w:rFonts w:ascii="Cambria Math" w:hAnsi="Cambria Math"/>
                <w:sz w:val="28"/>
                <w:szCs w:val="28"/>
                <w:highlight w:val="green"/>
              </w:rPr>
              <m:t>a</m:t>
            </m:r>
          </m:e>
          <m:sub>
            <m:r>
              <m:rPr>
                <m:sty m:val="p"/>
              </m:rPr>
              <w:rPr>
                <w:rFonts w:ascii="Cambria Math" w:hAnsi="Times New Roman"/>
                <w:sz w:val="28"/>
                <w:szCs w:val="28"/>
                <w:highlight w:val="green"/>
              </w:rPr>
              <m:t>пр</m:t>
            </m:r>
            <m:r>
              <w:rPr>
                <w:rFonts w:ascii="Cambria Math" w:hAnsi="Cambria Math"/>
                <w:sz w:val="28"/>
                <w:szCs w:val="28"/>
                <w:highlight w:val="green"/>
                <w:lang w:val="en-US"/>
              </w:rPr>
              <m:t>i</m:t>
            </m:r>
          </m:sub>
        </m:sSub>
      </m:oMath>
      <w:r w:rsidR="00837D8D" w:rsidRPr="005F2282">
        <w:rPr>
          <w:rFonts w:ascii="Times New Roman" w:hAnsi="Times New Roman"/>
          <w:sz w:val="28"/>
          <w:szCs w:val="28"/>
          <w:highlight w:val="green"/>
        </w:rPr>
        <w:t xml:space="preserve"> – коэффициент, характеризу</w:t>
      </w:r>
      <w:r w:rsidRPr="005F2282">
        <w:rPr>
          <w:rFonts w:ascii="Times New Roman" w:hAnsi="Times New Roman"/>
          <w:sz w:val="28"/>
          <w:szCs w:val="28"/>
          <w:highlight w:val="green"/>
        </w:rPr>
        <w:t xml:space="preserve">ющий вклад прямого звука в расчетной точке от </w:t>
      </w:r>
      <m:oMath>
        <m:r>
          <w:rPr>
            <w:rFonts w:ascii="Cambria Math" w:hAnsi="Cambria Math"/>
            <w:sz w:val="28"/>
            <w:szCs w:val="28"/>
            <w:highlight w:val="green"/>
          </w:rPr>
          <m:t>i</m:t>
        </m:r>
      </m:oMath>
      <w:r w:rsidRPr="005F2282">
        <w:rPr>
          <w:rFonts w:ascii="Times New Roman" w:hAnsi="Times New Roman"/>
          <w:sz w:val="28"/>
          <w:szCs w:val="28"/>
          <w:highlight w:val="green"/>
        </w:rPr>
        <w:t>-го источника, определяемый по 5.2.3;</w:t>
      </w:r>
    </w:p>
    <w:p w14:paraId="32AFBAB3" w14:textId="77777777" w:rsidR="0025478E" w:rsidRPr="005F2282" w:rsidRDefault="005F2282" w:rsidP="0025478E">
      <w:pPr>
        <w:spacing w:line="360" w:lineRule="auto"/>
        <w:ind w:firstLine="426"/>
        <w:rPr>
          <w:rFonts w:ascii="Times New Roman" w:hAnsi="Times New Roman"/>
          <w:sz w:val="28"/>
          <w:szCs w:val="28"/>
          <w:highlight w:val="green"/>
        </w:rPr>
      </w:pPr>
      <m:oMath>
        <m:sSub>
          <m:sSubPr>
            <m:ctrlPr>
              <w:rPr>
                <w:rFonts w:ascii="Cambria Math" w:hAnsi="Times New Roman"/>
                <w:sz w:val="28"/>
                <w:szCs w:val="28"/>
                <w:highlight w:val="green"/>
              </w:rPr>
            </m:ctrlPr>
          </m:sSubPr>
          <m:e>
            <m:r>
              <w:rPr>
                <w:rFonts w:ascii="Cambria Math" w:hAnsi="Cambria Math"/>
                <w:sz w:val="28"/>
                <w:szCs w:val="28"/>
                <w:highlight w:val="green"/>
              </w:rPr>
              <m:t>L</m:t>
            </m:r>
          </m:e>
          <m:sub>
            <m:r>
              <w:rPr>
                <w:rFonts w:ascii="Cambria Math" w:hAnsi="Cambria Math"/>
                <w:sz w:val="28"/>
                <w:szCs w:val="28"/>
                <w:highlight w:val="green"/>
              </w:rPr>
              <m:t>Wi</m:t>
            </m:r>
          </m:sub>
        </m:sSub>
      </m:oMath>
      <w:r w:rsidR="0025478E" w:rsidRPr="005F2282">
        <w:rPr>
          <w:rFonts w:ascii="Times New Roman" w:hAnsi="Times New Roman"/>
          <w:sz w:val="28"/>
          <w:szCs w:val="28"/>
          <w:highlight w:val="green"/>
        </w:rPr>
        <w:t xml:space="preserve"> </w:t>
      </w:r>
      <w:r w:rsidR="0025478E" w:rsidRPr="005F2282">
        <w:rPr>
          <w:rFonts w:ascii="Times New Roman" w:hAnsi="Times New Roman"/>
          <w:sz w:val="28"/>
          <w:szCs w:val="28"/>
          <w:highlight w:val="green"/>
        </w:rPr>
        <w:sym w:font="Symbol" w:char="F02D"/>
      </w:r>
      <w:r w:rsidR="0025478E" w:rsidRPr="005F2282">
        <w:rPr>
          <w:rFonts w:ascii="Times New Roman" w:hAnsi="Times New Roman"/>
          <w:sz w:val="28"/>
          <w:szCs w:val="28"/>
          <w:highlight w:val="green"/>
        </w:rPr>
        <w:t xml:space="preserve"> октавный уровень звуковой мощности </w:t>
      </w:r>
      <w:proofErr w:type="spellStart"/>
      <w:r w:rsidR="0025478E" w:rsidRPr="005F2282">
        <w:rPr>
          <w:rFonts w:ascii="Times New Roman" w:hAnsi="Times New Roman"/>
          <w:i/>
          <w:sz w:val="28"/>
          <w:szCs w:val="28"/>
          <w:highlight w:val="green"/>
          <w:lang w:val="en-US"/>
        </w:rPr>
        <w:t>i</w:t>
      </w:r>
      <w:proofErr w:type="spellEnd"/>
      <w:r w:rsidR="0025478E" w:rsidRPr="005F2282">
        <w:rPr>
          <w:rFonts w:ascii="Times New Roman" w:hAnsi="Times New Roman"/>
          <w:sz w:val="28"/>
          <w:szCs w:val="28"/>
          <w:highlight w:val="green"/>
        </w:rPr>
        <w:t>-го источника шума, дБ;</w:t>
      </w:r>
    </w:p>
    <w:p w14:paraId="1A9A21DF" w14:textId="77777777" w:rsidR="0025478E" w:rsidRPr="005F2282" w:rsidRDefault="0025478E" w:rsidP="0025478E">
      <w:pPr>
        <w:spacing w:line="360" w:lineRule="auto"/>
        <w:ind w:firstLine="426"/>
        <w:rPr>
          <w:rFonts w:ascii="Times New Roman" w:hAnsi="Times New Roman"/>
          <w:sz w:val="28"/>
          <w:szCs w:val="28"/>
          <w:highlight w:val="green"/>
        </w:rPr>
      </w:pPr>
      <m:oMath>
        <m:r>
          <w:rPr>
            <w:rFonts w:ascii="Times New Roman" w:hAnsi="Times New Roman"/>
            <w:sz w:val="28"/>
            <w:szCs w:val="28"/>
            <w:highlight w:val="green"/>
          </w:rPr>
          <m:t>∆</m:t>
        </m:r>
        <m:sSub>
          <m:sSubPr>
            <m:ctrlPr>
              <w:rPr>
                <w:rFonts w:ascii="Cambria Math" w:hAnsi="Times New Roman"/>
                <w:i/>
                <w:sz w:val="28"/>
                <w:szCs w:val="28"/>
                <w:highlight w:val="green"/>
              </w:rPr>
            </m:ctrlPr>
          </m:sSubPr>
          <m:e>
            <m:r>
              <w:rPr>
                <w:rFonts w:ascii="Cambria Math" w:hAnsi="Cambria Math"/>
                <w:sz w:val="28"/>
                <w:szCs w:val="28"/>
                <w:highlight w:val="green"/>
              </w:rPr>
              <m:t>L</m:t>
            </m:r>
          </m:e>
          <m:sub>
            <m:r>
              <m:rPr>
                <m:sty m:val="p"/>
              </m:rPr>
              <w:rPr>
                <w:rFonts w:ascii="Cambria Math" w:hAnsi="Times New Roman"/>
                <w:sz w:val="28"/>
                <w:szCs w:val="28"/>
                <w:highlight w:val="green"/>
              </w:rPr>
              <m:t>экр</m:t>
            </m:r>
            <m:r>
              <w:rPr>
                <w:rFonts w:ascii="Cambria Math" w:hAnsi="Times New Roman"/>
                <w:sz w:val="28"/>
                <w:szCs w:val="28"/>
                <w:highlight w:val="green"/>
              </w:rPr>
              <m:t>,</m:t>
            </m:r>
            <m:r>
              <w:rPr>
                <w:rFonts w:ascii="Cambria Math" w:hAnsi="Cambria Math"/>
                <w:sz w:val="28"/>
                <w:szCs w:val="28"/>
                <w:highlight w:val="green"/>
                <w:lang w:val="en-US"/>
              </w:rPr>
              <m:t>i</m:t>
            </m:r>
          </m:sub>
        </m:sSub>
      </m:oMath>
      <w:r w:rsidRPr="005F2282">
        <w:rPr>
          <w:rFonts w:ascii="Times New Roman" w:hAnsi="Times New Roman"/>
          <w:sz w:val="28"/>
          <w:szCs w:val="28"/>
          <w:highlight w:val="green"/>
        </w:rPr>
        <w:t xml:space="preserve"> </w:t>
      </w:r>
      <w:r w:rsidRPr="005F2282">
        <w:rPr>
          <w:rFonts w:ascii="Times New Roman" w:hAnsi="Times New Roman"/>
          <w:sz w:val="28"/>
          <w:szCs w:val="28"/>
          <w:highlight w:val="green"/>
        </w:rPr>
        <w:sym w:font="Symbol" w:char="F02D"/>
      </w:r>
      <w:r w:rsidRPr="005F2282">
        <w:rPr>
          <w:rFonts w:ascii="Times New Roman" w:hAnsi="Times New Roman"/>
          <w:sz w:val="28"/>
          <w:szCs w:val="28"/>
          <w:highlight w:val="green"/>
        </w:rPr>
        <w:t xml:space="preserve"> акустическая эффективность экрана, дБ, о</w:t>
      </w:r>
      <w:r w:rsidR="00FF3BE2" w:rsidRPr="005F2282">
        <w:rPr>
          <w:rFonts w:ascii="Times New Roman" w:hAnsi="Times New Roman"/>
          <w:sz w:val="28"/>
          <w:szCs w:val="28"/>
          <w:highlight w:val="green"/>
        </w:rPr>
        <w:t>тд</w:t>
      </w:r>
      <w:r w:rsidRPr="005F2282">
        <w:rPr>
          <w:rFonts w:ascii="Times New Roman" w:hAnsi="Times New Roman"/>
          <w:sz w:val="28"/>
          <w:szCs w:val="28"/>
          <w:highlight w:val="green"/>
        </w:rPr>
        <w:t xml:space="preserve">еляющего расчетную точку от </w:t>
      </w:r>
      <w:proofErr w:type="spellStart"/>
      <w:r w:rsidR="00FF3BE2" w:rsidRPr="005F2282">
        <w:rPr>
          <w:rFonts w:ascii="Times New Roman" w:hAnsi="Times New Roman"/>
          <w:i/>
          <w:sz w:val="28"/>
          <w:szCs w:val="28"/>
          <w:highlight w:val="green"/>
          <w:lang w:val="en-US"/>
        </w:rPr>
        <w:t>i</w:t>
      </w:r>
      <w:proofErr w:type="spellEnd"/>
      <w:r w:rsidRPr="005F2282">
        <w:rPr>
          <w:rFonts w:ascii="Times New Roman" w:hAnsi="Times New Roman"/>
          <w:sz w:val="28"/>
          <w:szCs w:val="28"/>
          <w:highlight w:val="green"/>
        </w:rPr>
        <w:t>-го источника;</w:t>
      </w:r>
    </w:p>
    <w:p w14:paraId="261239DF" w14:textId="77777777" w:rsidR="00D466E2" w:rsidRPr="002B1260" w:rsidRDefault="005F2282" w:rsidP="00F2617F">
      <w:pPr>
        <w:spacing w:before="120" w:line="360" w:lineRule="auto"/>
        <w:ind w:firstLine="426"/>
        <w:rPr>
          <w:rFonts w:ascii="Times New Roman" w:hAnsi="Times New Roman"/>
          <w:sz w:val="28"/>
          <w:szCs w:val="28"/>
        </w:rPr>
      </w:pPr>
      <m:oMath>
        <m:sSub>
          <m:sSubPr>
            <m:ctrlPr>
              <w:rPr>
                <w:rFonts w:ascii="Cambria Math" w:hAnsi="Times New Roman"/>
                <w:bCs/>
                <w:i/>
                <w:sz w:val="28"/>
                <w:szCs w:val="28"/>
                <w:highlight w:val="green"/>
              </w:rPr>
            </m:ctrlPr>
          </m:sSubPr>
          <m:e>
            <m:r>
              <w:rPr>
                <w:rFonts w:ascii="Cambria Math" w:hAnsi="Cambria Math"/>
                <w:sz w:val="28"/>
                <w:szCs w:val="28"/>
                <w:highlight w:val="green"/>
              </w:rPr>
              <m:t>a</m:t>
            </m:r>
          </m:e>
          <m:sub>
            <m:r>
              <m:rPr>
                <m:sty m:val="p"/>
              </m:rPr>
              <w:rPr>
                <w:rFonts w:ascii="Cambria Math" w:hAnsi="Times New Roman"/>
                <w:sz w:val="28"/>
                <w:szCs w:val="28"/>
                <w:highlight w:val="green"/>
              </w:rPr>
              <m:t>отр</m:t>
            </m:r>
            <m:r>
              <m:rPr>
                <m:sty m:val="p"/>
              </m:rPr>
              <w:rPr>
                <w:rFonts w:ascii="Cambria Math" w:hAnsi="Times New Roman"/>
                <w:sz w:val="28"/>
                <w:szCs w:val="28"/>
                <w:highlight w:val="green"/>
              </w:rPr>
              <m:t>.</m:t>
            </m:r>
            <m:r>
              <m:rPr>
                <m:sty m:val="p"/>
              </m:rPr>
              <w:rPr>
                <w:rFonts w:ascii="Cambria Math" w:hAnsi="Times New Roman"/>
                <w:sz w:val="28"/>
                <w:szCs w:val="28"/>
                <w:highlight w:val="green"/>
              </w:rPr>
              <m:t>обл</m:t>
            </m:r>
            <m:r>
              <m:rPr>
                <m:sty m:val="p"/>
              </m:rPr>
              <w:rPr>
                <w:rFonts w:ascii="Cambria Math" w:hAnsi="Times New Roman"/>
                <w:sz w:val="28"/>
                <w:szCs w:val="28"/>
                <w:highlight w:val="green"/>
              </w:rPr>
              <m:t>.</m:t>
            </m:r>
            <m:r>
              <w:rPr>
                <w:rFonts w:ascii="Cambria Math" w:hAnsi="Cambria Math"/>
                <w:sz w:val="28"/>
                <w:szCs w:val="28"/>
                <w:highlight w:val="green"/>
                <w:lang w:val="en-US"/>
              </w:rPr>
              <m:t>i</m:t>
            </m:r>
          </m:sub>
        </m:sSub>
      </m:oMath>
      <w:r w:rsidR="00837D8D" w:rsidRPr="005F2282">
        <w:rPr>
          <w:rFonts w:ascii="Times New Roman" w:hAnsi="Times New Roman"/>
          <w:sz w:val="28"/>
          <w:szCs w:val="28"/>
          <w:highlight w:val="green"/>
        </w:rPr>
        <w:t xml:space="preserve"> – коэффициент, характеризу</w:t>
      </w:r>
      <w:r w:rsidR="0025478E" w:rsidRPr="005F2282">
        <w:rPr>
          <w:rFonts w:ascii="Times New Roman" w:hAnsi="Times New Roman"/>
          <w:sz w:val="28"/>
          <w:szCs w:val="28"/>
          <w:highlight w:val="green"/>
        </w:rPr>
        <w:t xml:space="preserve">ющий вклад отраженного звука в расчетной точке от </w:t>
      </w:r>
      <w:proofErr w:type="spellStart"/>
      <w:r w:rsidR="0025478E" w:rsidRPr="005F2282">
        <w:rPr>
          <w:rFonts w:ascii="Times New Roman" w:hAnsi="Times New Roman"/>
          <w:i/>
          <w:sz w:val="28"/>
          <w:szCs w:val="28"/>
          <w:highlight w:val="green"/>
          <w:lang w:val="en-US"/>
        </w:rPr>
        <w:t>i</w:t>
      </w:r>
      <w:proofErr w:type="spellEnd"/>
      <w:r w:rsidR="0025478E" w:rsidRPr="005F2282">
        <w:rPr>
          <w:rFonts w:ascii="Times New Roman" w:hAnsi="Times New Roman"/>
          <w:sz w:val="28"/>
          <w:szCs w:val="28"/>
          <w:highlight w:val="green"/>
        </w:rPr>
        <w:t>-го источника с учетом наличия в помещении звукопоглощающей конструкции, определяемый, также, как в 11.2.2.</w:t>
      </w:r>
    </w:p>
    <w:p w14:paraId="2442F7A4" w14:textId="77777777" w:rsidR="00EF1EE1" w:rsidRPr="002B1260" w:rsidRDefault="00EF1EE1" w:rsidP="00F2617F">
      <w:pPr>
        <w:spacing w:before="120" w:line="360" w:lineRule="auto"/>
        <w:ind w:firstLine="426"/>
        <w:rPr>
          <w:rFonts w:cs="Arial"/>
          <w:sz w:val="26"/>
          <w:szCs w:val="26"/>
        </w:rPr>
      </w:pPr>
      <w:r w:rsidRPr="002B1260">
        <w:rPr>
          <w:rFonts w:cs="Arial"/>
          <w:sz w:val="26"/>
          <w:szCs w:val="26"/>
        </w:rPr>
        <w:br w:type="page"/>
      </w:r>
    </w:p>
    <w:p w14:paraId="382325AF" w14:textId="77777777" w:rsidR="004450E5" w:rsidRPr="002B1260" w:rsidRDefault="004450E5" w:rsidP="004450E5">
      <w:pPr>
        <w:tabs>
          <w:tab w:val="left" w:pos="2717"/>
        </w:tabs>
        <w:spacing w:line="240" w:lineRule="auto"/>
        <w:ind w:firstLine="0"/>
        <w:jc w:val="center"/>
        <w:rPr>
          <w:rFonts w:ascii="Times New Roman" w:hAnsi="Times New Roman"/>
          <w:b/>
          <w:sz w:val="28"/>
          <w:szCs w:val="28"/>
        </w:rPr>
      </w:pPr>
      <w:r w:rsidRPr="002B1260">
        <w:rPr>
          <w:rFonts w:ascii="Times New Roman" w:hAnsi="Times New Roman"/>
          <w:b/>
          <w:sz w:val="28"/>
          <w:szCs w:val="28"/>
        </w:rPr>
        <w:lastRenderedPageBreak/>
        <w:t>Библиография</w:t>
      </w:r>
    </w:p>
    <w:p w14:paraId="37697744" w14:textId="77777777" w:rsidR="004450E5" w:rsidRPr="002B1260" w:rsidRDefault="004450E5" w:rsidP="004450E5">
      <w:pPr>
        <w:tabs>
          <w:tab w:val="left" w:pos="2717"/>
        </w:tabs>
        <w:spacing w:line="240" w:lineRule="auto"/>
        <w:ind w:firstLine="0"/>
        <w:jc w:val="center"/>
        <w:rPr>
          <w:rFonts w:ascii="Times New Roman" w:hAnsi="Times New Roman"/>
          <w:b/>
          <w:sz w:val="28"/>
          <w:szCs w:val="28"/>
        </w:rPr>
      </w:pPr>
    </w:p>
    <w:p w14:paraId="64112ED6" w14:textId="77777777" w:rsidR="004450E5" w:rsidRPr="002B1260" w:rsidRDefault="00754252" w:rsidP="004450E5">
      <w:pPr>
        <w:pStyle w:val="1"/>
        <w:tabs>
          <w:tab w:val="clear" w:pos="502"/>
          <w:tab w:val="num" w:pos="709"/>
        </w:tabs>
        <w:spacing w:after="0" w:line="360" w:lineRule="auto"/>
        <w:ind w:left="658" w:hanging="658"/>
        <w:rPr>
          <w:rFonts w:ascii="Times New Roman" w:hAnsi="Times New Roman"/>
          <w:sz w:val="28"/>
          <w:szCs w:val="28"/>
          <w:lang w:val="ru-RU"/>
        </w:rPr>
      </w:pPr>
      <w:r>
        <w:rPr>
          <w:rFonts w:ascii="Times New Roman" w:hAnsi="Times New Roman"/>
          <w:sz w:val="28"/>
          <w:szCs w:val="28"/>
          <w:lang w:val="ru-RU"/>
        </w:rPr>
        <w:t>СН 2.2.4/2.1.8.562-96</w:t>
      </w:r>
      <w:r w:rsidR="004450E5" w:rsidRPr="002B1260">
        <w:rPr>
          <w:rFonts w:ascii="Times New Roman" w:hAnsi="Times New Roman"/>
          <w:sz w:val="28"/>
          <w:szCs w:val="28"/>
          <w:lang w:val="ru-RU"/>
        </w:rPr>
        <w:t xml:space="preserve"> Шум на рабочих местах, в помещениях жилых, общественных зданий и</w:t>
      </w:r>
      <w:r w:rsidR="00B21DAB">
        <w:rPr>
          <w:rFonts w:ascii="Times New Roman" w:hAnsi="Times New Roman"/>
          <w:sz w:val="28"/>
          <w:szCs w:val="28"/>
          <w:lang w:val="ru-RU"/>
        </w:rPr>
        <w:t xml:space="preserve"> на территории жилой застройки</w:t>
      </w:r>
    </w:p>
    <w:p w14:paraId="023EBE5C" w14:textId="77777777" w:rsidR="004450E5" w:rsidRPr="00B21DAB" w:rsidRDefault="00B21DAB" w:rsidP="004450E5">
      <w:pPr>
        <w:pStyle w:val="1"/>
        <w:tabs>
          <w:tab w:val="clear" w:pos="502"/>
          <w:tab w:val="num" w:pos="709"/>
        </w:tabs>
        <w:spacing w:after="0" w:line="360" w:lineRule="auto"/>
        <w:ind w:left="658" w:hanging="658"/>
        <w:rPr>
          <w:rFonts w:ascii="Times New Roman" w:hAnsi="Times New Roman"/>
          <w:sz w:val="28"/>
          <w:szCs w:val="28"/>
          <w:lang w:val="ru-RU"/>
        </w:rPr>
      </w:pPr>
      <w:r>
        <w:rPr>
          <w:rFonts w:ascii="Times New Roman" w:eastAsia="Calibri" w:hAnsi="Times New Roman"/>
          <w:sz w:val="28"/>
          <w:szCs w:val="28"/>
          <w:lang w:val="ru-RU"/>
        </w:rPr>
        <w:t>Р 2.2.2006-</w:t>
      </w:r>
      <w:r w:rsidR="00754252">
        <w:rPr>
          <w:rFonts w:ascii="Times New Roman" w:eastAsia="Calibri" w:hAnsi="Times New Roman"/>
          <w:sz w:val="28"/>
          <w:szCs w:val="28"/>
          <w:lang w:val="ru-RU"/>
        </w:rPr>
        <w:t>05</w:t>
      </w:r>
      <w:r w:rsidR="004450E5" w:rsidRPr="002B1260">
        <w:rPr>
          <w:rFonts w:ascii="Times New Roman" w:eastAsia="Calibri" w:hAnsi="Times New Roman"/>
          <w:sz w:val="28"/>
          <w:szCs w:val="28"/>
          <w:lang w:val="ru-RU"/>
        </w:rPr>
        <w:t xml:space="preserve"> Руководство по гигиенической оценке факторов рабочей среды и трудового процесса. Критери</w:t>
      </w:r>
      <w:r w:rsidR="00754252">
        <w:rPr>
          <w:rFonts w:ascii="Times New Roman" w:eastAsia="Calibri" w:hAnsi="Times New Roman"/>
          <w:sz w:val="28"/>
          <w:szCs w:val="28"/>
          <w:lang w:val="ru-RU"/>
        </w:rPr>
        <w:t>и и классификация условий труда</w:t>
      </w:r>
      <w:r w:rsidR="004450E5" w:rsidRPr="002B1260">
        <w:rPr>
          <w:rFonts w:ascii="Times New Roman" w:eastAsia="Calibri" w:hAnsi="Times New Roman"/>
          <w:sz w:val="28"/>
          <w:szCs w:val="28"/>
          <w:lang w:val="ru-RU"/>
        </w:rPr>
        <w:t xml:space="preserve"> </w:t>
      </w:r>
    </w:p>
    <w:p w14:paraId="3C197124" w14:textId="77777777" w:rsidR="00B21DAB" w:rsidRPr="002B1260" w:rsidRDefault="00B21DAB" w:rsidP="00B21DAB">
      <w:pPr>
        <w:pStyle w:val="1"/>
        <w:tabs>
          <w:tab w:val="clear" w:pos="502"/>
          <w:tab w:val="clear" w:pos="660"/>
          <w:tab w:val="num" w:pos="709"/>
          <w:tab w:val="left" w:pos="851"/>
        </w:tabs>
        <w:ind w:left="709" w:hanging="709"/>
        <w:rPr>
          <w:rFonts w:ascii="Times New Roman" w:hAnsi="Times New Roman"/>
          <w:sz w:val="28"/>
          <w:szCs w:val="28"/>
          <w:lang w:val="ru-RU"/>
        </w:rPr>
      </w:pPr>
      <w:r w:rsidRPr="00B21DAB">
        <w:rPr>
          <w:rFonts w:ascii="Times New Roman" w:hAnsi="Times New Roman"/>
          <w:sz w:val="28"/>
          <w:szCs w:val="28"/>
          <w:lang w:val="ru-RU"/>
        </w:rPr>
        <w:t>СП 23-103-2003 Проектирование звукоизоляции ограждающих конструкций жилых и общественных зданий</w:t>
      </w:r>
    </w:p>
    <w:p w14:paraId="371641E1" w14:textId="77777777" w:rsidR="00DF7A54" w:rsidRPr="002B1260" w:rsidRDefault="00DF7A54" w:rsidP="004450E5">
      <w:pPr>
        <w:pStyle w:val="1"/>
        <w:tabs>
          <w:tab w:val="clear" w:pos="502"/>
          <w:tab w:val="num" w:pos="709"/>
        </w:tabs>
        <w:spacing w:after="0" w:line="360" w:lineRule="auto"/>
        <w:ind w:left="658" w:hanging="658"/>
        <w:rPr>
          <w:rFonts w:ascii="Times New Roman" w:hAnsi="Times New Roman"/>
          <w:sz w:val="28"/>
          <w:szCs w:val="28"/>
          <w:lang w:val="ru-RU"/>
        </w:rPr>
      </w:pPr>
      <w:r w:rsidRPr="002B1260">
        <w:rPr>
          <w:rFonts w:ascii="Times New Roman" w:eastAsia="Calibri" w:hAnsi="Times New Roman"/>
          <w:sz w:val="28"/>
          <w:szCs w:val="28"/>
          <w:lang w:val="ru-RU"/>
        </w:rPr>
        <w:t xml:space="preserve">Справочник проектировщика. Защита от шума. Под ред. </w:t>
      </w:r>
      <w:proofErr w:type="gramStart"/>
      <w:r w:rsidRPr="002B1260">
        <w:rPr>
          <w:rFonts w:ascii="Times New Roman" w:eastAsia="Calibri" w:hAnsi="Times New Roman"/>
          <w:sz w:val="28"/>
          <w:szCs w:val="28"/>
          <w:lang w:val="ru-RU"/>
        </w:rPr>
        <w:t>Е.Я</w:t>
      </w:r>
      <w:proofErr w:type="gramEnd"/>
      <w:r w:rsidRPr="002B1260">
        <w:rPr>
          <w:rFonts w:ascii="Times New Roman" w:eastAsia="Calibri" w:hAnsi="Times New Roman"/>
          <w:sz w:val="28"/>
          <w:szCs w:val="28"/>
          <w:lang w:val="ru-RU"/>
        </w:rPr>
        <w:t xml:space="preserve"> Юдина. М.: </w:t>
      </w:r>
      <w:proofErr w:type="spellStart"/>
      <w:r w:rsidRPr="002B1260">
        <w:rPr>
          <w:rFonts w:ascii="Times New Roman" w:eastAsia="Calibri" w:hAnsi="Times New Roman"/>
          <w:sz w:val="28"/>
          <w:szCs w:val="28"/>
          <w:lang w:val="ru-RU"/>
        </w:rPr>
        <w:t>Стройиздат</w:t>
      </w:r>
      <w:proofErr w:type="spellEnd"/>
      <w:r w:rsidRPr="002B1260">
        <w:rPr>
          <w:rFonts w:ascii="Times New Roman" w:eastAsia="Calibri" w:hAnsi="Times New Roman"/>
          <w:sz w:val="28"/>
          <w:szCs w:val="28"/>
          <w:lang w:val="ru-RU"/>
        </w:rPr>
        <w:t xml:space="preserve">, 1974, 134 с. </w:t>
      </w:r>
    </w:p>
    <w:p w14:paraId="6BEA3060" w14:textId="77777777" w:rsidR="0003216D" w:rsidRPr="002B1260" w:rsidRDefault="0003216D" w:rsidP="004450E5">
      <w:pPr>
        <w:pStyle w:val="1"/>
        <w:tabs>
          <w:tab w:val="clear" w:pos="502"/>
          <w:tab w:val="num" w:pos="709"/>
        </w:tabs>
        <w:spacing w:after="0" w:line="360" w:lineRule="auto"/>
        <w:ind w:left="658" w:hanging="658"/>
        <w:rPr>
          <w:rFonts w:ascii="Times New Roman" w:hAnsi="Times New Roman"/>
          <w:sz w:val="28"/>
          <w:szCs w:val="28"/>
          <w:lang w:val="ru-RU"/>
        </w:rPr>
      </w:pPr>
      <w:r w:rsidRPr="002B1260">
        <w:rPr>
          <w:rFonts w:ascii="Times New Roman" w:eastAsia="Calibri" w:hAnsi="Times New Roman"/>
          <w:sz w:val="28"/>
          <w:szCs w:val="28"/>
          <w:lang w:val="ru-RU"/>
        </w:rPr>
        <w:t>Альбом типовых инженерных решений тонких звукоизолирующих конструкций</w:t>
      </w:r>
      <w:r w:rsidR="00DE3B62" w:rsidRPr="002B1260">
        <w:rPr>
          <w:rFonts w:ascii="Times New Roman" w:eastAsia="Calibri" w:hAnsi="Times New Roman"/>
          <w:sz w:val="28"/>
          <w:szCs w:val="28"/>
          <w:lang w:val="ru-RU"/>
        </w:rPr>
        <w:t xml:space="preserve">, М.: </w:t>
      </w:r>
      <w:r w:rsidR="00DF7A54" w:rsidRPr="002B1260">
        <w:rPr>
          <w:rFonts w:ascii="Times New Roman" w:eastAsia="Calibri" w:hAnsi="Times New Roman"/>
          <w:sz w:val="28"/>
          <w:szCs w:val="28"/>
          <w:lang w:val="ru-RU"/>
        </w:rPr>
        <w:t xml:space="preserve">НИИСФ РААСН, </w:t>
      </w:r>
      <w:r w:rsidR="00DE3B62" w:rsidRPr="002B1260">
        <w:rPr>
          <w:rFonts w:ascii="Times New Roman" w:eastAsia="Calibri" w:hAnsi="Times New Roman"/>
          <w:sz w:val="28"/>
          <w:szCs w:val="28"/>
          <w:lang w:val="ru-RU"/>
        </w:rPr>
        <w:t>2014, 87 с.</w:t>
      </w:r>
    </w:p>
    <w:p w14:paraId="124EB256" w14:textId="77777777" w:rsidR="004450E5" w:rsidRPr="002B1260" w:rsidRDefault="004450E5">
      <w:pPr>
        <w:spacing w:line="240" w:lineRule="auto"/>
        <w:ind w:firstLine="0"/>
        <w:jc w:val="left"/>
        <w:rPr>
          <w:rFonts w:ascii="Times New Roman" w:hAnsi="Times New Roman"/>
          <w:sz w:val="28"/>
          <w:szCs w:val="28"/>
        </w:rPr>
      </w:pPr>
    </w:p>
    <w:p w14:paraId="701C509A" w14:textId="77777777" w:rsidR="004450E5" w:rsidRPr="002B1260" w:rsidRDefault="004450E5">
      <w:pPr>
        <w:spacing w:line="240" w:lineRule="auto"/>
        <w:ind w:firstLine="0"/>
        <w:jc w:val="left"/>
        <w:rPr>
          <w:rFonts w:ascii="Times New Roman" w:hAnsi="Times New Roman"/>
          <w:sz w:val="28"/>
          <w:szCs w:val="28"/>
        </w:rPr>
      </w:pPr>
      <w:r w:rsidRPr="002B1260">
        <w:rPr>
          <w:rFonts w:ascii="Times New Roman" w:hAnsi="Times New Roman"/>
          <w:sz w:val="28"/>
          <w:szCs w:val="28"/>
        </w:rPr>
        <w:br w:type="page"/>
      </w:r>
    </w:p>
    <w:p w14:paraId="094D091A" w14:textId="77777777" w:rsidR="006C06AF" w:rsidRPr="002B1260" w:rsidRDefault="005F2282" w:rsidP="006C06AF">
      <w:pPr>
        <w:tabs>
          <w:tab w:val="left" w:pos="2717"/>
        </w:tabs>
        <w:spacing w:line="240" w:lineRule="auto"/>
        <w:ind w:firstLine="0"/>
        <w:rPr>
          <w:rFonts w:cs="Arial"/>
          <w:szCs w:val="24"/>
        </w:rPr>
      </w:pPr>
      <w:r>
        <w:rPr>
          <w:rFonts w:cs="Arial"/>
          <w:noProof/>
          <w:szCs w:val="24"/>
        </w:rPr>
        <w:lastRenderedPageBreak/>
        <w:pict w14:anchorId="37613263">
          <v:shape id="_x0000_s1293" type="#_x0000_t32" style="position:absolute;left:0;text-align:left;margin-left:-1.2pt;margin-top:5.55pt;width:489pt;height:0;z-index:251664384" o:connectortype="straight" strokeweight="1.5pt"/>
        </w:pict>
      </w:r>
    </w:p>
    <w:p w14:paraId="6B62E650" w14:textId="77777777" w:rsidR="006C06AF" w:rsidRPr="002B1260" w:rsidRDefault="006C06AF" w:rsidP="006C06AF">
      <w:pPr>
        <w:tabs>
          <w:tab w:val="left" w:pos="2717"/>
        </w:tabs>
        <w:spacing w:line="240" w:lineRule="auto"/>
        <w:ind w:firstLine="0"/>
        <w:rPr>
          <w:rFonts w:ascii="Times New Roman" w:hAnsi="Times New Roman"/>
          <w:snapToGrid w:val="0"/>
          <w:sz w:val="28"/>
          <w:szCs w:val="28"/>
        </w:rPr>
      </w:pPr>
      <w:r w:rsidRPr="002B1260">
        <w:rPr>
          <w:rFonts w:ascii="Times New Roman" w:hAnsi="Times New Roman"/>
          <w:sz w:val="28"/>
          <w:szCs w:val="28"/>
        </w:rPr>
        <w:t>УДК 69+628.517.2 (083.75)</w:t>
      </w:r>
      <w:r w:rsidR="00CC4E7F" w:rsidRPr="002B1260">
        <w:rPr>
          <w:rFonts w:ascii="Times New Roman" w:hAnsi="Times New Roman"/>
          <w:sz w:val="28"/>
          <w:szCs w:val="28"/>
        </w:rPr>
        <w:tab/>
      </w:r>
      <w:r w:rsidR="00CC4E7F" w:rsidRPr="002B1260">
        <w:rPr>
          <w:rFonts w:ascii="Times New Roman" w:hAnsi="Times New Roman"/>
          <w:sz w:val="28"/>
          <w:szCs w:val="28"/>
        </w:rPr>
        <w:tab/>
      </w:r>
      <w:r w:rsidR="0035316E" w:rsidRPr="002B1260">
        <w:rPr>
          <w:rFonts w:ascii="Times New Roman" w:hAnsi="Times New Roman"/>
          <w:sz w:val="28"/>
          <w:szCs w:val="28"/>
        </w:rPr>
        <w:tab/>
      </w:r>
      <w:r w:rsidR="0035316E" w:rsidRPr="002B1260">
        <w:rPr>
          <w:rFonts w:ascii="Times New Roman" w:hAnsi="Times New Roman"/>
          <w:sz w:val="28"/>
          <w:szCs w:val="28"/>
        </w:rPr>
        <w:tab/>
      </w:r>
      <w:r w:rsidR="0035316E" w:rsidRPr="002B1260">
        <w:rPr>
          <w:rFonts w:ascii="Times New Roman" w:hAnsi="Times New Roman"/>
          <w:sz w:val="28"/>
          <w:szCs w:val="28"/>
        </w:rPr>
        <w:tab/>
      </w:r>
      <w:r w:rsidRPr="002B1260">
        <w:rPr>
          <w:rFonts w:ascii="Times New Roman" w:hAnsi="Times New Roman"/>
          <w:snapToGrid w:val="0"/>
          <w:sz w:val="28"/>
          <w:szCs w:val="28"/>
        </w:rPr>
        <w:t xml:space="preserve">ОКС </w:t>
      </w:r>
      <w:r w:rsidR="00CC4E7F" w:rsidRPr="002B1260">
        <w:rPr>
          <w:rFonts w:ascii="Times New Roman" w:hAnsi="Times New Roman"/>
          <w:snapToGrid w:val="0"/>
          <w:sz w:val="28"/>
          <w:szCs w:val="28"/>
        </w:rPr>
        <w:t>17.140.20;</w:t>
      </w:r>
      <w:r w:rsidRPr="002B1260">
        <w:rPr>
          <w:rFonts w:ascii="Times New Roman" w:hAnsi="Times New Roman"/>
          <w:sz w:val="28"/>
          <w:szCs w:val="28"/>
        </w:rPr>
        <w:t>91.120.20</w:t>
      </w:r>
    </w:p>
    <w:p w14:paraId="4C2A69EC" w14:textId="77777777" w:rsidR="00CC4E7F" w:rsidRPr="002B1260" w:rsidRDefault="00CC4E7F" w:rsidP="006C06AF">
      <w:pPr>
        <w:tabs>
          <w:tab w:val="left" w:pos="2717"/>
        </w:tabs>
        <w:spacing w:line="240" w:lineRule="auto"/>
        <w:ind w:firstLine="0"/>
        <w:rPr>
          <w:rFonts w:ascii="Times New Roman" w:hAnsi="Times New Roman"/>
          <w:sz w:val="28"/>
          <w:szCs w:val="28"/>
        </w:rPr>
      </w:pPr>
    </w:p>
    <w:p w14:paraId="122E5B14" w14:textId="77777777" w:rsidR="006C06AF" w:rsidRPr="002B1260" w:rsidRDefault="006C06AF" w:rsidP="00F2617F">
      <w:pPr>
        <w:tabs>
          <w:tab w:val="left" w:pos="2717"/>
        </w:tabs>
        <w:spacing w:line="360" w:lineRule="auto"/>
        <w:ind w:firstLine="0"/>
        <w:rPr>
          <w:rFonts w:ascii="Times New Roman" w:hAnsi="Times New Roman"/>
          <w:sz w:val="28"/>
          <w:szCs w:val="28"/>
        </w:rPr>
      </w:pPr>
      <w:r w:rsidRPr="002B1260">
        <w:rPr>
          <w:rFonts w:ascii="Times New Roman" w:hAnsi="Times New Roman"/>
          <w:snapToGrid w:val="0"/>
          <w:sz w:val="28"/>
          <w:szCs w:val="28"/>
        </w:rPr>
        <w:t xml:space="preserve">Ключевые слова: </w:t>
      </w:r>
      <w:r w:rsidR="00FB43B1" w:rsidRPr="002B1260">
        <w:rPr>
          <w:rFonts w:ascii="Times New Roman" w:hAnsi="Times New Roman"/>
          <w:snapToGrid w:val="0"/>
          <w:sz w:val="28"/>
          <w:szCs w:val="28"/>
        </w:rPr>
        <w:t xml:space="preserve">здание, территория, производственный шум, защита, источник шума, расчет, акустические характеристики помещения, снижение шума, проектирование, </w:t>
      </w:r>
      <w:r w:rsidR="00BE281A" w:rsidRPr="002B1260">
        <w:rPr>
          <w:rFonts w:ascii="Times New Roman" w:hAnsi="Times New Roman"/>
          <w:snapToGrid w:val="0"/>
          <w:sz w:val="28"/>
          <w:szCs w:val="28"/>
        </w:rPr>
        <w:t>строительно-акустическое</w:t>
      </w:r>
      <w:r w:rsidR="00FB43B1" w:rsidRPr="002B1260">
        <w:rPr>
          <w:rFonts w:ascii="Times New Roman" w:hAnsi="Times New Roman"/>
          <w:snapToGrid w:val="0"/>
          <w:sz w:val="28"/>
          <w:szCs w:val="28"/>
        </w:rPr>
        <w:t xml:space="preserve"> мероприятие, звукоизоляция, ограждающая конструкция, звукоизолирующая кабина, звукоизолирующий кожух, звукопоглощающая конструкция, акустический экран</w:t>
      </w:r>
    </w:p>
    <w:p w14:paraId="1768C7AA" w14:textId="77777777" w:rsidR="006C06AF" w:rsidRPr="002B1260" w:rsidRDefault="005F2282" w:rsidP="006C06AF">
      <w:pPr>
        <w:tabs>
          <w:tab w:val="left" w:pos="2717"/>
        </w:tabs>
        <w:spacing w:line="240" w:lineRule="auto"/>
        <w:ind w:firstLine="0"/>
        <w:rPr>
          <w:rFonts w:ascii="Times New Roman" w:hAnsi="Times New Roman"/>
          <w:sz w:val="28"/>
          <w:szCs w:val="28"/>
        </w:rPr>
      </w:pPr>
      <w:r>
        <w:rPr>
          <w:rFonts w:ascii="Times New Roman" w:hAnsi="Times New Roman"/>
          <w:noProof/>
          <w:sz w:val="28"/>
          <w:szCs w:val="28"/>
        </w:rPr>
        <w:pict w14:anchorId="26D6D024">
          <v:shape id="_x0000_s1292" type="#_x0000_t32" style="position:absolute;left:0;text-align:left;margin-left:-1.2pt;margin-top:5.05pt;width:489pt;height:0;z-index:251663360" o:connectortype="straight" strokeweight="1.5pt"/>
        </w:pict>
      </w:r>
    </w:p>
    <w:p w14:paraId="29C07D7B" w14:textId="77777777" w:rsidR="006C06AF" w:rsidRPr="002B1260" w:rsidRDefault="006C06AF" w:rsidP="006C06AF">
      <w:pPr>
        <w:tabs>
          <w:tab w:val="left" w:pos="2717"/>
        </w:tabs>
        <w:spacing w:line="240" w:lineRule="auto"/>
        <w:ind w:firstLine="0"/>
        <w:rPr>
          <w:rFonts w:ascii="Times New Roman" w:hAnsi="Times New Roman"/>
          <w:sz w:val="28"/>
          <w:szCs w:val="28"/>
        </w:rPr>
      </w:pPr>
    </w:p>
    <w:p w14:paraId="589A9E6A" w14:textId="77777777" w:rsidR="006C06AF" w:rsidRPr="002B1260" w:rsidRDefault="006C06AF" w:rsidP="006C06AF">
      <w:pPr>
        <w:tabs>
          <w:tab w:val="left" w:pos="2717"/>
        </w:tabs>
        <w:spacing w:line="240" w:lineRule="auto"/>
        <w:ind w:firstLine="0"/>
        <w:rPr>
          <w:rFonts w:ascii="Times New Roman" w:hAnsi="Times New Roman"/>
          <w:sz w:val="28"/>
          <w:szCs w:val="28"/>
        </w:rPr>
      </w:pPr>
    </w:p>
    <w:p w14:paraId="3EBC3454" w14:textId="77777777" w:rsidR="006C06AF" w:rsidRPr="002B1260" w:rsidRDefault="0035316E" w:rsidP="006C06AF">
      <w:pPr>
        <w:tabs>
          <w:tab w:val="left" w:pos="2717"/>
        </w:tabs>
        <w:spacing w:line="240" w:lineRule="auto"/>
        <w:ind w:firstLine="0"/>
        <w:rPr>
          <w:rFonts w:ascii="Times New Roman" w:hAnsi="Times New Roman"/>
          <w:sz w:val="28"/>
          <w:szCs w:val="28"/>
        </w:rPr>
      </w:pPr>
      <w:r w:rsidRPr="002B1260">
        <w:rPr>
          <w:rFonts w:ascii="Times New Roman" w:hAnsi="Times New Roman"/>
          <w:sz w:val="28"/>
          <w:szCs w:val="28"/>
        </w:rPr>
        <w:t xml:space="preserve">Руководитель организации-разработчика </w:t>
      </w:r>
    </w:p>
    <w:p w14:paraId="553062F7" w14:textId="77777777" w:rsidR="006C06AF" w:rsidRPr="002B1260" w:rsidRDefault="0035316E" w:rsidP="006C06AF">
      <w:pPr>
        <w:pStyle w:val="212"/>
        <w:spacing w:line="240" w:lineRule="auto"/>
        <w:ind w:left="720" w:hanging="720"/>
        <w:rPr>
          <w:rFonts w:ascii="Times New Roman" w:hAnsi="Times New Roman"/>
          <w:sz w:val="28"/>
          <w:szCs w:val="28"/>
        </w:rPr>
      </w:pPr>
      <w:r w:rsidRPr="002B1260">
        <w:rPr>
          <w:rFonts w:ascii="Times New Roman" w:hAnsi="Times New Roman"/>
          <w:sz w:val="28"/>
          <w:szCs w:val="28"/>
        </w:rPr>
        <w:t>«</w:t>
      </w:r>
      <w:proofErr w:type="gramStart"/>
      <w:r w:rsidR="006C06AF" w:rsidRPr="002B1260">
        <w:rPr>
          <w:rFonts w:ascii="Times New Roman" w:hAnsi="Times New Roman"/>
          <w:sz w:val="28"/>
          <w:szCs w:val="28"/>
        </w:rPr>
        <w:t>Научно исследовательск</w:t>
      </w:r>
      <w:r w:rsidRPr="002B1260">
        <w:rPr>
          <w:rFonts w:ascii="Times New Roman" w:hAnsi="Times New Roman"/>
          <w:sz w:val="28"/>
          <w:szCs w:val="28"/>
        </w:rPr>
        <w:t>ий</w:t>
      </w:r>
      <w:proofErr w:type="gramEnd"/>
      <w:r w:rsidR="006C06AF" w:rsidRPr="002B1260">
        <w:rPr>
          <w:rFonts w:ascii="Times New Roman" w:hAnsi="Times New Roman"/>
          <w:sz w:val="28"/>
          <w:szCs w:val="28"/>
        </w:rPr>
        <w:t xml:space="preserve"> институт</w:t>
      </w:r>
    </w:p>
    <w:p w14:paraId="3C517F83" w14:textId="77777777" w:rsidR="006C06AF" w:rsidRPr="002B1260" w:rsidRDefault="006C06AF" w:rsidP="006C06AF">
      <w:pPr>
        <w:pStyle w:val="212"/>
        <w:spacing w:line="240" w:lineRule="auto"/>
        <w:ind w:left="720" w:hanging="720"/>
        <w:rPr>
          <w:rFonts w:ascii="Times New Roman" w:hAnsi="Times New Roman"/>
          <w:bCs/>
          <w:sz w:val="28"/>
          <w:szCs w:val="28"/>
          <w:lang w:eastAsia="ru-RU"/>
        </w:rPr>
      </w:pPr>
      <w:proofErr w:type="gramStart"/>
      <w:r w:rsidRPr="002B1260">
        <w:rPr>
          <w:rFonts w:ascii="Times New Roman" w:hAnsi="Times New Roman"/>
          <w:sz w:val="28"/>
          <w:szCs w:val="28"/>
        </w:rPr>
        <w:t>строительной  Физики</w:t>
      </w:r>
      <w:proofErr w:type="gramEnd"/>
      <w:r w:rsidRPr="002B1260">
        <w:rPr>
          <w:rFonts w:ascii="Times New Roman" w:hAnsi="Times New Roman"/>
          <w:sz w:val="28"/>
          <w:szCs w:val="28"/>
        </w:rPr>
        <w:t xml:space="preserve"> </w:t>
      </w:r>
      <w:r w:rsidRPr="002B1260">
        <w:rPr>
          <w:rFonts w:ascii="Times New Roman" w:hAnsi="Times New Roman"/>
          <w:bCs/>
          <w:sz w:val="28"/>
          <w:szCs w:val="28"/>
          <w:lang w:eastAsia="ru-RU"/>
        </w:rPr>
        <w:t>Российской академии архитектуры</w:t>
      </w:r>
    </w:p>
    <w:p w14:paraId="1D95A001" w14:textId="77777777" w:rsidR="006C06AF" w:rsidRPr="002B1260" w:rsidRDefault="006C06AF" w:rsidP="006C06AF">
      <w:pPr>
        <w:pStyle w:val="220"/>
        <w:spacing w:line="240" w:lineRule="auto"/>
        <w:ind w:left="720" w:hanging="720"/>
        <w:rPr>
          <w:rFonts w:ascii="Times New Roman" w:hAnsi="Times New Roman"/>
          <w:sz w:val="28"/>
          <w:szCs w:val="28"/>
        </w:rPr>
      </w:pPr>
      <w:r w:rsidRPr="002B1260">
        <w:rPr>
          <w:rFonts w:ascii="Times New Roman" w:hAnsi="Times New Roman"/>
          <w:bCs/>
          <w:sz w:val="28"/>
          <w:szCs w:val="28"/>
        </w:rPr>
        <w:t>и строительных наук</w:t>
      </w:r>
      <w:r w:rsidR="0035316E" w:rsidRPr="002B1260">
        <w:rPr>
          <w:rFonts w:ascii="Times New Roman" w:hAnsi="Times New Roman"/>
          <w:sz w:val="28"/>
          <w:szCs w:val="28"/>
        </w:rPr>
        <w:t>»</w:t>
      </w:r>
      <w:r w:rsidR="0035316E" w:rsidRPr="002B1260">
        <w:rPr>
          <w:rFonts w:ascii="Times New Roman" w:hAnsi="Times New Roman"/>
          <w:sz w:val="28"/>
          <w:szCs w:val="28"/>
        </w:rPr>
        <w:tab/>
      </w:r>
      <w:r w:rsidR="0035316E" w:rsidRPr="002B1260">
        <w:rPr>
          <w:rFonts w:ascii="Times New Roman" w:hAnsi="Times New Roman"/>
          <w:sz w:val="28"/>
          <w:szCs w:val="28"/>
        </w:rPr>
        <w:tab/>
      </w:r>
      <w:r w:rsidRPr="002B1260">
        <w:rPr>
          <w:rFonts w:ascii="Times New Roman" w:hAnsi="Times New Roman"/>
          <w:sz w:val="28"/>
          <w:szCs w:val="28"/>
        </w:rPr>
        <w:tab/>
      </w:r>
      <w:r w:rsidRPr="002B1260">
        <w:rPr>
          <w:rFonts w:ascii="Times New Roman" w:hAnsi="Times New Roman"/>
          <w:sz w:val="28"/>
          <w:szCs w:val="28"/>
        </w:rPr>
        <w:tab/>
      </w:r>
      <w:r w:rsidRPr="002B1260">
        <w:rPr>
          <w:rFonts w:ascii="Times New Roman" w:hAnsi="Times New Roman"/>
          <w:sz w:val="28"/>
          <w:szCs w:val="28"/>
        </w:rPr>
        <w:tab/>
      </w:r>
      <w:r w:rsidRPr="002B1260">
        <w:rPr>
          <w:rFonts w:ascii="Times New Roman" w:hAnsi="Times New Roman"/>
          <w:sz w:val="28"/>
          <w:szCs w:val="28"/>
        </w:rPr>
        <w:tab/>
      </w:r>
      <w:r w:rsidRPr="002B1260">
        <w:rPr>
          <w:rFonts w:ascii="Times New Roman" w:hAnsi="Times New Roman"/>
          <w:sz w:val="28"/>
          <w:szCs w:val="28"/>
        </w:rPr>
        <w:tab/>
      </w:r>
      <w:r w:rsidR="00F2617F" w:rsidRPr="002B1260">
        <w:rPr>
          <w:rFonts w:ascii="Times New Roman" w:hAnsi="Times New Roman"/>
          <w:sz w:val="28"/>
          <w:szCs w:val="28"/>
        </w:rPr>
        <w:t xml:space="preserve">       </w:t>
      </w:r>
      <w:r w:rsidRPr="002B1260">
        <w:rPr>
          <w:rFonts w:ascii="Times New Roman" w:hAnsi="Times New Roman"/>
          <w:sz w:val="28"/>
          <w:szCs w:val="28"/>
        </w:rPr>
        <w:t xml:space="preserve">     И.Л. Шубин</w:t>
      </w:r>
    </w:p>
    <w:p w14:paraId="102810EC" w14:textId="77777777" w:rsidR="006C06AF" w:rsidRPr="002B1260" w:rsidRDefault="006C06AF" w:rsidP="006C06AF">
      <w:pPr>
        <w:pStyle w:val="220"/>
        <w:spacing w:line="240" w:lineRule="auto"/>
        <w:ind w:left="720" w:hanging="720"/>
        <w:rPr>
          <w:rFonts w:ascii="Times New Roman" w:hAnsi="Times New Roman"/>
          <w:sz w:val="28"/>
          <w:szCs w:val="28"/>
        </w:rPr>
      </w:pPr>
    </w:p>
    <w:p w14:paraId="6C1DD6F1" w14:textId="77777777" w:rsidR="00136078" w:rsidRPr="002B1260" w:rsidRDefault="00136078" w:rsidP="006C06AF">
      <w:pPr>
        <w:pStyle w:val="220"/>
        <w:spacing w:line="240" w:lineRule="auto"/>
        <w:ind w:left="720" w:hanging="720"/>
        <w:rPr>
          <w:rFonts w:ascii="Times New Roman" w:hAnsi="Times New Roman"/>
          <w:sz w:val="28"/>
          <w:szCs w:val="28"/>
        </w:rPr>
      </w:pPr>
      <w:r w:rsidRPr="002B1260">
        <w:rPr>
          <w:rFonts w:ascii="Times New Roman" w:hAnsi="Times New Roman"/>
          <w:sz w:val="28"/>
          <w:szCs w:val="28"/>
        </w:rPr>
        <w:t>Руководитель разработки – директор</w:t>
      </w:r>
      <w:r w:rsidR="00736BD2" w:rsidRPr="002B1260">
        <w:rPr>
          <w:rFonts w:ascii="Times New Roman" w:hAnsi="Times New Roman"/>
          <w:sz w:val="28"/>
          <w:szCs w:val="28"/>
        </w:rPr>
        <w:t xml:space="preserve"> </w:t>
      </w:r>
      <w:proofErr w:type="spellStart"/>
      <w:r w:rsidR="00736BD2" w:rsidRPr="002B1260">
        <w:rPr>
          <w:rFonts w:ascii="Times New Roman" w:hAnsi="Times New Roman"/>
          <w:sz w:val="28"/>
          <w:szCs w:val="28"/>
        </w:rPr>
        <w:t>д.т.н</w:t>
      </w:r>
      <w:proofErr w:type="spellEnd"/>
      <w:r w:rsidR="00736BD2" w:rsidRPr="002B1260">
        <w:rPr>
          <w:rFonts w:ascii="Times New Roman" w:hAnsi="Times New Roman"/>
          <w:sz w:val="28"/>
          <w:szCs w:val="28"/>
        </w:rPr>
        <w:t xml:space="preserve"> </w:t>
      </w:r>
      <w:r w:rsidRPr="002B1260">
        <w:rPr>
          <w:rFonts w:ascii="Times New Roman" w:hAnsi="Times New Roman"/>
          <w:sz w:val="28"/>
          <w:szCs w:val="28"/>
        </w:rPr>
        <w:t xml:space="preserve">                                          И.Л. Шубин</w:t>
      </w:r>
    </w:p>
    <w:p w14:paraId="4FCBD802" w14:textId="77777777" w:rsidR="00136078" w:rsidRPr="002B1260" w:rsidRDefault="00136078" w:rsidP="006C06AF">
      <w:pPr>
        <w:pStyle w:val="212"/>
        <w:spacing w:line="240" w:lineRule="auto"/>
        <w:ind w:left="720" w:hanging="720"/>
        <w:rPr>
          <w:rFonts w:ascii="Times New Roman" w:hAnsi="Times New Roman"/>
          <w:sz w:val="28"/>
          <w:szCs w:val="28"/>
        </w:rPr>
      </w:pPr>
    </w:p>
    <w:p w14:paraId="5A2A9353" w14:textId="77777777" w:rsidR="00326EE0" w:rsidRPr="002B1260" w:rsidRDefault="00136078" w:rsidP="006C06AF">
      <w:pPr>
        <w:pStyle w:val="212"/>
        <w:spacing w:line="240" w:lineRule="auto"/>
        <w:ind w:left="720" w:hanging="720"/>
        <w:rPr>
          <w:rFonts w:ascii="Times New Roman" w:hAnsi="Times New Roman"/>
          <w:sz w:val="28"/>
          <w:szCs w:val="28"/>
        </w:rPr>
      </w:pPr>
      <w:r w:rsidRPr="002B1260">
        <w:rPr>
          <w:rFonts w:ascii="Times New Roman" w:hAnsi="Times New Roman"/>
          <w:sz w:val="28"/>
          <w:szCs w:val="28"/>
        </w:rPr>
        <w:t xml:space="preserve">Исполнитель </w:t>
      </w:r>
    </w:p>
    <w:p w14:paraId="2E62C5BF" w14:textId="77777777" w:rsidR="002A31BD" w:rsidRPr="002B1260" w:rsidRDefault="002A31BD" w:rsidP="006C06AF">
      <w:pPr>
        <w:pStyle w:val="212"/>
        <w:spacing w:line="240" w:lineRule="auto"/>
        <w:ind w:left="720" w:hanging="720"/>
        <w:rPr>
          <w:rFonts w:ascii="Times New Roman" w:hAnsi="Times New Roman"/>
          <w:sz w:val="16"/>
          <w:szCs w:val="16"/>
        </w:rPr>
      </w:pPr>
    </w:p>
    <w:p w14:paraId="1E490E20" w14:textId="77777777" w:rsidR="00CB7F31" w:rsidRPr="002B1260" w:rsidRDefault="00136078" w:rsidP="006C06AF">
      <w:pPr>
        <w:pStyle w:val="212"/>
        <w:spacing w:line="240" w:lineRule="auto"/>
        <w:ind w:left="720" w:hanging="720"/>
        <w:rPr>
          <w:rFonts w:ascii="Times New Roman" w:hAnsi="Times New Roman"/>
          <w:sz w:val="28"/>
          <w:szCs w:val="28"/>
        </w:rPr>
      </w:pPr>
      <w:r w:rsidRPr="002B1260">
        <w:rPr>
          <w:rFonts w:ascii="Times New Roman" w:hAnsi="Times New Roman"/>
          <w:sz w:val="28"/>
          <w:szCs w:val="28"/>
        </w:rPr>
        <w:t>г</w:t>
      </w:r>
      <w:r w:rsidR="006C06AF" w:rsidRPr="002B1260">
        <w:rPr>
          <w:rFonts w:ascii="Times New Roman" w:hAnsi="Times New Roman"/>
          <w:sz w:val="28"/>
          <w:szCs w:val="28"/>
        </w:rPr>
        <w:t>лавный научный сотрудник</w:t>
      </w:r>
      <w:r w:rsidR="00326EE0" w:rsidRPr="002B1260">
        <w:rPr>
          <w:rFonts w:ascii="Times New Roman" w:hAnsi="Times New Roman"/>
          <w:sz w:val="28"/>
          <w:szCs w:val="28"/>
        </w:rPr>
        <w:t xml:space="preserve"> лаборатории №34</w:t>
      </w:r>
      <w:r w:rsidR="00F82480" w:rsidRPr="002B1260">
        <w:rPr>
          <w:rFonts w:ascii="Times New Roman" w:hAnsi="Times New Roman"/>
          <w:sz w:val="28"/>
          <w:szCs w:val="28"/>
        </w:rPr>
        <w:t xml:space="preserve"> д.т.н.</w:t>
      </w:r>
      <w:r w:rsidR="00CB7F31" w:rsidRPr="002B1260">
        <w:rPr>
          <w:rFonts w:ascii="Times New Roman" w:hAnsi="Times New Roman"/>
          <w:sz w:val="28"/>
          <w:szCs w:val="28"/>
        </w:rPr>
        <w:t xml:space="preserve">                  И.Е. Цукерников</w:t>
      </w:r>
    </w:p>
    <w:p w14:paraId="73AF9E04" w14:textId="77777777" w:rsidR="00C64878" w:rsidRPr="002B1260" w:rsidRDefault="00C64878" w:rsidP="006C06AF">
      <w:pPr>
        <w:pStyle w:val="212"/>
        <w:spacing w:line="240" w:lineRule="auto"/>
        <w:ind w:left="720" w:hanging="720"/>
        <w:rPr>
          <w:rFonts w:ascii="Times New Roman" w:hAnsi="Times New Roman"/>
          <w:sz w:val="28"/>
          <w:szCs w:val="28"/>
        </w:rPr>
      </w:pPr>
    </w:p>
    <w:p w14:paraId="334DE8BA" w14:textId="77777777" w:rsidR="00F2617F" w:rsidRPr="002B1260" w:rsidRDefault="00F2617F" w:rsidP="006C06AF">
      <w:pPr>
        <w:pStyle w:val="212"/>
        <w:spacing w:line="240" w:lineRule="auto"/>
        <w:ind w:left="720" w:hanging="720"/>
        <w:rPr>
          <w:rFonts w:ascii="Times New Roman" w:hAnsi="Times New Roman"/>
          <w:sz w:val="28"/>
          <w:szCs w:val="28"/>
        </w:rPr>
      </w:pPr>
    </w:p>
    <w:p w14:paraId="4EE6095A" w14:textId="77777777" w:rsidR="00C64878" w:rsidRPr="002B1260" w:rsidRDefault="00C64878" w:rsidP="006C06AF">
      <w:pPr>
        <w:pStyle w:val="212"/>
        <w:spacing w:line="240" w:lineRule="auto"/>
        <w:ind w:left="720" w:hanging="720"/>
        <w:rPr>
          <w:rFonts w:ascii="Times New Roman" w:hAnsi="Times New Roman"/>
          <w:sz w:val="28"/>
          <w:szCs w:val="28"/>
        </w:rPr>
      </w:pPr>
      <w:r w:rsidRPr="002B1260">
        <w:rPr>
          <w:rFonts w:ascii="Times New Roman" w:hAnsi="Times New Roman"/>
          <w:sz w:val="28"/>
          <w:szCs w:val="28"/>
        </w:rPr>
        <w:t>СОИСПОЛНИТЕЛИ:</w:t>
      </w:r>
    </w:p>
    <w:p w14:paraId="6A019D1B" w14:textId="77777777" w:rsidR="00CB7F31" w:rsidRPr="002B1260" w:rsidRDefault="00CB7F31" w:rsidP="006C06AF">
      <w:pPr>
        <w:pStyle w:val="212"/>
        <w:spacing w:line="240" w:lineRule="auto"/>
        <w:ind w:left="720" w:hanging="720"/>
        <w:rPr>
          <w:rFonts w:ascii="Times New Roman" w:hAnsi="Times New Roman"/>
          <w:sz w:val="28"/>
          <w:szCs w:val="28"/>
        </w:rPr>
      </w:pPr>
    </w:p>
    <w:p w14:paraId="5AF505B9" w14:textId="77777777" w:rsidR="00CB7F31" w:rsidRPr="002B1260" w:rsidRDefault="00736BD2" w:rsidP="006C06AF">
      <w:pPr>
        <w:pStyle w:val="212"/>
        <w:spacing w:line="240" w:lineRule="auto"/>
        <w:ind w:left="720" w:hanging="720"/>
        <w:rPr>
          <w:rFonts w:ascii="Times New Roman" w:hAnsi="Times New Roman"/>
          <w:sz w:val="28"/>
          <w:szCs w:val="28"/>
        </w:rPr>
      </w:pPr>
      <w:r w:rsidRPr="002B1260">
        <w:rPr>
          <w:rFonts w:ascii="Times New Roman" w:hAnsi="Times New Roman"/>
          <w:sz w:val="28"/>
          <w:szCs w:val="28"/>
        </w:rPr>
        <w:t>Д</w:t>
      </w:r>
      <w:r w:rsidR="00326EE0" w:rsidRPr="002B1260">
        <w:rPr>
          <w:rFonts w:ascii="Times New Roman" w:hAnsi="Times New Roman"/>
          <w:sz w:val="28"/>
          <w:szCs w:val="28"/>
        </w:rPr>
        <w:t>оцент кафедры 01 «Техносферная безопасность»</w:t>
      </w:r>
    </w:p>
    <w:p w14:paraId="04E98026" w14:textId="77777777" w:rsidR="002A31BD" w:rsidRPr="002B1260" w:rsidRDefault="002A31BD" w:rsidP="006C06AF">
      <w:pPr>
        <w:pStyle w:val="212"/>
        <w:spacing w:line="240" w:lineRule="auto"/>
        <w:ind w:left="720" w:hanging="720"/>
        <w:rPr>
          <w:rFonts w:ascii="Times New Roman" w:hAnsi="Times New Roman"/>
          <w:sz w:val="16"/>
          <w:szCs w:val="16"/>
        </w:rPr>
      </w:pPr>
    </w:p>
    <w:p w14:paraId="0CE5E18A" w14:textId="77777777" w:rsidR="00326EE0" w:rsidRPr="002B1260" w:rsidRDefault="00326EE0" w:rsidP="006C06AF">
      <w:pPr>
        <w:pStyle w:val="212"/>
        <w:spacing w:line="240" w:lineRule="auto"/>
        <w:ind w:left="720" w:hanging="720"/>
        <w:rPr>
          <w:rFonts w:ascii="Times New Roman" w:hAnsi="Times New Roman"/>
          <w:sz w:val="28"/>
          <w:szCs w:val="28"/>
        </w:rPr>
      </w:pPr>
      <w:r w:rsidRPr="002B1260">
        <w:rPr>
          <w:rFonts w:ascii="Times New Roman" w:hAnsi="Times New Roman"/>
          <w:sz w:val="28"/>
          <w:szCs w:val="28"/>
        </w:rPr>
        <w:t xml:space="preserve">БГТУ «ВОЕНМЕХ» им. Д.Ф. Устинова </w:t>
      </w:r>
      <w:r w:rsidR="00F82480" w:rsidRPr="002B1260">
        <w:rPr>
          <w:rFonts w:ascii="Times New Roman" w:hAnsi="Times New Roman"/>
          <w:sz w:val="28"/>
          <w:szCs w:val="28"/>
        </w:rPr>
        <w:t>к.т.н.</w:t>
      </w:r>
      <w:r w:rsidRPr="002B1260">
        <w:rPr>
          <w:rFonts w:ascii="Times New Roman" w:hAnsi="Times New Roman"/>
          <w:sz w:val="28"/>
          <w:szCs w:val="28"/>
        </w:rPr>
        <w:t xml:space="preserve">              </w:t>
      </w:r>
      <w:r w:rsidR="00736BD2" w:rsidRPr="002B1260">
        <w:rPr>
          <w:rFonts w:ascii="Times New Roman" w:hAnsi="Times New Roman"/>
          <w:sz w:val="28"/>
          <w:szCs w:val="28"/>
        </w:rPr>
        <w:t xml:space="preserve">  </w:t>
      </w:r>
      <w:r w:rsidRPr="002B1260">
        <w:rPr>
          <w:rFonts w:ascii="Times New Roman" w:hAnsi="Times New Roman"/>
          <w:sz w:val="28"/>
          <w:szCs w:val="28"/>
        </w:rPr>
        <w:t xml:space="preserve">                  </w:t>
      </w:r>
      <w:r w:rsidR="00736BD2" w:rsidRPr="002B1260">
        <w:rPr>
          <w:rFonts w:ascii="Times New Roman" w:hAnsi="Times New Roman"/>
          <w:sz w:val="28"/>
          <w:szCs w:val="28"/>
        </w:rPr>
        <w:t>А.Е. Шашурин</w:t>
      </w:r>
    </w:p>
    <w:p w14:paraId="6A0A134B" w14:textId="77777777" w:rsidR="00736BD2" w:rsidRPr="002B1260" w:rsidRDefault="00736BD2" w:rsidP="006C06AF">
      <w:pPr>
        <w:pStyle w:val="212"/>
        <w:spacing w:line="240" w:lineRule="auto"/>
        <w:ind w:left="720" w:hanging="720"/>
        <w:rPr>
          <w:rFonts w:ascii="Times New Roman" w:hAnsi="Times New Roman"/>
          <w:sz w:val="28"/>
          <w:szCs w:val="28"/>
        </w:rPr>
      </w:pPr>
    </w:p>
    <w:p w14:paraId="1F930BE0" w14:textId="77777777" w:rsidR="00736BD2" w:rsidRPr="002B1260" w:rsidRDefault="00736BD2" w:rsidP="006C06AF">
      <w:pPr>
        <w:pStyle w:val="212"/>
        <w:spacing w:line="240" w:lineRule="auto"/>
        <w:ind w:left="720" w:hanging="720"/>
        <w:rPr>
          <w:rFonts w:ascii="Times New Roman" w:hAnsi="Times New Roman"/>
          <w:sz w:val="28"/>
          <w:szCs w:val="28"/>
        </w:rPr>
      </w:pPr>
      <w:r w:rsidRPr="002B1260">
        <w:rPr>
          <w:rFonts w:ascii="Times New Roman" w:hAnsi="Times New Roman"/>
          <w:sz w:val="28"/>
          <w:szCs w:val="28"/>
        </w:rPr>
        <w:t xml:space="preserve">Начальник </w:t>
      </w:r>
      <w:r w:rsidR="00F82480" w:rsidRPr="002B1260">
        <w:rPr>
          <w:rFonts w:ascii="Times New Roman" w:hAnsi="Times New Roman"/>
          <w:sz w:val="28"/>
          <w:szCs w:val="28"/>
        </w:rPr>
        <w:t>испытательной лаборатории</w:t>
      </w:r>
    </w:p>
    <w:p w14:paraId="673B4BDE" w14:textId="77777777" w:rsidR="002A31BD" w:rsidRPr="002B1260" w:rsidRDefault="002A31BD" w:rsidP="006C06AF">
      <w:pPr>
        <w:pStyle w:val="212"/>
        <w:spacing w:line="240" w:lineRule="auto"/>
        <w:ind w:left="720" w:hanging="720"/>
        <w:rPr>
          <w:rFonts w:ascii="Times New Roman" w:hAnsi="Times New Roman"/>
          <w:sz w:val="16"/>
          <w:szCs w:val="16"/>
        </w:rPr>
      </w:pPr>
    </w:p>
    <w:p w14:paraId="68DA6607" w14:textId="77777777" w:rsidR="00F82480" w:rsidRPr="002B1260" w:rsidRDefault="00F82480" w:rsidP="006C06AF">
      <w:pPr>
        <w:pStyle w:val="212"/>
        <w:spacing w:line="240" w:lineRule="auto"/>
        <w:ind w:left="720" w:hanging="720"/>
        <w:rPr>
          <w:rFonts w:ascii="Times New Roman" w:hAnsi="Times New Roman"/>
          <w:sz w:val="28"/>
          <w:szCs w:val="28"/>
        </w:rPr>
      </w:pPr>
      <w:r w:rsidRPr="002B1260">
        <w:rPr>
          <w:rFonts w:ascii="Times New Roman" w:hAnsi="Times New Roman"/>
          <w:sz w:val="28"/>
          <w:szCs w:val="28"/>
        </w:rPr>
        <w:t xml:space="preserve">ООО "Институт акустических конструкций"                 </w:t>
      </w:r>
      <w:r w:rsidR="00F2617F" w:rsidRPr="002B1260">
        <w:rPr>
          <w:rFonts w:ascii="Times New Roman" w:hAnsi="Times New Roman"/>
          <w:sz w:val="28"/>
          <w:szCs w:val="28"/>
        </w:rPr>
        <w:t xml:space="preserve"> </w:t>
      </w:r>
      <w:r w:rsidRPr="002B1260">
        <w:rPr>
          <w:rFonts w:ascii="Times New Roman" w:hAnsi="Times New Roman"/>
          <w:sz w:val="28"/>
          <w:szCs w:val="28"/>
        </w:rPr>
        <w:t xml:space="preserve">                     В.В. Светлов</w:t>
      </w:r>
    </w:p>
    <w:p w14:paraId="1D890757" w14:textId="77777777" w:rsidR="00F82480" w:rsidRPr="002B1260" w:rsidRDefault="00F82480" w:rsidP="006C06AF">
      <w:pPr>
        <w:pStyle w:val="212"/>
        <w:spacing w:line="240" w:lineRule="auto"/>
        <w:ind w:left="720" w:hanging="720"/>
        <w:rPr>
          <w:rFonts w:ascii="Times New Roman" w:hAnsi="Times New Roman"/>
          <w:sz w:val="28"/>
          <w:szCs w:val="28"/>
        </w:rPr>
      </w:pPr>
    </w:p>
    <w:p w14:paraId="2CEB648E" w14:textId="77777777" w:rsidR="00F82480" w:rsidRPr="002B1260" w:rsidRDefault="00F82480" w:rsidP="006C06AF">
      <w:pPr>
        <w:pStyle w:val="212"/>
        <w:spacing w:line="240" w:lineRule="auto"/>
        <w:ind w:left="720" w:hanging="720"/>
        <w:rPr>
          <w:rFonts w:ascii="Times New Roman" w:hAnsi="Times New Roman"/>
          <w:sz w:val="28"/>
          <w:szCs w:val="28"/>
        </w:rPr>
      </w:pPr>
      <w:r w:rsidRPr="002B1260">
        <w:rPr>
          <w:rFonts w:ascii="Times New Roman" w:hAnsi="Times New Roman"/>
          <w:sz w:val="28"/>
          <w:szCs w:val="28"/>
        </w:rPr>
        <w:t>Доцент кафедры «Архитектура и строительство зданий»</w:t>
      </w:r>
    </w:p>
    <w:p w14:paraId="5D7D6E28" w14:textId="77777777" w:rsidR="00D047AA" w:rsidRPr="002B1260" w:rsidRDefault="00D047AA" w:rsidP="006C06AF">
      <w:pPr>
        <w:pStyle w:val="212"/>
        <w:spacing w:line="240" w:lineRule="auto"/>
        <w:ind w:left="720" w:hanging="720"/>
        <w:rPr>
          <w:rFonts w:ascii="Times New Roman" w:hAnsi="Times New Roman"/>
          <w:sz w:val="16"/>
          <w:szCs w:val="16"/>
        </w:rPr>
      </w:pPr>
    </w:p>
    <w:p w14:paraId="2FF7D4D1" w14:textId="77777777" w:rsidR="00F82480" w:rsidRPr="002B1260" w:rsidRDefault="00F82480" w:rsidP="006C06AF">
      <w:pPr>
        <w:pStyle w:val="212"/>
        <w:spacing w:line="240" w:lineRule="auto"/>
        <w:ind w:left="720" w:hanging="720"/>
        <w:rPr>
          <w:rFonts w:ascii="Times New Roman" w:hAnsi="Times New Roman"/>
          <w:sz w:val="28"/>
          <w:szCs w:val="28"/>
        </w:rPr>
      </w:pPr>
      <w:r w:rsidRPr="002B1260">
        <w:rPr>
          <w:rFonts w:ascii="Times New Roman" w:hAnsi="Times New Roman"/>
          <w:sz w:val="28"/>
          <w:szCs w:val="28"/>
        </w:rPr>
        <w:t xml:space="preserve">ТГТУ к.т.н.                       </w:t>
      </w:r>
      <w:r w:rsidR="002A31BD" w:rsidRPr="002B1260">
        <w:rPr>
          <w:rFonts w:ascii="Times New Roman" w:hAnsi="Times New Roman"/>
          <w:sz w:val="28"/>
          <w:szCs w:val="28"/>
        </w:rPr>
        <w:t xml:space="preserve"> </w:t>
      </w:r>
      <w:r w:rsidR="00A95235" w:rsidRPr="002B1260">
        <w:rPr>
          <w:rFonts w:ascii="Times New Roman" w:hAnsi="Times New Roman"/>
          <w:sz w:val="28"/>
          <w:szCs w:val="28"/>
        </w:rPr>
        <w:t xml:space="preserve">                              </w:t>
      </w:r>
      <w:r w:rsidRPr="002B1260">
        <w:rPr>
          <w:rFonts w:ascii="Times New Roman" w:hAnsi="Times New Roman"/>
          <w:sz w:val="28"/>
          <w:szCs w:val="28"/>
        </w:rPr>
        <w:t xml:space="preserve">         </w:t>
      </w:r>
      <w:r w:rsidR="00FF3BE2" w:rsidRPr="002B1260">
        <w:rPr>
          <w:rFonts w:ascii="Times New Roman" w:hAnsi="Times New Roman"/>
          <w:noProof/>
          <w:sz w:val="28"/>
          <w:szCs w:val="28"/>
          <w:lang w:eastAsia="ru-RU"/>
        </w:rPr>
        <w:t xml:space="preserve">                   </w:t>
      </w:r>
      <w:r w:rsidRPr="002B1260">
        <w:rPr>
          <w:rFonts w:ascii="Times New Roman" w:hAnsi="Times New Roman"/>
          <w:sz w:val="28"/>
          <w:szCs w:val="28"/>
        </w:rPr>
        <w:t xml:space="preserve">      А.И. Антонов</w:t>
      </w:r>
    </w:p>
    <w:p w14:paraId="51AC1910" w14:textId="77777777" w:rsidR="002A31BD" w:rsidRPr="002B1260" w:rsidRDefault="002A31BD" w:rsidP="006C06AF">
      <w:pPr>
        <w:pStyle w:val="212"/>
        <w:spacing w:line="240" w:lineRule="auto"/>
        <w:ind w:left="720" w:hanging="720"/>
        <w:rPr>
          <w:rFonts w:ascii="Times New Roman" w:hAnsi="Times New Roman"/>
          <w:sz w:val="28"/>
          <w:szCs w:val="28"/>
        </w:rPr>
      </w:pPr>
    </w:p>
    <w:sectPr w:rsidR="002A31BD" w:rsidRPr="002B1260" w:rsidSect="00A95235">
      <w:headerReference w:type="first" r:id="rId132"/>
      <w:footerReference w:type="first" r:id="rId133"/>
      <w:pgSz w:w="11907" w:h="16840" w:code="9"/>
      <w:pgMar w:top="1440" w:right="1134" w:bottom="1440" w:left="1134"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329EE" w14:textId="77777777" w:rsidR="00C6494D" w:rsidRDefault="00C6494D">
      <w:r>
        <w:separator/>
      </w:r>
    </w:p>
  </w:endnote>
  <w:endnote w:type="continuationSeparator" w:id="0">
    <w:p w14:paraId="456D4E28" w14:textId="77777777" w:rsidR="00C6494D" w:rsidRDefault="00C64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DB5E4" w14:textId="77777777" w:rsidR="00C6494D" w:rsidRPr="00F640CD" w:rsidRDefault="00C6494D" w:rsidP="00791573">
    <w:pPr>
      <w:pStyle w:val="ac"/>
      <w:ind w:firstLine="0"/>
      <w:jc w:val="left"/>
      <w:rPr>
        <w:lang w:val="en-US"/>
      </w:rPr>
    </w:pPr>
    <w:r>
      <w:rPr>
        <w:rStyle w:val="af0"/>
      </w:rPr>
      <w:fldChar w:fldCharType="begin"/>
    </w:r>
    <w:r>
      <w:rPr>
        <w:rStyle w:val="af0"/>
      </w:rPr>
      <w:instrText xml:space="preserve"> PAGE </w:instrText>
    </w:r>
    <w:r>
      <w:rPr>
        <w:rStyle w:val="af0"/>
      </w:rPr>
      <w:fldChar w:fldCharType="separate"/>
    </w:r>
    <w:r w:rsidR="00DD20EA">
      <w:rPr>
        <w:rStyle w:val="af0"/>
        <w:noProof/>
      </w:rPr>
      <w:t>II</w:t>
    </w:r>
    <w:r>
      <w:rPr>
        <w:rStyle w:val="af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FA6A9" w14:textId="77777777" w:rsidR="00C6494D" w:rsidRDefault="00C6494D">
    <w:pPr>
      <w:pStyle w:val="ac"/>
      <w:jc w:val="right"/>
    </w:pPr>
    <w:r>
      <w:fldChar w:fldCharType="begin"/>
    </w:r>
    <w:r>
      <w:instrText>PAGE   \* MERGEFORMAT</w:instrText>
    </w:r>
    <w:r>
      <w:fldChar w:fldCharType="separate"/>
    </w:r>
    <w:r w:rsidR="00DD20EA">
      <w:rPr>
        <w:noProof/>
      </w:rPr>
      <w:t>V</w:t>
    </w:r>
    <w:r>
      <w:rPr>
        <w:noProof/>
      </w:rPr>
      <w:fldChar w:fldCharType="end"/>
    </w:r>
  </w:p>
  <w:p w14:paraId="0E19564C" w14:textId="77777777" w:rsidR="00C6494D" w:rsidRPr="00A53402" w:rsidRDefault="00C6494D" w:rsidP="00A53402">
    <w:pPr>
      <w:pStyle w:val="ac"/>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BAEE2" w14:textId="77777777" w:rsidR="00C6494D" w:rsidRDefault="00C6494D" w:rsidP="00A53402">
    <w:pPr>
      <w:pStyle w:val="ac"/>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D2ED8" w14:textId="77777777" w:rsidR="00C6494D" w:rsidRDefault="00C6494D" w:rsidP="00A80B1B">
    <w:pPr>
      <w:pStyle w:val="ac"/>
      <w:jc w:val="right"/>
    </w:pPr>
    <w:r>
      <w:rPr>
        <w:rStyle w:val="af0"/>
      </w:rPr>
      <w:fldChar w:fldCharType="begin"/>
    </w:r>
    <w:r>
      <w:rPr>
        <w:rStyle w:val="af0"/>
      </w:rPr>
      <w:instrText xml:space="preserve"> PAGE </w:instrText>
    </w:r>
    <w:r>
      <w:rPr>
        <w:rStyle w:val="af0"/>
      </w:rPr>
      <w:fldChar w:fldCharType="separate"/>
    </w:r>
    <w:r w:rsidR="00DD20EA">
      <w:rPr>
        <w:rStyle w:val="af0"/>
        <w:noProof/>
      </w:rPr>
      <w:t>1</w:t>
    </w:r>
    <w:r>
      <w:rPr>
        <w:rStyle w:val="af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BB632" w14:textId="77777777" w:rsidR="00C6494D" w:rsidRDefault="00C6494D">
      <w:r>
        <w:separator/>
      </w:r>
    </w:p>
  </w:footnote>
  <w:footnote w:type="continuationSeparator" w:id="0">
    <w:p w14:paraId="75DE0277" w14:textId="77777777" w:rsidR="00C6494D" w:rsidRDefault="00C64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F7775" w14:textId="77777777" w:rsidR="00C6494D" w:rsidRPr="000534C7" w:rsidRDefault="00C6494D" w:rsidP="000534C7">
    <w:pPr>
      <w:pStyle w:val="aa"/>
      <w:ind w:firstLine="0"/>
    </w:pPr>
    <w:proofErr w:type="gramStart"/>
    <w:r w:rsidRPr="008C2236">
      <w:rPr>
        <w:rFonts w:ascii="Times New Roman" w:hAnsi="Times New Roman"/>
        <w:color w:val="000000"/>
        <w:sz w:val="28"/>
        <w:szCs w:val="28"/>
      </w:rPr>
      <w:t>С</w:t>
    </w:r>
    <w:r w:rsidR="00DD20EA">
      <w:rPr>
        <w:rFonts w:ascii="Times New Roman" w:hAnsi="Times New Roman"/>
        <w:color w:val="000000"/>
        <w:sz w:val="28"/>
        <w:szCs w:val="28"/>
      </w:rPr>
      <w:t>П  254</w:t>
    </w:r>
    <w:r w:rsidRPr="008C2236">
      <w:rPr>
        <w:rFonts w:ascii="Times New Roman" w:hAnsi="Times New Roman"/>
        <w:color w:val="000000"/>
        <w:sz w:val="28"/>
        <w:szCs w:val="28"/>
      </w:rPr>
      <w:t>.1325800.2016</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6AD3E" w14:textId="77777777" w:rsidR="00C6494D" w:rsidRPr="000534C7" w:rsidRDefault="00C6494D" w:rsidP="00F83030">
    <w:pPr>
      <w:pStyle w:val="aa"/>
      <w:ind w:firstLine="2977"/>
      <w:jc w:val="right"/>
    </w:pPr>
    <w:r w:rsidRPr="000534C7">
      <w:rPr>
        <w:rFonts w:cs="Arial"/>
        <w:color w:val="000000"/>
        <w:szCs w:val="24"/>
      </w:rPr>
      <w:t>С</w:t>
    </w:r>
    <w:r w:rsidR="00DD20EA">
      <w:rPr>
        <w:rFonts w:cs="Arial"/>
        <w:color w:val="000000"/>
        <w:szCs w:val="24"/>
      </w:rPr>
      <w:t>П 254</w:t>
    </w:r>
    <w:r w:rsidRPr="000534C7">
      <w:rPr>
        <w:rFonts w:cs="Arial"/>
        <w:color w:val="000000"/>
        <w:szCs w:val="24"/>
      </w:rPr>
      <w:t>.1325800.2016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84DD8" w14:textId="77777777" w:rsidR="00C6494D" w:rsidRPr="002A3340" w:rsidRDefault="00C6494D" w:rsidP="00F83030">
    <w:pPr>
      <w:pStyle w:val="aa"/>
      <w:ind w:firstLine="2835"/>
      <w:jc w:val="right"/>
    </w:pPr>
    <w:r w:rsidRPr="003F2639">
      <w:rPr>
        <w:rFonts w:cs="Arial"/>
        <w:color w:val="000000"/>
        <w:szCs w:val="24"/>
      </w:rPr>
      <w:t>С</w:t>
    </w:r>
    <w:r w:rsidR="00DD20EA">
      <w:rPr>
        <w:rFonts w:cs="Arial"/>
        <w:color w:val="000000"/>
        <w:szCs w:val="24"/>
      </w:rPr>
      <w:t>П 254</w:t>
    </w:r>
    <w:r w:rsidRPr="003F2639">
      <w:rPr>
        <w:rFonts w:cs="Arial"/>
        <w:color w:val="000000"/>
        <w:szCs w:val="24"/>
      </w:rPr>
      <w:t>.1325800.2016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88D00330"/>
    <w:lvl w:ilvl="0">
      <w:start w:val="1"/>
      <w:numFmt w:val="decimal"/>
      <w:lvlText w:val="%1."/>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1">
      <w:start w:val="1"/>
      <w:numFmt w:val="decimal"/>
      <w:lvlText w:val="4.%2"/>
      <w:lvlJc w:val="left"/>
      <w:pPr>
        <w:ind w:left="0" w:firstLine="0"/>
      </w:pPr>
      <w:rPr>
        <w:rFonts w:hint="default"/>
        <w:b w:val="0"/>
        <w:bCs/>
        <w:i w:val="0"/>
        <w:iCs w:val="0"/>
        <w:smallCaps w:val="0"/>
        <w:strike w:val="0"/>
        <w:color w:val="000000"/>
        <w:spacing w:val="0"/>
        <w:w w:val="100"/>
        <w:position w:val="0"/>
        <w:sz w:val="24"/>
        <w:szCs w:val="24"/>
        <w:u w:val="none"/>
      </w:rPr>
    </w:lvl>
    <w:lvl w:ilvl="2">
      <w:start w:val="1"/>
      <w:numFmt w:val="decimal"/>
      <w:lvlText w:val="%3%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3">
      <w:start w:val="1"/>
      <w:numFmt w:val="decimal"/>
      <w:lvlText w:val="%4%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4">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5">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6">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7">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lvl w:ilvl="8">
      <w:start w:val="1"/>
      <w:numFmt w:val="decimal"/>
      <w:lvlText w:val="%1.%2."/>
      <w:lvlJc w:val="left"/>
      <w:pPr>
        <w:ind w:left="0" w:firstLine="0"/>
      </w:pPr>
      <w:rPr>
        <w:rFonts w:ascii="Times New Roman" w:hAnsi="Times New Roman" w:cs="Times New Roman" w:hint="default"/>
        <w:b/>
        <w:bCs/>
        <w:i w:val="0"/>
        <w:iCs w:val="0"/>
        <w:smallCaps w:val="0"/>
        <w:strike w:val="0"/>
        <w:color w:val="000000"/>
        <w:spacing w:val="0"/>
        <w:w w:val="100"/>
        <w:position w:val="0"/>
        <w:sz w:val="15"/>
        <w:szCs w:val="15"/>
        <w:u w:val="none"/>
      </w:rPr>
    </w:lvl>
  </w:abstractNum>
  <w:abstractNum w:abstractNumId="1" w15:restartNumberingAfterBreak="0">
    <w:nsid w:val="05F252BD"/>
    <w:multiLevelType w:val="singleLevel"/>
    <w:tmpl w:val="BE28BEDA"/>
    <w:lvl w:ilvl="0">
      <w:start w:val="1"/>
      <w:numFmt w:val="decimal"/>
      <w:pStyle w:val="1"/>
      <w:lvlText w:val="[%1]"/>
      <w:lvlJc w:val="left"/>
      <w:pPr>
        <w:tabs>
          <w:tab w:val="num" w:pos="502"/>
        </w:tabs>
        <w:ind w:left="502" w:hanging="360"/>
      </w:pPr>
      <w:rPr>
        <w:sz w:val="24"/>
        <w:szCs w:val="24"/>
      </w:rPr>
    </w:lvl>
  </w:abstractNum>
  <w:abstractNum w:abstractNumId="2" w15:restartNumberingAfterBreak="0">
    <w:nsid w:val="08A55008"/>
    <w:multiLevelType w:val="multilevel"/>
    <w:tmpl w:val="874266EE"/>
    <w:lvl w:ilvl="0">
      <w:start w:val="1"/>
      <w:numFmt w:val="upperLetter"/>
      <w:pStyle w:val="ANNEX"/>
      <w:suff w:val="space"/>
      <w:lvlText w:val="Приложение %1"/>
      <w:lvlJc w:val="left"/>
      <w:rPr>
        <w:b/>
        <w:i w:val="0"/>
      </w:rPr>
    </w:lvl>
    <w:lvl w:ilvl="1">
      <w:start w:val="1"/>
      <w:numFmt w:val="decimal"/>
      <w:pStyle w:val="a2"/>
      <w:lvlText w:val="%1.%2"/>
      <w:lvlJc w:val="left"/>
      <w:pPr>
        <w:tabs>
          <w:tab w:val="num" w:pos="360"/>
        </w:tabs>
      </w:pPr>
      <w:rPr>
        <w:b/>
        <w:i w:val="0"/>
      </w:rPr>
    </w:lvl>
    <w:lvl w:ilvl="2">
      <w:start w:val="1"/>
      <w:numFmt w:val="decimal"/>
      <w:pStyle w:val="a3"/>
      <w:lvlText w:val="%1.%2.%3"/>
      <w:lvlJc w:val="left"/>
      <w:pPr>
        <w:tabs>
          <w:tab w:val="num" w:pos="720"/>
        </w:tabs>
      </w:pPr>
      <w:rPr>
        <w:b/>
        <w:i w:val="0"/>
      </w:rPr>
    </w:lvl>
    <w:lvl w:ilvl="3">
      <w:start w:val="1"/>
      <w:numFmt w:val="decimal"/>
      <w:pStyle w:val="a4"/>
      <w:lvlText w:val="%1.%2.%3.%4"/>
      <w:lvlJc w:val="left"/>
      <w:pPr>
        <w:tabs>
          <w:tab w:val="num" w:pos="1080"/>
        </w:tabs>
      </w:pPr>
      <w:rPr>
        <w:b/>
        <w:i w:val="0"/>
      </w:rPr>
    </w:lvl>
    <w:lvl w:ilvl="4">
      <w:start w:val="1"/>
      <w:numFmt w:val="decimal"/>
      <w:pStyle w:val="a5"/>
      <w:lvlText w:val="%1.%2.%3.%4.%5"/>
      <w:lvlJc w:val="left"/>
      <w:pPr>
        <w:tabs>
          <w:tab w:val="num" w:pos="1080"/>
        </w:tabs>
      </w:pPr>
      <w:rPr>
        <w:b/>
        <w:i w:val="0"/>
      </w:rPr>
    </w:lvl>
    <w:lvl w:ilvl="5">
      <w:start w:val="1"/>
      <w:numFmt w:val="decimal"/>
      <w:pStyle w:val="a6"/>
      <w:lvlText w:val="%1.%2.%3.%4.%5.%6"/>
      <w:lvlJc w:val="left"/>
      <w:pPr>
        <w:tabs>
          <w:tab w:val="num" w:pos="1440"/>
        </w:tabs>
      </w:pPr>
      <w:rPr>
        <w:b/>
        <w:i w:val="0"/>
      </w:rPr>
    </w:lvl>
    <w:lvl w:ilvl="6">
      <w:start w:val="1"/>
      <w:numFmt w:val="lowerRoman"/>
      <w:lvlText w:val="(%7)"/>
      <w:lvlJc w:val="left"/>
      <w:pPr>
        <w:tabs>
          <w:tab w:val="num" w:pos="504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 w15:restartNumberingAfterBreak="0">
    <w:nsid w:val="0AFE5750"/>
    <w:multiLevelType w:val="hybridMultilevel"/>
    <w:tmpl w:val="6AE2E9DA"/>
    <w:lvl w:ilvl="0" w:tplc="C8C48164">
      <w:start w:val="1"/>
      <w:numFmt w:val="decimal"/>
      <w:lvlText w:val="5.3.%1"/>
      <w:lvlJc w:val="left"/>
      <w:pPr>
        <w:ind w:left="360" w:hanging="360"/>
      </w:pPr>
      <w:rPr>
        <w:rFonts w:hint="default"/>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F112BFA"/>
    <w:multiLevelType w:val="hybridMultilevel"/>
    <w:tmpl w:val="C926443A"/>
    <w:lvl w:ilvl="0" w:tplc="C8C48164">
      <w:start w:val="1"/>
      <w:numFmt w:val="decimal"/>
      <w:lvlText w:val="5.3.%1"/>
      <w:lvlJc w:val="left"/>
      <w:pPr>
        <w:ind w:left="360" w:hanging="360"/>
      </w:pPr>
      <w:rPr>
        <w:rFonts w:hint="default"/>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0A00CF0"/>
    <w:multiLevelType w:val="multilevel"/>
    <w:tmpl w:val="F368A7C2"/>
    <w:lvl w:ilvl="0">
      <w:start w:val="5"/>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A932CB9"/>
    <w:multiLevelType w:val="multilevel"/>
    <w:tmpl w:val="0A2210E0"/>
    <w:lvl w:ilvl="0">
      <w:start w:val="2"/>
      <w:numFmt w:val="decimal"/>
      <w:lvlText w:val="6.5.%1"/>
      <w:lvlJc w:val="left"/>
      <w:pPr>
        <w:ind w:left="1070" w:hanging="360"/>
      </w:pPr>
      <w:rPr>
        <w:rFonts w:hint="default"/>
        <w:b w:val="0"/>
      </w:rPr>
    </w:lvl>
    <w:lvl w:ilvl="1">
      <w:start w:val="1"/>
      <w:numFmt w:val="decimal"/>
      <w:lvlText w:val="6.5.3.%2"/>
      <w:lvlJc w:val="left"/>
      <w:pPr>
        <w:ind w:left="1115" w:hanging="405"/>
      </w:pPr>
      <w:rPr>
        <w:rFonts w:hint="default"/>
        <w:b w:val="0"/>
      </w:rPr>
    </w:lvl>
    <w:lvl w:ilvl="2">
      <w:start w:val="1"/>
      <w:numFmt w:val="decimal"/>
      <w:isLgl/>
      <w:lvlText w:val="%1.%2.%3"/>
      <w:lvlJc w:val="left"/>
      <w:pPr>
        <w:ind w:left="1430" w:hanging="720"/>
      </w:pPr>
      <w:rPr>
        <w:rFonts w:hint="default"/>
        <w:b w:val="0"/>
      </w:rPr>
    </w:lvl>
    <w:lvl w:ilvl="3">
      <w:start w:val="1"/>
      <w:numFmt w:val="decimal"/>
      <w:isLgl/>
      <w:lvlText w:val="%1.%2.%3.%4"/>
      <w:lvlJc w:val="left"/>
      <w:pPr>
        <w:ind w:left="1790" w:hanging="1080"/>
      </w:pPr>
      <w:rPr>
        <w:rFonts w:hint="default"/>
        <w:b w:val="0"/>
      </w:rPr>
    </w:lvl>
    <w:lvl w:ilvl="4">
      <w:start w:val="1"/>
      <w:numFmt w:val="decimal"/>
      <w:isLgl/>
      <w:lvlText w:val="%1.%2.%3.%4.%5"/>
      <w:lvlJc w:val="left"/>
      <w:pPr>
        <w:ind w:left="1790" w:hanging="1080"/>
      </w:pPr>
      <w:rPr>
        <w:rFonts w:hint="default"/>
        <w:b w:val="0"/>
      </w:rPr>
    </w:lvl>
    <w:lvl w:ilvl="5">
      <w:start w:val="1"/>
      <w:numFmt w:val="decimal"/>
      <w:isLgl/>
      <w:lvlText w:val="%1.%2.%3.%4.%5.%6"/>
      <w:lvlJc w:val="left"/>
      <w:pPr>
        <w:ind w:left="2150" w:hanging="1440"/>
      </w:pPr>
      <w:rPr>
        <w:rFonts w:hint="default"/>
        <w:b w:val="0"/>
      </w:rPr>
    </w:lvl>
    <w:lvl w:ilvl="6">
      <w:start w:val="1"/>
      <w:numFmt w:val="decimal"/>
      <w:isLgl/>
      <w:lvlText w:val="%1.%2.%3.%4.%5.%6.%7"/>
      <w:lvlJc w:val="left"/>
      <w:pPr>
        <w:ind w:left="2150" w:hanging="1440"/>
      </w:pPr>
      <w:rPr>
        <w:rFonts w:hint="default"/>
        <w:b w:val="0"/>
      </w:rPr>
    </w:lvl>
    <w:lvl w:ilvl="7">
      <w:start w:val="1"/>
      <w:numFmt w:val="decimal"/>
      <w:isLgl/>
      <w:lvlText w:val="%1.%2.%3.%4.%5.%6.%7.%8"/>
      <w:lvlJc w:val="left"/>
      <w:pPr>
        <w:ind w:left="2510" w:hanging="1800"/>
      </w:pPr>
      <w:rPr>
        <w:rFonts w:hint="default"/>
        <w:b w:val="0"/>
      </w:rPr>
    </w:lvl>
    <w:lvl w:ilvl="8">
      <w:start w:val="1"/>
      <w:numFmt w:val="decimal"/>
      <w:isLgl/>
      <w:lvlText w:val="%1.%2.%3.%4.%5.%6.%7.%8.%9"/>
      <w:lvlJc w:val="left"/>
      <w:pPr>
        <w:ind w:left="2510" w:hanging="1800"/>
      </w:pPr>
      <w:rPr>
        <w:rFonts w:hint="default"/>
        <w:b w:val="0"/>
      </w:rPr>
    </w:lvl>
  </w:abstractNum>
  <w:abstractNum w:abstractNumId="7" w15:restartNumberingAfterBreak="0">
    <w:nsid w:val="1F831617"/>
    <w:multiLevelType w:val="multilevel"/>
    <w:tmpl w:val="3B6287DE"/>
    <w:lvl w:ilvl="0">
      <w:start w:val="5"/>
      <w:numFmt w:val="decimal"/>
      <w:lvlText w:val="%1"/>
      <w:lvlJc w:val="left"/>
      <w:pPr>
        <w:ind w:left="1069" w:hanging="360"/>
      </w:pPr>
      <w:rPr>
        <w:rFonts w:hint="default"/>
      </w:rPr>
    </w:lvl>
    <w:lvl w:ilvl="1">
      <w:start w:val="1"/>
      <w:numFmt w:val="decimal"/>
      <w:isLgl/>
      <w:lvlText w:val="%1.%2"/>
      <w:lvlJc w:val="left"/>
      <w:pPr>
        <w:ind w:left="1114" w:hanging="405"/>
      </w:pPr>
      <w:rPr>
        <w:rFonts w:hint="default"/>
        <w:b/>
      </w:rPr>
    </w:lvl>
    <w:lvl w:ilvl="2">
      <w:start w:val="1"/>
      <w:numFmt w:val="decimal"/>
      <w:isLgl/>
      <w:lvlText w:val="%1.%2.%3"/>
      <w:lvlJc w:val="left"/>
      <w:pPr>
        <w:ind w:left="1429" w:hanging="720"/>
      </w:pPr>
      <w:rPr>
        <w:rFonts w:hint="default"/>
        <w:b w:val="0"/>
      </w:rPr>
    </w:lvl>
    <w:lvl w:ilvl="3">
      <w:start w:val="1"/>
      <w:numFmt w:val="decimal"/>
      <w:isLgl/>
      <w:lvlText w:val="%1.%2.%3.%4"/>
      <w:lvlJc w:val="left"/>
      <w:pPr>
        <w:ind w:left="1789" w:hanging="1080"/>
      </w:pPr>
      <w:rPr>
        <w:rFonts w:hint="default"/>
        <w:b w:val="0"/>
      </w:rPr>
    </w:lvl>
    <w:lvl w:ilvl="4">
      <w:start w:val="1"/>
      <w:numFmt w:val="decimal"/>
      <w:isLgl/>
      <w:lvlText w:val="%1.%2.%3.%4.%5"/>
      <w:lvlJc w:val="left"/>
      <w:pPr>
        <w:ind w:left="1789" w:hanging="1080"/>
      </w:pPr>
      <w:rPr>
        <w:rFonts w:hint="default"/>
        <w:b w:val="0"/>
      </w:rPr>
    </w:lvl>
    <w:lvl w:ilvl="5">
      <w:start w:val="1"/>
      <w:numFmt w:val="decimal"/>
      <w:isLgl/>
      <w:lvlText w:val="%1.%2.%3.%4.%5.%6"/>
      <w:lvlJc w:val="left"/>
      <w:pPr>
        <w:ind w:left="2149" w:hanging="1440"/>
      </w:pPr>
      <w:rPr>
        <w:rFonts w:hint="default"/>
        <w:b w:val="0"/>
      </w:rPr>
    </w:lvl>
    <w:lvl w:ilvl="6">
      <w:start w:val="1"/>
      <w:numFmt w:val="decimal"/>
      <w:isLgl/>
      <w:lvlText w:val="%1.%2.%3.%4.%5.%6.%7"/>
      <w:lvlJc w:val="left"/>
      <w:pPr>
        <w:ind w:left="2149" w:hanging="1440"/>
      </w:pPr>
      <w:rPr>
        <w:rFonts w:hint="default"/>
        <w:b w:val="0"/>
      </w:rPr>
    </w:lvl>
    <w:lvl w:ilvl="7">
      <w:start w:val="1"/>
      <w:numFmt w:val="decimal"/>
      <w:isLgl/>
      <w:lvlText w:val="%1.%2.%3.%4.%5.%6.%7.%8"/>
      <w:lvlJc w:val="left"/>
      <w:pPr>
        <w:ind w:left="2509" w:hanging="1800"/>
      </w:pPr>
      <w:rPr>
        <w:rFonts w:hint="default"/>
        <w:b w:val="0"/>
      </w:rPr>
    </w:lvl>
    <w:lvl w:ilvl="8">
      <w:start w:val="1"/>
      <w:numFmt w:val="decimal"/>
      <w:isLgl/>
      <w:lvlText w:val="%1.%2.%3.%4.%5.%6.%7.%8.%9"/>
      <w:lvlJc w:val="left"/>
      <w:pPr>
        <w:ind w:left="2509" w:hanging="1800"/>
      </w:pPr>
      <w:rPr>
        <w:rFonts w:hint="default"/>
        <w:b w:val="0"/>
      </w:rPr>
    </w:lvl>
  </w:abstractNum>
  <w:abstractNum w:abstractNumId="8" w15:restartNumberingAfterBreak="0">
    <w:nsid w:val="2EE66CDF"/>
    <w:multiLevelType w:val="singleLevel"/>
    <w:tmpl w:val="CB1C84AC"/>
    <w:lvl w:ilvl="0">
      <w:start w:val="1"/>
      <w:numFmt w:val="bullet"/>
      <w:pStyle w:val="2"/>
      <w:lvlText w:val=""/>
      <w:lvlJc w:val="left"/>
      <w:pPr>
        <w:tabs>
          <w:tab w:val="num" w:pos="360"/>
        </w:tabs>
        <w:ind w:left="360" w:hanging="360"/>
      </w:pPr>
      <w:rPr>
        <w:rFonts w:ascii="Symbol" w:hAnsi="Symbol" w:hint="default"/>
      </w:rPr>
    </w:lvl>
  </w:abstractNum>
  <w:abstractNum w:abstractNumId="9" w15:restartNumberingAfterBreak="0">
    <w:nsid w:val="303646D8"/>
    <w:multiLevelType w:val="hybridMultilevel"/>
    <w:tmpl w:val="99829A3A"/>
    <w:lvl w:ilvl="0" w:tplc="103E76DC">
      <w:start w:val="1"/>
      <w:numFmt w:val="decimal"/>
      <w:lvlText w:val="5.1.%1."/>
      <w:lvlJc w:val="left"/>
      <w:pPr>
        <w:ind w:left="2138" w:hanging="360"/>
      </w:pPr>
      <w:rPr>
        <w:rFonts w:hint="default"/>
      </w:rPr>
    </w:lvl>
    <w:lvl w:ilvl="1" w:tplc="085E5544">
      <w:start w:val="1"/>
      <w:numFmt w:val="decimal"/>
      <w:lvlText w:val="5.1.%2"/>
      <w:lvlJc w:val="left"/>
      <w:pPr>
        <w:ind w:left="786"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18D3C65"/>
    <w:multiLevelType w:val="multilevel"/>
    <w:tmpl w:val="A12A5A00"/>
    <w:lvl w:ilvl="0">
      <w:start w:val="1"/>
      <w:numFmt w:val="decimal"/>
      <w:pStyle w:val="4"/>
      <w:lvlText w:val="%1"/>
      <w:lvlJc w:val="left"/>
      <w:pPr>
        <w:tabs>
          <w:tab w:val="num" w:pos="1080"/>
        </w:tabs>
        <w:ind w:left="1080" w:hanging="360"/>
      </w:pPr>
      <w:rPr>
        <w:rFonts w:hint="default"/>
      </w:rPr>
    </w:lvl>
    <w:lvl w:ilvl="1">
      <w:start w:val="1"/>
      <w:numFmt w:val="lowerLetter"/>
      <w:lvlText w:val="%2)"/>
      <w:lvlJc w:val="left"/>
      <w:pPr>
        <w:tabs>
          <w:tab w:val="num" w:pos="1080"/>
        </w:tabs>
        <w:ind w:left="1080" w:hanging="36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11" w15:restartNumberingAfterBreak="0">
    <w:nsid w:val="37C52D4C"/>
    <w:multiLevelType w:val="multilevel"/>
    <w:tmpl w:val="92A2C130"/>
    <w:lvl w:ilvl="0">
      <w:start w:val="1"/>
      <w:numFmt w:val="decimal"/>
      <w:lvlText w:val="%1"/>
      <w:lvlJc w:val="left"/>
      <w:pPr>
        <w:tabs>
          <w:tab w:val="num" w:pos="1080"/>
        </w:tabs>
        <w:ind w:left="1080" w:hanging="360"/>
      </w:pPr>
      <w:rPr>
        <w:rFonts w:hint="default"/>
      </w:rPr>
    </w:lvl>
    <w:lvl w:ilvl="1">
      <w:start w:val="7"/>
      <w:numFmt w:val="decimal"/>
      <w:isLgl/>
      <w:lvlText w:val="%1.%2"/>
      <w:lvlJc w:val="left"/>
      <w:pPr>
        <w:tabs>
          <w:tab w:val="num" w:pos="1275"/>
        </w:tabs>
        <w:ind w:left="1275" w:hanging="555"/>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12" w15:restartNumberingAfterBreak="0">
    <w:nsid w:val="3AA04982"/>
    <w:multiLevelType w:val="hybridMultilevel"/>
    <w:tmpl w:val="AB8EE592"/>
    <w:lvl w:ilvl="0" w:tplc="4C689A36">
      <w:start w:val="1"/>
      <w:numFmt w:val="decimal"/>
      <w:lvlText w:val="6.1.%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3" w15:restartNumberingAfterBreak="0">
    <w:nsid w:val="3F6D025D"/>
    <w:multiLevelType w:val="hybridMultilevel"/>
    <w:tmpl w:val="3492503E"/>
    <w:lvl w:ilvl="0" w:tplc="EC0E5682">
      <w:start w:val="1"/>
      <w:numFmt w:val="decimal"/>
      <w:lvlText w:val="6.2.%1"/>
      <w:lvlJc w:val="left"/>
      <w:pPr>
        <w:ind w:left="17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03E4F27"/>
    <w:multiLevelType w:val="hybridMultilevel"/>
    <w:tmpl w:val="98CEBDAC"/>
    <w:lvl w:ilvl="0" w:tplc="7096CA5A">
      <w:start w:val="1"/>
      <w:numFmt w:val="decimal"/>
      <w:lvlText w:val="6.3.%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46344F0"/>
    <w:multiLevelType w:val="hybridMultilevel"/>
    <w:tmpl w:val="5A1C5DE2"/>
    <w:lvl w:ilvl="0" w:tplc="011E2ACC">
      <w:start w:val="1"/>
      <w:numFmt w:val="decimal"/>
      <w:lvlText w:val="5.4.%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A36362A"/>
    <w:multiLevelType w:val="multilevel"/>
    <w:tmpl w:val="F92A61E2"/>
    <w:lvl w:ilvl="0">
      <w:start w:val="1"/>
      <w:numFmt w:val="decimal"/>
      <w:lvlText w:val="%1"/>
      <w:lvlJc w:val="left"/>
      <w:pPr>
        <w:ind w:left="927"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593" w:hanging="720"/>
      </w:pPr>
      <w:rPr>
        <w:rFonts w:hint="default"/>
      </w:rPr>
    </w:lvl>
    <w:lvl w:ilvl="3">
      <w:start w:val="1"/>
      <w:numFmt w:val="decimal"/>
      <w:isLgl/>
      <w:lvlText w:val="%1.%2.%3.%4"/>
      <w:lvlJc w:val="left"/>
      <w:pPr>
        <w:ind w:left="2106" w:hanging="1080"/>
      </w:pPr>
      <w:rPr>
        <w:rFonts w:hint="default"/>
      </w:rPr>
    </w:lvl>
    <w:lvl w:ilvl="4">
      <w:start w:val="1"/>
      <w:numFmt w:val="decimal"/>
      <w:isLgl/>
      <w:lvlText w:val="%1.%2.%3.%4.%5"/>
      <w:lvlJc w:val="left"/>
      <w:pPr>
        <w:ind w:left="2259" w:hanging="1080"/>
      </w:pPr>
      <w:rPr>
        <w:rFonts w:hint="default"/>
      </w:rPr>
    </w:lvl>
    <w:lvl w:ilvl="5">
      <w:start w:val="1"/>
      <w:numFmt w:val="decimal"/>
      <w:isLgl/>
      <w:lvlText w:val="%1.%2.%3.%4.%5.%6"/>
      <w:lvlJc w:val="left"/>
      <w:pPr>
        <w:ind w:left="2772" w:hanging="1440"/>
      </w:pPr>
      <w:rPr>
        <w:rFonts w:hint="default"/>
      </w:rPr>
    </w:lvl>
    <w:lvl w:ilvl="6">
      <w:start w:val="1"/>
      <w:numFmt w:val="decimal"/>
      <w:isLgl/>
      <w:lvlText w:val="%1.%2.%3.%4.%5.%6.%7"/>
      <w:lvlJc w:val="left"/>
      <w:pPr>
        <w:ind w:left="2925" w:hanging="1440"/>
      </w:pPr>
      <w:rPr>
        <w:rFonts w:hint="default"/>
      </w:rPr>
    </w:lvl>
    <w:lvl w:ilvl="7">
      <w:start w:val="1"/>
      <w:numFmt w:val="decimal"/>
      <w:isLgl/>
      <w:lvlText w:val="%1.%2.%3.%4.%5.%6.%7.%8"/>
      <w:lvlJc w:val="left"/>
      <w:pPr>
        <w:ind w:left="3438" w:hanging="1800"/>
      </w:pPr>
      <w:rPr>
        <w:rFonts w:hint="default"/>
      </w:rPr>
    </w:lvl>
    <w:lvl w:ilvl="8">
      <w:start w:val="1"/>
      <w:numFmt w:val="decimal"/>
      <w:isLgl/>
      <w:lvlText w:val="%1.%2.%3.%4.%5.%6.%7.%8.%9"/>
      <w:lvlJc w:val="left"/>
      <w:pPr>
        <w:ind w:left="3591" w:hanging="1800"/>
      </w:pPr>
      <w:rPr>
        <w:rFonts w:hint="default"/>
      </w:rPr>
    </w:lvl>
  </w:abstractNum>
  <w:abstractNum w:abstractNumId="17" w15:restartNumberingAfterBreak="0">
    <w:nsid w:val="4EFF48BB"/>
    <w:multiLevelType w:val="hybridMultilevel"/>
    <w:tmpl w:val="772EB33C"/>
    <w:lvl w:ilvl="0" w:tplc="1818A8E8">
      <w:start w:val="1"/>
      <w:numFmt w:val="decimal"/>
      <w:lvlText w:val="5.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523A398D"/>
    <w:multiLevelType w:val="hybridMultilevel"/>
    <w:tmpl w:val="1C207EFE"/>
    <w:lvl w:ilvl="0" w:tplc="52026E9E">
      <w:start w:val="1"/>
      <w:numFmt w:val="decimal"/>
      <w:lvlText w:val="6.4.%1"/>
      <w:lvlJc w:val="left"/>
      <w:pPr>
        <w:ind w:left="17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4260882"/>
    <w:multiLevelType w:val="hybridMultilevel"/>
    <w:tmpl w:val="269C760C"/>
    <w:lvl w:ilvl="0" w:tplc="364A41C8">
      <w:start w:val="6"/>
      <w:numFmt w:val="decimal"/>
      <w:lvlText w:val="6.%1"/>
      <w:lvlJc w:val="left"/>
      <w:pPr>
        <w:ind w:left="1429" w:hanging="360"/>
      </w:pPr>
      <w:rPr>
        <w:rFonts w:hint="default"/>
        <w:b/>
      </w:rPr>
    </w:lvl>
    <w:lvl w:ilvl="1" w:tplc="8040B214">
      <w:start w:val="1"/>
      <w:numFmt w:val="decimal"/>
      <w:lvlText w:val="6.6.%2"/>
      <w:lvlJc w:val="left"/>
      <w:pPr>
        <w:ind w:left="1440" w:hanging="360"/>
      </w:pPr>
      <w:rPr>
        <w:rFonts w:hint="default"/>
        <w:b w:val="0"/>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E971A6F"/>
    <w:multiLevelType w:val="multilevel"/>
    <w:tmpl w:val="A78A04F0"/>
    <w:lvl w:ilvl="0">
      <w:start w:val="1"/>
      <w:numFmt w:val="upperLetter"/>
      <w:pStyle w:val="ANNEXZ"/>
      <w:suff w:val="nothing"/>
      <w:lvlText w:val="Приложение Д.%1"/>
      <w:lvlJc w:val="left"/>
      <w:pPr>
        <w:ind w:left="0" w:firstLine="0"/>
      </w:pPr>
      <w:rPr>
        <w:rFonts w:hint="default"/>
        <w:b/>
        <w:i w:val="0"/>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1440"/>
        </w:tabs>
        <w:ind w:left="0" w:firstLine="0"/>
      </w:pPr>
      <w:rPr>
        <w:rFonts w:hint="default"/>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44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21" w15:restartNumberingAfterBreak="0">
    <w:nsid w:val="61C060F2"/>
    <w:multiLevelType w:val="hybridMultilevel"/>
    <w:tmpl w:val="6F5EF0B8"/>
    <w:lvl w:ilvl="0" w:tplc="99F00F82">
      <w:start w:val="1"/>
      <w:numFmt w:val="decimal"/>
      <w:lvlText w:val="6.5.%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2872916"/>
    <w:multiLevelType w:val="hybridMultilevel"/>
    <w:tmpl w:val="BF4C763A"/>
    <w:lvl w:ilvl="0" w:tplc="DB5ACF22">
      <w:start w:val="1"/>
      <w:numFmt w:val="decimal"/>
      <w:lvlText w:val="6.%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6867B99"/>
    <w:multiLevelType w:val="singleLevel"/>
    <w:tmpl w:val="0784BFD2"/>
    <w:lvl w:ilvl="0">
      <w:numFmt w:val="bullet"/>
      <w:pStyle w:val="a"/>
      <w:lvlText w:val="-"/>
      <w:lvlJc w:val="left"/>
      <w:pPr>
        <w:tabs>
          <w:tab w:val="num" w:pos="1080"/>
        </w:tabs>
        <w:ind w:left="1080" w:hanging="360"/>
      </w:pPr>
      <w:rPr>
        <w:rFonts w:hint="default"/>
      </w:rPr>
    </w:lvl>
  </w:abstractNum>
  <w:abstractNum w:abstractNumId="24" w15:restartNumberingAfterBreak="0">
    <w:nsid w:val="6C7A5115"/>
    <w:multiLevelType w:val="singleLevel"/>
    <w:tmpl w:val="FF5AC1F4"/>
    <w:lvl w:ilvl="0">
      <w:start w:val="1"/>
      <w:numFmt w:val="bullet"/>
      <w:pStyle w:val="3"/>
      <w:lvlText w:val=""/>
      <w:lvlJc w:val="left"/>
      <w:pPr>
        <w:tabs>
          <w:tab w:val="num" w:pos="360"/>
        </w:tabs>
        <w:ind w:left="360" w:hanging="360"/>
      </w:pPr>
      <w:rPr>
        <w:rFonts w:ascii="Symbol" w:hAnsi="Symbol" w:hint="default"/>
      </w:rPr>
    </w:lvl>
  </w:abstractNum>
  <w:abstractNum w:abstractNumId="25" w15:restartNumberingAfterBreak="0">
    <w:nsid w:val="6D0A6F15"/>
    <w:multiLevelType w:val="hybridMultilevel"/>
    <w:tmpl w:val="CCE620B6"/>
    <w:lvl w:ilvl="0" w:tplc="7340BD76">
      <w:start w:val="1"/>
      <w:numFmt w:val="decimal"/>
      <w:lvlText w:val="5.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06777C1"/>
    <w:multiLevelType w:val="multilevel"/>
    <w:tmpl w:val="8482FA80"/>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2880A28"/>
    <w:multiLevelType w:val="multilevel"/>
    <w:tmpl w:val="FD6E0D0E"/>
    <w:lvl w:ilvl="0">
      <w:start w:val="1"/>
      <w:numFmt w:val="lowerLetter"/>
      <w:pStyle w:val="a0"/>
      <w:lvlText w:val="%1)"/>
      <w:lvlJc w:val="left"/>
      <w:pPr>
        <w:tabs>
          <w:tab w:val="num" w:pos="1077"/>
        </w:tabs>
        <w:ind w:left="1077" w:hanging="357"/>
      </w:pPr>
      <w:rPr>
        <w:rFonts w:ascii="Arial" w:hAnsi="Arial" w:hint="default"/>
        <w:sz w:val="24"/>
        <w:szCs w:val="24"/>
      </w:rPr>
    </w:lvl>
    <w:lvl w:ilvl="1">
      <w:start w:val="1"/>
      <w:numFmt w:val="decimal"/>
      <w:pStyle w:val="5"/>
      <w:lvlText w:val="%2)"/>
      <w:lvlJc w:val="left"/>
      <w:pPr>
        <w:tabs>
          <w:tab w:val="num" w:pos="1080"/>
        </w:tabs>
        <w:ind w:left="800" w:hanging="400"/>
      </w:pPr>
      <w:rPr>
        <w:rFonts w:hint="default"/>
      </w:rPr>
    </w:lvl>
    <w:lvl w:ilvl="2">
      <w:start w:val="1"/>
      <w:numFmt w:val="lowerRoman"/>
      <w:pStyle w:val="20"/>
      <w:lvlText w:val="%3)"/>
      <w:lvlJc w:val="left"/>
      <w:pPr>
        <w:tabs>
          <w:tab w:val="num" w:pos="1800"/>
        </w:tabs>
        <w:ind w:left="1200" w:hanging="400"/>
      </w:pPr>
      <w:rPr>
        <w:rFonts w:hint="default"/>
      </w:rPr>
    </w:lvl>
    <w:lvl w:ilvl="3">
      <w:start w:val="1"/>
      <w:numFmt w:val="decimal"/>
      <w:lvlText w:val="%4)"/>
      <w:lvlJc w:val="left"/>
      <w:pPr>
        <w:tabs>
          <w:tab w:val="num" w:pos="1560"/>
        </w:tabs>
        <w:ind w:left="1560" w:hanging="360"/>
      </w:pPr>
      <w:rPr>
        <w:rFonts w:hint="default"/>
        <w:sz w:val="24"/>
        <w:szCs w:val="24"/>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8" w15:restartNumberingAfterBreak="0">
    <w:nsid w:val="7A3B02F4"/>
    <w:multiLevelType w:val="hybridMultilevel"/>
    <w:tmpl w:val="8D1CDAA6"/>
    <w:lvl w:ilvl="0" w:tplc="D00261A6">
      <w:start w:val="1"/>
      <w:numFmt w:val="decimal"/>
      <w:lvlText w:val="5.3.%1"/>
      <w:lvlJc w:val="left"/>
      <w:pPr>
        <w:ind w:left="360" w:hanging="360"/>
      </w:pPr>
      <w:rPr>
        <w:rFonts w:hint="default"/>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B3D23D1"/>
    <w:multiLevelType w:val="hybridMultilevel"/>
    <w:tmpl w:val="CCE620B6"/>
    <w:lvl w:ilvl="0" w:tplc="7340BD76">
      <w:start w:val="1"/>
      <w:numFmt w:val="decimal"/>
      <w:lvlText w:val="5.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1"/>
  </w:num>
  <w:num w:numId="2">
    <w:abstractNumId w:val="23"/>
  </w:num>
  <w:num w:numId="3">
    <w:abstractNumId w:val="24"/>
  </w:num>
  <w:num w:numId="4">
    <w:abstractNumId w:val="27"/>
  </w:num>
  <w:num w:numId="5">
    <w:abstractNumId w:val="1"/>
  </w:num>
  <w:num w:numId="6">
    <w:abstractNumId w:val="20"/>
  </w:num>
  <w:num w:numId="7">
    <w:abstractNumId w:val="10"/>
  </w:num>
  <w:num w:numId="8">
    <w:abstractNumId w:val="8"/>
  </w:num>
  <w:num w:numId="9">
    <w:abstractNumId w:val="2"/>
  </w:num>
  <w:num w:numId="10">
    <w:abstractNumId w:val="16"/>
  </w:num>
  <w:num w:numId="11">
    <w:abstractNumId w:val="0"/>
  </w:num>
  <w:num w:numId="12">
    <w:abstractNumId w:val="7"/>
  </w:num>
  <w:num w:numId="13">
    <w:abstractNumId w:val="9"/>
  </w:num>
  <w:num w:numId="14">
    <w:abstractNumId w:val="29"/>
  </w:num>
  <w:num w:numId="15">
    <w:abstractNumId w:val="3"/>
  </w:num>
  <w:num w:numId="16">
    <w:abstractNumId w:val="15"/>
  </w:num>
  <w:num w:numId="17">
    <w:abstractNumId w:val="12"/>
  </w:num>
  <w:num w:numId="18">
    <w:abstractNumId w:val="18"/>
  </w:num>
  <w:num w:numId="19">
    <w:abstractNumId w:val="13"/>
  </w:num>
  <w:num w:numId="20">
    <w:abstractNumId w:val="14"/>
  </w:num>
  <w:num w:numId="21">
    <w:abstractNumId w:val="6"/>
  </w:num>
  <w:num w:numId="22">
    <w:abstractNumId w:val="21"/>
  </w:num>
  <w:num w:numId="23">
    <w:abstractNumId w:val="22"/>
  </w:num>
  <w:num w:numId="24">
    <w:abstractNumId w:val="19"/>
  </w:num>
  <w:num w:numId="25">
    <w:abstractNumId w:val="10"/>
  </w:num>
  <w:num w:numId="26">
    <w:abstractNumId w:val="17"/>
  </w:num>
  <w:num w:numId="27">
    <w:abstractNumId w:val="25"/>
  </w:num>
  <w:num w:numId="28">
    <w:abstractNumId w:val="28"/>
  </w:num>
  <w:num w:numId="29">
    <w:abstractNumId w:val="4"/>
  </w:num>
  <w:num w:numId="30">
    <w:abstractNumId w:val="5"/>
  </w:num>
  <w:num w:numId="31">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evenAndOddHeaders/>
  <w:drawingGridHorizontalSpacing w:val="120"/>
  <w:displayHorizontalDrawingGridEvery w:val="0"/>
  <w:displayVerticalDrawingGridEvery w:val="0"/>
  <w:noPunctuationKerning/>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5501"/>
    <w:rsid w:val="0000019B"/>
    <w:rsid w:val="000004C5"/>
    <w:rsid w:val="0000101D"/>
    <w:rsid w:val="00001668"/>
    <w:rsid w:val="000018AF"/>
    <w:rsid w:val="00001FA0"/>
    <w:rsid w:val="0000310A"/>
    <w:rsid w:val="000042CE"/>
    <w:rsid w:val="00005178"/>
    <w:rsid w:val="000053E0"/>
    <w:rsid w:val="000054AA"/>
    <w:rsid w:val="00005767"/>
    <w:rsid w:val="00005790"/>
    <w:rsid w:val="000059DB"/>
    <w:rsid w:val="000062CB"/>
    <w:rsid w:val="00006367"/>
    <w:rsid w:val="00011AED"/>
    <w:rsid w:val="000124BF"/>
    <w:rsid w:val="0001265A"/>
    <w:rsid w:val="000143F1"/>
    <w:rsid w:val="00014629"/>
    <w:rsid w:val="00015396"/>
    <w:rsid w:val="00015708"/>
    <w:rsid w:val="00015CE9"/>
    <w:rsid w:val="00015D17"/>
    <w:rsid w:val="00015EEA"/>
    <w:rsid w:val="0001663C"/>
    <w:rsid w:val="00016815"/>
    <w:rsid w:val="00016DA3"/>
    <w:rsid w:val="00017658"/>
    <w:rsid w:val="00017ED5"/>
    <w:rsid w:val="00020980"/>
    <w:rsid w:val="00020FFA"/>
    <w:rsid w:val="000212F3"/>
    <w:rsid w:val="00021C9B"/>
    <w:rsid w:val="000226EC"/>
    <w:rsid w:val="00024BB7"/>
    <w:rsid w:val="00024CE0"/>
    <w:rsid w:val="00025F28"/>
    <w:rsid w:val="00026BFC"/>
    <w:rsid w:val="000304F2"/>
    <w:rsid w:val="000307CF"/>
    <w:rsid w:val="00030E72"/>
    <w:rsid w:val="00031177"/>
    <w:rsid w:val="000313A7"/>
    <w:rsid w:val="00031722"/>
    <w:rsid w:val="0003216D"/>
    <w:rsid w:val="000322C2"/>
    <w:rsid w:val="00032939"/>
    <w:rsid w:val="00033D9A"/>
    <w:rsid w:val="00033FB4"/>
    <w:rsid w:val="00034B9E"/>
    <w:rsid w:val="00034F95"/>
    <w:rsid w:val="00035380"/>
    <w:rsid w:val="000357EE"/>
    <w:rsid w:val="00035B86"/>
    <w:rsid w:val="00035F1A"/>
    <w:rsid w:val="0003742E"/>
    <w:rsid w:val="0003755E"/>
    <w:rsid w:val="00037DDA"/>
    <w:rsid w:val="0004035B"/>
    <w:rsid w:val="0004192B"/>
    <w:rsid w:val="00041C0E"/>
    <w:rsid w:val="000421F7"/>
    <w:rsid w:val="00042FF6"/>
    <w:rsid w:val="000432F0"/>
    <w:rsid w:val="0004340F"/>
    <w:rsid w:val="00043A7F"/>
    <w:rsid w:val="00044DC2"/>
    <w:rsid w:val="00045287"/>
    <w:rsid w:val="000455CB"/>
    <w:rsid w:val="00045C5B"/>
    <w:rsid w:val="00045F30"/>
    <w:rsid w:val="00046801"/>
    <w:rsid w:val="00046DC3"/>
    <w:rsid w:val="00047214"/>
    <w:rsid w:val="000505D2"/>
    <w:rsid w:val="000521EC"/>
    <w:rsid w:val="000525FB"/>
    <w:rsid w:val="000526F1"/>
    <w:rsid w:val="00052AB6"/>
    <w:rsid w:val="000534C7"/>
    <w:rsid w:val="00053834"/>
    <w:rsid w:val="00055752"/>
    <w:rsid w:val="00055BE1"/>
    <w:rsid w:val="00055CF0"/>
    <w:rsid w:val="000560AB"/>
    <w:rsid w:val="00056F63"/>
    <w:rsid w:val="000604BB"/>
    <w:rsid w:val="000607FD"/>
    <w:rsid w:val="00060CA1"/>
    <w:rsid w:val="000612CF"/>
    <w:rsid w:val="0006179C"/>
    <w:rsid w:val="0006274F"/>
    <w:rsid w:val="00062B2F"/>
    <w:rsid w:val="00062B4F"/>
    <w:rsid w:val="00062CCB"/>
    <w:rsid w:val="00062FF7"/>
    <w:rsid w:val="00063648"/>
    <w:rsid w:val="00064315"/>
    <w:rsid w:val="00064D33"/>
    <w:rsid w:val="000654F2"/>
    <w:rsid w:val="00066659"/>
    <w:rsid w:val="000669DB"/>
    <w:rsid w:val="000672E2"/>
    <w:rsid w:val="00067308"/>
    <w:rsid w:val="00067637"/>
    <w:rsid w:val="00070652"/>
    <w:rsid w:val="000707D5"/>
    <w:rsid w:val="00070905"/>
    <w:rsid w:val="00070B7D"/>
    <w:rsid w:val="00071EA9"/>
    <w:rsid w:val="00072672"/>
    <w:rsid w:val="00072A39"/>
    <w:rsid w:val="00072DB2"/>
    <w:rsid w:val="000731CB"/>
    <w:rsid w:val="00073899"/>
    <w:rsid w:val="000743D8"/>
    <w:rsid w:val="000749FF"/>
    <w:rsid w:val="000758F3"/>
    <w:rsid w:val="00075C39"/>
    <w:rsid w:val="00076566"/>
    <w:rsid w:val="000765D4"/>
    <w:rsid w:val="00077BC1"/>
    <w:rsid w:val="00080463"/>
    <w:rsid w:val="0008054E"/>
    <w:rsid w:val="00082682"/>
    <w:rsid w:val="00083983"/>
    <w:rsid w:val="00083E8A"/>
    <w:rsid w:val="0008479F"/>
    <w:rsid w:val="00084966"/>
    <w:rsid w:val="00084C30"/>
    <w:rsid w:val="00084C54"/>
    <w:rsid w:val="0008501E"/>
    <w:rsid w:val="00086B8A"/>
    <w:rsid w:val="00086EE2"/>
    <w:rsid w:val="0008763D"/>
    <w:rsid w:val="00087869"/>
    <w:rsid w:val="00091A03"/>
    <w:rsid w:val="000920CB"/>
    <w:rsid w:val="00092ABF"/>
    <w:rsid w:val="00093E36"/>
    <w:rsid w:val="0009410D"/>
    <w:rsid w:val="0009480D"/>
    <w:rsid w:val="000948C3"/>
    <w:rsid w:val="00095026"/>
    <w:rsid w:val="00095075"/>
    <w:rsid w:val="00095E40"/>
    <w:rsid w:val="00096354"/>
    <w:rsid w:val="00096ACB"/>
    <w:rsid w:val="000A041C"/>
    <w:rsid w:val="000A0865"/>
    <w:rsid w:val="000A0C62"/>
    <w:rsid w:val="000A1808"/>
    <w:rsid w:val="000A2361"/>
    <w:rsid w:val="000A24AB"/>
    <w:rsid w:val="000A3236"/>
    <w:rsid w:val="000A3B04"/>
    <w:rsid w:val="000A3FEC"/>
    <w:rsid w:val="000A52DA"/>
    <w:rsid w:val="000A55C3"/>
    <w:rsid w:val="000A5841"/>
    <w:rsid w:val="000A5F40"/>
    <w:rsid w:val="000A6059"/>
    <w:rsid w:val="000A64BD"/>
    <w:rsid w:val="000A795B"/>
    <w:rsid w:val="000B0279"/>
    <w:rsid w:val="000B095D"/>
    <w:rsid w:val="000B221E"/>
    <w:rsid w:val="000B2FAB"/>
    <w:rsid w:val="000B5B5A"/>
    <w:rsid w:val="000B5D42"/>
    <w:rsid w:val="000B5F31"/>
    <w:rsid w:val="000B6108"/>
    <w:rsid w:val="000B62B1"/>
    <w:rsid w:val="000B6C4A"/>
    <w:rsid w:val="000B71E2"/>
    <w:rsid w:val="000B72B6"/>
    <w:rsid w:val="000B74F0"/>
    <w:rsid w:val="000B79EF"/>
    <w:rsid w:val="000B7BFA"/>
    <w:rsid w:val="000B7ED1"/>
    <w:rsid w:val="000C0B51"/>
    <w:rsid w:val="000C0BE9"/>
    <w:rsid w:val="000C0DE9"/>
    <w:rsid w:val="000C1815"/>
    <w:rsid w:val="000C1BEF"/>
    <w:rsid w:val="000C1ED7"/>
    <w:rsid w:val="000C235D"/>
    <w:rsid w:val="000C2B3E"/>
    <w:rsid w:val="000C4875"/>
    <w:rsid w:val="000C520E"/>
    <w:rsid w:val="000C54EC"/>
    <w:rsid w:val="000C5E42"/>
    <w:rsid w:val="000C65CD"/>
    <w:rsid w:val="000C67EB"/>
    <w:rsid w:val="000C6857"/>
    <w:rsid w:val="000C71FA"/>
    <w:rsid w:val="000C75B8"/>
    <w:rsid w:val="000C7E95"/>
    <w:rsid w:val="000D0718"/>
    <w:rsid w:val="000D0878"/>
    <w:rsid w:val="000D1154"/>
    <w:rsid w:val="000D16EE"/>
    <w:rsid w:val="000D2083"/>
    <w:rsid w:val="000D2156"/>
    <w:rsid w:val="000D23F8"/>
    <w:rsid w:val="000D3726"/>
    <w:rsid w:val="000D6185"/>
    <w:rsid w:val="000D62A6"/>
    <w:rsid w:val="000D6D7E"/>
    <w:rsid w:val="000D7CE0"/>
    <w:rsid w:val="000E045B"/>
    <w:rsid w:val="000E0731"/>
    <w:rsid w:val="000E123F"/>
    <w:rsid w:val="000E12B5"/>
    <w:rsid w:val="000E1D84"/>
    <w:rsid w:val="000E39AC"/>
    <w:rsid w:val="000E3CF6"/>
    <w:rsid w:val="000E4092"/>
    <w:rsid w:val="000E43EE"/>
    <w:rsid w:val="000E4AAF"/>
    <w:rsid w:val="000E5433"/>
    <w:rsid w:val="000E579F"/>
    <w:rsid w:val="000E6164"/>
    <w:rsid w:val="000E6A99"/>
    <w:rsid w:val="000E6B6A"/>
    <w:rsid w:val="000E704E"/>
    <w:rsid w:val="000E76CF"/>
    <w:rsid w:val="000E7871"/>
    <w:rsid w:val="000E7C9C"/>
    <w:rsid w:val="000E7D46"/>
    <w:rsid w:val="000F10EA"/>
    <w:rsid w:val="000F1350"/>
    <w:rsid w:val="000F1FD2"/>
    <w:rsid w:val="000F1FF4"/>
    <w:rsid w:val="000F224C"/>
    <w:rsid w:val="000F235D"/>
    <w:rsid w:val="000F26F9"/>
    <w:rsid w:val="000F4262"/>
    <w:rsid w:val="000F43BA"/>
    <w:rsid w:val="000F5743"/>
    <w:rsid w:val="000F5D0E"/>
    <w:rsid w:val="000F5F38"/>
    <w:rsid w:val="000F69DD"/>
    <w:rsid w:val="000F6D32"/>
    <w:rsid w:val="000F7392"/>
    <w:rsid w:val="000F7B37"/>
    <w:rsid w:val="000F7C4D"/>
    <w:rsid w:val="00100756"/>
    <w:rsid w:val="00100AB3"/>
    <w:rsid w:val="00101008"/>
    <w:rsid w:val="001014E9"/>
    <w:rsid w:val="00101592"/>
    <w:rsid w:val="00101860"/>
    <w:rsid w:val="00101EBC"/>
    <w:rsid w:val="00102377"/>
    <w:rsid w:val="00102545"/>
    <w:rsid w:val="00102615"/>
    <w:rsid w:val="00102AF7"/>
    <w:rsid w:val="00103FD7"/>
    <w:rsid w:val="0010400B"/>
    <w:rsid w:val="001047FA"/>
    <w:rsid w:val="001052C9"/>
    <w:rsid w:val="00105D05"/>
    <w:rsid w:val="0010725D"/>
    <w:rsid w:val="001073C1"/>
    <w:rsid w:val="00107691"/>
    <w:rsid w:val="00110BE4"/>
    <w:rsid w:val="00111373"/>
    <w:rsid w:val="00111B7C"/>
    <w:rsid w:val="001123A6"/>
    <w:rsid w:val="0011259F"/>
    <w:rsid w:val="00113CA5"/>
    <w:rsid w:val="00114318"/>
    <w:rsid w:val="00115762"/>
    <w:rsid w:val="00115AD7"/>
    <w:rsid w:val="00117753"/>
    <w:rsid w:val="0012051B"/>
    <w:rsid w:val="00120761"/>
    <w:rsid w:val="00121D68"/>
    <w:rsid w:val="001227E5"/>
    <w:rsid w:val="00122875"/>
    <w:rsid w:val="00122D37"/>
    <w:rsid w:val="00122ECC"/>
    <w:rsid w:val="00123072"/>
    <w:rsid w:val="00123AEC"/>
    <w:rsid w:val="00123D61"/>
    <w:rsid w:val="00125807"/>
    <w:rsid w:val="00125882"/>
    <w:rsid w:val="00125EDF"/>
    <w:rsid w:val="00126748"/>
    <w:rsid w:val="00126F6C"/>
    <w:rsid w:val="00126FF2"/>
    <w:rsid w:val="00127620"/>
    <w:rsid w:val="00127C5B"/>
    <w:rsid w:val="0013003D"/>
    <w:rsid w:val="001303F5"/>
    <w:rsid w:val="00130430"/>
    <w:rsid w:val="0013053F"/>
    <w:rsid w:val="00130845"/>
    <w:rsid w:val="00131502"/>
    <w:rsid w:val="00134137"/>
    <w:rsid w:val="00134618"/>
    <w:rsid w:val="00134999"/>
    <w:rsid w:val="0013561C"/>
    <w:rsid w:val="001358AB"/>
    <w:rsid w:val="00135AA4"/>
    <w:rsid w:val="00136078"/>
    <w:rsid w:val="001361CD"/>
    <w:rsid w:val="00136972"/>
    <w:rsid w:val="00136D01"/>
    <w:rsid w:val="0013703F"/>
    <w:rsid w:val="00137F61"/>
    <w:rsid w:val="00140778"/>
    <w:rsid w:val="001407A8"/>
    <w:rsid w:val="00141072"/>
    <w:rsid w:val="001410FA"/>
    <w:rsid w:val="00141568"/>
    <w:rsid w:val="00141660"/>
    <w:rsid w:val="001431A6"/>
    <w:rsid w:val="001433E1"/>
    <w:rsid w:val="00143783"/>
    <w:rsid w:val="00145CCF"/>
    <w:rsid w:val="00146168"/>
    <w:rsid w:val="00146454"/>
    <w:rsid w:val="001467B0"/>
    <w:rsid w:val="00147AAE"/>
    <w:rsid w:val="00150527"/>
    <w:rsid w:val="00151B88"/>
    <w:rsid w:val="00151CED"/>
    <w:rsid w:val="001520DE"/>
    <w:rsid w:val="00152343"/>
    <w:rsid w:val="00152500"/>
    <w:rsid w:val="0015270C"/>
    <w:rsid w:val="00153406"/>
    <w:rsid w:val="00153F0B"/>
    <w:rsid w:val="0015482A"/>
    <w:rsid w:val="0015506D"/>
    <w:rsid w:val="0015613E"/>
    <w:rsid w:val="00157151"/>
    <w:rsid w:val="00157B86"/>
    <w:rsid w:val="00157E1C"/>
    <w:rsid w:val="001604B0"/>
    <w:rsid w:val="00160F9D"/>
    <w:rsid w:val="001618A7"/>
    <w:rsid w:val="00161B7D"/>
    <w:rsid w:val="001627CA"/>
    <w:rsid w:val="0016304F"/>
    <w:rsid w:val="0016334B"/>
    <w:rsid w:val="001636EB"/>
    <w:rsid w:val="00163CFF"/>
    <w:rsid w:val="001653C3"/>
    <w:rsid w:val="001653FC"/>
    <w:rsid w:val="00165476"/>
    <w:rsid w:val="00165B84"/>
    <w:rsid w:val="00166307"/>
    <w:rsid w:val="001669EF"/>
    <w:rsid w:val="00166C6C"/>
    <w:rsid w:val="001671B0"/>
    <w:rsid w:val="0016737C"/>
    <w:rsid w:val="0016738F"/>
    <w:rsid w:val="001705A3"/>
    <w:rsid w:val="00170B0D"/>
    <w:rsid w:val="00170C04"/>
    <w:rsid w:val="00170E5B"/>
    <w:rsid w:val="001714A1"/>
    <w:rsid w:val="00171E1C"/>
    <w:rsid w:val="00171FDB"/>
    <w:rsid w:val="001724C8"/>
    <w:rsid w:val="00173AA8"/>
    <w:rsid w:val="00173E7B"/>
    <w:rsid w:val="001740F1"/>
    <w:rsid w:val="001742DD"/>
    <w:rsid w:val="001745F4"/>
    <w:rsid w:val="00174BFB"/>
    <w:rsid w:val="00175179"/>
    <w:rsid w:val="00175523"/>
    <w:rsid w:val="00175994"/>
    <w:rsid w:val="001767F6"/>
    <w:rsid w:val="00180D6E"/>
    <w:rsid w:val="00180FCC"/>
    <w:rsid w:val="00181017"/>
    <w:rsid w:val="00181173"/>
    <w:rsid w:val="00181312"/>
    <w:rsid w:val="001816B1"/>
    <w:rsid w:val="001819C8"/>
    <w:rsid w:val="0018208C"/>
    <w:rsid w:val="001820B0"/>
    <w:rsid w:val="0018242D"/>
    <w:rsid w:val="001824C7"/>
    <w:rsid w:val="00182AAC"/>
    <w:rsid w:val="00182AF5"/>
    <w:rsid w:val="00183271"/>
    <w:rsid w:val="001832A2"/>
    <w:rsid w:val="0018351F"/>
    <w:rsid w:val="001837E6"/>
    <w:rsid w:val="00183B23"/>
    <w:rsid w:val="001842FA"/>
    <w:rsid w:val="0018494F"/>
    <w:rsid w:val="00185A3A"/>
    <w:rsid w:val="0018607A"/>
    <w:rsid w:val="00186192"/>
    <w:rsid w:val="00187496"/>
    <w:rsid w:val="00187FB7"/>
    <w:rsid w:val="001904D1"/>
    <w:rsid w:val="00190E11"/>
    <w:rsid w:val="00190FE0"/>
    <w:rsid w:val="00191353"/>
    <w:rsid w:val="00191FEF"/>
    <w:rsid w:val="00192601"/>
    <w:rsid w:val="00192F6A"/>
    <w:rsid w:val="0019389F"/>
    <w:rsid w:val="001938F1"/>
    <w:rsid w:val="0019400B"/>
    <w:rsid w:val="001940BB"/>
    <w:rsid w:val="00194272"/>
    <w:rsid w:val="00194CF6"/>
    <w:rsid w:val="001956E9"/>
    <w:rsid w:val="001961BB"/>
    <w:rsid w:val="001965BA"/>
    <w:rsid w:val="001967FF"/>
    <w:rsid w:val="00196A00"/>
    <w:rsid w:val="00196FE5"/>
    <w:rsid w:val="001979C6"/>
    <w:rsid w:val="001A0EFA"/>
    <w:rsid w:val="001A1B66"/>
    <w:rsid w:val="001A2044"/>
    <w:rsid w:val="001A2EE8"/>
    <w:rsid w:val="001A3C59"/>
    <w:rsid w:val="001A3D15"/>
    <w:rsid w:val="001A4C0B"/>
    <w:rsid w:val="001A5101"/>
    <w:rsid w:val="001A5567"/>
    <w:rsid w:val="001A56D7"/>
    <w:rsid w:val="001A5DAB"/>
    <w:rsid w:val="001A74A1"/>
    <w:rsid w:val="001A7A97"/>
    <w:rsid w:val="001A7B4E"/>
    <w:rsid w:val="001A7FA4"/>
    <w:rsid w:val="001B1CE7"/>
    <w:rsid w:val="001B2A8A"/>
    <w:rsid w:val="001B2FB5"/>
    <w:rsid w:val="001B33EC"/>
    <w:rsid w:val="001B422D"/>
    <w:rsid w:val="001B4319"/>
    <w:rsid w:val="001B459D"/>
    <w:rsid w:val="001B50FD"/>
    <w:rsid w:val="001B5300"/>
    <w:rsid w:val="001B60CB"/>
    <w:rsid w:val="001B620F"/>
    <w:rsid w:val="001B6283"/>
    <w:rsid w:val="001B643B"/>
    <w:rsid w:val="001B6F49"/>
    <w:rsid w:val="001B7B6A"/>
    <w:rsid w:val="001B7CD6"/>
    <w:rsid w:val="001B7DDE"/>
    <w:rsid w:val="001C08E0"/>
    <w:rsid w:val="001C1296"/>
    <w:rsid w:val="001C14E6"/>
    <w:rsid w:val="001C16DD"/>
    <w:rsid w:val="001C2015"/>
    <w:rsid w:val="001C230D"/>
    <w:rsid w:val="001C25CB"/>
    <w:rsid w:val="001C2C81"/>
    <w:rsid w:val="001C3173"/>
    <w:rsid w:val="001C4014"/>
    <w:rsid w:val="001C479C"/>
    <w:rsid w:val="001C4AAB"/>
    <w:rsid w:val="001C4BE2"/>
    <w:rsid w:val="001C4D10"/>
    <w:rsid w:val="001C4ED6"/>
    <w:rsid w:val="001C4F17"/>
    <w:rsid w:val="001C59DA"/>
    <w:rsid w:val="001C6921"/>
    <w:rsid w:val="001C736C"/>
    <w:rsid w:val="001C7402"/>
    <w:rsid w:val="001C74B0"/>
    <w:rsid w:val="001C7D84"/>
    <w:rsid w:val="001D09A1"/>
    <w:rsid w:val="001D0FB0"/>
    <w:rsid w:val="001D14E5"/>
    <w:rsid w:val="001D1993"/>
    <w:rsid w:val="001D2AB9"/>
    <w:rsid w:val="001D2B24"/>
    <w:rsid w:val="001D2B28"/>
    <w:rsid w:val="001D2BFB"/>
    <w:rsid w:val="001D2C38"/>
    <w:rsid w:val="001D4AC1"/>
    <w:rsid w:val="001D6378"/>
    <w:rsid w:val="001D6F60"/>
    <w:rsid w:val="001D71BB"/>
    <w:rsid w:val="001D7E2C"/>
    <w:rsid w:val="001D7F0B"/>
    <w:rsid w:val="001E071A"/>
    <w:rsid w:val="001E074A"/>
    <w:rsid w:val="001E08DD"/>
    <w:rsid w:val="001E0DAD"/>
    <w:rsid w:val="001E129F"/>
    <w:rsid w:val="001E1331"/>
    <w:rsid w:val="001E1C62"/>
    <w:rsid w:val="001E269F"/>
    <w:rsid w:val="001E2D6E"/>
    <w:rsid w:val="001E3980"/>
    <w:rsid w:val="001E3D2B"/>
    <w:rsid w:val="001E3F59"/>
    <w:rsid w:val="001E4AB4"/>
    <w:rsid w:val="001E4C47"/>
    <w:rsid w:val="001E5913"/>
    <w:rsid w:val="001E6919"/>
    <w:rsid w:val="001E74A3"/>
    <w:rsid w:val="001E7A84"/>
    <w:rsid w:val="001F07D6"/>
    <w:rsid w:val="001F0C52"/>
    <w:rsid w:val="001F1038"/>
    <w:rsid w:val="001F345F"/>
    <w:rsid w:val="001F384D"/>
    <w:rsid w:val="001F458D"/>
    <w:rsid w:val="001F4831"/>
    <w:rsid w:val="001F4A52"/>
    <w:rsid w:val="001F595D"/>
    <w:rsid w:val="001F6260"/>
    <w:rsid w:val="001F73E3"/>
    <w:rsid w:val="001F74D8"/>
    <w:rsid w:val="001F7703"/>
    <w:rsid w:val="001F7F5C"/>
    <w:rsid w:val="002002EF"/>
    <w:rsid w:val="002003DA"/>
    <w:rsid w:val="0020179C"/>
    <w:rsid w:val="00201958"/>
    <w:rsid w:val="00201D45"/>
    <w:rsid w:val="00202BD6"/>
    <w:rsid w:val="002038F2"/>
    <w:rsid w:val="002041CC"/>
    <w:rsid w:val="002044DE"/>
    <w:rsid w:val="00205638"/>
    <w:rsid w:val="0020584E"/>
    <w:rsid w:val="00205E96"/>
    <w:rsid w:val="00205FBF"/>
    <w:rsid w:val="00206172"/>
    <w:rsid w:val="00207ED7"/>
    <w:rsid w:val="002121C4"/>
    <w:rsid w:val="002124CB"/>
    <w:rsid w:val="00213023"/>
    <w:rsid w:val="0021386D"/>
    <w:rsid w:val="002138A3"/>
    <w:rsid w:val="00214490"/>
    <w:rsid w:val="00214523"/>
    <w:rsid w:val="00214D28"/>
    <w:rsid w:val="002156F9"/>
    <w:rsid w:val="0021573C"/>
    <w:rsid w:val="00215CEB"/>
    <w:rsid w:val="00216669"/>
    <w:rsid w:val="0021685F"/>
    <w:rsid w:val="00216B89"/>
    <w:rsid w:val="00216FFD"/>
    <w:rsid w:val="00217D72"/>
    <w:rsid w:val="00220EA4"/>
    <w:rsid w:val="00220FF2"/>
    <w:rsid w:val="0022126C"/>
    <w:rsid w:val="002215D3"/>
    <w:rsid w:val="00222116"/>
    <w:rsid w:val="0022217F"/>
    <w:rsid w:val="002223E8"/>
    <w:rsid w:val="00222B68"/>
    <w:rsid w:val="00222BC4"/>
    <w:rsid w:val="00223BDF"/>
    <w:rsid w:val="00223D3E"/>
    <w:rsid w:val="00223D6C"/>
    <w:rsid w:val="00223FED"/>
    <w:rsid w:val="00224157"/>
    <w:rsid w:val="00225312"/>
    <w:rsid w:val="002253D5"/>
    <w:rsid w:val="0022548B"/>
    <w:rsid w:val="00226F92"/>
    <w:rsid w:val="00227992"/>
    <w:rsid w:val="00227FC0"/>
    <w:rsid w:val="0023076F"/>
    <w:rsid w:val="00230F64"/>
    <w:rsid w:val="00231641"/>
    <w:rsid w:val="00232349"/>
    <w:rsid w:val="00232599"/>
    <w:rsid w:val="00232E5D"/>
    <w:rsid w:val="0023316A"/>
    <w:rsid w:val="00233969"/>
    <w:rsid w:val="00233BE9"/>
    <w:rsid w:val="00234173"/>
    <w:rsid w:val="00234DA2"/>
    <w:rsid w:val="00234E9A"/>
    <w:rsid w:val="00234F88"/>
    <w:rsid w:val="002353D4"/>
    <w:rsid w:val="002353FD"/>
    <w:rsid w:val="002354CB"/>
    <w:rsid w:val="0023749C"/>
    <w:rsid w:val="0023778F"/>
    <w:rsid w:val="00241788"/>
    <w:rsid w:val="0024188F"/>
    <w:rsid w:val="00242273"/>
    <w:rsid w:val="002430C0"/>
    <w:rsid w:val="00243124"/>
    <w:rsid w:val="0024319F"/>
    <w:rsid w:val="00243529"/>
    <w:rsid w:val="00243CAB"/>
    <w:rsid w:val="00244F3E"/>
    <w:rsid w:val="00245B18"/>
    <w:rsid w:val="00245B86"/>
    <w:rsid w:val="00245E7E"/>
    <w:rsid w:val="00246AAB"/>
    <w:rsid w:val="00246B99"/>
    <w:rsid w:val="0024702E"/>
    <w:rsid w:val="00247894"/>
    <w:rsid w:val="00247C62"/>
    <w:rsid w:val="00247D47"/>
    <w:rsid w:val="0025069D"/>
    <w:rsid w:val="0025160A"/>
    <w:rsid w:val="002521AB"/>
    <w:rsid w:val="00252618"/>
    <w:rsid w:val="002526B5"/>
    <w:rsid w:val="00252780"/>
    <w:rsid w:val="0025289C"/>
    <w:rsid w:val="00252DBE"/>
    <w:rsid w:val="0025372F"/>
    <w:rsid w:val="00253F1E"/>
    <w:rsid w:val="0025478E"/>
    <w:rsid w:val="0025481E"/>
    <w:rsid w:val="00255CA6"/>
    <w:rsid w:val="0025662D"/>
    <w:rsid w:val="002573EB"/>
    <w:rsid w:val="00257B6D"/>
    <w:rsid w:val="0026122B"/>
    <w:rsid w:val="00262B41"/>
    <w:rsid w:val="00262D7B"/>
    <w:rsid w:val="00262EFB"/>
    <w:rsid w:val="00263771"/>
    <w:rsid w:val="00264295"/>
    <w:rsid w:val="002647F2"/>
    <w:rsid w:val="00264F36"/>
    <w:rsid w:val="002653CC"/>
    <w:rsid w:val="00266A7A"/>
    <w:rsid w:val="0026778E"/>
    <w:rsid w:val="00267E45"/>
    <w:rsid w:val="002700B4"/>
    <w:rsid w:val="00270631"/>
    <w:rsid w:val="00270FB9"/>
    <w:rsid w:val="00271305"/>
    <w:rsid w:val="0027148B"/>
    <w:rsid w:val="00271A0D"/>
    <w:rsid w:val="00272557"/>
    <w:rsid w:val="00272CF9"/>
    <w:rsid w:val="0027329D"/>
    <w:rsid w:val="00273A24"/>
    <w:rsid w:val="0027439E"/>
    <w:rsid w:val="002745A5"/>
    <w:rsid w:val="0027470A"/>
    <w:rsid w:val="00274B87"/>
    <w:rsid w:val="00276018"/>
    <w:rsid w:val="002766A9"/>
    <w:rsid w:val="002767CC"/>
    <w:rsid w:val="00276DAD"/>
    <w:rsid w:val="00276F3C"/>
    <w:rsid w:val="002772BC"/>
    <w:rsid w:val="00277B97"/>
    <w:rsid w:val="00277FFD"/>
    <w:rsid w:val="002806E0"/>
    <w:rsid w:val="00280A4A"/>
    <w:rsid w:val="002821BD"/>
    <w:rsid w:val="0028369F"/>
    <w:rsid w:val="00284B99"/>
    <w:rsid w:val="002858CF"/>
    <w:rsid w:val="00285DEA"/>
    <w:rsid w:val="00285E06"/>
    <w:rsid w:val="00285F04"/>
    <w:rsid w:val="00286080"/>
    <w:rsid w:val="0028666D"/>
    <w:rsid w:val="00286A0B"/>
    <w:rsid w:val="00286FED"/>
    <w:rsid w:val="0028725B"/>
    <w:rsid w:val="00287957"/>
    <w:rsid w:val="00287A5B"/>
    <w:rsid w:val="00287D8E"/>
    <w:rsid w:val="00287EE0"/>
    <w:rsid w:val="00287F23"/>
    <w:rsid w:val="0029038F"/>
    <w:rsid w:val="00290531"/>
    <w:rsid w:val="002906DA"/>
    <w:rsid w:val="002909A2"/>
    <w:rsid w:val="00290A6F"/>
    <w:rsid w:val="00290BFE"/>
    <w:rsid w:val="0029173E"/>
    <w:rsid w:val="00291A06"/>
    <w:rsid w:val="00291EA4"/>
    <w:rsid w:val="002939F9"/>
    <w:rsid w:val="002942D3"/>
    <w:rsid w:val="0029499A"/>
    <w:rsid w:val="002949DB"/>
    <w:rsid w:val="0029510B"/>
    <w:rsid w:val="00296047"/>
    <w:rsid w:val="00296B58"/>
    <w:rsid w:val="0029717B"/>
    <w:rsid w:val="002A0396"/>
    <w:rsid w:val="002A07E6"/>
    <w:rsid w:val="002A0B86"/>
    <w:rsid w:val="002A1B26"/>
    <w:rsid w:val="002A2CAC"/>
    <w:rsid w:val="002A2EFA"/>
    <w:rsid w:val="002A31BD"/>
    <w:rsid w:val="002A3340"/>
    <w:rsid w:val="002A381F"/>
    <w:rsid w:val="002A424E"/>
    <w:rsid w:val="002A515C"/>
    <w:rsid w:val="002A63EE"/>
    <w:rsid w:val="002A657A"/>
    <w:rsid w:val="002A6938"/>
    <w:rsid w:val="002A6A14"/>
    <w:rsid w:val="002A71C0"/>
    <w:rsid w:val="002A7543"/>
    <w:rsid w:val="002A7983"/>
    <w:rsid w:val="002A7A4B"/>
    <w:rsid w:val="002B01CB"/>
    <w:rsid w:val="002B0B48"/>
    <w:rsid w:val="002B0C9A"/>
    <w:rsid w:val="002B1260"/>
    <w:rsid w:val="002B1523"/>
    <w:rsid w:val="002B26A1"/>
    <w:rsid w:val="002B28B0"/>
    <w:rsid w:val="002B2E3C"/>
    <w:rsid w:val="002B3594"/>
    <w:rsid w:val="002B3C3D"/>
    <w:rsid w:val="002B3CE3"/>
    <w:rsid w:val="002B434C"/>
    <w:rsid w:val="002B5B54"/>
    <w:rsid w:val="002B5BAE"/>
    <w:rsid w:val="002B5F2F"/>
    <w:rsid w:val="002B6015"/>
    <w:rsid w:val="002B6186"/>
    <w:rsid w:val="002B61AC"/>
    <w:rsid w:val="002B6397"/>
    <w:rsid w:val="002B69B0"/>
    <w:rsid w:val="002B6E3E"/>
    <w:rsid w:val="002B740B"/>
    <w:rsid w:val="002B7911"/>
    <w:rsid w:val="002B7BCC"/>
    <w:rsid w:val="002C0099"/>
    <w:rsid w:val="002C0514"/>
    <w:rsid w:val="002C072B"/>
    <w:rsid w:val="002C0B31"/>
    <w:rsid w:val="002C0DB7"/>
    <w:rsid w:val="002C1CBD"/>
    <w:rsid w:val="002C25BE"/>
    <w:rsid w:val="002C2899"/>
    <w:rsid w:val="002C2ACE"/>
    <w:rsid w:val="002C30B3"/>
    <w:rsid w:val="002C4480"/>
    <w:rsid w:val="002C505E"/>
    <w:rsid w:val="002C5390"/>
    <w:rsid w:val="002C5802"/>
    <w:rsid w:val="002C5898"/>
    <w:rsid w:val="002C5F53"/>
    <w:rsid w:val="002C6EB1"/>
    <w:rsid w:val="002C7227"/>
    <w:rsid w:val="002C77A2"/>
    <w:rsid w:val="002C7A78"/>
    <w:rsid w:val="002D0076"/>
    <w:rsid w:val="002D0EFE"/>
    <w:rsid w:val="002D1A3A"/>
    <w:rsid w:val="002D1D55"/>
    <w:rsid w:val="002D213B"/>
    <w:rsid w:val="002D2DD7"/>
    <w:rsid w:val="002D2F13"/>
    <w:rsid w:val="002D44AA"/>
    <w:rsid w:val="002D45AA"/>
    <w:rsid w:val="002D475B"/>
    <w:rsid w:val="002D5907"/>
    <w:rsid w:val="002D668F"/>
    <w:rsid w:val="002D66BE"/>
    <w:rsid w:val="002D6B39"/>
    <w:rsid w:val="002D6CE6"/>
    <w:rsid w:val="002D7267"/>
    <w:rsid w:val="002D7368"/>
    <w:rsid w:val="002D7D9D"/>
    <w:rsid w:val="002D7E84"/>
    <w:rsid w:val="002E00B4"/>
    <w:rsid w:val="002E0AC1"/>
    <w:rsid w:val="002E0EE4"/>
    <w:rsid w:val="002E10DF"/>
    <w:rsid w:val="002E15FF"/>
    <w:rsid w:val="002E1AA4"/>
    <w:rsid w:val="002E1B59"/>
    <w:rsid w:val="002E2565"/>
    <w:rsid w:val="002E26FE"/>
    <w:rsid w:val="002E36E9"/>
    <w:rsid w:val="002E401B"/>
    <w:rsid w:val="002E4180"/>
    <w:rsid w:val="002E41C5"/>
    <w:rsid w:val="002E511C"/>
    <w:rsid w:val="002E521F"/>
    <w:rsid w:val="002E56E1"/>
    <w:rsid w:val="002E58A4"/>
    <w:rsid w:val="002E6CB1"/>
    <w:rsid w:val="002E6FD0"/>
    <w:rsid w:val="002E7A0F"/>
    <w:rsid w:val="002F0756"/>
    <w:rsid w:val="002F130F"/>
    <w:rsid w:val="002F19FD"/>
    <w:rsid w:val="002F1A01"/>
    <w:rsid w:val="002F1CF8"/>
    <w:rsid w:val="002F205A"/>
    <w:rsid w:val="002F2F48"/>
    <w:rsid w:val="002F388B"/>
    <w:rsid w:val="002F3FF7"/>
    <w:rsid w:val="002F400E"/>
    <w:rsid w:val="002F50EB"/>
    <w:rsid w:val="002F5B3F"/>
    <w:rsid w:val="002F5C4D"/>
    <w:rsid w:val="002F5D95"/>
    <w:rsid w:val="002F6514"/>
    <w:rsid w:val="002F673D"/>
    <w:rsid w:val="002F67F6"/>
    <w:rsid w:val="002F6BAB"/>
    <w:rsid w:val="002F6E51"/>
    <w:rsid w:val="002F7B7D"/>
    <w:rsid w:val="002F7C8C"/>
    <w:rsid w:val="003002F0"/>
    <w:rsid w:val="0030054E"/>
    <w:rsid w:val="003008FC"/>
    <w:rsid w:val="003015DD"/>
    <w:rsid w:val="00301D49"/>
    <w:rsid w:val="003026D7"/>
    <w:rsid w:val="00302CD0"/>
    <w:rsid w:val="003036E0"/>
    <w:rsid w:val="00303992"/>
    <w:rsid w:val="00303B31"/>
    <w:rsid w:val="00303D09"/>
    <w:rsid w:val="00304891"/>
    <w:rsid w:val="00305774"/>
    <w:rsid w:val="00305D19"/>
    <w:rsid w:val="00306298"/>
    <w:rsid w:val="00306590"/>
    <w:rsid w:val="00307201"/>
    <w:rsid w:val="00307D91"/>
    <w:rsid w:val="00310368"/>
    <w:rsid w:val="00310521"/>
    <w:rsid w:val="00310700"/>
    <w:rsid w:val="00310A4A"/>
    <w:rsid w:val="00310F31"/>
    <w:rsid w:val="003112DB"/>
    <w:rsid w:val="0031148F"/>
    <w:rsid w:val="0031250C"/>
    <w:rsid w:val="00313B3F"/>
    <w:rsid w:val="00314233"/>
    <w:rsid w:val="00314713"/>
    <w:rsid w:val="0031544A"/>
    <w:rsid w:val="003157D4"/>
    <w:rsid w:val="003165C3"/>
    <w:rsid w:val="00316F04"/>
    <w:rsid w:val="003175DA"/>
    <w:rsid w:val="0032044F"/>
    <w:rsid w:val="0032146C"/>
    <w:rsid w:val="00321A63"/>
    <w:rsid w:val="00322390"/>
    <w:rsid w:val="00322880"/>
    <w:rsid w:val="0032338D"/>
    <w:rsid w:val="0032370A"/>
    <w:rsid w:val="00323CE8"/>
    <w:rsid w:val="00324CDB"/>
    <w:rsid w:val="00325246"/>
    <w:rsid w:val="00325C9E"/>
    <w:rsid w:val="00325F06"/>
    <w:rsid w:val="00326EE0"/>
    <w:rsid w:val="0032709A"/>
    <w:rsid w:val="003275D2"/>
    <w:rsid w:val="0032771F"/>
    <w:rsid w:val="00327812"/>
    <w:rsid w:val="003303CD"/>
    <w:rsid w:val="003304DA"/>
    <w:rsid w:val="00332178"/>
    <w:rsid w:val="003322C4"/>
    <w:rsid w:val="0033238B"/>
    <w:rsid w:val="0033262E"/>
    <w:rsid w:val="00332FCA"/>
    <w:rsid w:val="00333A84"/>
    <w:rsid w:val="003361B5"/>
    <w:rsid w:val="003365C0"/>
    <w:rsid w:val="00337694"/>
    <w:rsid w:val="00337E06"/>
    <w:rsid w:val="00340D4E"/>
    <w:rsid w:val="00341082"/>
    <w:rsid w:val="0034127E"/>
    <w:rsid w:val="0034165C"/>
    <w:rsid w:val="00341744"/>
    <w:rsid w:val="00341A51"/>
    <w:rsid w:val="00341B13"/>
    <w:rsid w:val="00342E6F"/>
    <w:rsid w:val="00343D1F"/>
    <w:rsid w:val="00345DF8"/>
    <w:rsid w:val="00345F7B"/>
    <w:rsid w:val="003463ED"/>
    <w:rsid w:val="0035055E"/>
    <w:rsid w:val="00351ABF"/>
    <w:rsid w:val="003525EE"/>
    <w:rsid w:val="0035316E"/>
    <w:rsid w:val="00353290"/>
    <w:rsid w:val="00354583"/>
    <w:rsid w:val="00354730"/>
    <w:rsid w:val="00354D66"/>
    <w:rsid w:val="003565F6"/>
    <w:rsid w:val="00356F1D"/>
    <w:rsid w:val="00357266"/>
    <w:rsid w:val="00357EF3"/>
    <w:rsid w:val="00360722"/>
    <w:rsid w:val="00360BCD"/>
    <w:rsid w:val="00360BEB"/>
    <w:rsid w:val="003617DB"/>
    <w:rsid w:val="003618C7"/>
    <w:rsid w:val="0036248C"/>
    <w:rsid w:val="003624C3"/>
    <w:rsid w:val="003628BA"/>
    <w:rsid w:val="003635A8"/>
    <w:rsid w:val="003636C1"/>
    <w:rsid w:val="003638A0"/>
    <w:rsid w:val="00363993"/>
    <w:rsid w:val="0036515B"/>
    <w:rsid w:val="00365A85"/>
    <w:rsid w:val="0036613E"/>
    <w:rsid w:val="0036768E"/>
    <w:rsid w:val="00367A36"/>
    <w:rsid w:val="00370645"/>
    <w:rsid w:val="003712CA"/>
    <w:rsid w:val="003724F4"/>
    <w:rsid w:val="00372661"/>
    <w:rsid w:val="00373052"/>
    <w:rsid w:val="00373E56"/>
    <w:rsid w:val="00374534"/>
    <w:rsid w:val="003746DC"/>
    <w:rsid w:val="00374832"/>
    <w:rsid w:val="00374EBA"/>
    <w:rsid w:val="00375198"/>
    <w:rsid w:val="003754CE"/>
    <w:rsid w:val="00375CBB"/>
    <w:rsid w:val="00376FF0"/>
    <w:rsid w:val="003771CA"/>
    <w:rsid w:val="003771E3"/>
    <w:rsid w:val="003772A0"/>
    <w:rsid w:val="00380BC3"/>
    <w:rsid w:val="003813D7"/>
    <w:rsid w:val="003819FE"/>
    <w:rsid w:val="00381ECF"/>
    <w:rsid w:val="0038261B"/>
    <w:rsid w:val="00382A73"/>
    <w:rsid w:val="00383382"/>
    <w:rsid w:val="0038339D"/>
    <w:rsid w:val="0038464D"/>
    <w:rsid w:val="00384B5E"/>
    <w:rsid w:val="0038575A"/>
    <w:rsid w:val="00386765"/>
    <w:rsid w:val="00386AC6"/>
    <w:rsid w:val="003875BF"/>
    <w:rsid w:val="00390B2A"/>
    <w:rsid w:val="00390CD7"/>
    <w:rsid w:val="003910D6"/>
    <w:rsid w:val="00391D91"/>
    <w:rsid w:val="0039272B"/>
    <w:rsid w:val="00392CC8"/>
    <w:rsid w:val="003935AB"/>
    <w:rsid w:val="00393FF0"/>
    <w:rsid w:val="00394289"/>
    <w:rsid w:val="00394328"/>
    <w:rsid w:val="00394E6C"/>
    <w:rsid w:val="00395899"/>
    <w:rsid w:val="00395C70"/>
    <w:rsid w:val="00396475"/>
    <w:rsid w:val="00396B8B"/>
    <w:rsid w:val="00397135"/>
    <w:rsid w:val="00397B12"/>
    <w:rsid w:val="003A0253"/>
    <w:rsid w:val="003A0AAF"/>
    <w:rsid w:val="003A0F67"/>
    <w:rsid w:val="003A19B8"/>
    <w:rsid w:val="003A1AC0"/>
    <w:rsid w:val="003A2191"/>
    <w:rsid w:val="003A2895"/>
    <w:rsid w:val="003A2C47"/>
    <w:rsid w:val="003A3F3A"/>
    <w:rsid w:val="003A4D08"/>
    <w:rsid w:val="003A574C"/>
    <w:rsid w:val="003A67D4"/>
    <w:rsid w:val="003A7625"/>
    <w:rsid w:val="003B1436"/>
    <w:rsid w:val="003B1EED"/>
    <w:rsid w:val="003B25BD"/>
    <w:rsid w:val="003B2F7B"/>
    <w:rsid w:val="003B4703"/>
    <w:rsid w:val="003B4995"/>
    <w:rsid w:val="003B4D4E"/>
    <w:rsid w:val="003B5C16"/>
    <w:rsid w:val="003B5C21"/>
    <w:rsid w:val="003B66DB"/>
    <w:rsid w:val="003B7647"/>
    <w:rsid w:val="003B7D11"/>
    <w:rsid w:val="003B7FAF"/>
    <w:rsid w:val="003C0052"/>
    <w:rsid w:val="003C0355"/>
    <w:rsid w:val="003C07CF"/>
    <w:rsid w:val="003C1029"/>
    <w:rsid w:val="003C1A84"/>
    <w:rsid w:val="003C2085"/>
    <w:rsid w:val="003C2CD8"/>
    <w:rsid w:val="003C30E7"/>
    <w:rsid w:val="003C3E58"/>
    <w:rsid w:val="003C3E8F"/>
    <w:rsid w:val="003C3E9C"/>
    <w:rsid w:val="003C4BC4"/>
    <w:rsid w:val="003C4D3B"/>
    <w:rsid w:val="003C6A5F"/>
    <w:rsid w:val="003C7CCD"/>
    <w:rsid w:val="003C7E40"/>
    <w:rsid w:val="003C7FE4"/>
    <w:rsid w:val="003D0002"/>
    <w:rsid w:val="003D04B1"/>
    <w:rsid w:val="003D050A"/>
    <w:rsid w:val="003D073E"/>
    <w:rsid w:val="003D0A9C"/>
    <w:rsid w:val="003D1455"/>
    <w:rsid w:val="003D189F"/>
    <w:rsid w:val="003D18AB"/>
    <w:rsid w:val="003D215D"/>
    <w:rsid w:val="003D2864"/>
    <w:rsid w:val="003D2B94"/>
    <w:rsid w:val="003D309D"/>
    <w:rsid w:val="003D3137"/>
    <w:rsid w:val="003D5262"/>
    <w:rsid w:val="003D5B2A"/>
    <w:rsid w:val="003D601E"/>
    <w:rsid w:val="003D659C"/>
    <w:rsid w:val="003D752F"/>
    <w:rsid w:val="003E06C0"/>
    <w:rsid w:val="003E0B5A"/>
    <w:rsid w:val="003E1991"/>
    <w:rsid w:val="003E199A"/>
    <w:rsid w:val="003E23C8"/>
    <w:rsid w:val="003E388A"/>
    <w:rsid w:val="003E41F5"/>
    <w:rsid w:val="003E4286"/>
    <w:rsid w:val="003E4E06"/>
    <w:rsid w:val="003E56B8"/>
    <w:rsid w:val="003E5918"/>
    <w:rsid w:val="003E5D04"/>
    <w:rsid w:val="003E714B"/>
    <w:rsid w:val="003E7FBC"/>
    <w:rsid w:val="003F0841"/>
    <w:rsid w:val="003F0E3D"/>
    <w:rsid w:val="003F0FE8"/>
    <w:rsid w:val="003F1100"/>
    <w:rsid w:val="003F1681"/>
    <w:rsid w:val="003F2639"/>
    <w:rsid w:val="003F2D70"/>
    <w:rsid w:val="003F35B7"/>
    <w:rsid w:val="003F3CB4"/>
    <w:rsid w:val="003F4274"/>
    <w:rsid w:val="003F483E"/>
    <w:rsid w:val="003F4A71"/>
    <w:rsid w:val="003F55F6"/>
    <w:rsid w:val="003F7771"/>
    <w:rsid w:val="003F79A0"/>
    <w:rsid w:val="00400850"/>
    <w:rsid w:val="00401329"/>
    <w:rsid w:val="00401679"/>
    <w:rsid w:val="004028B6"/>
    <w:rsid w:val="004032C8"/>
    <w:rsid w:val="00403309"/>
    <w:rsid w:val="00403A0A"/>
    <w:rsid w:val="00405D34"/>
    <w:rsid w:val="00406224"/>
    <w:rsid w:val="00406922"/>
    <w:rsid w:val="004079A7"/>
    <w:rsid w:val="0041040B"/>
    <w:rsid w:val="0041091D"/>
    <w:rsid w:val="00410B01"/>
    <w:rsid w:val="00410CA6"/>
    <w:rsid w:val="00410CD7"/>
    <w:rsid w:val="00411200"/>
    <w:rsid w:val="004117A5"/>
    <w:rsid w:val="00413573"/>
    <w:rsid w:val="00413999"/>
    <w:rsid w:val="0041437A"/>
    <w:rsid w:val="004149F3"/>
    <w:rsid w:val="00414A11"/>
    <w:rsid w:val="00415D20"/>
    <w:rsid w:val="00416306"/>
    <w:rsid w:val="00417438"/>
    <w:rsid w:val="00417619"/>
    <w:rsid w:val="004177FD"/>
    <w:rsid w:val="00420373"/>
    <w:rsid w:val="0042062F"/>
    <w:rsid w:val="00421FEB"/>
    <w:rsid w:val="004227A3"/>
    <w:rsid w:val="00422BC5"/>
    <w:rsid w:val="00422FA7"/>
    <w:rsid w:val="00423140"/>
    <w:rsid w:val="0042393A"/>
    <w:rsid w:val="00423D3E"/>
    <w:rsid w:val="00424FA2"/>
    <w:rsid w:val="00425B60"/>
    <w:rsid w:val="004266F2"/>
    <w:rsid w:val="00426955"/>
    <w:rsid w:val="00426A40"/>
    <w:rsid w:val="00426F4C"/>
    <w:rsid w:val="004301D8"/>
    <w:rsid w:val="0043044A"/>
    <w:rsid w:val="00431591"/>
    <w:rsid w:val="004316E3"/>
    <w:rsid w:val="004325B1"/>
    <w:rsid w:val="00432655"/>
    <w:rsid w:val="0043266E"/>
    <w:rsid w:val="00432823"/>
    <w:rsid w:val="00432DEA"/>
    <w:rsid w:val="00432E4E"/>
    <w:rsid w:val="00433054"/>
    <w:rsid w:val="00434085"/>
    <w:rsid w:val="0043445C"/>
    <w:rsid w:val="00435244"/>
    <w:rsid w:val="004354AF"/>
    <w:rsid w:val="0043692A"/>
    <w:rsid w:val="0043693A"/>
    <w:rsid w:val="00437519"/>
    <w:rsid w:val="00437A9F"/>
    <w:rsid w:val="004401CF"/>
    <w:rsid w:val="004401F0"/>
    <w:rsid w:val="00440888"/>
    <w:rsid w:val="0044227A"/>
    <w:rsid w:val="0044245B"/>
    <w:rsid w:val="00442D2C"/>
    <w:rsid w:val="00443298"/>
    <w:rsid w:val="00443B3A"/>
    <w:rsid w:val="004442A8"/>
    <w:rsid w:val="004444A7"/>
    <w:rsid w:val="004446AB"/>
    <w:rsid w:val="00444F9A"/>
    <w:rsid w:val="00444FC8"/>
    <w:rsid w:val="004450E5"/>
    <w:rsid w:val="004452EF"/>
    <w:rsid w:val="00445388"/>
    <w:rsid w:val="004453E7"/>
    <w:rsid w:val="0044602E"/>
    <w:rsid w:val="004464EE"/>
    <w:rsid w:val="004467C5"/>
    <w:rsid w:val="00447007"/>
    <w:rsid w:val="00447053"/>
    <w:rsid w:val="0044737A"/>
    <w:rsid w:val="0044774C"/>
    <w:rsid w:val="00447AD8"/>
    <w:rsid w:val="00450C1D"/>
    <w:rsid w:val="0045134D"/>
    <w:rsid w:val="0045170C"/>
    <w:rsid w:val="00451B66"/>
    <w:rsid w:val="00451D83"/>
    <w:rsid w:val="00451EA8"/>
    <w:rsid w:val="004520AF"/>
    <w:rsid w:val="004527D5"/>
    <w:rsid w:val="00452808"/>
    <w:rsid w:val="0045317D"/>
    <w:rsid w:val="00453B49"/>
    <w:rsid w:val="00453B89"/>
    <w:rsid w:val="00453FE1"/>
    <w:rsid w:val="00456809"/>
    <w:rsid w:val="00457795"/>
    <w:rsid w:val="0046064B"/>
    <w:rsid w:val="004611A3"/>
    <w:rsid w:val="00461FDF"/>
    <w:rsid w:val="00462F9E"/>
    <w:rsid w:val="00462FAB"/>
    <w:rsid w:val="004632B2"/>
    <w:rsid w:val="0046453E"/>
    <w:rsid w:val="00464C1E"/>
    <w:rsid w:val="00464CD7"/>
    <w:rsid w:val="004652BD"/>
    <w:rsid w:val="00465314"/>
    <w:rsid w:val="00465355"/>
    <w:rsid w:val="00465E0E"/>
    <w:rsid w:val="00467673"/>
    <w:rsid w:val="0046776F"/>
    <w:rsid w:val="00467909"/>
    <w:rsid w:val="00467C0C"/>
    <w:rsid w:val="004704B2"/>
    <w:rsid w:val="00470B33"/>
    <w:rsid w:val="00470CF8"/>
    <w:rsid w:val="00472610"/>
    <w:rsid w:val="00472713"/>
    <w:rsid w:val="00472897"/>
    <w:rsid w:val="00472BC9"/>
    <w:rsid w:val="00472F80"/>
    <w:rsid w:val="004738F0"/>
    <w:rsid w:val="004740B6"/>
    <w:rsid w:val="0047416B"/>
    <w:rsid w:val="00474A77"/>
    <w:rsid w:val="00475D27"/>
    <w:rsid w:val="00475DFE"/>
    <w:rsid w:val="00476758"/>
    <w:rsid w:val="004767F7"/>
    <w:rsid w:val="00476A64"/>
    <w:rsid w:val="00477A1C"/>
    <w:rsid w:val="00477E1F"/>
    <w:rsid w:val="00477FD0"/>
    <w:rsid w:val="00477FEB"/>
    <w:rsid w:val="0048021E"/>
    <w:rsid w:val="00480319"/>
    <w:rsid w:val="0048079E"/>
    <w:rsid w:val="004809EE"/>
    <w:rsid w:val="0048128F"/>
    <w:rsid w:val="00482569"/>
    <w:rsid w:val="00482796"/>
    <w:rsid w:val="00483377"/>
    <w:rsid w:val="00483486"/>
    <w:rsid w:val="00483C2B"/>
    <w:rsid w:val="00484089"/>
    <w:rsid w:val="00484654"/>
    <w:rsid w:val="00485309"/>
    <w:rsid w:val="00485FA4"/>
    <w:rsid w:val="004863FF"/>
    <w:rsid w:val="004864CF"/>
    <w:rsid w:val="00487217"/>
    <w:rsid w:val="00487283"/>
    <w:rsid w:val="00487637"/>
    <w:rsid w:val="0048766F"/>
    <w:rsid w:val="0048787D"/>
    <w:rsid w:val="00487DFC"/>
    <w:rsid w:val="004902F4"/>
    <w:rsid w:val="00490616"/>
    <w:rsid w:val="00490989"/>
    <w:rsid w:val="004909F8"/>
    <w:rsid w:val="004919BF"/>
    <w:rsid w:val="004923AF"/>
    <w:rsid w:val="00492CDC"/>
    <w:rsid w:val="00494168"/>
    <w:rsid w:val="004944F5"/>
    <w:rsid w:val="00494A59"/>
    <w:rsid w:val="00495A31"/>
    <w:rsid w:val="00495A9B"/>
    <w:rsid w:val="004961FB"/>
    <w:rsid w:val="00497269"/>
    <w:rsid w:val="004A098F"/>
    <w:rsid w:val="004A0BA8"/>
    <w:rsid w:val="004A180E"/>
    <w:rsid w:val="004A203F"/>
    <w:rsid w:val="004A2B4D"/>
    <w:rsid w:val="004A34DF"/>
    <w:rsid w:val="004A39EE"/>
    <w:rsid w:val="004A3BCB"/>
    <w:rsid w:val="004A3F49"/>
    <w:rsid w:val="004A50F8"/>
    <w:rsid w:val="004A5354"/>
    <w:rsid w:val="004A5530"/>
    <w:rsid w:val="004A610D"/>
    <w:rsid w:val="004A6A81"/>
    <w:rsid w:val="004A70B6"/>
    <w:rsid w:val="004A73D3"/>
    <w:rsid w:val="004A7456"/>
    <w:rsid w:val="004A7A8D"/>
    <w:rsid w:val="004A7BF1"/>
    <w:rsid w:val="004A7DAF"/>
    <w:rsid w:val="004A7F1D"/>
    <w:rsid w:val="004B0C9B"/>
    <w:rsid w:val="004B1E02"/>
    <w:rsid w:val="004B237E"/>
    <w:rsid w:val="004B2599"/>
    <w:rsid w:val="004B2915"/>
    <w:rsid w:val="004B36FD"/>
    <w:rsid w:val="004B394A"/>
    <w:rsid w:val="004B4361"/>
    <w:rsid w:val="004B5BF6"/>
    <w:rsid w:val="004B6020"/>
    <w:rsid w:val="004B6584"/>
    <w:rsid w:val="004B6606"/>
    <w:rsid w:val="004B6A9A"/>
    <w:rsid w:val="004B6ED9"/>
    <w:rsid w:val="004B6FA7"/>
    <w:rsid w:val="004B702F"/>
    <w:rsid w:val="004B7033"/>
    <w:rsid w:val="004B704C"/>
    <w:rsid w:val="004B7138"/>
    <w:rsid w:val="004B76E9"/>
    <w:rsid w:val="004C0C19"/>
    <w:rsid w:val="004C0E0C"/>
    <w:rsid w:val="004C159A"/>
    <w:rsid w:val="004C1BD8"/>
    <w:rsid w:val="004C1CAF"/>
    <w:rsid w:val="004C2C69"/>
    <w:rsid w:val="004C4137"/>
    <w:rsid w:val="004C436F"/>
    <w:rsid w:val="004C4521"/>
    <w:rsid w:val="004C5576"/>
    <w:rsid w:val="004C5DDD"/>
    <w:rsid w:val="004C709E"/>
    <w:rsid w:val="004C718F"/>
    <w:rsid w:val="004C719D"/>
    <w:rsid w:val="004C7B46"/>
    <w:rsid w:val="004D132B"/>
    <w:rsid w:val="004D2A92"/>
    <w:rsid w:val="004D2D5D"/>
    <w:rsid w:val="004D30EF"/>
    <w:rsid w:val="004D396F"/>
    <w:rsid w:val="004D5545"/>
    <w:rsid w:val="004D5886"/>
    <w:rsid w:val="004D60EA"/>
    <w:rsid w:val="004D64E6"/>
    <w:rsid w:val="004D7273"/>
    <w:rsid w:val="004D74ED"/>
    <w:rsid w:val="004E0966"/>
    <w:rsid w:val="004E1DC2"/>
    <w:rsid w:val="004E2408"/>
    <w:rsid w:val="004E2C51"/>
    <w:rsid w:val="004E2F5A"/>
    <w:rsid w:val="004E30FD"/>
    <w:rsid w:val="004E4429"/>
    <w:rsid w:val="004E496B"/>
    <w:rsid w:val="004E5078"/>
    <w:rsid w:val="004E511E"/>
    <w:rsid w:val="004E57D8"/>
    <w:rsid w:val="004E6711"/>
    <w:rsid w:val="004E7497"/>
    <w:rsid w:val="004E7669"/>
    <w:rsid w:val="004E7F1F"/>
    <w:rsid w:val="004F0616"/>
    <w:rsid w:val="004F0F0B"/>
    <w:rsid w:val="004F1610"/>
    <w:rsid w:val="004F1999"/>
    <w:rsid w:val="004F2EB8"/>
    <w:rsid w:val="004F3360"/>
    <w:rsid w:val="004F4396"/>
    <w:rsid w:val="004F4726"/>
    <w:rsid w:val="004F4A59"/>
    <w:rsid w:val="004F576B"/>
    <w:rsid w:val="004F5EB7"/>
    <w:rsid w:val="004F66A0"/>
    <w:rsid w:val="004F73D2"/>
    <w:rsid w:val="004F794F"/>
    <w:rsid w:val="004F7DCA"/>
    <w:rsid w:val="00501A8B"/>
    <w:rsid w:val="005025F9"/>
    <w:rsid w:val="00502C63"/>
    <w:rsid w:val="005032F7"/>
    <w:rsid w:val="005041FA"/>
    <w:rsid w:val="00504417"/>
    <w:rsid w:val="005049D9"/>
    <w:rsid w:val="00504F19"/>
    <w:rsid w:val="00505172"/>
    <w:rsid w:val="00505F53"/>
    <w:rsid w:val="005074E5"/>
    <w:rsid w:val="00507699"/>
    <w:rsid w:val="00507C4F"/>
    <w:rsid w:val="005109C1"/>
    <w:rsid w:val="00510DF4"/>
    <w:rsid w:val="0051154C"/>
    <w:rsid w:val="00511BEE"/>
    <w:rsid w:val="005127C8"/>
    <w:rsid w:val="00512E00"/>
    <w:rsid w:val="00512E8A"/>
    <w:rsid w:val="00513909"/>
    <w:rsid w:val="00513FA5"/>
    <w:rsid w:val="00513FEE"/>
    <w:rsid w:val="005145F5"/>
    <w:rsid w:val="0051481B"/>
    <w:rsid w:val="0051489C"/>
    <w:rsid w:val="00514D37"/>
    <w:rsid w:val="00514F98"/>
    <w:rsid w:val="005150F4"/>
    <w:rsid w:val="005161BB"/>
    <w:rsid w:val="00516CFB"/>
    <w:rsid w:val="00516E35"/>
    <w:rsid w:val="00517386"/>
    <w:rsid w:val="00517FB1"/>
    <w:rsid w:val="0052115B"/>
    <w:rsid w:val="00521532"/>
    <w:rsid w:val="005215EB"/>
    <w:rsid w:val="0052200A"/>
    <w:rsid w:val="005222A7"/>
    <w:rsid w:val="00522F4C"/>
    <w:rsid w:val="005235AE"/>
    <w:rsid w:val="00523DE0"/>
    <w:rsid w:val="0052475B"/>
    <w:rsid w:val="005249BC"/>
    <w:rsid w:val="0052564C"/>
    <w:rsid w:val="00525699"/>
    <w:rsid w:val="0052603E"/>
    <w:rsid w:val="0052641C"/>
    <w:rsid w:val="005265A4"/>
    <w:rsid w:val="0052684D"/>
    <w:rsid w:val="005269A5"/>
    <w:rsid w:val="00526EBD"/>
    <w:rsid w:val="005272F3"/>
    <w:rsid w:val="00527D88"/>
    <w:rsid w:val="00527DA8"/>
    <w:rsid w:val="00530113"/>
    <w:rsid w:val="0053035C"/>
    <w:rsid w:val="00530A1C"/>
    <w:rsid w:val="00530D2C"/>
    <w:rsid w:val="00530DE1"/>
    <w:rsid w:val="00530E52"/>
    <w:rsid w:val="00531013"/>
    <w:rsid w:val="005321EF"/>
    <w:rsid w:val="00532463"/>
    <w:rsid w:val="005332A0"/>
    <w:rsid w:val="00533EAA"/>
    <w:rsid w:val="00535770"/>
    <w:rsid w:val="00535C4D"/>
    <w:rsid w:val="005363A7"/>
    <w:rsid w:val="00536ACA"/>
    <w:rsid w:val="00540238"/>
    <w:rsid w:val="005402E5"/>
    <w:rsid w:val="00540B0D"/>
    <w:rsid w:val="00541906"/>
    <w:rsid w:val="00541C62"/>
    <w:rsid w:val="00541EC7"/>
    <w:rsid w:val="00541FB2"/>
    <w:rsid w:val="005427D0"/>
    <w:rsid w:val="005435D3"/>
    <w:rsid w:val="00543ADD"/>
    <w:rsid w:val="005448F2"/>
    <w:rsid w:val="00545085"/>
    <w:rsid w:val="00545919"/>
    <w:rsid w:val="0054591E"/>
    <w:rsid w:val="00545BEF"/>
    <w:rsid w:val="00547A9F"/>
    <w:rsid w:val="0055019F"/>
    <w:rsid w:val="00550E7C"/>
    <w:rsid w:val="00551043"/>
    <w:rsid w:val="00551D44"/>
    <w:rsid w:val="00553203"/>
    <w:rsid w:val="00553E9B"/>
    <w:rsid w:val="005542EE"/>
    <w:rsid w:val="00555034"/>
    <w:rsid w:val="00555974"/>
    <w:rsid w:val="00555C72"/>
    <w:rsid w:val="00555F8B"/>
    <w:rsid w:val="0055609C"/>
    <w:rsid w:val="00556A6B"/>
    <w:rsid w:val="00557CF3"/>
    <w:rsid w:val="0056004E"/>
    <w:rsid w:val="00561975"/>
    <w:rsid w:val="00561C26"/>
    <w:rsid w:val="0056244E"/>
    <w:rsid w:val="00562690"/>
    <w:rsid w:val="0056272F"/>
    <w:rsid w:val="00562C6E"/>
    <w:rsid w:val="00563873"/>
    <w:rsid w:val="0056511B"/>
    <w:rsid w:val="00565E78"/>
    <w:rsid w:val="005660B5"/>
    <w:rsid w:val="005661D4"/>
    <w:rsid w:val="005670CE"/>
    <w:rsid w:val="00567702"/>
    <w:rsid w:val="00567D08"/>
    <w:rsid w:val="00570670"/>
    <w:rsid w:val="00570CC7"/>
    <w:rsid w:val="00570EA2"/>
    <w:rsid w:val="00571528"/>
    <w:rsid w:val="00571F02"/>
    <w:rsid w:val="00572346"/>
    <w:rsid w:val="00572822"/>
    <w:rsid w:val="00572841"/>
    <w:rsid w:val="00572F71"/>
    <w:rsid w:val="005732A5"/>
    <w:rsid w:val="00573758"/>
    <w:rsid w:val="00573769"/>
    <w:rsid w:val="0057412D"/>
    <w:rsid w:val="005741F1"/>
    <w:rsid w:val="005748C1"/>
    <w:rsid w:val="00574EA9"/>
    <w:rsid w:val="00575091"/>
    <w:rsid w:val="005766ED"/>
    <w:rsid w:val="00576CF8"/>
    <w:rsid w:val="00576FD3"/>
    <w:rsid w:val="00576FDD"/>
    <w:rsid w:val="005772FF"/>
    <w:rsid w:val="00577963"/>
    <w:rsid w:val="0058008B"/>
    <w:rsid w:val="0058088C"/>
    <w:rsid w:val="00580B39"/>
    <w:rsid w:val="00580BDB"/>
    <w:rsid w:val="00581A14"/>
    <w:rsid w:val="00582519"/>
    <w:rsid w:val="0058385D"/>
    <w:rsid w:val="00583A05"/>
    <w:rsid w:val="00584A37"/>
    <w:rsid w:val="00585F82"/>
    <w:rsid w:val="0058646F"/>
    <w:rsid w:val="005868C8"/>
    <w:rsid w:val="00590793"/>
    <w:rsid w:val="00590C05"/>
    <w:rsid w:val="0059275D"/>
    <w:rsid w:val="005927AD"/>
    <w:rsid w:val="00592FD2"/>
    <w:rsid w:val="0059307E"/>
    <w:rsid w:val="0059394E"/>
    <w:rsid w:val="005939F6"/>
    <w:rsid w:val="005960B6"/>
    <w:rsid w:val="005963CB"/>
    <w:rsid w:val="005969CB"/>
    <w:rsid w:val="005974F8"/>
    <w:rsid w:val="00597F8A"/>
    <w:rsid w:val="005A0CE0"/>
    <w:rsid w:val="005A2906"/>
    <w:rsid w:val="005A4AC5"/>
    <w:rsid w:val="005A50E8"/>
    <w:rsid w:val="005A51D8"/>
    <w:rsid w:val="005A62C6"/>
    <w:rsid w:val="005A6A86"/>
    <w:rsid w:val="005A7217"/>
    <w:rsid w:val="005A7423"/>
    <w:rsid w:val="005B0B86"/>
    <w:rsid w:val="005B0E8B"/>
    <w:rsid w:val="005B0FDB"/>
    <w:rsid w:val="005B188B"/>
    <w:rsid w:val="005B2815"/>
    <w:rsid w:val="005B3575"/>
    <w:rsid w:val="005B37A5"/>
    <w:rsid w:val="005B3E84"/>
    <w:rsid w:val="005B3F39"/>
    <w:rsid w:val="005B4BC6"/>
    <w:rsid w:val="005B4C6D"/>
    <w:rsid w:val="005B4EAE"/>
    <w:rsid w:val="005B5837"/>
    <w:rsid w:val="005B6596"/>
    <w:rsid w:val="005B65B1"/>
    <w:rsid w:val="005B669F"/>
    <w:rsid w:val="005C0079"/>
    <w:rsid w:val="005C09E6"/>
    <w:rsid w:val="005C0A57"/>
    <w:rsid w:val="005C0CE6"/>
    <w:rsid w:val="005C12AE"/>
    <w:rsid w:val="005C13FB"/>
    <w:rsid w:val="005C1577"/>
    <w:rsid w:val="005C1F88"/>
    <w:rsid w:val="005C302C"/>
    <w:rsid w:val="005C3257"/>
    <w:rsid w:val="005C33B7"/>
    <w:rsid w:val="005C33CA"/>
    <w:rsid w:val="005C35DF"/>
    <w:rsid w:val="005C39A8"/>
    <w:rsid w:val="005C39CF"/>
    <w:rsid w:val="005C3EFB"/>
    <w:rsid w:val="005C438D"/>
    <w:rsid w:val="005C473B"/>
    <w:rsid w:val="005C4B55"/>
    <w:rsid w:val="005C4D28"/>
    <w:rsid w:val="005C4F4D"/>
    <w:rsid w:val="005C5106"/>
    <w:rsid w:val="005C57BE"/>
    <w:rsid w:val="005C6158"/>
    <w:rsid w:val="005C63AB"/>
    <w:rsid w:val="005C69D9"/>
    <w:rsid w:val="005D0096"/>
    <w:rsid w:val="005D078D"/>
    <w:rsid w:val="005D0973"/>
    <w:rsid w:val="005D1FAD"/>
    <w:rsid w:val="005D21D1"/>
    <w:rsid w:val="005D27B9"/>
    <w:rsid w:val="005D2986"/>
    <w:rsid w:val="005D2F10"/>
    <w:rsid w:val="005D46E9"/>
    <w:rsid w:val="005D4D85"/>
    <w:rsid w:val="005D5134"/>
    <w:rsid w:val="005D59F4"/>
    <w:rsid w:val="005D6829"/>
    <w:rsid w:val="005D721D"/>
    <w:rsid w:val="005D76C5"/>
    <w:rsid w:val="005D79C2"/>
    <w:rsid w:val="005E039E"/>
    <w:rsid w:val="005E0BD6"/>
    <w:rsid w:val="005E0DA7"/>
    <w:rsid w:val="005E2FF2"/>
    <w:rsid w:val="005E3472"/>
    <w:rsid w:val="005E3745"/>
    <w:rsid w:val="005E3BCE"/>
    <w:rsid w:val="005E466F"/>
    <w:rsid w:val="005E4886"/>
    <w:rsid w:val="005E5250"/>
    <w:rsid w:val="005E52DA"/>
    <w:rsid w:val="005E5BA6"/>
    <w:rsid w:val="005E5EA4"/>
    <w:rsid w:val="005E6106"/>
    <w:rsid w:val="005E64C9"/>
    <w:rsid w:val="005E6DCF"/>
    <w:rsid w:val="005E7633"/>
    <w:rsid w:val="005F0F8C"/>
    <w:rsid w:val="005F15A5"/>
    <w:rsid w:val="005F1956"/>
    <w:rsid w:val="005F2282"/>
    <w:rsid w:val="005F2287"/>
    <w:rsid w:val="005F287A"/>
    <w:rsid w:val="005F2E69"/>
    <w:rsid w:val="005F5803"/>
    <w:rsid w:val="005F614C"/>
    <w:rsid w:val="005F6AC7"/>
    <w:rsid w:val="005F6E27"/>
    <w:rsid w:val="00600BF4"/>
    <w:rsid w:val="00600CA6"/>
    <w:rsid w:val="00600EC8"/>
    <w:rsid w:val="0060131B"/>
    <w:rsid w:val="0060208F"/>
    <w:rsid w:val="006021A4"/>
    <w:rsid w:val="006031CB"/>
    <w:rsid w:val="00603223"/>
    <w:rsid w:val="00603A52"/>
    <w:rsid w:val="00604F98"/>
    <w:rsid w:val="006058E2"/>
    <w:rsid w:val="00605F90"/>
    <w:rsid w:val="00605FBC"/>
    <w:rsid w:val="00606584"/>
    <w:rsid w:val="00607492"/>
    <w:rsid w:val="00607A9B"/>
    <w:rsid w:val="006107DD"/>
    <w:rsid w:val="00610D00"/>
    <w:rsid w:val="00610D14"/>
    <w:rsid w:val="006111BE"/>
    <w:rsid w:val="00611245"/>
    <w:rsid w:val="006140E5"/>
    <w:rsid w:val="00614558"/>
    <w:rsid w:val="00614A47"/>
    <w:rsid w:val="00615AF5"/>
    <w:rsid w:val="00616543"/>
    <w:rsid w:val="00616A51"/>
    <w:rsid w:val="00616E05"/>
    <w:rsid w:val="00617C5E"/>
    <w:rsid w:val="0062119C"/>
    <w:rsid w:val="00621337"/>
    <w:rsid w:val="00621547"/>
    <w:rsid w:val="00621E47"/>
    <w:rsid w:val="006225C3"/>
    <w:rsid w:val="006238F7"/>
    <w:rsid w:val="00623E68"/>
    <w:rsid w:val="00624671"/>
    <w:rsid w:val="00624953"/>
    <w:rsid w:val="00625501"/>
    <w:rsid w:val="00626B60"/>
    <w:rsid w:val="0062741F"/>
    <w:rsid w:val="00627588"/>
    <w:rsid w:val="00627FA3"/>
    <w:rsid w:val="0063074A"/>
    <w:rsid w:val="00630BA9"/>
    <w:rsid w:val="00630C28"/>
    <w:rsid w:val="006310D4"/>
    <w:rsid w:val="00631BC2"/>
    <w:rsid w:val="00631CE0"/>
    <w:rsid w:val="006321BE"/>
    <w:rsid w:val="006322D3"/>
    <w:rsid w:val="00632638"/>
    <w:rsid w:val="00632648"/>
    <w:rsid w:val="00632D35"/>
    <w:rsid w:val="00632F3C"/>
    <w:rsid w:val="00633D81"/>
    <w:rsid w:val="00633ED9"/>
    <w:rsid w:val="00634804"/>
    <w:rsid w:val="00634A2B"/>
    <w:rsid w:val="0063671B"/>
    <w:rsid w:val="00636A34"/>
    <w:rsid w:val="00636BCC"/>
    <w:rsid w:val="0063726B"/>
    <w:rsid w:val="00640140"/>
    <w:rsid w:val="00640B1E"/>
    <w:rsid w:val="006414BF"/>
    <w:rsid w:val="00641883"/>
    <w:rsid w:val="0064217A"/>
    <w:rsid w:val="00642231"/>
    <w:rsid w:val="0064396B"/>
    <w:rsid w:val="00643FD4"/>
    <w:rsid w:val="00645834"/>
    <w:rsid w:val="00645F9F"/>
    <w:rsid w:val="00645FC3"/>
    <w:rsid w:val="00647287"/>
    <w:rsid w:val="006476AD"/>
    <w:rsid w:val="006478B8"/>
    <w:rsid w:val="006479ED"/>
    <w:rsid w:val="006521A8"/>
    <w:rsid w:val="00652712"/>
    <w:rsid w:val="00653261"/>
    <w:rsid w:val="00653788"/>
    <w:rsid w:val="00653AB5"/>
    <w:rsid w:val="00654778"/>
    <w:rsid w:val="00655B70"/>
    <w:rsid w:val="00655EE8"/>
    <w:rsid w:val="006562A7"/>
    <w:rsid w:val="00656A68"/>
    <w:rsid w:val="00656EEC"/>
    <w:rsid w:val="006576CB"/>
    <w:rsid w:val="006600C5"/>
    <w:rsid w:val="00661310"/>
    <w:rsid w:val="00661345"/>
    <w:rsid w:val="006619C6"/>
    <w:rsid w:val="00662879"/>
    <w:rsid w:val="00663359"/>
    <w:rsid w:val="00663885"/>
    <w:rsid w:val="00663BE4"/>
    <w:rsid w:val="00663BF2"/>
    <w:rsid w:val="00663D60"/>
    <w:rsid w:val="006648E0"/>
    <w:rsid w:val="00664D6B"/>
    <w:rsid w:val="00665241"/>
    <w:rsid w:val="00665749"/>
    <w:rsid w:val="00665EA0"/>
    <w:rsid w:val="00665F7C"/>
    <w:rsid w:val="00665FFA"/>
    <w:rsid w:val="00666274"/>
    <w:rsid w:val="00666FCA"/>
    <w:rsid w:val="006671B6"/>
    <w:rsid w:val="00667376"/>
    <w:rsid w:val="00670165"/>
    <w:rsid w:val="006718FD"/>
    <w:rsid w:val="006720AA"/>
    <w:rsid w:val="00672743"/>
    <w:rsid w:val="006727F4"/>
    <w:rsid w:val="00672969"/>
    <w:rsid w:val="00672AED"/>
    <w:rsid w:val="00673043"/>
    <w:rsid w:val="006732F1"/>
    <w:rsid w:val="00673C97"/>
    <w:rsid w:val="00674BE7"/>
    <w:rsid w:val="00675069"/>
    <w:rsid w:val="00675688"/>
    <w:rsid w:val="00675905"/>
    <w:rsid w:val="00680563"/>
    <w:rsid w:val="0068247B"/>
    <w:rsid w:val="00682984"/>
    <w:rsid w:val="006835B8"/>
    <w:rsid w:val="00683B3E"/>
    <w:rsid w:val="00684FD0"/>
    <w:rsid w:val="00685A9A"/>
    <w:rsid w:val="00685AD6"/>
    <w:rsid w:val="00685CE4"/>
    <w:rsid w:val="00686141"/>
    <w:rsid w:val="0068641F"/>
    <w:rsid w:val="00686980"/>
    <w:rsid w:val="00686B85"/>
    <w:rsid w:val="0068717E"/>
    <w:rsid w:val="00687481"/>
    <w:rsid w:val="0068776E"/>
    <w:rsid w:val="00687CA4"/>
    <w:rsid w:val="0069058E"/>
    <w:rsid w:val="00690ADA"/>
    <w:rsid w:val="00690C14"/>
    <w:rsid w:val="00690E17"/>
    <w:rsid w:val="006911D7"/>
    <w:rsid w:val="00692124"/>
    <w:rsid w:val="00692508"/>
    <w:rsid w:val="0069257A"/>
    <w:rsid w:val="00692DC9"/>
    <w:rsid w:val="00692E0C"/>
    <w:rsid w:val="00693690"/>
    <w:rsid w:val="00693CF0"/>
    <w:rsid w:val="00693F5F"/>
    <w:rsid w:val="00695066"/>
    <w:rsid w:val="0069580B"/>
    <w:rsid w:val="00695E59"/>
    <w:rsid w:val="00696114"/>
    <w:rsid w:val="0069780E"/>
    <w:rsid w:val="006A05DA"/>
    <w:rsid w:val="006A2541"/>
    <w:rsid w:val="006A2F12"/>
    <w:rsid w:val="006A31B8"/>
    <w:rsid w:val="006A39F5"/>
    <w:rsid w:val="006A3E7E"/>
    <w:rsid w:val="006A46F9"/>
    <w:rsid w:val="006A4CCD"/>
    <w:rsid w:val="006A5752"/>
    <w:rsid w:val="006A58DE"/>
    <w:rsid w:val="006A5C5C"/>
    <w:rsid w:val="006A692E"/>
    <w:rsid w:val="006A6BDB"/>
    <w:rsid w:val="006A6C76"/>
    <w:rsid w:val="006A728B"/>
    <w:rsid w:val="006A7CAC"/>
    <w:rsid w:val="006B02F9"/>
    <w:rsid w:val="006B09CF"/>
    <w:rsid w:val="006B09DF"/>
    <w:rsid w:val="006B1BEC"/>
    <w:rsid w:val="006B1FD3"/>
    <w:rsid w:val="006B2089"/>
    <w:rsid w:val="006B3358"/>
    <w:rsid w:val="006B3B8E"/>
    <w:rsid w:val="006B416C"/>
    <w:rsid w:val="006B4B45"/>
    <w:rsid w:val="006B4B56"/>
    <w:rsid w:val="006B5681"/>
    <w:rsid w:val="006B5AA5"/>
    <w:rsid w:val="006B6183"/>
    <w:rsid w:val="006B6192"/>
    <w:rsid w:val="006B7244"/>
    <w:rsid w:val="006B7602"/>
    <w:rsid w:val="006C06AF"/>
    <w:rsid w:val="006C2099"/>
    <w:rsid w:val="006C2197"/>
    <w:rsid w:val="006C2728"/>
    <w:rsid w:val="006C2D52"/>
    <w:rsid w:val="006C3571"/>
    <w:rsid w:val="006C408F"/>
    <w:rsid w:val="006C4214"/>
    <w:rsid w:val="006C4C1C"/>
    <w:rsid w:val="006C4F58"/>
    <w:rsid w:val="006C5616"/>
    <w:rsid w:val="006C6A37"/>
    <w:rsid w:val="006C6C96"/>
    <w:rsid w:val="006C704B"/>
    <w:rsid w:val="006D135B"/>
    <w:rsid w:val="006D1730"/>
    <w:rsid w:val="006D2A1A"/>
    <w:rsid w:val="006D34B3"/>
    <w:rsid w:val="006D4440"/>
    <w:rsid w:val="006D47EF"/>
    <w:rsid w:val="006D7159"/>
    <w:rsid w:val="006D73BA"/>
    <w:rsid w:val="006D7B1F"/>
    <w:rsid w:val="006D7D9B"/>
    <w:rsid w:val="006D7E8B"/>
    <w:rsid w:val="006E01D4"/>
    <w:rsid w:val="006E083A"/>
    <w:rsid w:val="006E0B1D"/>
    <w:rsid w:val="006E13E6"/>
    <w:rsid w:val="006E1707"/>
    <w:rsid w:val="006E2553"/>
    <w:rsid w:val="006E36B6"/>
    <w:rsid w:val="006E3743"/>
    <w:rsid w:val="006E3792"/>
    <w:rsid w:val="006E3EB5"/>
    <w:rsid w:val="006E3FDC"/>
    <w:rsid w:val="006E5A10"/>
    <w:rsid w:val="006E5BAF"/>
    <w:rsid w:val="006E6B4E"/>
    <w:rsid w:val="006E6FB0"/>
    <w:rsid w:val="006E79B5"/>
    <w:rsid w:val="006E7E81"/>
    <w:rsid w:val="006F045C"/>
    <w:rsid w:val="006F09B8"/>
    <w:rsid w:val="006F2D26"/>
    <w:rsid w:val="006F2FF2"/>
    <w:rsid w:val="006F3067"/>
    <w:rsid w:val="006F3665"/>
    <w:rsid w:val="006F429F"/>
    <w:rsid w:val="006F4496"/>
    <w:rsid w:val="006F4868"/>
    <w:rsid w:val="006F4FA8"/>
    <w:rsid w:val="006F62D6"/>
    <w:rsid w:val="006F7588"/>
    <w:rsid w:val="006F75D3"/>
    <w:rsid w:val="00700099"/>
    <w:rsid w:val="00700473"/>
    <w:rsid w:val="007009B4"/>
    <w:rsid w:val="007015E1"/>
    <w:rsid w:val="00701CFD"/>
    <w:rsid w:val="00702A73"/>
    <w:rsid w:val="0070305F"/>
    <w:rsid w:val="00703930"/>
    <w:rsid w:val="00703F49"/>
    <w:rsid w:val="007041DB"/>
    <w:rsid w:val="00704EF4"/>
    <w:rsid w:val="00706B49"/>
    <w:rsid w:val="00706D42"/>
    <w:rsid w:val="00706F8D"/>
    <w:rsid w:val="0071097D"/>
    <w:rsid w:val="007109AC"/>
    <w:rsid w:val="00710B6D"/>
    <w:rsid w:val="00711550"/>
    <w:rsid w:val="00711A44"/>
    <w:rsid w:val="00711F0F"/>
    <w:rsid w:val="00712C61"/>
    <w:rsid w:val="00712EA8"/>
    <w:rsid w:val="00712FEA"/>
    <w:rsid w:val="007131A1"/>
    <w:rsid w:val="007133C4"/>
    <w:rsid w:val="00713813"/>
    <w:rsid w:val="00713A04"/>
    <w:rsid w:val="00713CBE"/>
    <w:rsid w:val="007145EF"/>
    <w:rsid w:val="007150DB"/>
    <w:rsid w:val="00715517"/>
    <w:rsid w:val="00715EF4"/>
    <w:rsid w:val="0071606F"/>
    <w:rsid w:val="00716346"/>
    <w:rsid w:val="007165B1"/>
    <w:rsid w:val="007168F9"/>
    <w:rsid w:val="00716FD5"/>
    <w:rsid w:val="0071759D"/>
    <w:rsid w:val="00717FC3"/>
    <w:rsid w:val="0072030F"/>
    <w:rsid w:val="0072093E"/>
    <w:rsid w:val="00720BBB"/>
    <w:rsid w:val="0072130D"/>
    <w:rsid w:val="007216ED"/>
    <w:rsid w:val="00721939"/>
    <w:rsid w:val="00721B70"/>
    <w:rsid w:val="00721DB3"/>
    <w:rsid w:val="0072275E"/>
    <w:rsid w:val="007232BE"/>
    <w:rsid w:val="00723DBF"/>
    <w:rsid w:val="00724369"/>
    <w:rsid w:val="0072504C"/>
    <w:rsid w:val="007255C0"/>
    <w:rsid w:val="007261FF"/>
    <w:rsid w:val="007262AE"/>
    <w:rsid w:val="00726AC6"/>
    <w:rsid w:val="007301BC"/>
    <w:rsid w:val="00730D12"/>
    <w:rsid w:val="00731633"/>
    <w:rsid w:val="007316C2"/>
    <w:rsid w:val="00731924"/>
    <w:rsid w:val="00731B94"/>
    <w:rsid w:val="007323C0"/>
    <w:rsid w:val="00732830"/>
    <w:rsid w:val="0073368C"/>
    <w:rsid w:val="00733C19"/>
    <w:rsid w:val="00733EBA"/>
    <w:rsid w:val="0073404F"/>
    <w:rsid w:val="00735897"/>
    <w:rsid w:val="00735F09"/>
    <w:rsid w:val="00736529"/>
    <w:rsid w:val="007367C2"/>
    <w:rsid w:val="00736BD2"/>
    <w:rsid w:val="00737AA3"/>
    <w:rsid w:val="0074037A"/>
    <w:rsid w:val="00740B94"/>
    <w:rsid w:val="00741C45"/>
    <w:rsid w:val="00741FF2"/>
    <w:rsid w:val="0074287A"/>
    <w:rsid w:val="007435BD"/>
    <w:rsid w:val="00743870"/>
    <w:rsid w:val="00743E54"/>
    <w:rsid w:val="007463C6"/>
    <w:rsid w:val="0074723F"/>
    <w:rsid w:val="00747266"/>
    <w:rsid w:val="00747942"/>
    <w:rsid w:val="00750160"/>
    <w:rsid w:val="00750327"/>
    <w:rsid w:val="007503E7"/>
    <w:rsid w:val="007508DD"/>
    <w:rsid w:val="00750D0C"/>
    <w:rsid w:val="007513B6"/>
    <w:rsid w:val="007516A2"/>
    <w:rsid w:val="007518CF"/>
    <w:rsid w:val="00751B12"/>
    <w:rsid w:val="007520ED"/>
    <w:rsid w:val="00753213"/>
    <w:rsid w:val="00753463"/>
    <w:rsid w:val="00753667"/>
    <w:rsid w:val="007539F5"/>
    <w:rsid w:val="00753BA6"/>
    <w:rsid w:val="00753CE6"/>
    <w:rsid w:val="00753E17"/>
    <w:rsid w:val="00753E32"/>
    <w:rsid w:val="00753EA6"/>
    <w:rsid w:val="00754252"/>
    <w:rsid w:val="00754A25"/>
    <w:rsid w:val="00755055"/>
    <w:rsid w:val="0075554C"/>
    <w:rsid w:val="007564E9"/>
    <w:rsid w:val="00756E12"/>
    <w:rsid w:val="00757655"/>
    <w:rsid w:val="00757909"/>
    <w:rsid w:val="00757A61"/>
    <w:rsid w:val="00760733"/>
    <w:rsid w:val="00760D72"/>
    <w:rsid w:val="00761F67"/>
    <w:rsid w:val="007620D5"/>
    <w:rsid w:val="0076233D"/>
    <w:rsid w:val="00763C40"/>
    <w:rsid w:val="00763D66"/>
    <w:rsid w:val="007646A8"/>
    <w:rsid w:val="00764E52"/>
    <w:rsid w:val="00764F63"/>
    <w:rsid w:val="00765297"/>
    <w:rsid w:val="0076573D"/>
    <w:rsid w:val="00765878"/>
    <w:rsid w:val="00765BBB"/>
    <w:rsid w:val="00765CD4"/>
    <w:rsid w:val="00765D32"/>
    <w:rsid w:val="0076726D"/>
    <w:rsid w:val="00767270"/>
    <w:rsid w:val="0077034C"/>
    <w:rsid w:val="007708E4"/>
    <w:rsid w:val="00771F70"/>
    <w:rsid w:val="00772358"/>
    <w:rsid w:val="00772AE3"/>
    <w:rsid w:val="00772D00"/>
    <w:rsid w:val="0077399E"/>
    <w:rsid w:val="00773BBA"/>
    <w:rsid w:val="00773C16"/>
    <w:rsid w:val="00774137"/>
    <w:rsid w:val="0077490C"/>
    <w:rsid w:val="00774F16"/>
    <w:rsid w:val="00775017"/>
    <w:rsid w:val="007750DB"/>
    <w:rsid w:val="007752C9"/>
    <w:rsid w:val="007764B2"/>
    <w:rsid w:val="007767AF"/>
    <w:rsid w:val="007767B5"/>
    <w:rsid w:val="00776863"/>
    <w:rsid w:val="00776BF7"/>
    <w:rsid w:val="00776F00"/>
    <w:rsid w:val="0077752C"/>
    <w:rsid w:val="00780292"/>
    <w:rsid w:val="00780832"/>
    <w:rsid w:val="007808E5"/>
    <w:rsid w:val="00780A96"/>
    <w:rsid w:val="00781176"/>
    <w:rsid w:val="00781279"/>
    <w:rsid w:val="00781BA7"/>
    <w:rsid w:val="0078235A"/>
    <w:rsid w:val="007826E2"/>
    <w:rsid w:val="00783307"/>
    <w:rsid w:val="00784034"/>
    <w:rsid w:val="007842D8"/>
    <w:rsid w:val="00784301"/>
    <w:rsid w:val="00784402"/>
    <w:rsid w:val="00784459"/>
    <w:rsid w:val="00784C9A"/>
    <w:rsid w:val="0078599B"/>
    <w:rsid w:val="00785FE6"/>
    <w:rsid w:val="00786210"/>
    <w:rsid w:val="00786DC9"/>
    <w:rsid w:val="00787D0E"/>
    <w:rsid w:val="007900F7"/>
    <w:rsid w:val="00790524"/>
    <w:rsid w:val="00791573"/>
    <w:rsid w:val="00792A87"/>
    <w:rsid w:val="00792B84"/>
    <w:rsid w:val="00792EEA"/>
    <w:rsid w:val="007940B0"/>
    <w:rsid w:val="00794329"/>
    <w:rsid w:val="00794C80"/>
    <w:rsid w:val="00794D10"/>
    <w:rsid w:val="00795427"/>
    <w:rsid w:val="00795AB6"/>
    <w:rsid w:val="0079717E"/>
    <w:rsid w:val="00797476"/>
    <w:rsid w:val="00797914"/>
    <w:rsid w:val="007A0024"/>
    <w:rsid w:val="007A04AA"/>
    <w:rsid w:val="007A052E"/>
    <w:rsid w:val="007A1811"/>
    <w:rsid w:val="007A1827"/>
    <w:rsid w:val="007A1B64"/>
    <w:rsid w:val="007A1EBF"/>
    <w:rsid w:val="007A2FCB"/>
    <w:rsid w:val="007A321B"/>
    <w:rsid w:val="007A3772"/>
    <w:rsid w:val="007A4AEB"/>
    <w:rsid w:val="007A6109"/>
    <w:rsid w:val="007A7560"/>
    <w:rsid w:val="007A79E4"/>
    <w:rsid w:val="007A7C03"/>
    <w:rsid w:val="007B08F5"/>
    <w:rsid w:val="007B0AA9"/>
    <w:rsid w:val="007B27EE"/>
    <w:rsid w:val="007B4648"/>
    <w:rsid w:val="007B4C6A"/>
    <w:rsid w:val="007B576E"/>
    <w:rsid w:val="007B6C5D"/>
    <w:rsid w:val="007B6CBD"/>
    <w:rsid w:val="007B7737"/>
    <w:rsid w:val="007C0494"/>
    <w:rsid w:val="007C0CF6"/>
    <w:rsid w:val="007C14DB"/>
    <w:rsid w:val="007C2244"/>
    <w:rsid w:val="007C307C"/>
    <w:rsid w:val="007C3149"/>
    <w:rsid w:val="007C3A35"/>
    <w:rsid w:val="007C3DA8"/>
    <w:rsid w:val="007C3EFF"/>
    <w:rsid w:val="007C5A68"/>
    <w:rsid w:val="007C5DF2"/>
    <w:rsid w:val="007C6562"/>
    <w:rsid w:val="007C68CD"/>
    <w:rsid w:val="007C6C06"/>
    <w:rsid w:val="007C7524"/>
    <w:rsid w:val="007D027B"/>
    <w:rsid w:val="007D1031"/>
    <w:rsid w:val="007D132B"/>
    <w:rsid w:val="007D23C8"/>
    <w:rsid w:val="007D291C"/>
    <w:rsid w:val="007D4103"/>
    <w:rsid w:val="007D459D"/>
    <w:rsid w:val="007D463F"/>
    <w:rsid w:val="007D4D03"/>
    <w:rsid w:val="007D6457"/>
    <w:rsid w:val="007D74CD"/>
    <w:rsid w:val="007D7A24"/>
    <w:rsid w:val="007D7EE8"/>
    <w:rsid w:val="007E05EE"/>
    <w:rsid w:val="007E09FC"/>
    <w:rsid w:val="007E1EB4"/>
    <w:rsid w:val="007E2D4F"/>
    <w:rsid w:val="007E32B0"/>
    <w:rsid w:val="007E38D7"/>
    <w:rsid w:val="007E38FE"/>
    <w:rsid w:val="007E3B0B"/>
    <w:rsid w:val="007E4A5D"/>
    <w:rsid w:val="007E5B2E"/>
    <w:rsid w:val="007E7E7C"/>
    <w:rsid w:val="007F18E8"/>
    <w:rsid w:val="007F192A"/>
    <w:rsid w:val="007F2B88"/>
    <w:rsid w:val="007F348E"/>
    <w:rsid w:val="007F3DF4"/>
    <w:rsid w:val="007F3F0F"/>
    <w:rsid w:val="007F4CE4"/>
    <w:rsid w:val="007F4F34"/>
    <w:rsid w:val="007F5DD6"/>
    <w:rsid w:val="007F5FED"/>
    <w:rsid w:val="007F6B9E"/>
    <w:rsid w:val="007F7678"/>
    <w:rsid w:val="007F7FFA"/>
    <w:rsid w:val="00800F5A"/>
    <w:rsid w:val="008015AF"/>
    <w:rsid w:val="00801CA8"/>
    <w:rsid w:val="00802E22"/>
    <w:rsid w:val="008034AD"/>
    <w:rsid w:val="0080370A"/>
    <w:rsid w:val="00804A2D"/>
    <w:rsid w:val="00804FA1"/>
    <w:rsid w:val="00805091"/>
    <w:rsid w:val="00805445"/>
    <w:rsid w:val="00805925"/>
    <w:rsid w:val="00805E4A"/>
    <w:rsid w:val="00805ED4"/>
    <w:rsid w:val="00805FE7"/>
    <w:rsid w:val="00806647"/>
    <w:rsid w:val="00806BAA"/>
    <w:rsid w:val="008073EC"/>
    <w:rsid w:val="00807683"/>
    <w:rsid w:val="00807722"/>
    <w:rsid w:val="0080772E"/>
    <w:rsid w:val="00807C5B"/>
    <w:rsid w:val="0081095C"/>
    <w:rsid w:val="00810E02"/>
    <w:rsid w:val="00810F70"/>
    <w:rsid w:val="00811E90"/>
    <w:rsid w:val="00811F81"/>
    <w:rsid w:val="008123A5"/>
    <w:rsid w:val="0081242A"/>
    <w:rsid w:val="00812553"/>
    <w:rsid w:val="008127F2"/>
    <w:rsid w:val="00812AF5"/>
    <w:rsid w:val="00812EF0"/>
    <w:rsid w:val="0081329B"/>
    <w:rsid w:val="00813459"/>
    <w:rsid w:val="00813A3E"/>
    <w:rsid w:val="0081406F"/>
    <w:rsid w:val="00814CE1"/>
    <w:rsid w:val="008158C0"/>
    <w:rsid w:val="00815A5D"/>
    <w:rsid w:val="00816082"/>
    <w:rsid w:val="00816BE1"/>
    <w:rsid w:val="00816E4B"/>
    <w:rsid w:val="0081700F"/>
    <w:rsid w:val="008173CF"/>
    <w:rsid w:val="0081763E"/>
    <w:rsid w:val="00817C14"/>
    <w:rsid w:val="00821144"/>
    <w:rsid w:val="0082114F"/>
    <w:rsid w:val="0082179B"/>
    <w:rsid w:val="00821A86"/>
    <w:rsid w:val="00822058"/>
    <w:rsid w:val="00822776"/>
    <w:rsid w:val="008228C6"/>
    <w:rsid w:val="00823318"/>
    <w:rsid w:val="0082376E"/>
    <w:rsid w:val="00823802"/>
    <w:rsid w:val="0082396F"/>
    <w:rsid w:val="00824123"/>
    <w:rsid w:val="0082539D"/>
    <w:rsid w:val="0082561A"/>
    <w:rsid w:val="00825CEE"/>
    <w:rsid w:val="00827733"/>
    <w:rsid w:val="00827AAB"/>
    <w:rsid w:val="00827F73"/>
    <w:rsid w:val="0083101A"/>
    <w:rsid w:val="00831242"/>
    <w:rsid w:val="008313CD"/>
    <w:rsid w:val="00831988"/>
    <w:rsid w:val="00831C3D"/>
    <w:rsid w:val="00832194"/>
    <w:rsid w:val="0083329A"/>
    <w:rsid w:val="00834293"/>
    <w:rsid w:val="008356EA"/>
    <w:rsid w:val="0083641D"/>
    <w:rsid w:val="00836707"/>
    <w:rsid w:val="00837C20"/>
    <w:rsid w:val="00837D8D"/>
    <w:rsid w:val="008401A0"/>
    <w:rsid w:val="0084021D"/>
    <w:rsid w:val="00840543"/>
    <w:rsid w:val="008405FC"/>
    <w:rsid w:val="00841EAF"/>
    <w:rsid w:val="00841EB7"/>
    <w:rsid w:val="00842079"/>
    <w:rsid w:val="00842973"/>
    <w:rsid w:val="00842C9C"/>
    <w:rsid w:val="00844310"/>
    <w:rsid w:val="008449E7"/>
    <w:rsid w:val="00844CFB"/>
    <w:rsid w:val="00844D43"/>
    <w:rsid w:val="00845B88"/>
    <w:rsid w:val="008461DC"/>
    <w:rsid w:val="008476A3"/>
    <w:rsid w:val="00850098"/>
    <w:rsid w:val="008519D8"/>
    <w:rsid w:val="008520B9"/>
    <w:rsid w:val="00852BC9"/>
    <w:rsid w:val="00852C60"/>
    <w:rsid w:val="00852E4E"/>
    <w:rsid w:val="008532F9"/>
    <w:rsid w:val="00856330"/>
    <w:rsid w:val="008566A9"/>
    <w:rsid w:val="008567D9"/>
    <w:rsid w:val="00856C09"/>
    <w:rsid w:val="0085778D"/>
    <w:rsid w:val="0085796E"/>
    <w:rsid w:val="00860153"/>
    <w:rsid w:val="008624A4"/>
    <w:rsid w:val="00862541"/>
    <w:rsid w:val="008633B1"/>
    <w:rsid w:val="00863EA4"/>
    <w:rsid w:val="00864A72"/>
    <w:rsid w:val="008650E5"/>
    <w:rsid w:val="00865AD9"/>
    <w:rsid w:val="00866679"/>
    <w:rsid w:val="00866823"/>
    <w:rsid w:val="00867B69"/>
    <w:rsid w:val="00870614"/>
    <w:rsid w:val="00870819"/>
    <w:rsid w:val="008708DF"/>
    <w:rsid w:val="0087109C"/>
    <w:rsid w:val="0087138F"/>
    <w:rsid w:val="00871A43"/>
    <w:rsid w:val="00872ABE"/>
    <w:rsid w:val="008743E1"/>
    <w:rsid w:val="00874878"/>
    <w:rsid w:val="0087498E"/>
    <w:rsid w:val="00874B35"/>
    <w:rsid w:val="00875389"/>
    <w:rsid w:val="008770C2"/>
    <w:rsid w:val="00877677"/>
    <w:rsid w:val="00877C8E"/>
    <w:rsid w:val="0088087A"/>
    <w:rsid w:val="008816A5"/>
    <w:rsid w:val="0088197A"/>
    <w:rsid w:val="00882644"/>
    <w:rsid w:val="00882E34"/>
    <w:rsid w:val="00883DD4"/>
    <w:rsid w:val="0088457B"/>
    <w:rsid w:val="0088475B"/>
    <w:rsid w:val="00884F85"/>
    <w:rsid w:val="00885296"/>
    <w:rsid w:val="0088678B"/>
    <w:rsid w:val="008869CF"/>
    <w:rsid w:val="00886C79"/>
    <w:rsid w:val="008873A9"/>
    <w:rsid w:val="00887C2C"/>
    <w:rsid w:val="0089002B"/>
    <w:rsid w:val="00890187"/>
    <w:rsid w:val="00890C25"/>
    <w:rsid w:val="00892342"/>
    <w:rsid w:val="00892694"/>
    <w:rsid w:val="0089274B"/>
    <w:rsid w:val="00892EF0"/>
    <w:rsid w:val="00893770"/>
    <w:rsid w:val="00893B58"/>
    <w:rsid w:val="00893BA0"/>
    <w:rsid w:val="00893BC1"/>
    <w:rsid w:val="00893D22"/>
    <w:rsid w:val="00894071"/>
    <w:rsid w:val="008942DD"/>
    <w:rsid w:val="0089442F"/>
    <w:rsid w:val="00894D70"/>
    <w:rsid w:val="00894E3A"/>
    <w:rsid w:val="0089513D"/>
    <w:rsid w:val="00895EA6"/>
    <w:rsid w:val="0089655E"/>
    <w:rsid w:val="00896E03"/>
    <w:rsid w:val="0089788B"/>
    <w:rsid w:val="00897F32"/>
    <w:rsid w:val="008A012F"/>
    <w:rsid w:val="008A08C3"/>
    <w:rsid w:val="008A18D9"/>
    <w:rsid w:val="008A19F9"/>
    <w:rsid w:val="008A24A9"/>
    <w:rsid w:val="008A272A"/>
    <w:rsid w:val="008A299F"/>
    <w:rsid w:val="008A3122"/>
    <w:rsid w:val="008A40FA"/>
    <w:rsid w:val="008A4A88"/>
    <w:rsid w:val="008A4D9C"/>
    <w:rsid w:val="008A60AB"/>
    <w:rsid w:val="008A6AD3"/>
    <w:rsid w:val="008A6E91"/>
    <w:rsid w:val="008A71CC"/>
    <w:rsid w:val="008B0177"/>
    <w:rsid w:val="008B1322"/>
    <w:rsid w:val="008B1606"/>
    <w:rsid w:val="008B235C"/>
    <w:rsid w:val="008B2912"/>
    <w:rsid w:val="008B41CE"/>
    <w:rsid w:val="008B4BEB"/>
    <w:rsid w:val="008B4DEE"/>
    <w:rsid w:val="008B4EA0"/>
    <w:rsid w:val="008B515D"/>
    <w:rsid w:val="008B56BC"/>
    <w:rsid w:val="008B5B4B"/>
    <w:rsid w:val="008B6A80"/>
    <w:rsid w:val="008B6FE7"/>
    <w:rsid w:val="008B724C"/>
    <w:rsid w:val="008B7459"/>
    <w:rsid w:val="008B74DF"/>
    <w:rsid w:val="008B7A7A"/>
    <w:rsid w:val="008B7F10"/>
    <w:rsid w:val="008C05E4"/>
    <w:rsid w:val="008C07B6"/>
    <w:rsid w:val="008C0A11"/>
    <w:rsid w:val="008C145D"/>
    <w:rsid w:val="008C1D95"/>
    <w:rsid w:val="008C2236"/>
    <w:rsid w:val="008C25A5"/>
    <w:rsid w:val="008C2D1F"/>
    <w:rsid w:val="008C3132"/>
    <w:rsid w:val="008C3FA0"/>
    <w:rsid w:val="008C46E7"/>
    <w:rsid w:val="008C4DCF"/>
    <w:rsid w:val="008C5046"/>
    <w:rsid w:val="008C517A"/>
    <w:rsid w:val="008C5844"/>
    <w:rsid w:val="008C5DEB"/>
    <w:rsid w:val="008C61B9"/>
    <w:rsid w:val="008C644B"/>
    <w:rsid w:val="008C6B97"/>
    <w:rsid w:val="008C7751"/>
    <w:rsid w:val="008C7B26"/>
    <w:rsid w:val="008D20E2"/>
    <w:rsid w:val="008D20EE"/>
    <w:rsid w:val="008D2A7E"/>
    <w:rsid w:val="008D3965"/>
    <w:rsid w:val="008D3B3A"/>
    <w:rsid w:val="008D3BC2"/>
    <w:rsid w:val="008D46C9"/>
    <w:rsid w:val="008D4A66"/>
    <w:rsid w:val="008D4DC7"/>
    <w:rsid w:val="008D5332"/>
    <w:rsid w:val="008D6CC2"/>
    <w:rsid w:val="008E051C"/>
    <w:rsid w:val="008E0ECB"/>
    <w:rsid w:val="008E1483"/>
    <w:rsid w:val="008E3160"/>
    <w:rsid w:val="008E320E"/>
    <w:rsid w:val="008E4FB5"/>
    <w:rsid w:val="008E50DA"/>
    <w:rsid w:val="008E616C"/>
    <w:rsid w:val="008E6619"/>
    <w:rsid w:val="008E6A8C"/>
    <w:rsid w:val="008E71C6"/>
    <w:rsid w:val="008E751E"/>
    <w:rsid w:val="008F0A82"/>
    <w:rsid w:val="008F1322"/>
    <w:rsid w:val="008F1B68"/>
    <w:rsid w:val="008F1CAF"/>
    <w:rsid w:val="008F2047"/>
    <w:rsid w:val="008F2C29"/>
    <w:rsid w:val="008F2F60"/>
    <w:rsid w:val="008F3177"/>
    <w:rsid w:val="008F3255"/>
    <w:rsid w:val="008F3432"/>
    <w:rsid w:val="008F451F"/>
    <w:rsid w:val="008F585D"/>
    <w:rsid w:val="008F5950"/>
    <w:rsid w:val="008F70CA"/>
    <w:rsid w:val="0090043D"/>
    <w:rsid w:val="009016E9"/>
    <w:rsid w:val="00901AE2"/>
    <w:rsid w:val="00901B2D"/>
    <w:rsid w:val="0090263F"/>
    <w:rsid w:val="00902E3C"/>
    <w:rsid w:val="00903864"/>
    <w:rsid w:val="00903B6A"/>
    <w:rsid w:val="00903C85"/>
    <w:rsid w:val="00904352"/>
    <w:rsid w:val="009044BE"/>
    <w:rsid w:val="00904C00"/>
    <w:rsid w:val="009051AB"/>
    <w:rsid w:val="009059EF"/>
    <w:rsid w:val="00906A30"/>
    <w:rsid w:val="00906C02"/>
    <w:rsid w:val="00906C4F"/>
    <w:rsid w:val="00906CF1"/>
    <w:rsid w:val="00907D13"/>
    <w:rsid w:val="00910C46"/>
    <w:rsid w:val="009113CC"/>
    <w:rsid w:val="009118E3"/>
    <w:rsid w:val="009125C8"/>
    <w:rsid w:val="00912E32"/>
    <w:rsid w:val="00912F35"/>
    <w:rsid w:val="00913925"/>
    <w:rsid w:val="00914074"/>
    <w:rsid w:val="009142BA"/>
    <w:rsid w:val="00914351"/>
    <w:rsid w:val="0091486F"/>
    <w:rsid w:val="00914E5C"/>
    <w:rsid w:val="00914E87"/>
    <w:rsid w:val="00915819"/>
    <w:rsid w:val="00915DBB"/>
    <w:rsid w:val="00915DDD"/>
    <w:rsid w:val="00915F7E"/>
    <w:rsid w:val="00916035"/>
    <w:rsid w:val="0091736F"/>
    <w:rsid w:val="0091785A"/>
    <w:rsid w:val="00917DC0"/>
    <w:rsid w:val="0092033B"/>
    <w:rsid w:val="00921AED"/>
    <w:rsid w:val="00921F1E"/>
    <w:rsid w:val="009224EF"/>
    <w:rsid w:val="00922545"/>
    <w:rsid w:val="00923364"/>
    <w:rsid w:val="0092389C"/>
    <w:rsid w:val="00923E99"/>
    <w:rsid w:val="009241E6"/>
    <w:rsid w:val="0092448F"/>
    <w:rsid w:val="00924808"/>
    <w:rsid w:val="0092538C"/>
    <w:rsid w:val="009257E8"/>
    <w:rsid w:val="00925992"/>
    <w:rsid w:val="00925EBC"/>
    <w:rsid w:val="00926801"/>
    <w:rsid w:val="00930452"/>
    <w:rsid w:val="009304BB"/>
    <w:rsid w:val="009305F3"/>
    <w:rsid w:val="009306C0"/>
    <w:rsid w:val="0093078F"/>
    <w:rsid w:val="009308CD"/>
    <w:rsid w:val="009309C8"/>
    <w:rsid w:val="00930DC9"/>
    <w:rsid w:val="00931059"/>
    <w:rsid w:val="00931BDC"/>
    <w:rsid w:val="00932253"/>
    <w:rsid w:val="009326CA"/>
    <w:rsid w:val="00932A43"/>
    <w:rsid w:val="00932D86"/>
    <w:rsid w:val="009333A5"/>
    <w:rsid w:val="00933D1E"/>
    <w:rsid w:val="009341C7"/>
    <w:rsid w:val="00934537"/>
    <w:rsid w:val="00934F1F"/>
    <w:rsid w:val="009352C4"/>
    <w:rsid w:val="00935370"/>
    <w:rsid w:val="00935A4C"/>
    <w:rsid w:val="00935EFD"/>
    <w:rsid w:val="009364D2"/>
    <w:rsid w:val="00936910"/>
    <w:rsid w:val="00936CFA"/>
    <w:rsid w:val="00936E39"/>
    <w:rsid w:val="00937384"/>
    <w:rsid w:val="00937447"/>
    <w:rsid w:val="00937892"/>
    <w:rsid w:val="0094001B"/>
    <w:rsid w:val="0094051B"/>
    <w:rsid w:val="00940C94"/>
    <w:rsid w:val="00940E65"/>
    <w:rsid w:val="00941459"/>
    <w:rsid w:val="00942EBE"/>
    <w:rsid w:val="00943D95"/>
    <w:rsid w:val="00943F17"/>
    <w:rsid w:val="00943FA5"/>
    <w:rsid w:val="00944118"/>
    <w:rsid w:val="00945143"/>
    <w:rsid w:val="009452B1"/>
    <w:rsid w:val="00945B38"/>
    <w:rsid w:val="00946175"/>
    <w:rsid w:val="009462B0"/>
    <w:rsid w:val="00946469"/>
    <w:rsid w:val="0094687F"/>
    <w:rsid w:val="00946CCF"/>
    <w:rsid w:val="00946FF3"/>
    <w:rsid w:val="00947794"/>
    <w:rsid w:val="0095040A"/>
    <w:rsid w:val="00950797"/>
    <w:rsid w:val="00952048"/>
    <w:rsid w:val="00953774"/>
    <w:rsid w:val="00954DB6"/>
    <w:rsid w:val="009551EF"/>
    <w:rsid w:val="00955358"/>
    <w:rsid w:val="00956D09"/>
    <w:rsid w:val="00956EC7"/>
    <w:rsid w:val="00956EC9"/>
    <w:rsid w:val="009602C1"/>
    <w:rsid w:val="009605E7"/>
    <w:rsid w:val="00960956"/>
    <w:rsid w:val="00960BD1"/>
    <w:rsid w:val="00960CAD"/>
    <w:rsid w:val="00960D77"/>
    <w:rsid w:val="009614A4"/>
    <w:rsid w:val="009619F4"/>
    <w:rsid w:val="00961FEC"/>
    <w:rsid w:val="00962991"/>
    <w:rsid w:val="00963339"/>
    <w:rsid w:val="00963352"/>
    <w:rsid w:val="00963A67"/>
    <w:rsid w:val="00963BFF"/>
    <w:rsid w:val="0096597F"/>
    <w:rsid w:val="00965BD5"/>
    <w:rsid w:val="00966258"/>
    <w:rsid w:val="00966F11"/>
    <w:rsid w:val="009676B2"/>
    <w:rsid w:val="00970477"/>
    <w:rsid w:val="00970E4D"/>
    <w:rsid w:val="009713A8"/>
    <w:rsid w:val="009718B8"/>
    <w:rsid w:val="00971BAA"/>
    <w:rsid w:val="00972451"/>
    <w:rsid w:val="009726E7"/>
    <w:rsid w:val="0097270C"/>
    <w:rsid w:val="0097370C"/>
    <w:rsid w:val="00973B66"/>
    <w:rsid w:val="00973B9D"/>
    <w:rsid w:val="00973EA8"/>
    <w:rsid w:val="009748F4"/>
    <w:rsid w:val="00975E78"/>
    <w:rsid w:val="00976345"/>
    <w:rsid w:val="00976D4B"/>
    <w:rsid w:val="00976EA5"/>
    <w:rsid w:val="00977409"/>
    <w:rsid w:val="00977969"/>
    <w:rsid w:val="00977A22"/>
    <w:rsid w:val="00980326"/>
    <w:rsid w:val="009809E7"/>
    <w:rsid w:val="00980EA1"/>
    <w:rsid w:val="00981218"/>
    <w:rsid w:val="009824AE"/>
    <w:rsid w:val="00982634"/>
    <w:rsid w:val="0098268A"/>
    <w:rsid w:val="00982BD1"/>
    <w:rsid w:val="00982FF5"/>
    <w:rsid w:val="009836DF"/>
    <w:rsid w:val="009837D6"/>
    <w:rsid w:val="00985358"/>
    <w:rsid w:val="00986390"/>
    <w:rsid w:val="00986AA2"/>
    <w:rsid w:val="009879C9"/>
    <w:rsid w:val="00987C6A"/>
    <w:rsid w:val="0099031F"/>
    <w:rsid w:val="00990859"/>
    <w:rsid w:val="00990B4C"/>
    <w:rsid w:val="00990D74"/>
    <w:rsid w:val="009911B3"/>
    <w:rsid w:val="00991543"/>
    <w:rsid w:val="0099155E"/>
    <w:rsid w:val="009916E7"/>
    <w:rsid w:val="00991C11"/>
    <w:rsid w:val="00992A02"/>
    <w:rsid w:val="009931D8"/>
    <w:rsid w:val="009936DC"/>
    <w:rsid w:val="009942FA"/>
    <w:rsid w:val="00994B3E"/>
    <w:rsid w:val="0099530A"/>
    <w:rsid w:val="0099733B"/>
    <w:rsid w:val="009977C5"/>
    <w:rsid w:val="009979F0"/>
    <w:rsid w:val="00997AFF"/>
    <w:rsid w:val="009A1411"/>
    <w:rsid w:val="009A199D"/>
    <w:rsid w:val="009A35CD"/>
    <w:rsid w:val="009A39B4"/>
    <w:rsid w:val="009A39EC"/>
    <w:rsid w:val="009A3BAF"/>
    <w:rsid w:val="009A3D17"/>
    <w:rsid w:val="009A44C6"/>
    <w:rsid w:val="009A46DA"/>
    <w:rsid w:val="009A52E3"/>
    <w:rsid w:val="009A594B"/>
    <w:rsid w:val="009A6003"/>
    <w:rsid w:val="009A731E"/>
    <w:rsid w:val="009A7EE7"/>
    <w:rsid w:val="009A7F74"/>
    <w:rsid w:val="009B02F7"/>
    <w:rsid w:val="009B0853"/>
    <w:rsid w:val="009B29F3"/>
    <w:rsid w:val="009B2A4A"/>
    <w:rsid w:val="009B2D27"/>
    <w:rsid w:val="009B2F5D"/>
    <w:rsid w:val="009B3A0B"/>
    <w:rsid w:val="009B43CC"/>
    <w:rsid w:val="009B4E75"/>
    <w:rsid w:val="009B5328"/>
    <w:rsid w:val="009B55E9"/>
    <w:rsid w:val="009B5F3D"/>
    <w:rsid w:val="009B60A2"/>
    <w:rsid w:val="009B63F5"/>
    <w:rsid w:val="009B6520"/>
    <w:rsid w:val="009B6911"/>
    <w:rsid w:val="009B75CD"/>
    <w:rsid w:val="009B7D64"/>
    <w:rsid w:val="009C0A35"/>
    <w:rsid w:val="009C0B60"/>
    <w:rsid w:val="009C0CE1"/>
    <w:rsid w:val="009C1524"/>
    <w:rsid w:val="009C298B"/>
    <w:rsid w:val="009C2C04"/>
    <w:rsid w:val="009C2F17"/>
    <w:rsid w:val="009C3B89"/>
    <w:rsid w:val="009C3F89"/>
    <w:rsid w:val="009C41D7"/>
    <w:rsid w:val="009C4886"/>
    <w:rsid w:val="009C4E9E"/>
    <w:rsid w:val="009C4F54"/>
    <w:rsid w:val="009C60BD"/>
    <w:rsid w:val="009C6AED"/>
    <w:rsid w:val="009C6CD1"/>
    <w:rsid w:val="009C7EBD"/>
    <w:rsid w:val="009C7F7E"/>
    <w:rsid w:val="009C7F92"/>
    <w:rsid w:val="009D03B9"/>
    <w:rsid w:val="009D0C7D"/>
    <w:rsid w:val="009D1168"/>
    <w:rsid w:val="009D16A6"/>
    <w:rsid w:val="009D37D3"/>
    <w:rsid w:val="009D3FD8"/>
    <w:rsid w:val="009D40F1"/>
    <w:rsid w:val="009D4C9D"/>
    <w:rsid w:val="009D4DC0"/>
    <w:rsid w:val="009D6BD7"/>
    <w:rsid w:val="009D751A"/>
    <w:rsid w:val="009D7550"/>
    <w:rsid w:val="009D758A"/>
    <w:rsid w:val="009D7CA2"/>
    <w:rsid w:val="009E0110"/>
    <w:rsid w:val="009E17E9"/>
    <w:rsid w:val="009E1AB5"/>
    <w:rsid w:val="009E1E17"/>
    <w:rsid w:val="009E212B"/>
    <w:rsid w:val="009E2342"/>
    <w:rsid w:val="009E2444"/>
    <w:rsid w:val="009E4162"/>
    <w:rsid w:val="009E438A"/>
    <w:rsid w:val="009E47D7"/>
    <w:rsid w:val="009E568F"/>
    <w:rsid w:val="009E5EBB"/>
    <w:rsid w:val="009E648C"/>
    <w:rsid w:val="009E65BF"/>
    <w:rsid w:val="009E6B74"/>
    <w:rsid w:val="009E6CDF"/>
    <w:rsid w:val="009E6D10"/>
    <w:rsid w:val="009E6D7A"/>
    <w:rsid w:val="009F0D83"/>
    <w:rsid w:val="009F117D"/>
    <w:rsid w:val="009F1593"/>
    <w:rsid w:val="009F2447"/>
    <w:rsid w:val="009F2B90"/>
    <w:rsid w:val="009F308B"/>
    <w:rsid w:val="009F31B5"/>
    <w:rsid w:val="009F32BA"/>
    <w:rsid w:val="009F35A2"/>
    <w:rsid w:val="009F3FF5"/>
    <w:rsid w:val="009F4670"/>
    <w:rsid w:val="009F4C18"/>
    <w:rsid w:val="009F5437"/>
    <w:rsid w:val="009F5AFF"/>
    <w:rsid w:val="009F63AA"/>
    <w:rsid w:val="009F6808"/>
    <w:rsid w:val="009F71E4"/>
    <w:rsid w:val="009F7C07"/>
    <w:rsid w:val="009F7E60"/>
    <w:rsid w:val="00A017F5"/>
    <w:rsid w:val="00A01B3A"/>
    <w:rsid w:val="00A02C94"/>
    <w:rsid w:val="00A02DF8"/>
    <w:rsid w:val="00A0308C"/>
    <w:rsid w:val="00A04224"/>
    <w:rsid w:val="00A04779"/>
    <w:rsid w:val="00A048C2"/>
    <w:rsid w:val="00A04BD5"/>
    <w:rsid w:val="00A04E98"/>
    <w:rsid w:val="00A04F35"/>
    <w:rsid w:val="00A05473"/>
    <w:rsid w:val="00A05685"/>
    <w:rsid w:val="00A05C91"/>
    <w:rsid w:val="00A05F57"/>
    <w:rsid w:val="00A0606D"/>
    <w:rsid w:val="00A064D5"/>
    <w:rsid w:val="00A06651"/>
    <w:rsid w:val="00A06A93"/>
    <w:rsid w:val="00A06AD6"/>
    <w:rsid w:val="00A06D3F"/>
    <w:rsid w:val="00A07A97"/>
    <w:rsid w:val="00A1099D"/>
    <w:rsid w:val="00A11429"/>
    <w:rsid w:val="00A119C3"/>
    <w:rsid w:val="00A126F7"/>
    <w:rsid w:val="00A128D5"/>
    <w:rsid w:val="00A129EA"/>
    <w:rsid w:val="00A12AEA"/>
    <w:rsid w:val="00A12D41"/>
    <w:rsid w:val="00A12DE0"/>
    <w:rsid w:val="00A12FAF"/>
    <w:rsid w:val="00A15138"/>
    <w:rsid w:val="00A157B4"/>
    <w:rsid w:val="00A15962"/>
    <w:rsid w:val="00A15986"/>
    <w:rsid w:val="00A15D23"/>
    <w:rsid w:val="00A15D5B"/>
    <w:rsid w:val="00A16297"/>
    <w:rsid w:val="00A1634E"/>
    <w:rsid w:val="00A168CF"/>
    <w:rsid w:val="00A200C9"/>
    <w:rsid w:val="00A20585"/>
    <w:rsid w:val="00A20BCA"/>
    <w:rsid w:val="00A20E65"/>
    <w:rsid w:val="00A21B96"/>
    <w:rsid w:val="00A23107"/>
    <w:rsid w:val="00A239A9"/>
    <w:rsid w:val="00A24270"/>
    <w:rsid w:val="00A245AD"/>
    <w:rsid w:val="00A25582"/>
    <w:rsid w:val="00A25B38"/>
    <w:rsid w:val="00A267A9"/>
    <w:rsid w:val="00A26D17"/>
    <w:rsid w:val="00A27CDE"/>
    <w:rsid w:val="00A30144"/>
    <w:rsid w:val="00A30B52"/>
    <w:rsid w:val="00A3194F"/>
    <w:rsid w:val="00A31FE7"/>
    <w:rsid w:val="00A321FD"/>
    <w:rsid w:val="00A3270C"/>
    <w:rsid w:val="00A33535"/>
    <w:rsid w:val="00A33CF1"/>
    <w:rsid w:val="00A342FD"/>
    <w:rsid w:val="00A34F28"/>
    <w:rsid w:val="00A3528E"/>
    <w:rsid w:val="00A359D1"/>
    <w:rsid w:val="00A35F30"/>
    <w:rsid w:val="00A3620F"/>
    <w:rsid w:val="00A36283"/>
    <w:rsid w:val="00A3665B"/>
    <w:rsid w:val="00A36A9A"/>
    <w:rsid w:val="00A36DAA"/>
    <w:rsid w:val="00A379F9"/>
    <w:rsid w:val="00A40777"/>
    <w:rsid w:val="00A41350"/>
    <w:rsid w:val="00A41390"/>
    <w:rsid w:val="00A42395"/>
    <w:rsid w:val="00A429C6"/>
    <w:rsid w:val="00A436A8"/>
    <w:rsid w:val="00A43B48"/>
    <w:rsid w:val="00A44153"/>
    <w:rsid w:val="00A441B8"/>
    <w:rsid w:val="00A44784"/>
    <w:rsid w:val="00A4516B"/>
    <w:rsid w:val="00A4636B"/>
    <w:rsid w:val="00A46427"/>
    <w:rsid w:val="00A464FC"/>
    <w:rsid w:val="00A4674A"/>
    <w:rsid w:val="00A46ABC"/>
    <w:rsid w:val="00A46CEE"/>
    <w:rsid w:val="00A476F1"/>
    <w:rsid w:val="00A47EE3"/>
    <w:rsid w:val="00A503BF"/>
    <w:rsid w:val="00A5048F"/>
    <w:rsid w:val="00A5051C"/>
    <w:rsid w:val="00A5116B"/>
    <w:rsid w:val="00A516EA"/>
    <w:rsid w:val="00A521CD"/>
    <w:rsid w:val="00A52EAD"/>
    <w:rsid w:val="00A52EB9"/>
    <w:rsid w:val="00A53402"/>
    <w:rsid w:val="00A53C7E"/>
    <w:rsid w:val="00A54017"/>
    <w:rsid w:val="00A54199"/>
    <w:rsid w:val="00A545E9"/>
    <w:rsid w:val="00A551A0"/>
    <w:rsid w:val="00A5750A"/>
    <w:rsid w:val="00A57615"/>
    <w:rsid w:val="00A57D12"/>
    <w:rsid w:val="00A611A4"/>
    <w:rsid w:val="00A61C73"/>
    <w:rsid w:val="00A61F97"/>
    <w:rsid w:val="00A62CC9"/>
    <w:rsid w:val="00A6335D"/>
    <w:rsid w:val="00A640EF"/>
    <w:rsid w:val="00A642AA"/>
    <w:rsid w:val="00A64B0D"/>
    <w:rsid w:val="00A64B2A"/>
    <w:rsid w:val="00A64B96"/>
    <w:rsid w:val="00A64F20"/>
    <w:rsid w:val="00A65415"/>
    <w:rsid w:val="00A66742"/>
    <w:rsid w:val="00A66B43"/>
    <w:rsid w:val="00A67151"/>
    <w:rsid w:val="00A675BB"/>
    <w:rsid w:val="00A67D6A"/>
    <w:rsid w:val="00A701DD"/>
    <w:rsid w:val="00A70698"/>
    <w:rsid w:val="00A711F3"/>
    <w:rsid w:val="00A71CA5"/>
    <w:rsid w:val="00A71DAA"/>
    <w:rsid w:val="00A725FB"/>
    <w:rsid w:val="00A72FA2"/>
    <w:rsid w:val="00A736C3"/>
    <w:rsid w:val="00A73E42"/>
    <w:rsid w:val="00A741BD"/>
    <w:rsid w:val="00A7441C"/>
    <w:rsid w:val="00A76B76"/>
    <w:rsid w:val="00A80B1B"/>
    <w:rsid w:val="00A80B81"/>
    <w:rsid w:val="00A814B6"/>
    <w:rsid w:val="00A814D4"/>
    <w:rsid w:val="00A81679"/>
    <w:rsid w:val="00A819C7"/>
    <w:rsid w:val="00A81CBA"/>
    <w:rsid w:val="00A825D1"/>
    <w:rsid w:val="00A8261C"/>
    <w:rsid w:val="00A836F8"/>
    <w:rsid w:val="00A83E4B"/>
    <w:rsid w:val="00A83F58"/>
    <w:rsid w:val="00A83F7F"/>
    <w:rsid w:val="00A849C5"/>
    <w:rsid w:val="00A84E45"/>
    <w:rsid w:val="00A84EBD"/>
    <w:rsid w:val="00A85570"/>
    <w:rsid w:val="00A865CD"/>
    <w:rsid w:val="00A90331"/>
    <w:rsid w:val="00A909DB"/>
    <w:rsid w:val="00A92FE5"/>
    <w:rsid w:val="00A93A7C"/>
    <w:rsid w:val="00A94696"/>
    <w:rsid w:val="00A95235"/>
    <w:rsid w:val="00A96484"/>
    <w:rsid w:val="00A96FAE"/>
    <w:rsid w:val="00A9723F"/>
    <w:rsid w:val="00A9749E"/>
    <w:rsid w:val="00A9774F"/>
    <w:rsid w:val="00A97A5B"/>
    <w:rsid w:val="00A97C15"/>
    <w:rsid w:val="00A97DCC"/>
    <w:rsid w:val="00A97E63"/>
    <w:rsid w:val="00AA0B94"/>
    <w:rsid w:val="00AA1840"/>
    <w:rsid w:val="00AA1EF5"/>
    <w:rsid w:val="00AA2041"/>
    <w:rsid w:val="00AA213B"/>
    <w:rsid w:val="00AA3242"/>
    <w:rsid w:val="00AA37DE"/>
    <w:rsid w:val="00AA457A"/>
    <w:rsid w:val="00AA479A"/>
    <w:rsid w:val="00AA4981"/>
    <w:rsid w:val="00AA4EA3"/>
    <w:rsid w:val="00AA58C5"/>
    <w:rsid w:val="00AA59FD"/>
    <w:rsid w:val="00AA64A1"/>
    <w:rsid w:val="00AA6DB5"/>
    <w:rsid w:val="00AA782A"/>
    <w:rsid w:val="00AA7BFB"/>
    <w:rsid w:val="00AB0C81"/>
    <w:rsid w:val="00AB103F"/>
    <w:rsid w:val="00AB11BC"/>
    <w:rsid w:val="00AB181D"/>
    <w:rsid w:val="00AB27C5"/>
    <w:rsid w:val="00AB2D70"/>
    <w:rsid w:val="00AB33E1"/>
    <w:rsid w:val="00AB3B61"/>
    <w:rsid w:val="00AB557F"/>
    <w:rsid w:val="00AB5F99"/>
    <w:rsid w:val="00AB681D"/>
    <w:rsid w:val="00AB6910"/>
    <w:rsid w:val="00AB6BBA"/>
    <w:rsid w:val="00AB7116"/>
    <w:rsid w:val="00AB757E"/>
    <w:rsid w:val="00AB75D9"/>
    <w:rsid w:val="00AB78D8"/>
    <w:rsid w:val="00AC0AF2"/>
    <w:rsid w:val="00AC0CB9"/>
    <w:rsid w:val="00AC0E36"/>
    <w:rsid w:val="00AC138F"/>
    <w:rsid w:val="00AC14D1"/>
    <w:rsid w:val="00AC2D0E"/>
    <w:rsid w:val="00AC35DD"/>
    <w:rsid w:val="00AC3608"/>
    <w:rsid w:val="00AC3CCF"/>
    <w:rsid w:val="00AC3D35"/>
    <w:rsid w:val="00AC47F3"/>
    <w:rsid w:val="00AC47FE"/>
    <w:rsid w:val="00AC490F"/>
    <w:rsid w:val="00AC50BD"/>
    <w:rsid w:val="00AC51F0"/>
    <w:rsid w:val="00AC6093"/>
    <w:rsid w:val="00AC678E"/>
    <w:rsid w:val="00AC6820"/>
    <w:rsid w:val="00AC68DB"/>
    <w:rsid w:val="00AD03E6"/>
    <w:rsid w:val="00AD171F"/>
    <w:rsid w:val="00AD1B62"/>
    <w:rsid w:val="00AD20A9"/>
    <w:rsid w:val="00AD22C1"/>
    <w:rsid w:val="00AD2370"/>
    <w:rsid w:val="00AD2376"/>
    <w:rsid w:val="00AD262C"/>
    <w:rsid w:val="00AD2AC2"/>
    <w:rsid w:val="00AD35D1"/>
    <w:rsid w:val="00AD3968"/>
    <w:rsid w:val="00AD3E01"/>
    <w:rsid w:val="00AD4FCB"/>
    <w:rsid w:val="00AD545A"/>
    <w:rsid w:val="00AD5C6C"/>
    <w:rsid w:val="00AD5DA9"/>
    <w:rsid w:val="00AD65DF"/>
    <w:rsid w:val="00AD6666"/>
    <w:rsid w:val="00AD69D1"/>
    <w:rsid w:val="00AD7B1A"/>
    <w:rsid w:val="00AE0F6F"/>
    <w:rsid w:val="00AE135B"/>
    <w:rsid w:val="00AE1A05"/>
    <w:rsid w:val="00AE282C"/>
    <w:rsid w:val="00AE2F60"/>
    <w:rsid w:val="00AE4106"/>
    <w:rsid w:val="00AE4A04"/>
    <w:rsid w:val="00AE5065"/>
    <w:rsid w:val="00AE53D2"/>
    <w:rsid w:val="00AE6385"/>
    <w:rsid w:val="00AE6F2C"/>
    <w:rsid w:val="00AE728A"/>
    <w:rsid w:val="00AE7A85"/>
    <w:rsid w:val="00AF09B2"/>
    <w:rsid w:val="00AF0E68"/>
    <w:rsid w:val="00AF1541"/>
    <w:rsid w:val="00AF18E4"/>
    <w:rsid w:val="00AF1B84"/>
    <w:rsid w:val="00AF1F63"/>
    <w:rsid w:val="00AF2863"/>
    <w:rsid w:val="00AF2E81"/>
    <w:rsid w:val="00AF5090"/>
    <w:rsid w:val="00AF53EF"/>
    <w:rsid w:val="00AF5F1A"/>
    <w:rsid w:val="00AF65EC"/>
    <w:rsid w:val="00AF65F7"/>
    <w:rsid w:val="00AF6E35"/>
    <w:rsid w:val="00AF7257"/>
    <w:rsid w:val="00B002AE"/>
    <w:rsid w:val="00B002B7"/>
    <w:rsid w:val="00B011F6"/>
    <w:rsid w:val="00B01B98"/>
    <w:rsid w:val="00B03A87"/>
    <w:rsid w:val="00B044C6"/>
    <w:rsid w:val="00B0458D"/>
    <w:rsid w:val="00B04CB1"/>
    <w:rsid w:val="00B04EF8"/>
    <w:rsid w:val="00B050DE"/>
    <w:rsid w:val="00B0671A"/>
    <w:rsid w:val="00B06B1B"/>
    <w:rsid w:val="00B06D8C"/>
    <w:rsid w:val="00B06FC9"/>
    <w:rsid w:val="00B10A65"/>
    <w:rsid w:val="00B10E73"/>
    <w:rsid w:val="00B11073"/>
    <w:rsid w:val="00B11A29"/>
    <w:rsid w:val="00B11CCA"/>
    <w:rsid w:val="00B1241F"/>
    <w:rsid w:val="00B124B5"/>
    <w:rsid w:val="00B12694"/>
    <w:rsid w:val="00B12D06"/>
    <w:rsid w:val="00B134E8"/>
    <w:rsid w:val="00B14051"/>
    <w:rsid w:val="00B146A2"/>
    <w:rsid w:val="00B14B37"/>
    <w:rsid w:val="00B14E7F"/>
    <w:rsid w:val="00B14F18"/>
    <w:rsid w:val="00B14FEB"/>
    <w:rsid w:val="00B14FF0"/>
    <w:rsid w:val="00B153FE"/>
    <w:rsid w:val="00B15C55"/>
    <w:rsid w:val="00B169C0"/>
    <w:rsid w:val="00B16F00"/>
    <w:rsid w:val="00B205EE"/>
    <w:rsid w:val="00B20B6C"/>
    <w:rsid w:val="00B20D88"/>
    <w:rsid w:val="00B21CEC"/>
    <w:rsid w:val="00B21DAB"/>
    <w:rsid w:val="00B220DE"/>
    <w:rsid w:val="00B2229F"/>
    <w:rsid w:val="00B22597"/>
    <w:rsid w:val="00B22959"/>
    <w:rsid w:val="00B24447"/>
    <w:rsid w:val="00B2503E"/>
    <w:rsid w:val="00B25C26"/>
    <w:rsid w:val="00B2695E"/>
    <w:rsid w:val="00B26A3A"/>
    <w:rsid w:val="00B27AC4"/>
    <w:rsid w:val="00B27B2A"/>
    <w:rsid w:val="00B30EB0"/>
    <w:rsid w:val="00B310D6"/>
    <w:rsid w:val="00B310D7"/>
    <w:rsid w:val="00B335F8"/>
    <w:rsid w:val="00B3392D"/>
    <w:rsid w:val="00B33C4E"/>
    <w:rsid w:val="00B3418A"/>
    <w:rsid w:val="00B34B90"/>
    <w:rsid w:val="00B34C74"/>
    <w:rsid w:val="00B352AC"/>
    <w:rsid w:val="00B3556E"/>
    <w:rsid w:val="00B35B97"/>
    <w:rsid w:val="00B3616B"/>
    <w:rsid w:val="00B367DB"/>
    <w:rsid w:val="00B368ED"/>
    <w:rsid w:val="00B3698A"/>
    <w:rsid w:val="00B36EA3"/>
    <w:rsid w:val="00B37154"/>
    <w:rsid w:val="00B374AB"/>
    <w:rsid w:val="00B40404"/>
    <w:rsid w:val="00B40A1A"/>
    <w:rsid w:val="00B4209E"/>
    <w:rsid w:val="00B420BA"/>
    <w:rsid w:val="00B43708"/>
    <w:rsid w:val="00B44077"/>
    <w:rsid w:val="00B45C50"/>
    <w:rsid w:val="00B46496"/>
    <w:rsid w:val="00B466E2"/>
    <w:rsid w:val="00B46A27"/>
    <w:rsid w:val="00B46B94"/>
    <w:rsid w:val="00B474BF"/>
    <w:rsid w:val="00B4779C"/>
    <w:rsid w:val="00B50351"/>
    <w:rsid w:val="00B51617"/>
    <w:rsid w:val="00B51620"/>
    <w:rsid w:val="00B51829"/>
    <w:rsid w:val="00B51ED6"/>
    <w:rsid w:val="00B52DA9"/>
    <w:rsid w:val="00B53E53"/>
    <w:rsid w:val="00B5401F"/>
    <w:rsid w:val="00B54E9A"/>
    <w:rsid w:val="00B5501E"/>
    <w:rsid w:val="00B55175"/>
    <w:rsid w:val="00B5564A"/>
    <w:rsid w:val="00B55B30"/>
    <w:rsid w:val="00B574AA"/>
    <w:rsid w:val="00B57549"/>
    <w:rsid w:val="00B57714"/>
    <w:rsid w:val="00B57BDA"/>
    <w:rsid w:val="00B57EDE"/>
    <w:rsid w:val="00B60103"/>
    <w:rsid w:val="00B60CB0"/>
    <w:rsid w:val="00B60F29"/>
    <w:rsid w:val="00B61E26"/>
    <w:rsid w:val="00B61EE7"/>
    <w:rsid w:val="00B62855"/>
    <w:rsid w:val="00B62A2D"/>
    <w:rsid w:val="00B64713"/>
    <w:rsid w:val="00B650BC"/>
    <w:rsid w:val="00B65260"/>
    <w:rsid w:val="00B65339"/>
    <w:rsid w:val="00B66286"/>
    <w:rsid w:val="00B66789"/>
    <w:rsid w:val="00B67194"/>
    <w:rsid w:val="00B67448"/>
    <w:rsid w:val="00B67626"/>
    <w:rsid w:val="00B709AA"/>
    <w:rsid w:val="00B70AE3"/>
    <w:rsid w:val="00B714CC"/>
    <w:rsid w:val="00B72E24"/>
    <w:rsid w:val="00B72F77"/>
    <w:rsid w:val="00B7311D"/>
    <w:rsid w:val="00B733C7"/>
    <w:rsid w:val="00B7482B"/>
    <w:rsid w:val="00B75690"/>
    <w:rsid w:val="00B75BA1"/>
    <w:rsid w:val="00B76A39"/>
    <w:rsid w:val="00B76F12"/>
    <w:rsid w:val="00B775A0"/>
    <w:rsid w:val="00B778A2"/>
    <w:rsid w:val="00B77E64"/>
    <w:rsid w:val="00B77F01"/>
    <w:rsid w:val="00B8028A"/>
    <w:rsid w:val="00B8063E"/>
    <w:rsid w:val="00B80930"/>
    <w:rsid w:val="00B80B54"/>
    <w:rsid w:val="00B81487"/>
    <w:rsid w:val="00B81BF6"/>
    <w:rsid w:val="00B8296A"/>
    <w:rsid w:val="00B83C07"/>
    <w:rsid w:val="00B83C08"/>
    <w:rsid w:val="00B845C0"/>
    <w:rsid w:val="00B8461D"/>
    <w:rsid w:val="00B8559F"/>
    <w:rsid w:val="00B855E9"/>
    <w:rsid w:val="00B8590A"/>
    <w:rsid w:val="00B85B43"/>
    <w:rsid w:val="00B86964"/>
    <w:rsid w:val="00B87BB7"/>
    <w:rsid w:val="00B9023C"/>
    <w:rsid w:val="00B9132D"/>
    <w:rsid w:val="00B91B0D"/>
    <w:rsid w:val="00B927C0"/>
    <w:rsid w:val="00B932EC"/>
    <w:rsid w:val="00B937CC"/>
    <w:rsid w:val="00B945A0"/>
    <w:rsid w:val="00B94A00"/>
    <w:rsid w:val="00B9515F"/>
    <w:rsid w:val="00B95424"/>
    <w:rsid w:val="00B95D65"/>
    <w:rsid w:val="00B9655A"/>
    <w:rsid w:val="00B9765A"/>
    <w:rsid w:val="00B97AFF"/>
    <w:rsid w:val="00BA04F0"/>
    <w:rsid w:val="00BA0653"/>
    <w:rsid w:val="00BA0A5B"/>
    <w:rsid w:val="00BA0C14"/>
    <w:rsid w:val="00BA0E47"/>
    <w:rsid w:val="00BA110E"/>
    <w:rsid w:val="00BA26BF"/>
    <w:rsid w:val="00BA381C"/>
    <w:rsid w:val="00BA3CA3"/>
    <w:rsid w:val="00BA3CAE"/>
    <w:rsid w:val="00BA4079"/>
    <w:rsid w:val="00BA56D8"/>
    <w:rsid w:val="00BA5A4A"/>
    <w:rsid w:val="00BA6004"/>
    <w:rsid w:val="00BA6216"/>
    <w:rsid w:val="00BA748E"/>
    <w:rsid w:val="00BA77F9"/>
    <w:rsid w:val="00BA7FC4"/>
    <w:rsid w:val="00BB07E9"/>
    <w:rsid w:val="00BB1867"/>
    <w:rsid w:val="00BB222C"/>
    <w:rsid w:val="00BB2230"/>
    <w:rsid w:val="00BB2798"/>
    <w:rsid w:val="00BB312D"/>
    <w:rsid w:val="00BB37FA"/>
    <w:rsid w:val="00BB4182"/>
    <w:rsid w:val="00BB4A41"/>
    <w:rsid w:val="00BB4B19"/>
    <w:rsid w:val="00BB4E31"/>
    <w:rsid w:val="00BB507D"/>
    <w:rsid w:val="00BB51EE"/>
    <w:rsid w:val="00BB55D4"/>
    <w:rsid w:val="00BB7804"/>
    <w:rsid w:val="00BB7E02"/>
    <w:rsid w:val="00BC0673"/>
    <w:rsid w:val="00BC0754"/>
    <w:rsid w:val="00BC102F"/>
    <w:rsid w:val="00BC1438"/>
    <w:rsid w:val="00BC152C"/>
    <w:rsid w:val="00BC2701"/>
    <w:rsid w:val="00BC2B4C"/>
    <w:rsid w:val="00BC2BBB"/>
    <w:rsid w:val="00BC3A1F"/>
    <w:rsid w:val="00BC4457"/>
    <w:rsid w:val="00BC4568"/>
    <w:rsid w:val="00BC5A9C"/>
    <w:rsid w:val="00BC6563"/>
    <w:rsid w:val="00BC6937"/>
    <w:rsid w:val="00BC7060"/>
    <w:rsid w:val="00BC7536"/>
    <w:rsid w:val="00BC7896"/>
    <w:rsid w:val="00BC7987"/>
    <w:rsid w:val="00BD0282"/>
    <w:rsid w:val="00BD0AB5"/>
    <w:rsid w:val="00BD17AE"/>
    <w:rsid w:val="00BD1B1F"/>
    <w:rsid w:val="00BD1CBB"/>
    <w:rsid w:val="00BD22EC"/>
    <w:rsid w:val="00BD2DEA"/>
    <w:rsid w:val="00BD31D6"/>
    <w:rsid w:val="00BD41F8"/>
    <w:rsid w:val="00BD4756"/>
    <w:rsid w:val="00BD512D"/>
    <w:rsid w:val="00BD692F"/>
    <w:rsid w:val="00BD6AC6"/>
    <w:rsid w:val="00BD6AF9"/>
    <w:rsid w:val="00BD6C86"/>
    <w:rsid w:val="00BD6DFE"/>
    <w:rsid w:val="00BD7980"/>
    <w:rsid w:val="00BE0014"/>
    <w:rsid w:val="00BE0250"/>
    <w:rsid w:val="00BE0612"/>
    <w:rsid w:val="00BE0DEE"/>
    <w:rsid w:val="00BE1880"/>
    <w:rsid w:val="00BE204D"/>
    <w:rsid w:val="00BE27F6"/>
    <w:rsid w:val="00BE281A"/>
    <w:rsid w:val="00BE2892"/>
    <w:rsid w:val="00BE2BDF"/>
    <w:rsid w:val="00BE2C81"/>
    <w:rsid w:val="00BE34FA"/>
    <w:rsid w:val="00BE4157"/>
    <w:rsid w:val="00BE4640"/>
    <w:rsid w:val="00BE4883"/>
    <w:rsid w:val="00BE5189"/>
    <w:rsid w:val="00BE567B"/>
    <w:rsid w:val="00BE5840"/>
    <w:rsid w:val="00BE60D6"/>
    <w:rsid w:val="00BE719E"/>
    <w:rsid w:val="00BE75E2"/>
    <w:rsid w:val="00BE77E9"/>
    <w:rsid w:val="00BE7F01"/>
    <w:rsid w:val="00BF012C"/>
    <w:rsid w:val="00BF0428"/>
    <w:rsid w:val="00BF0984"/>
    <w:rsid w:val="00BF0D0F"/>
    <w:rsid w:val="00BF0D49"/>
    <w:rsid w:val="00BF20EF"/>
    <w:rsid w:val="00BF274A"/>
    <w:rsid w:val="00BF3B8F"/>
    <w:rsid w:val="00BF3DD5"/>
    <w:rsid w:val="00BF474F"/>
    <w:rsid w:val="00BF47C0"/>
    <w:rsid w:val="00BF4852"/>
    <w:rsid w:val="00BF4EAB"/>
    <w:rsid w:val="00BF4F93"/>
    <w:rsid w:val="00BF59A2"/>
    <w:rsid w:val="00BF6FD9"/>
    <w:rsid w:val="00BF776F"/>
    <w:rsid w:val="00BF7A35"/>
    <w:rsid w:val="00BF7C42"/>
    <w:rsid w:val="00BF7D04"/>
    <w:rsid w:val="00C008FD"/>
    <w:rsid w:val="00C00E07"/>
    <w:rsid w:val="00C00FB6"/>
    <w:rsid w:val="00C01945"/>
    <w:rsid w:val="00C01968"/>
    <w:rsid w:val="00C02B15"/>
    <w:rsid w:val="00C0388A"/>
    <w:rsid w:val="00C040BE"/>
    <w:rsid w:val="00C04645"/>
    <w:rsid w:val="00C05156"/>
    <w:rsid w:val="00C055CC"/>
    <w:rsid w:val="00C05724"/>
    <w:rsid w:val="00C05AEA"/>
    <w:rsid w:val="00C05E3C"/>
    <w:rsid w:val="00C05ED4"/>
    <w:rsid w:val="00C05F68"/>
    <w:rsid w:val="00C061EF"/>
    <w:rsid w:val="00C0628C"/>
    <w:rsid w:val="00C068CF"/>
    <w:rsid w:val="00C0753C"/>
    <w:rsid w:val="00C104C7"/>
    <w:rsid w:val="00C1080B"/>
    <w:rsid w:val="00C10E7F"/>
    <w:rsid w:val="00C111B1"/>
    <w:rsid w:val="00C11A2A"/>
    <w:rsid w:val="00C1218B"/>
    <w:rsid w:val="00C12F2B"/>
    <w:rsid w:val="00C1359A"/>
    <w:rsid w:val="00C1418B"/>
    <w:rsid w:val="00C145E5"/>
    <w:rsid w:val="00C146EA"/>
    <w:rsid w:val="00C152D4"/>
    <w:rsid w:val="00C15645"/>
    <w:rsid w:val="00C15D3B"/>
    <w:rsid w:val="00C164B1"/>
    <w:rsid w:val="00C16A77"/>
    <w:rsid w:val="00C20F52"/>
    <w:rsid w:val="00C22166"/>
    <w:rsid w:val="00C22327"/>
    <w:rsid w:val="00C22875"/>
    <w:rsid w:val="00C22DAF"/>
    <w:rsid w:val="00C23028"/>
    <w:rsid w:val="00C23962"/>
    <w:rsid w:val="00C23BCB"/>
    <w:rsid w:val="00C2432F"/>
    <w:rsid w:val="00C24C1E"/>
    <w:rsid w:val="00C250AE"/>
    <w:rsid w:val="00C256DE"/>
    <w:rsid w:val="00C2673C"/>
    <w:rsid w:val="00C277A1"/>
    <w:rsid w:val="00C27C41"/>
    <w:rsid w:val="00C27DE0"/>
    <w:rsid w:val="00C3023B"/>
    <w:rsid w:val="00C30524"/>
    <w:rsid w:val="00C30DA8"/>
    <w:rsid w:val="00C31643"/>
    <w:rsid w:val="00C32400"/>
    <w:rsid w:val="00C331BA"/>
    <w:rsid w:val="00C337A8"/>
    <w:rsid w:val="00C33E63"/>
    <w:rsid w:val="00C342BA"/>
    <w:rsid w:val="00C35AA3"/>
    <w:rsid w:val="00C361CE"/>
    <w:rsid w:val="00C36C77"/>
    <w:rsid w:val="00C36DDA"/>
    <w:rsid w:val="00C36DF8"/>
    <w:rsid w:val="00C3719A"/>
    <w:rsid w:val="00C40479"/>
    <w:rsid w:val="00C41B9C"/>
    <w:rsid w:val="00C4246E"/>
    <w:rsid w:val="00C4251F"/>
    <w:rsid w:val="00C425E7"/>
    <w:rsid w:val="00C43068"/>
    <w:rsid w:val="00C438F9"/>
    <w:rsid w:val="00C439B9"/>
    <w:rsid w:val="00C447CB"/>
    <w:rsid w:val="00C44FF5"/>
    <w:rsid w:val="00C4544D"/>
    <w:rsid w:val="00C4565E"/>
    <w:rsid w:val="00C45927"/>
    <w:rsid w:val="00C45F00"/>
    <w:rsid w:val="00C45FB1"/>
    <w:rsid w:val="00C46989"/>
    <w:rsid w:val="00C46C51"/>
    <w:rsid w:val="00C46C99"/>
    <w:rsid w:val="00C46E06"/>
    <w:rsid w:val="00C4712B"/>
    <w:rsid w:val="00C475EF"/>
    <w:rsid w:val="00C501E2"/>
    <w:rsid w:val="00C50639"/>
    <w:rsid w:val="00C5083C"/>
    <w:rsid w:val="00C51258"/>
    <w:rsid w:val="00C51610"/>
    <w:rsid w:val="00C51BF6"/>
    <w:rsid w:val="00C5277A"/>
    <w:rsid w:val="00C53196"/>
    <w:rsid w:val="00C53E11"/>
    <w:rsid w:val="00C54325"/>
    <w:rsid w:val="00C543F3"/>
    <w:rsid w:val="00C549F0"/>
    <w:rsid w:val="00C555F9"/>
    <w:rsid w:val="00C55A74"/>
    <w:rsid w:val="00C5631A"/>
    <w:rsid w:val="00C56506"/>
    <w:rsid w:val="00C566BB"/>
    <w:rsid w:val="00C56761"/>
    <w:rsid w:val="00C57A81"/>
    <w:rsid w:val="00C57A88"/>
    <w:rsid w:val="00C57D7F"/>
    <w:rsid w:val="00C602A4"/>
    <w:rsid w:val="00C605A4"/>
    <w:rsid w:val="00C60AA0"/>
    <w:rsid w:val="00C61CA2"/>
    <w:rsid w:val="00C62267"/>
    <w:rsid w:val="00C623F5"/>
    <w:rsid w:val="00C63871"/>
    <w:rsid w:val="00C63F9A"/>
    <w:rsid w:val="00C645C2"/>
    <w:rsid w:val="00C64878"/>
    <w:rsid w:val="00C6494D"/>
    <w:rsid w:val="00C65A3F"/>
    <w:rsid w:val="00C65C4A"/>
    <w:rsid w:val="00C6603D"/>
    <w:rsid w:val="00C6621D"/>
    <w:rsid w:val="00C66A1A"/>
    <w:rsid w:val="00C66D82"/>
    <w:rsid w:val="00C676CF"/>
    <w:rsid w:val="00C679DD"/>
    <w:rsid w:val="00C70FC3"/>
    <w:rsid w:val="00C715A8"/>
    <w:rsid w:val="00C7163A"/>
    <w:rsid w:val="00C71A1F"/>
    <w:rsid w:val="00C751C5"/>
    <w:rsid w:val="00C75710"/>
    <w:rsid w:val="00C76472"/>
    <w:rsid w:val="00C769FB"/>
    <w:rsid w:val="00C76AA5"/>
    <w:rsid w:val="00C77AFA"/>
    <w:rsid w:val="00C77C4B"/>
    <w:rsid w:val="00C81863"/>
    <w:rsid w:val="00C82860"/>
    <w:rsid w:val="00C829BC"/>
    <w:rsid w:val="00C83936"/>
    <w:rsid w:val="00C83A31"/>
    <w:rsid w:val="00C83BD8"/>
    <w:rsid w:val="00C840B5"/>
    <w:rsid w:val="00C84941"/>
    <w:rsid w:val="00C84AD8"/>
    <w:rsid w:val="00C85740"/>
    <w:rsid w:val="00C859CC"/>
    <w:rsid w:val="00C8600B"/>
    <w:rsid w:val="00C86347"/>
    <w:rsid w:val="00C8760F"/>
    <w:rsid w:val="00C87670"/>
    <w:rsid w:val="00C87C84"/>
    <w:rsid w:val="00C9018E"/>
    <w:rsid w:val="00C90C82"/>
    <w:rsid w:val="00C917C0"/>
    <w:rsid w:val="00C91AB9"/>
    <w:rsid w:val="00C91B98"/>
    <w:rsid w:val="00C91D55"/>
    <w:rsid w:val="00C92006"/>
    <w:rsid w:val="00C92195"/>
    <w:rsid w:val="00C92B54"/>
    <w:rsid w:val="00C932F3"/>
    <w:rsid w:val="00C943D0"/>
    <w:rsid w:val="00C94BC9"/>
    <w:rsid w:val="00C94F8B"/>
    <w:rsid w:val="00C959A6"/>
    <w:rsid w:val="00C95C95"/>
    <w:rsid w:val="00C96845"/>
    <w:rsid w:val="00C96971"/>
    <w:rsid w:val="00C969B5"/>
    <w:rsid w:val="00C974DD"/>
    <w:rsid w:val="00C97B51"/>
    <w:rsid w:val="00CA05E4"/>
    <w:rsid w:val="00CA090D"/>
    <w:rsid w:val="00CA0B86"/>
    <w:rsid w:val="00CA0C33"/>
    <w:rsid w:val="00CA0D25"/>
    <w:rsid w:val="00CA19BF"/>
    <w:rsid w:val="00CA22A3"/>
    <w:rsid w:val="00CA2889"/>
    <w:rsid w:val="00CA2B3F"/>
    <w:rsid w:val="00CA2D63"/>
    <w:rsid w:val="00CA3EDF"/>
    <w:rsid w:val="00CA47C5"/>
    <w:rsid w:val="00CA5900"/>
    <w:rsid w:val="00CA62EE"/>
    <w:rsid w:val="00CA65A9"/>
    <w:rsid w:val="00CA6AEE"/>
    <w:rsid w:val="00CB0095"/>
    <w:rsid w:val="00CB0164"/>
    <w:rsid w:val="00CB0717"/>
    <w:rsid w:val="00CB07FF"/>
    <w:rsid w:val="00CB2F55"/>
    <w:rsid w:val="00CB3BCB"/>
    <w:rsid w:val="00CB3D08"/>
    <w:rsid w:val="00CB465C"/>
    <w:rsid w:val="00CB48A1"/>
    <w:rsid w:val="00CB4DAE"/>
    <w:rsid w:val="00CB4F0C"/>
    <w:rsid w:val="00CB5646"/>
    <w:rsid w:val="00CB5BE6"/>
    <w:rsid w:val="00CB651D"/>
    <w:rsid w:val="00CB710B"/>
    <w:rsid w:val="00CB783D"/>
    <w:rsid w:val="00CB7A01"/>
    <w:rsid w:val="00CB7EE5"/>
    <w:rsid w:val="00CB7F31"/>
    <w:rsid w:val="00CB7FB6"/>
    <w:rsid w:val="00CC0D30"/>
    <w:rsid w:val="00CC103A"/>
    <w:rsid w:val="00CC1754"/>
    <w:rsid w:val="00CC1ABF"/>
    <w:rsid w:val="00CC2A4D"/>
    <w:rsid w:val="00CC3DAE"/>
    <w:rsid w:val="00CC4538"/>
    <w:rsid w:val="00CC4667"/>
    <w:rsid w:val="00CC49F5"/>
    <w:rsid w:val="00CC4C04"/>
    <w:rsid w:val="00CC4C50"/>
    <w:rsid w:val="00CC4E7F"/>
    <w:rsid w:val="00CC4FA7"/>
    <w:rsid w:val="00CC5694"/>
    <w:rsid w:val="00CC6D37"/>
    <w:rsid w:val="00CD128A"/>
    <w:rsid w:val="00CD1373"/>
    <w:rsid w:val="00CD1548"/>
    <w:rsid w:val="00CD2C38"/>
    <w:rsid w:val="00CD33D7"/>
    <w:rsid w:val="00CD3EC5"/>
    <w:rsid w:val="00CD60FF"/>
    <w:rsid w:val="00CD656F"/>
    <w:rsid w:val="00CD67F3"/>
    <w:rsid w:val="00CD6B0E"/>
    <w:rsid w:val="00CD777D"/>
    <w:rsid w:val="00CD7B94"/>
    <w:rsid w:val="00CE072E"/>
    <w:rsid w:val="00CE088C"/>
    <w:rsid w:val="00CE0F85"/>
    <w:rsid w:val="00CE197C"/>
    <w:rsid w:val="00CE1BC6"/>
    <w:rsid w:val="00CE319E"/>
    <w:rsid w:val="00CE3253"/>
    <w:rsid w:val="00CE3A33"/>
    <w:rsid w:val="00CE6148"/>
    <w:rsid w:val="00CE6CC2"/>
    <w:rsid w:val="00CE72DA"/>
    <w:rsid w:val="00CE7C67"/>
    <w:rsid w:val="00CF00E3"/>
    <w:rsid w:val="00CF03E7"/>
    <w:rsid w:val="00CF0556"/>
    <w:rsid w:val="00CF0829"/>
    <w:rsid w:val="00CF0A9B"/>
    <w:rsid w:val="00CF0D1C"/>
    <w:rsid w:val="00CF2763"/>
    <w:rsid w:val="00CF2A5A"/>
    <w:rsid w:val="00CF2A8B"/>
    <w:rsid w:val="00CF2E81"/>
    <w:rsid w:val="00CF412B"/>
    <w:rsid w:val="00CF43B5"/>
    <w:rsid w:val="00CF43BE"/>
    <w:rsid w:val="00CF4B0B"/>
    <w:rsid w:val="00CF5427"/>
    <w:rsid w:val="00CF5861"/>
    <w:rsid w:val="00CF5A3D"/>
    <w:rsid w:val="00CF6834"/>
    <w:rsid w:val="00CF7216"/>
    <w:rsid w:val="00D0036B"/>
    <w:rsid w:val="00D010EE"/>
    <w:rsid w:val="00D01933"/>
    <w:rsid w:val="00D022E1"/>
    <w:rsid w:val="00D023C9"/>
    <w:rsid w:val="00D02699"/>
    <w:rsid w:val="00D02A2D"/>
    <w:rsid w:val="00D0322F"/>
    <w:rsid w:val="00D035CA"/>
    <w:rsid w:val="00D03782"/>
    <w:rsid w:val="00D041F4"/>
    <w:rsid w:val="00D042B4"/>
    <w:rsid w:val="00D04603"/>
    <w:rsid w:val="00D0471B"/>
    <w:rsid w:val="00D047AA"/>
    <w:rsid w:val="00D04F28"/>
    <w:rsid w:val="00D051BD"/>
    <w:rsid w:val="00D054EC"/>
    <w:rsid w:val="00D05B76"/>
    <w:rsid w:val="00D05FD5"/>
    <w:rsid w:val="00D06C55"/>
    <w:rsid w:val="00D074C7"/>
    <w:rsid w:val="00D0755A"/>
    <w:rsid w:val="00D077EC"/>
    <w:rsid w:val="00D10CC8"/>
    <w:rsid w:val="00D11656"/>
    <w:rsid w:val="00D11732"/>
    <w:rsid w:val="00D12A94"/>
    <w:rsid w:val="00D13061"/>
    <w:rsid w:val="00D13265"/>
    <w:rsid w:val="00D141A0"/>
    <w:rsid w:val="00D1529F"/>
    <w:rsid w:val="00D156C6"/>
    <w:rsid w:val="00D1586E"/>
    <w:rsid w:val="00D16065"/>
    <w:rsid w:val="00D1672D"/>
    <w:rsid w:val="00D168FB"/>
    <w:rsid w:val="00D17BCD"/>
    <w:rsid w:val="00D17CBB"/>
    <w:rsid w:val="00D17DDE"/>
    <w:rsid w:val="00D17FB1"/>
    <w:rsid w:val="00D20261"/>
    <w:rsid w:val="00D207E8"/>
    <w:rsid w:val="00D20811"/>
    <w:rsid w:val="00D2128C"/>
    <w:rsid w:val="00D219AA"/>
    <w:rsid w:val="00D21B32"/>
    <w:rsid w:val="00D22262"/>
    <w:rsid w:val="00D22C71"/>
    <w:rsid w:val="00D236EF"/>
    <w:rsid w:val="00D23F1B"/>
    <w:rsid w:val="00D242B7"/>
    <w:rsid w:val="00D24FEF"/>
    <w:rsid w:val="00D25383"/>
    <w:rsid w:val="00D25490"/>
    <w:rsid w:val="00D25630"/>
    <w:rsid w:val="00D266D8"/>
    <w:rsid w:val="00D2688E"/>
    <w:rsid w:val="00D276B6"/>
    <w:rsid w:val="00D302C4"/>
    <w:rsid w:val="00D31017"/>
    <w:rsid w:val="00D3104B"/>
    <w:rsid w:val="00D3187F"/>
    <w:rsid w:val="00D31E73"/>
    <w:rsid w:val="00D32CD2"/>
    <w:rsid w:val="00D335F0"/>
    <w:rsid w:val="00D336AC"/>
    <w:rsid w:val="00D3637F"/>
    <w:rsid w:val="00D3642F"/>
    <w:rsid w:val="00D36685"/>
    <w:rsid w:val="00D36C4A"/>
    <w:rsid w:val="00D37811"/>
    <w:rsid w:val="00D40508"/>
    <w:rsid w:val="00D41F42"/>
    <w:rsid w:val="00D43264"/>
    <w:rsid w:val="00D450F6"/>
    <w:rsid w:val="00D45201"/>
    <w:rsid w:val="00D4523D"/>
    <w:rsid w:val="00D45EFA"/>
    <w:rsid w:val="00D466E2"/>
    <w:rsid w:val="00D46E3C"/>
    <w:rsid w:val="00D46FF1"/>
    <w:rsid w:val="00D47873"/>
    <w:rsid w:val="00D47A3F"/>
    <w:rsid w:val="00D500B7"/>
    <w:rsid w:val="00D500FB"/>
    <w:rsid w:val="00D51619"/>
    <w:rsid w:val="00D51CC9"/>
    <w:rsid w:val="00D52137"/>
    <w:rsid w:val="00D5398C"/>
    <w:rsid w:val="00D54A00"/>
    <w:rsid w:val="00D54A3B"/>
    <w:rsid w:val="00D55226"/>
    <w:rsid w:val="00D552D5"/>
    <w:rsid w:val="00D55E03"/>
    <w:rsid w:val="00D569A0"/>
    <w:rsid w:val="00D569FD"/>
    <w:rsid w:val="00D56BAE"/>
    <w:rsid w:val="00D56C92"/>
    <w:rsid w:val="00D56DEE"/>
    <w:rsid w:val="00D56EAD"/>
    <w:rsid w:val="00D56F5B"/>
    <w:rsid w:val="00D575C4"/>
    <w:rsid w:val="00D57F9A"/>
    <w:rsid w:val="00D60ADE"/>
    <w:rsid w:val="00D60CAD"/>
    <w:rsid w:val="00D61A3B"/>
    <w:rsid w:val="00D620BA"/>
    <w:rsid w:val="00D6230A"/>
    <w:rsid w:val="00D6233A"/>
    <w:rsid w:val="00D62436"/>
    <w:rsid w:val="00D62B47"/>
    <w:rsid w:val="00D6385A"/>
    <w:rsid w:val="00D63D65"/>
    <w:rsid w:val="00D63E07"/>
    <w:rsid w:val="00D649A5"/>
    <w:rsid w:val="00D64DE7"/>
    <w:rsid w:val="00D65639"/>
    <w:rsid w:val="00D666CE"/>
    <w:rsid w:val="00D66EAF"/>
    <w:rsid w:val="00D66FFC"/>
    <w:rsid w:val="00D675D5"/>
    <w:rsid w:val="00D70E14"/>
    <w:rsid w:val="00D70E1F"/>
    <w:rsid w:val="00D71284"/>
    <w:rsid w:val="00D71368"/>
    <w:rsid w:val="00D713AB"/>
    <w:rsid w:val="00D71445"/>
    <w:rsid w:val="00D725A3"/>
    <w:rsid w:val="00D75E2D"/>
    <w:rsid w:val="00D76547"/>
    <w:rsid w:val="00D804B3"/>
    <w:rsid w:val="00D80FD6"/>
    <w:rsid w:val="00D81F9D"/>
    <w:rsid w:val="00D82F06"/>
    <w:rsid w:val="00D830CB"/>
    <w:rsid w:val="00D83112"/>
    <w:rsid w:val="00D8347C"/>
    <w:rsid w:val="00D863D0"/>
    <w:rsid w:val="00D8677A"/>
    <w:rsid w:val="00D869EA"/>
    <w:rsid w:val="00D86BAC"/>
    <w:rsid w:val="00D86F06"/>
    <w:rsid w:val="00D87839"/>
    <w:rsid w:val="00D87A1F"/>
    <w:rsid w:val="00D87F3B"/>
    <w:rsid w:val="00D90312"/>
    <w:rsid w:val="00D906EF"/>
    <w:rsid w:val="00D91763"/>
    <w:rsid w:val="00D9205A"/>
    <w:rsid w:val="00D94444"/>
    <w:rsid w:val="00D9487B"/>
    <w:rsid w:val="00D94D56"/>
    <w:rsid w:val="00D953CA"/>
    <w:rsid w:val="00D95D0F"/>
    <w:rsid w:val="00D966B4"/>
    <w:rsid w:val="00D9763E"/>
    <w:rsid w:val="00D97A74"/>
    <w:rsid w:val="00DA00E2"/>
    <w:rsid w:val="00DA0E6C"/>
    <w:rsid w:val="00DA17AC"/>
    <w:rsid w:val="00DA2876"/>
    <w:rsid w:val="00DA2ACA"/>
    <w:rsid w:val="00DA2CFE"/>
    <w:rsid w:val="00DA49E6"/>
    <w:rsid w:val="00DA4F8D"/>
    <w:rsid w:val="00DA549C"/>
    <w:rsid w:val="00DA66C4"/>
    <w:rsid w:val="00DA6C92"/>
    <w:rsid w:val="00DA7601"/>
    <w:rsid w:val="00DA7724"/>
    <w:rsid w:val="00DB03DF"/>
    <w:rsid w:val="00DB04FC"/>
    <w:rsid w:val="00DB09AF"/>
    <w:rsid w:val="00DB1173"/>
    <w:rsid w:val="00DB11AD"/>
    <w:rsid w:val="00DB1495"/>
    <w:rsid w:val="00DB1760"/>
    <w:rsid w:val="00DB1834"/>
    <w:rsid w:val="00DB30F1"/>
    <w:rsid w:val="00DB366C"/>
    <w:rsid w:val="00DB3EC0"/>
    <w:rsid w:val="00DB3F2C"/>
    <w:rsid w:val="00DB47B2"/>
    <w:rsid w:val="00DB4B8B"/>
    <w:rsid w:val="00DB5572"/>
    <w:rsid w:val="00DB6184"/>
    <w:rsid w:val="00DB61D0"/>
    <w:rsid w:val="00DB6206"/>
    <w:rsid w:val="00DB6526"/>
    <w:rsid w:val="00DB659D"/>
    <w:rsid w:val="00DB6837"/>
    <w:rsid w:val="00DB6BA7"/>
    <w:rsid w:val="00DB739C"/>
    <w:rsid w:val="00DB7C39"/>
    <w:rsid w:val="00DC0F64"/>
    <w:rsid w:val="00DC10D9"/>
    <w:rsid w:val="00DC1D73"/>
    <w:rsid w:val="00DC2455"/>
    <w:rsid w:val="00DC29E7"/>
    <w:rsid w:val="00DC2A2E"/>
    <w:rsid w:val="00DC30FF"/>
    <w:rsid w:val="00DC3B7F"/>
    <w:rsid w:val="00DC3D34"/>
    <w:rsid w:val="00DC4A69"/>
    <w:rsid w:val="00DC4E14"/>
    <w:rsid w:val="00DC4F5B"/>
    <w:rsid w:val="00DC526C"/>
    <w:rsid w:val="00DC6661"/>
    <w:rsid w:val="00DC7283"/>
    <w:rsid w:val="00DD05EF"/>
    <w:rsid w:val="00DD0E9F"/>
    <w:rsid w:val="00DD17EA"/>
    <w:rsid w:val="00DD208B"/>
    <w:rsid w:val="00DD20EA"/>
    <w:rsid w:val="00DD2153"/>
    <w:rsid w:val="00DD3358"/>
    <w:rsid w:val="00DD346A"/>
    <w:rsid w:val="00DD435C"/>
    <w:rsid w:val="00DD478D"/>
    <w:rsid w:val="00DD48D9"/>
    <w:rsid w:val="00DD4D02"/>
    <w:rsid w:val="00DD54DA"/>
    <w:rsid w:val="00DD5770"/>
    <w:rsid w:val="00DD5A14"/>
    <w:rsid w:val="00DD5D89"/>
    <w:rsid w:val="00DD5E64"/>
    <w:rsid w:val="00DD6605"/>
    <w:rsid w:val="00DD6EEC"/>
    <w:rsid w:val="00DD7866"/>
    <w:rsid w:val="00DE07DF"/>
    <w:rsid w:val="00DE0EC9"/>
    <w:rsid w:val="00DE110E"/>
    <w:rsid w:val="00DE1195"/>
    <w:rsid w:val="00DE14C4"/>
    <w:rsid w:val="00DE14CE"/>
    <w:rsid w:val="00DE1739"/>
    <w:rsid w:val="00DE1C20"/>
    <w:rsid w:val="00DE245B"/>
    <w:rsid w:val="00DE3A84"/>
    <w:rsid w:val="00DE3B62"/>
    <w:rsid w:val="00DE3D69"/>
    <w:rsid w:val="00DE416E"/>
    <w:rsid w:val="00DE6584"/>
    <w:rsid w:val="00DE687B"/>
    <w:rsid w:val="00DE6C1F"/>
    <w:rsid w:val="00DE6E3A"/>
    <w:rsid w:val="00DE6EC8"/>
    <w:rsid w:val="00DE7813"/>
    <w:rsid w:val="00DE7E95"/>
    <w:rsid w:val="00DF0412"/>
    <w:rsid w:val="00DF057B"/>
    <w:rsid w:val="00DF1475"/>
    <w:rsid w:val="00DF151C"/>
    <w:rsid w:val="00DF361D"/>
    <w:rsid w:val="00DF3C19"/>
    <w:rsid w:val="00DF3E2E"/>
    <w:rsid w:val="00DF44FD"/>
    <w:rsid w:val="00DF4E67"/>
    <w:rsid w:val="00DF51EF"/>
    <w:rsid w:val="00DF5AA6"/>
    <w:rsid w:val="00DF62CD"/>
    <w:rsid w:val="00DF6F30"/>
    <w:rsid w:val="00DF7064"/>
    <w:rsid w:val="00DF7A54"/>
    <w:rsid w:val="00DF7BB9"/>
    <w:rsid w:val="00E002CE"/>
    <w:rsid w:val="00E0047A"/>
    <w:rsid w:val="00E0088F"/>
    <w:rsid w:val="00E00927"/>
    <w:rsid w:val="00E00997"/>
    <w:rsid w:val="00E01380"/>
    <w:rsid w:val="00E01B41"/>
    <w:rsid w:val="00E01B4B"/>
    <w:rsid w:val="00E01F2C"/>
    <w:rsid w:val="00E0208D"/>
    <w:rsid w:val="00E02B55"/>
    <w:rsid w:val="00E032B1"/>
    <w:rsid w:val="00E03F61"/>
    <w:rsid w:val="00E042C3"/>
    <w:rsid w:val="00E0447E"/>
    <w:rsid w:val="00E059D4"/>
    <w:rsid w:val="00E05DE9"/>
    <w:rsid w:val="00E05E9A"/>
    <w:rsid w:val="00E063A3"/>
    <w:rsid w:val="00E06EF3"/>
    <w:rsid w:val="00E0734E"/>
    <w:rsid w:val="00E07721"/>
    <w:rsid w:val="00E07C33"/>
    <w:rsid w:val="00E10587"/>
    <w:rsid w:val="00E10772"/>
    <w:rsid w:val="00E111F1"/>
    <w:rsid w:val="00E11262"/>
    <w:rsid w:val="00E11EA9"/>
    <w:rsid w:val="00E12638"/>
    <w:rsid w:val="00E1272F"/>
    <w:rsid w:val="00E12B6C"/>
    <w:rsid w:val="00E155BD"/>
    <w:rsid w:val="00E159E1"/>
    <w:rsid w:val="00E16290"/>
    <w:rsid w:val="00E1729A"/>
    <w:rsid w:val="00E17B1C"/>
    <w:rsid w:val="00E200D1"/>
    <w:rsid w:val="00E20684"/>
    <w:rsid w:val="00E22400"/>
    <w:rsid w:val="00E227F9"/>
    <w:rsid w:val="00E22885"/>
    <w:rsid w:val="00E238DD"/>
    <w:rsid w:val="00E23A84"/>
    <w:rsid w:val="00E23F1C"/>
    <w:rsid w:val="00E254C0"/>
    <w:rsid w:val="00E26487"/>
    <w:rsid w:val="00E26862"/>
    <w:rsid w:val="00E27018"/>
    <w:rsid w:val="00E271FA"/>
    <w:rsid w:val="00E30243"/>
    <w:rsid w:val="00E31874"/>
    <w:rsid w:val="00E319BF"/>
    <w:rsid w:val="00E31BEF"/>
    <w:rsid w:val="00E331DE"/>
    <w:rsid w:val="00E338CC"/>
    <w:rsid w:val="00E34648"/>
    <w:rsid w:val="00E34E5E"/>
    <w:rsid w:val="00E34EC8"/>
    <w:rsid w:val="00E34FAA"/>
    <w:rsid w:val="00E353E5"/>
    <w:rsid w:val="00E3573D"/>
    <w:rsid w:val="00E3580D"/>
    <w:rsid w:val="00E35A69"/>
    <w:rsid w:val="00E35D3C"/>
    <w:rsid w:val="00E35D4D"/>
    <w:rsid w:val="00E35EED"/>
    <w:rsid w:val="00E37A6F"/>
    <w:rsid w:val="00E37ADA"/>
    <w:rsid w:val="00E4055A"/>
    <w:rsid w:val="00E409F0"/>
    <w:rsid w:val="00E40F0E"/>
    <w:rsid w:val="00E40FFB"/>
    <w:rsid w:val="00E414F6"/>
    <w:rsid w:val="00E4168D"/>
    <w:rsid w:val="00E4186E"/>
    <w:rsid w:val="00E4201F"/>
    <w:rsid w:val="00E4230F"/>
    <w:rsid w:val="00E42391"/>
    <w:rsid w:val="00E42568"/>
    <w:rsid w:val="00E42916"/>
    <w:rsid w:val="00E4297F"/>
    <w:rsid w:val="00E43990"/>
    <w:rsid w:val="00E43F46"/>
    <w:rsid w:val="00E44D18"/>
    <w:rsid w:val="00E458F2"/>
    <w:rsid w:val="00E4674C"/>
    <w:rsid w:val="00E47163"/>
    <w:rsid w:val="00E47957"/>
    <w:rsid w:val="00E47F62"/>
    <w:rsid w:val="00E5181D"/>
    <w:rsid w:val="00E520A0"/>
    <w:rsid w:val="00E52D24"/>
    <w:rsid w:val="00E534D2"/>
    <w:rsid w:val="00E542E1"/>
    <w:rsid w:val="00E548D1"/>
    <w:rsid w:val="00E54EB1"/>
    <w:rsid w:val="00E566F6"/>
    <w:rsid w:val="00E56AC9"/>
    <w:rsid w:val="00E56B0E"/>
    <w:rsid w:val="00E57770"/>
    <w:rsid w:val="00E57A27"/>
    <w:rsid w:val="00E57AEA"/>
    <w:rsid w:val="00E60738"/>
    <w:rsid w:val="00E60C45"/>
    <w:rsid w:val="00E611C5"/>
    <w:rsid w:val="00E616BA"/>
    <w:rsid w:val="00E61859"/>
    <w:rsid w:val="00E61AF4"/>
    <w:rsid w:val="00E6376C"/>
    <w:rsid w:val="00E643E8"/>
    <w:rsid w:val="00E64D4B"/>
    <w:rsid w:val="00E652CA"/>
    <w:rsid w:val="00E6559D"/>
    <w:rsid w:val="00E65D6C"/>
    <w:rsid w:val="00E66248"/>
    <w:rsid w:val="00E66348"/>
    <w:rsid w:val="00E6654C"/>
    <w:rsid w:val="00E66770"/>
    <w:rsid w:val="00E66E60"/>
    <w:rsid w:val="00E67CB3"/>
    <w:rsid w:val="00E706AB"/>
    <w:rsid w:val="00E70E45"/>
    <w:rsid w:val="00E70E80"/>
    <w:rsid w:val="00E71A5C"/>
    <w:rsid w:val="00E71AD3"/>
    <w:rsid w:val="00E71DCF"/>
    <w:rsid w:val="00E724A3"/>
    <w:rsid w:val="00E72ED1"/>
    <w:rsid w:val="00E73957"/>
    <w:rsid w:val="00E74143"/>
    <w:rsid w:val="00E74403"/>
    <w:rsid w:val="00E75C7B"/>
    <w:rsid w:val="00E76648"/>
    <w:rsid w:val="00E7764C"/>
    <w:rsid w:val="00E776A5"/>
    <w:rsid w:val="00E778DB"/>
    <w:rsid w:val="00E815B0"/>
    <w:rsid w:val="00E81603"/>
    <w:rsid w:val="00E8182C"/>
    <w:rsid w:val="00E82722"/>
    <w:rsid w:val="00E834BA"/>
    <w:rsid w:val="00E83762"/>
    <w:rsid w:val="00E83837"/>
    <w:rsid w:val="00E83CF4"/>
    <w:rsid w:val="00E84ACD"/>
    <w:rsid w:val="00E859EE"/>
    <w:rsid w:val="00E85CA1"/>
    <w:rsid w:val="00E85D5A"/>
    <w:rsid w:val="00E86167"/>
    <w:rsid w:val="00E865FF"/>
    <w:rsid w:val="00E8673A"/>
    <w:rsid w:val="00E86CBE"/>
    <w:rsid w:val="00E9056D"/>
    <w:rsid w:val="00E90B62"/>
    <w:rsid w:val="00E90ED0"/>
    <w:rsid w:val="00E91C5E"/>
    <w:rsid w:val="00E930DC"/>
    <w:rsid w:val="00E934BC"/>
    <w:rsid w:val="00E936F7"/>
    <w:rsid w:val="00E93CF5"/>
    <w:rsid w:val="00E9406F"/>
    <w:rsid w:val="00E94BB5"/>
    <w:rsid w:val="00E95251"/>
    <w:rsid w:val="00E95518"/>
    <w:rsid w:val="00E95A08"/>
    <w:rsid w:val="00E95C6B"/>
    <w:rsid w:val="00E9640D"/>
    <w:rsid w:val="00E9678D"/>
    <w:rsid w:val="00E96BED"/>
    <w:rsid w:val="00E97B8E"/>
    <w:rsid w:val="00E97C9A"/>
    <w:rsid w:val="00EA101D"/>
    <w:rsid w:val="00EA11AD"/>
    <w:rsid w:val="00EA14E7"/>
    <w:rsid w:val="00EA1989"/>
    <w:rsid w:val="00EA1A95"/>
    <w:rsid w:val="00EA2122"/>
    <w:rsid w:val="00EA2B49"/>
    <w:rsid w:val="00EA2C9F"/>
    <w:rsid w:val="00EA3286"/>
    <w:rsid w:val="00EA34CA"/>
    <w:rsid w:val="00EA3E55"/>
    <w:rsid w:val="00EA3E6C"/>
    <w:rsid w:val="00EA4A0D"/>
    <w:rsid w:val="00EA529A"/>
    <w:rsid w:val="00EA54A2"/>
    <w:rsid w:val="00EA7734"/>
    <w:rsid w:val="00EA781E"/>
    <w:rsid w:val="00EB0030"/>
    <w:rsid w:val="00EB00CD"/>
    <w:rsid w:val="00EB0514"/>
    <w:rsid w:val="00EB1252"/>
    <w:rsid w:val="00EB1860"/>
    <w:rsid w:val="00EB2169"/>
    <w:rsid w:val="00EB3D4E"/>
    <w:rsid w:val="00EB3F7C"/>
    <w:rsid w:val="00EB42BB"/>
    <w:rsid w:val="00EB4603"/>
    <w:rsid w:val="00EB4DBE"/>
    <w:rsid w:val="00EB5EF8"/>
    <w:rsid w:val="00EB6573"/>
    <w:rsid w:val="00EB6C72"/>
    <w:rsid w:val="00EB7B12"/>
    <w:rsid w:val="00EB7F10"/>
    <w:rsid w:val="00EC0903"/>
    <w:rsid w:val="00EC0FFF"/>
    <w:rsid w:val="00EC13C1"/>
    <w:rsid w:val="00EC1802"/>
    <w:rsid w:val="00EC1B6E"/>
    <w:rsid w:val="00EC2D30"/>
    <w:rsid w:val="00EC2FA8"/>
    <w:rsid w:val="00EC33E1"/>
    <w:rsid w:val="00EC33F8"/>
    <w:rsid w:val="00EC40ED"/>
    <w:rsid w:val="00EC4F79"/>
    <w:rsid w:val="00EC515D"/>
    <w:rsid w:val="00EC56AA"/>
    <w:rsid w:val="00EC5C99"/>
    <w:rsid w:val="00EC6C4D"/>
    <w:rsid w:val="00EC6C5A"/>
    <w:rsid w:val="00EC6D5C"/>
    <w:rsid w:val="00EC6D7A"/>
    <w:rsid w:val="00EC7C0F"/>
    <w:rsid w:val="00EC7ED6"/>
    <w:rsid w:val="00ED046D"/>
    <w:rsid w:val="00ED05F3"/>
    <w:rsid w:val="00ED1FD0"/>
    <w:rsid w:val="00ED2807"/>
    <w:rsid w:val="00ED287D"/>
    <w:rsid w:val="00ED2CDF"/>
    <w:rsid w:val="00ED36C7"/>
    <w:rsid w:val="00ED3720"/>
    <w:rsid w:val="00ED40E7"/>
    <w:rsid w:val="00ED425A"/>
    <w:rsid w:val="00ED4B63"/>
    <w:rsid w:val="00ED521A"/>
    <w:rsid w:val="00ED5241"/>
    <w:rsid w:val="00ED53C2"/>
    <w:rsid w:val="00ED568A"/>
    <w:rsid w:val="00ED68CC"/>
    <w:rsid w:val="00ED6A07"/>
    <w:rsid w:val="00ED6D7F"/>
    <w:rsid w:val="00ED7641"/>
    <w:rsid w:val="00EE0144"/>
    <w:rsid w:val="00EE284E"/>
    <w:rsid w:val="00EE2DA1"/>
    <w:rsid w:val="00EE36AC"/>
    <w:rsid w:val="00EE3AA3"/>
    <w:rsid w:val="00EE52C2"/>
    <w:rsid w:val="00EE5805"/>
    <w:rsid w:val="00EE6371"/>
    <w:rsid w:val="00EE675D"/>
    <w:rsid w:val="00EE74B1"/>
    <w:rsid w:val="00EE7DC7"/>
    <w:rsid w:val="00EF090A"/>
    <w:rsid w:val="00EF128C"/>
    <w:rsid w:val="00EF12A9"/>
    <w:rsid w:val="00EF18F3"/>
    <w:rsid w:val="00EF1EE1"/>
    <w:rsid w:val="00EF2A78"/>
    <w:rsid w:val="00EF32BE"/>
    <w:rsid w:val="00EF372A"/>
    <w:rsid w:val="00EF38E8"/>
    <w:rsid w:val="00EF39C3"/>
    <w:rsid w:val="00EF3C4B"/>
    <w:rsid w:val="00EF3E55"/>
    <w:rsid w:val="00EF43F4"/>
    <w:rsid w:val="00EF4BDC"/>
    <w:rsid w:val="00EF4BE4"/>
    <w:rsid w:val="00EF4CBA"/>
    <w:rsid w:val="00EF4EDA"/>
    <w:rsid w:val="00EF5113"/>
    <w:rsid w:val="00EF661A"/>
    <w:rsid w:val="00EF6693"/>
    <w:rsid w:val="00EF6921"/>
    <w:rsid w:val="00EF73D7"/>
    <w:rsid w:val="00EF779B"/>
    <w:rsid w:val="00F00548"/>
    <w:rsid w:val="00F01221"/>
    <w:rsid w:val="00F039B5"/>
    <w:rsid w:val="00F03A2D"/>
    <w:rsid w:val="00F03A6C"/>
    <w:rsid w:val="00F04241"/>
    <w:rsid w:val="00F043A7"/>
    <w:rsid w:val="00F05E4C"/>
    <w:rsid w:val="00F06027"/>
    <w:rsid w:val="00F07F1E"/>
    <w:rsid w:val="00F1105A"/>
    <w:rsid w:val="00F11ABC"/>
    <w:rsid w:val="00F1203B"/>
    <w:rsid w:val="00F12A8E"/>
    <w:rsid w:val="00F12B1C"/>
    <w:rsid w:val="00F12D5C"/>
    <w:rsid w:val="00F13C6A"/>
    <w:rsid w:val="00F14CD9"/>
    <w:rsid w:val="00F15443"/>
    <w:rsid w:val="00F16BC3"/>
    <w:rsid w:val="00F17524"/>
    <w:rsid w:val="00F20F7B"/>
    <w:rsid w:val="00F212C1"/>
    <w:rsid w:val="00F219C0"/>
    <w:rsid w:val="00F21AAD"/>
    <w:rsid w:val="00F21C1A"/>
    <w:rsid w:val="00F21C2E"/>
    <w:rsid w:val="00F21F28"/>
    <w:rsid w:val="00F23554"/>
    <w:rsid w:val="00F23C59"/>
    <w:rsid w:val="00F24905"/>
    <w:rsid w:val="00F24E5F"/>
    <w:rsid w:val="00F2581A"/>
    <w:rsid w:val="00F2617F"/>
    <w:rsid w:val="00F26731"/>
    <w:rsid w:val="00F269BA"/>
    <w:rsid w:val="00F27E79"/>
    <w:rsid w:val="00F27E98"/>
    <w:rsid w:val="00F3068B"/>
    <w:rsid w:val="00F31452"/>
    <w:rsid w:val="00F31BCF"/>
    <w:rsid w:val="00F32CDD"/>
    <w:rsid w:val="00F33962"/>
    <w:rsid w:val="00F33990"/>
    <w:rsid w:val="00F33A40"/>
    <w:rsid w:val="00F33AE4"/>
    <w:rsid w:val="00F34568"/>
    <w:rsid w:val="00F347B7"/>
    <w:rsid w:val="00F347D1"/>
    <w:rsid w:val="00F34A88"/>
    <w:rsid w:val="00F34F92"/>
    <w:rsid w:val="00F35C27"/>
    <w:rsid w:val="00F3679B"/>
    <w:rsid w:val="00F36EBE"/>
    <w:rsid w:val="00F374C5"/>
    <w:rsid w:val="00F40596"/>
    <w:rsid w:val="00F40ADE"/>
    <w:rsid w:val="00F40B3A"/>
    <w:rsid w:val="00F40F05"/>
    <w:rsid w:val="00F41E9B"/>
    <w:rsid w:val="00F41F35"/>
    <w:rsid w:val="00F42160"/>
    <w:rsid w:val="00F426EB"/>
    <w:rsid w:val="00F4330C"/>
    <w:rsid w:val="00F438FE"/>
    <w:rsid w:val="00F43AED"/>
    <w:rsid w:val="00F43C8F"/>
    <w:rsid w:val="00F440BA"/>
    <w:rsid w:val="00F440F4"/>
    <w:rsid w:val="00F44267"/>
    <w:rsid w:val="00F446FB"/>
    <w:rsid w:val="00F4574A"/>
    <w:rsid w:val="00F4578E"/>
    <w:rsid w:val="00F457D4"/>
    <w:rsid w:val="00F45E2E"/>
    <w:rsid w:val="00F4607B"/>
    <w:rsid w:val="00F4639D"/>
    <w:rsid w:val="00F46763"/>
    <w:rsid w:val="00F475CC"/>
    <w:rsid w:val="00F47B33"/>
    <w:rsid w:val="00F50739"/>
    <w:rsid w:val="00F50A31"/>
    <w:rsid w:val="00F512C3"/>
    <w:rsid w:val="00F51558"/>
    <w:rsid w:val="00F51F15"/>
    <w:rsid w:val="00F51FD9"/>
    <w:rsid w:val="00F53154"/>
    <w:rsid w:val="00F5377B"/>
    <w:rsid w:val="00F53C4C"/>
    <w:rsid w:val="00F53C56"/>
    <w:rsid w:val="00F53CEB"/>
    <w:rsid w:val="00F54747"/>
    <w:rsid w:val="00F5580F"/>
    <w:rsid w:val="00F55CE2"/>
    <w:rsid w:val="00F571EC"/>
    <w:rsid w:val="00F5779A"/>
    <w:rsid w:val="00F601CF"/>
    <w:rsid w:val="00F60284"/>
    <w:rsid w:val="00F60562"/>
    <w:rsid w:val="00F605BA"/>
    <w:rsid w:val="00F61E8B"/>
    <w:rsid w:val="00F623DC"/>
    <w:rsid w:val="00F6302D"/>
    <w:rsid w:val="00F63697"/>
    <w:rsid w:val="00F640CD"/>
    <w:rsid w:val="00F661A2"/>
    <w:rsid w:val="00F670F5"/>
    <w:rsid w:val="00F67CE2"/>
    <w:rsid w:val="00F70242"/>
    <w:rsid w:val="00F70934"/>
    <w:rsid w:val="00F70E2E"/>
    <w:rsid w:val="00F70F43"/>
    <w:rsid w:val="00F71E02"/>
    <w:rsid w:val="00F72DB2"/>
    <w:rsid w:val="00F7370C"/>
    <w:rsid w:val="00F73A48"/>
    <w:rsid w:val="00F73AD4"/>
    <w:rsid w:val="00F73FBE"/>
    <w:rsid w:val="00F742CD"/>
    <w:rsid w:val="00F7467C"/>
    <w:rsid w:val="00F74F15"/>
    <w:rsid w:val="00F75264"/>
    <w:rsid w:val="00F766CA"/>
    <w:rsid w:val="00F76C24"/>
    <w:rsid w:val="00F76E6A"/>
    <w:rsid w:val="00F77A17"/>
    <w:rsid w:val="00F77FAC"/>
    <w:rsid w:val="00F8055C"/>
    <w:rsid w:val="00F8118F"/>
    <w:rsid w:val="00F8139C"/>
    <w:rsid w:val="00F82480"/>
    <w:rsid w:val="00F83030"/>
    <w:rsid w:val="00F83AF5"/>
    <w:rsid w:val="00F843AF"/>
    <w:rsid w:val="00F849F6"/>
    <w:rsid w:val="00F84F6A"/>
    <w:rsid w:val="00F85042"/>
    <w:rsid w:val="00F857BE"/>
    <w:rsid w:val="00F86132"/>
    <w:rsid w:val="00F86D67"/>
    <w:rsid w:val="00F86E68"/>
    <w:rsid w:val="00F87252"/>
    <w:rsid w:val="00F87BF6"/>
    <w:rsid w:val="00F907C0"/>
    <w:rsid w:val="00F91703"/>
    <w:rsid w:val="00F91F92"/>
    <w:rsid w:val="00F92CCF"/>
    <w:rsid w:val="00F93003"/>
    <w:rsid w:val="00F93443"/>
    <w:rsid w:val="00F93589"/>
    <w:rsid w:val="00F9370C"/>
    <w:rsid w:val="00F93D27"/>
    <w:rsid w:val="00F943B0"/>
    <w:rsid w:val="00F946C3"/>
    <w:rsid w:val="00F94C0B"/>
    <w:rsid w:val="00F95118"/>
    <w:rsid w:val="00F95400"/>
    <w:rsid w:val="00F96921"/>
    <w:rsid w:val="00F96952"/>
    <w:rsid w:val="00F978C2"/>
    <w:rsid w:val="00FA0532"/>
    <w:rsid w:val="00FA05E1"/>
    <w:rsid w:val="00FA0603"/>
    <w:rsid w:val="00FA0643"/>
    <w:rsid w:val="00FA1D40"/>
    <w:rsid w:val="00FA2114"/>
    <w:rsid w:val="00FA28CF"/>
    <w:rsid w:val="00FA2D70"/>
    <w:rsid w:val="00FA30DD"/>
    <w:rsid w:val="00FA35FF"/>
    <w:rsid w:val="00FA3BB6"/>
    <w:rsid w:val="00FA3CAD"/>
    <w:rsid w:val="00FA47B5"/>
    <w:rsid w:val="00FB042B"/>
    <w:rsid w:val="00FB0531"/>
    <w:rsid w:val="00FB0CE2"/>
    <w:rsid w:val="00FB1149"/>
    <w:rsid w:val="00FB141A"/>
    <w:rsid w:val="00FB1740"/>
    <w:rsid w:val="00FB2A69"/>
    <w:rsid w:val="00FB2D46"/>
    <w:rsid w:val="00FB2DF1"/>
    <w:rsid w:val="00FB2E12"/>
    <w:rsid w:val="00FB2FFC"/>
    <w:rsid w:val="00FB3E7B"/>
    <w:rsid w:val="00FB3EDC"/>
    <w:rsid w:val="00FB43B1"/>
    <w:rsid w:val="00FB4579"/>
    <w:rsid w:val="00FB5136"/>
    <w:rsid w:val="00FB5440"/>
    <w:rsid w:val="00FB5902"/>
    <w:rsid w:val="00FB5AF9"/>
    <w:rsid w:val="00FB5C34"/>
    <w:rsid w:val="00FB6101"/>
    <w:rsid w:val="00FB6B37"/>
    <w:rsid w:val="00FB7AB0"/>
    <w:rsid w:val="00FC0911"/>
    <w:rsid w:val="00FC0CB4"/>
    <w:rsid w:val="00FC21D8"/>
    <w:rsid w:val="00FC2BF9"/>
    <w:rsid w:val="00FC3038"/>
    <w:rsid w:val="00FC31E4"/>
    <w:rsid w:val="00FC385E"/>
    <w:rsid w:val="00FC4A0D"/>
    <w:rsid w:val="00FC4EE4"/>
    <w:rsid w:val="00FC5314"/>
    <w:rsid w:val="00FC55FD"/>
    <w:rsid w:val="00FC5835"/>
    <w:rsid w:val="00FC5A50"/>
    <w:rsid w:val="00FC651C"/>
    <w:rsid w:val="00FC65AB"/>
    <w:rsid w:val="00FC6720"/>
    <w:rsid w:val="00FC726B"/>
    <w:rsid w:val="00FD0042"/>
    <w:rsid w:val="00FD04BB"/>
    <w:rsid w:val="00FD04F8"/>
    <w:rsid w:val="00FD0703"/>
    <w:rsid w:val="00FD0AA0"/>
    <w:rsid w:val="00FD0BB2"/>
    <w:rsid w:val="00FD26D0"/>
    <w:rsid w:val="00FD2740"/>
    <w:rsid w:val="00FD310B"/>
    <w:rsid w:val="00FD343E"/>
    <w:rsid w:val="00FD59FC"/>
    <w:rsid w:val="00FD620D"/>
    <w:rsid w:val="00FD6444"/>
    <w:rsid w:val="00FD6DC6"/>
    <w:rsid w:val="00FD76DC"/>
    <w:rsid w:val="00FE0181"/>
    <w:rsid w:val="00FE0C1D"/>
    <w:rsid w:val="00FE16E1"/>
    <w:rsid w:val="00FE18DD"/>
    <w:rsid w:val="00FE23C5"/>
    <w:rsid w:val="00FE2A61"/>
    <w:rsid w:val="00FE373C"/>
    <w:rsid w:val="00FE390A"/>
    <w:rsid w:val="00FE3AFE"/>
    <w:rsid w:val="00FE3D30"/>
    <w:rsid w:val="00FE458B"/>
    <w:rsid w:val="00FE4F17"/>
    <w:rsid w:val="00FE52F8"/>
    <w:rsid w:val="00FE5B0C"/>
    <w:rsid w:val="00FE63FB"/>
    <w:rsid w:val="00FE66F6"/>
    <w:rsid w:val="00FE6F4D"/>
    <w:rsid w:val="00FE72F1"/>
    <w:rsid w:val="00FE7AD8"/>
    <w:rsid w:val="00FE7B44"/>
    <w:rsid w:val="00FF01D8"/>
    <w:rsid w:val="00FF02C6"/>
    <w:rsid w:val="00FF08D1"/>
    <w:rsid w:val="00FF0C6F"/>
    <w:rsid w:val="00FF0FC4"/>
    <w:rsid w:val="00FF1036"/>
    <w:rsid w:val="00FF11E2"/>
    <w:rsid w:val="00FF135F"/>
    <w:rsid w:val="00FF1719"/>
    <w:rsid w:val="00FF171F"/>
    <w:rsid w:val="00FF22E3"/>
    <w:rsid w:val="00FF2848"/>
    <w:rsid w:val="00FF299F"/>
    <w:rsid w:val="00FF2E96"/>
    <w:rsid w:val="00FF3BE2"/>
    <w:rsid w:val="00FF4C51"/>
    <w:rsid w:val="00FF5317"/>
    <w:rsid w:val="00FF5404"/>
    <w:rsid w:val="00FF6926"/>
    <w:rsid w:val="00FF6B01"/>
    <w:rsid w:val="00FF6DCF"/>
    <w:rsid w:val="00FF71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6625"/>
    <o:shapelayout v:ext="edit">
      <o:idmap v:ext="edit" data="1"/>
      <o:rules v:ext="edit">
        <o:r id="V:Rule5" type="connector" idref="#_x0000_s1377"/>
        <o:r id="V:Rule6" type="connector" idref="#_x0000_s1376"/>
        <o:r id="V:Rule7" type="connector" idref="#_x0000_s1293"/>
        <o:r id="V:Rule8" type="connector" idref="#_x0000_s1292"/>
      </o:rules>
    </o:shapelayout>
  </w:shapeDefaults>
  <w:decimalSymbol w:val=","/>
  <w:listSeparator w:val=";"/>
  <w14:docId w14:val="41A63FDE"/>
  <w15:docId w15:val="{D2DAF01C-E14D-42E0-8D38-981578C01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57AEA"/>
    <w:pPr>
      <w:spacing w:line="480" w:lineRule="auto"/>
      <w:ind w:firstLine="720"/>
      <w:jc w:val="both"/>
    </w:pPr>
    <w:rPr>
      <w:rFonts w:ascii="Arial" w:hAnsi="Arial"/>
      <w:sz w:val="24"/>
    </w:rPr>
  </w:style>
  <w:style w:type="paragraph" w:styleId="10">
    <w:name w:val="heading 1"/>
    <w:basedOn w:val="a1"/>
    <w:next w:val="a1"/>
    <w:link w:val="11"/>
    <w:qFormat/>
    <w:rsid w:val="00AA479A"/>
    <w:pPr>
      <w:keepNext/>
      <w:spacing w:before="360"/>
      <w:ind w:firstLine="0"/>
      <w:jc w:val="center"/>
      <w:outlineLvl w:val="0"/>
    </w:pPr>
    <w:rPr>
      <w:b/>
    </w:rPr>
  </w:style>
  <w:style w:type="paragraph" w:styleId="21">
    <w:name w:val="heading 2"/>
    <w:basedOn w:val="a1"/>
    <w:next w:val="a1"/>
    <w:qFormat/>
    <w:rsid w:val="00AA479A"/>
    <w:pPr>
      <w:keepNext/>
      <w:ind w:firstLine="0"/>
      <w:jc w:val="center"/>
      <w:outlineLvl w:val="1"/>
    </w:pPr>
    <w:rPr>
      <w:b/>
      <w:sz w:val="28"/>
    </w:rPr>
  </w:style>
  <w:style w:type="paragraph" w:styleId="30">
    <w:name w:val="heading 3"/>
    <w:basedOn w:val="a1"/>
    <w:next w:val="a1"/>
    <w:qFormat/>
    <w:rsid w:val="00AA479A"/>
    <w:pPr>
      <w:keepNext/>
      <w:ind w:firstLine="0"/>
      <w:jc w:val="right"/>
      <w:outlineLvl w:val="2"/>
    </w:pPr>
    <w:rPr>
      <w:b/>
    </w:rPr>
  </w:style>
  <w:style w:type="paragraph" w:styleId="4">
    <w:name w:val="heading 4"/>
    <w:basedOn w:val="a1"/>
    <w:next w:val="a1"/>
    <w:qFormat/>
    <w:rsid w:val="00AA479A"/>
    <w:pPr>
      <w:keepNext/>
      <w:numPr>
        <w:numId w:val="7"/>
      </w:numPr>
      <w:spacing w:before="120"/>
      <w:outlineLvl w:val="3"/>
    </w:pPr>
    <w:rPr>
      <w:b/>
    </w:rPr>
  </w:style>
  <w:style w:type="paragraph" w:styleId="50">
    <w:name w:val="heading 5"/>
    <w:basedOn w:val="a1"/>
    <w:next w:val="a1"/>
    <w:qFormat/>
    <w:rsid w:val="00AA479A"/>
    <w:pPr>
      <w:keepNext/>
      <w:tabs>
        <w:tab w:val="num" w:pos="1080"/>
      </w:tabs>
      <w:spacing w:before="120" w:line="240" w:lineRule="auto"/>
      <w:ind w:left="1077" w:hanging="357"/>
      <w:outlineLvl w:val="4"/>
    </w:pPr>
    <w:rPr>
      <w:b/>
    </w:rPr>
  </w:style>
  <w:style w:type="paragraph" w:styleId="6">
    <w:name w:val="heading 6"/>
    <w:basedOn w:val="50"/>
    <w:next w:val="a1"/>
    <w:qFormat/>
    <w:rsid w:val="00AA479A"/>
    <w:pPr>
      <w:tabs>
        <w:tab w:val="num" w:pos="360"/>
      </w:tabs>
      <w:suppressAutoHyphens/>
      <w:spacing w:before="60" w:after="240" w:line="230" w:lineRule="exact"/>
      <w:ind w:left="0" w:firstLine="0"/>
      <w:jc w:val="left"/>
      <w:outlineLvl w:val="5"/>
    </w:pPr>
    <w:rPr>
      <w:sz w:val="20"/>
      <w:lang w:val="en-GB"/>
    </w:rPr>
  </w:style>
  <w:style w:type="paragraph" w:styleId="7">
    <w:name w:val="heading 7"/>
    <w:basedOn w:val="6"/>
    <w:next w:val="a1"/>
    <w:qFormat/>
    <w:rsid w:val="00AA479A"/>
    <w:pPr>
      <w:ind w:left="1080" w:hanging="360"/>
      <w:outlineLvl w:val="6"/>
    </w:pPr>
  </w:style>
  <w:style w:type="paragraph" w:styleId="8">
    <w:name w:val="heading 8"/>
    <w:basedOn w:val="6"/>
    <w:next w:val="a1"/>
    <w:qFormat/>
    <w:rsid w:val="00AA479A"/>
    <w:pPr>
      <w:ind w:left="1080" w:hanging="360"/>
      <w:outlineLvl w:val="7"/>
    </w:pPr>
  </w:style>
  <w:style w:type="paragraph" w:styleId="9">
    <w:name w:val="heading 9"/>
    <w:basedOn w:val="6"/>
    <w:next w:val="a1"/>
    <w:qFormat/>
    <w:rsid w:val="00AA479A"/>
    <w:pPr>
      <w:ind w:left="1080" w:hanging="360"/>
      <w:outlineLvl w:val="8"/>
    </w:p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1"/>
    <w:link w:val="ab"/>
    <w:uiPriority w:val="99"/>
    <w:rsid w:val="00AA479A"/>
    <w:pPr>
      <w:tabs>
        <w:tab w:val="center" w:pos="4153"/>
        <w:tab w:val="right" w:pos="8306"/>
      </w:tabs>
    </w:pPr>
  </w:style>
  <w:style w:type="paragraph" w:styleId="ac">
    <w:name w:val="footer"/>
    <w:basedOn w:val="a1"/>
    <w:link w:val="ad"/>
    <w:uiPriority w:val="99"/>
    <w:rsid w:val="00AA479A"/>
    <w:pPr>
      <w:tabs>
        <w:tab w:val="center" w:pos="4153"/>
        <w:tab w:val="right" w:pos="8306"/>
      </w:tabs>
    </w:pPr>
  </w:style>
  <w:style w:type="paragraph" w:styleId="ae">
    <w:name w:val="Title"/>
    <w:basedOn w:val="a1"/>
    <w:qFormat/>
    <w:rsid w:val="00AA479A"/>
    <w:pPr>
      <w:spacing w:before="120"/>
      <w:ind w:firstLine="0"/>
      <w:jc w:val="center"/>
    </w:pPr>
    <w:rPr>
      <w:b/>
      <w:sz w:val="28"/>
    </w:rPr>
  </w:style>
  <w:style w:type="paragraph" w:styleId="af">
    <w:name w:val="Subtitle"/>
    <w:basedOn w:val="a1"/>
    <w:qFormat/>
    <w:rsid w:val="00AA479A"/>
    <w:pPr>
      <w:spacing w:before="3480"/>
      <w:ind w:firstLine="0"/>
      <w:jc w:val="center"/>
    </w:pPr>
    <w:rPr>
      <w:b/>
      <w:sz w:val="36"/>
    </w:rPr>
  </w:style>
  <w:style w:type="character" w:styleId="af0">
    <w:name w:val="page number"/>
    <w:basedOn w:val="a7"/>
    <w:rsid w:val="00AA479A"/>
  </w:style>
  <w:style w:type="paragraph" w:styleId="af1">
    <w:name w:val="Body Text Indent"/>
    <w:basedOn w:val="a1"/>
    <w:rsid w:val="00AA479A"/>
    <w:pPr>
      <w:widowControl w:val="0"/>
      <w:tabs>
        <w:tab w:val="left" w:pos="720"/>
      </w:tabs>
    </w:pPr>
    <w:rPr>
      <w:snapToGrid w:val="0"/>
    </w:rPr>
  </w:style>
  <w:style w:type="paragraph" w:styleId="22">
    <w:name w:val="Body Text Indent 2"/>
    <w:basedOn w:val="a1"/>
    <w:rsid w:val="00AA479A"/>
  </w:style>
  <w:style w:type="paragraph" w:customStyle="1" w:styleId="210">
    <w:name w:val="Основной текст 21"/>
    <w:basedOn w:val="a1"/>
    <w:rsid w:val="00AA479A"/>
    <w:pPr>
      <w:widowControl w:val="0"/>
      <w:tabs>
        <w:tab w:val="left" w:pos="720"/>
      </w:tabs>
      <w:spacing w:after="120" w:line="240" w:lineRule="auto"/>
      <w:ind w:firstLine="0"/>
    </w:pPr>
    <w:rPr>
      <w:sz w:val="20"/>
    </w:rPr>
  </w:style>
  <w:style w:type="paragraph" w:customStyle="1" w:styleId="211">
    <w:name w:val="Основной текст с отступом 21"/>
    <w:basedOn w:val="a1"/>
    <w:rsid w:val="00AA479A"/>
    <w:pPr>
      <w:widowControl w:val="0"/>
      <w:tabs>
        <w:tab w:val="left" w:pos="720"/>
      </w:tabs>
    </w:pPr>
  </w:style>
  <w:style w:type="paragraph" w:styleId="12">
    <w:name w:val="toc 1"/>
    <w:basedOn w:val="a1"/>
    <w:next w:val="a1"/>
    <w:autoRedefine/>
    <w:semiHidden/>
    <w:rsid w:val="0071606F"/>
    <w:pPr>
      <w:keepNext/>
      <w:tabs>
        <w:tab w:val="left" w:pos="284"/>
        <w:tab w:val="right" w:leader="dot" w:pos="9628"/>
      </w:tabs>
      <w:spacing w:after="120" w:line="240" w:lineRule="auto"/>
      <w:ind w:firstLine="0"/>
      <w:jc w:val="left"/>
    </w:pPr>
    <w:rPr>
      <w:noProof/>
      <w:color w:val="000000"/>
    </w:rPr>
  </w:style>
  <w:style w:type="paragraph" w:styleId="23">
    <w:name w:val="toc 2"/>
    <w:basedOn w:val="a1"/>
    <w:next w:val="a1"/>
    <w:autoRedefine/>
    <w:semiHidden/>
    <w:rsid w:val="00AA479A"/>
    <w:pPr>
      <w:spacing w:after="120" w:line="240" w:lineRule="auto"/>
      <w:ind w:left="220"/>
    </w:pPr>
    <w:rPr>
      <w:sz w:val="22"/>
    </w:rPr>
  </w:style>
  <w:style w:type="paragraph" w:styleId="31">
    <w:name w:val="toc 3"/>
    <w:basedOn w:val="a1"/>
    <w:next w:val="a1"/>
    <w:autoRedefine/>
    <w:semiHidden/>
    <w:rsid w:val="00AA479A"/>
    <w:pPr>
      <w:spacing w:after="120" w:line="240" w:lineRule="auto"/>
      <w:ind w:left="440"/>
    </w:pPr>
    <w:rPr>
      <w:sz w:val="22"/>
    </w:rPr>
  </w:style>
  <w:style w:type="paragraph" w:styleId="40">
    <w:name w:val="toc 4"/>
    <w:basedOn w:val="a1"/>
    <w:next w:val="a1"/>
    <w:autoRedefine/>
    <w:semiHidden/>
    <w:rsid w:val="00AA479A"/>
    <w:pPr>
      <w:spacing w:after="120" w:line="240" w:lineRule="auto"/>
      <w:ind w:left="660"/>
    </w:pPr>
    <w:rPr>
      <w:sz w:val="22"/>
    </w:rPr>
  </w:style>
  <w:style w:type="paragraph" w:styleId="51">
    <w:name w:val="toc 5"/>
    <w:basedOn w:val="a1"/>
    <w:next w:val="a1"/>
    <w:autoRedefine/>
    <w:semiHidden/>
    <w:rsid w:val="00AA479A"/>
    <w:pPr>
      <w:spacing w:after="120" w:line="240" w:lineRule="auto"/>
      <w:ind w:left="880"/>
    </w:pPr>
    <w:rPr>
      <w:sz w:val="22"/>
    </w:rPr>
  </w:style>
  <w:style w:type="paragraph" w:styleId="60">
    <w:name w:val="toc 6"/>
    <w:basedOn w:val="a1"/>
    <w:next w:val="a1"/>
    <w:autoRedefine/>
    <w:semiHidden/>
    <w:rsid w:val="00AA479A"/>
    <w:pPr>
      <w:spacing w:after="120" w:line="240" w:lineRule="auto"/>
      <w:ind w:left="1100"/>
    </w:pPr>
    <w:rPr>
      <w:sz w:val="22"/>
    </w:rPr>
  </w:style>
  <w:style w:type="paragraph" w:styleId="70">
    <w:name w:val="toc 7"/>
    <w:basedOn w:val="a1"/>
    <w:next w:val="a1"/>
    <w:autoRedefine/>
    <w:semiHidden/>
    <w:rsid w:val="00AA479A"/>
    <w:pPr>
      <w:spacing w:after="120" w:line="240" w:lineRule="auto"/>
      <w:ind w:left="1320"/>
    </w:pPr>
    <w:rPr>
      <w:sz w:val="22"/>
    </w:rPr>
  </w:style>
  <w:style w:type="paragraph" w:styleId="80">
    <w:name w:val="toc 8"/>
    <w:basedOn w:val="a1"/>
    <w:next w:val="a1"/>
    <w:autoRedefine/>
    <w:semiHidden/>
    <w:rsid w:val="00AA479A"/>
    <w:pPr>
      <w:spacing w:after="120" w:line="240" w:lineRule="auto"/>
      <w:ind w:left="1540"/>
    </w:pPr>
    <w:rPr>
      <w:sz w:val="22"/>
    </w:rPr>
  </w:style>
  <w:style w:type="paragraph" w:styleId="90">
    <w:name w:val="toc 9"/>
    <w:basedOn w:val="a1"/>
    <w:next w:val="a1"/>
    <w:autoRedefine/>
    <w:semiHidden/>
    <w:rsid w:val="00AA479A"/>
    <w:pPr>
      <w:spacing w:after="120" w:line="240" w:lineRule="auto"/>
      <w:ind w:left="1760"/>
    </w:pPr>
    <w:rPr>
      <w:sz w:val="22"/>
    </w:rPr>
  </w:style>
  <w:style w:type="character" w:styleId="af2">
    <w:name w:val="footnote reference"/>
    <w:semiHidden/>
    <w:rsid w:val="00AA479A"/>
    <w:rPr>
      <w:vertAlign w:val="superscript"/>
    </w:rPr>
  </w:style>
  <w:style w:type="paragraph" w:styleId="af3">
    <w:name w:val="footnote text"/>
    <w:basedOn w:val="a1"/>
    <w:link w:val="af4"/>
    <w:semiHidden/>
    <w:rsid w:val="00AA479A"/>
    <w:pPr>
      <w:spacing w:line="240" w:lineRule="auto"/>
      <w:ind w:firstLine="0"/>
      <w:jc w:val="left"/>
    </w:pPr>
    <w:rPr>
      <w:rFonts w:ascii="Times New Roman" w:hAnsi="Times New Roman"/>
      <w:sz w:val="20"/>
    </w:rPr>
  </w:style>
  <w:style w:type="paragraph" w:customStyle="1" w:styleId="caaieiaie1">
    <w:name w:val="caaieiaie 1"/>
    <w:basedOn w:val="a1"/>
    <w:next w:val="a1"/>
    <w:rsid w:val="00AA479A"/>
    <w:pPr>
      <w:keepNext/>
      <w:spacing w:line="240" w:lineRule="auto"/>
      <w:ind w:firstLine="0"/>
      <w:jc w:val="left"/>
    </w:pPr>
    <w:rPr>
      <w:sz w:val="28"/>
    </w:rPr>
  </w:style>
  <w:style w:type="paragraph" w:customStyle="1" w:styleId="caaieiaie2">
    <w:name w:val="caaieiaie 2"/>
    <w:basedOn w:val="a1"/>
    <w:next w:val="a1"/>
    <w:rsid w:val="00AA479A"/>
    <w:pPr>
      <w:keepNext/>
      <w:spacing w:line="240" w:lineRule="auto"/>
      <w:ind w:firstLine="0"/>
      <w:jc w:val="right"/>
    </w:pPr>
    <w:rPr>
      <w:b/>
      <w:sz w:val="28"/>
    </w:rPr>
  </w:style>
  <w:style w:type="paragraph" w:customStyle="1" w:styleId="caaieiaie3">
    <w:name w:val="caaieiaie 3"/>
    <w:basedOn w:val="a1"/>
    <w:next w:val="a1"/>
    <w:rsid w:val="00AA479A"/>
    <w:pPr>
      <w:keepNext/>
      <w:widowControl w:val="0"/>
      <w:tabs>
        <w:tab w:val="left" w:pos="720"/>
        <w:tab w:val="left" w:pos="2016"/>
        <w:tab w:val="left" w:pos="4608"/>
      </w:tabs>
      <w:spacing w:line="240" w:lineRule="auto"/>
      <w:ind w:firstLine="0"/>
    </w:pPr>
    <w:rPr>
      <w:b/>
      <w:sz w:val="22"/>
    </w:rPr>
  </w:style>
  <w:style w:type="paragraph" w:customStyle="1" w:styleId="caaieiaie4">
    <w:name w:val="caaieiaie 4"/>
    <w:basedOn w:val="a1"/>
    <w:next w:val="a1"/>
    <w:rsid w:val="00AA479A"/>
    <w:pPr>
      <w:keepNext/>
      <w:widowControl w:val="0"/>
      <w:tabs>
        <w:tab w:val="left" w:pos="720"/>
        <w:tab w:val="left" w:pos="4608"/>
      </w:tabs>
      <w:spacing w:before="120" w:after="120" w:line="240" w:lineRule="auto"/>
      <w:ind w:firstLine="0"/>
    </w:pPr>
    <w:rPr>
      <w:b/>
    </w:rPr>
  </w:style>
  <w:style w:type="character" w:customStyle="1" w:styleId="Iniiaiieoeoo">
    <w:name w:val="Iniiaiie o?eoo"/>
    <w:rsid w:val="00AA479A"/>
  </w:style>
  <w:style w:type="character" w:customStyle="1" w:styleId="iiianoaieou">
    <w:name w:val="iiia? no?aieou"/>
    <w:basedOn w:val="Iniiaiieoeoo"/>
    <w:rsid w:val="00AA479A"/>
  </w:style>
  <w:style w:type="paragraph" w:customStyle="1" w:styleId="oaenoniinee">
    <w:name w:val="oaeno niinee"/>
    <w:basedOn w:val="a1"/>
    <w:rsid w:val="00AA479A"/>
    <w:pPr>
      <w:spacing w:line="240" w:lineRule="auto"/>
      <w:ind w:firstLine="0"/>
      <w:jc w:val="left"/>
    </w:pPr>
    <w:rPr>
      <w:rFonts w:ascii="Times New Roman" w:hAnsi="Times New Roman"/>
      <w:sz w:val="20"/>
    </w:rPr>
  </w:style>
  <w:style w:type="character" w:customStyle="1" w:styleId="ciaeniinee">
    <w:name w:val="ciae niinee"/>
    <w:rsid w:val="00AA479A"/>
    <w:rPr>
      <w:vertAlign w:val="superscript"/>
    </w:rPr>
  </w:style>
  <w:style w:type="paragraph" w:styleId="af5">
    <w:name w:val="Body Text"/>
    <w:basedOn w:val="a1"/>
    <w:link w:val="af6"/>
    <w:rsid w:val="00AA479A"/>
    <w:pPr>
      <w:widowControl w:val="0"/>
      <w:tabs>
        <w:tab w:val="left" w:pos="720"/>
        <w:tab w:val="left" w:pos="4608"/>
      </w:tabs>
      <w:spacing w:after="120" w:line="240" w:lineRule="auto"/>
      <w:ind w:firstLine="0"/>
    </w:pPr>
    <w:rPr>
      <w:sz w:val="22"/>
    </w:rPr>
  </w:style>
  <w:style w:type="paragraph" w:customStyle="1" w:styleId="310">
    <w:name w:val="Основной текст 31"/>
    <w:basedOn w:val="a1"/>
    <w:rsid w:val="00AA479A"/>
    <w:pPr>
      <w:widowControl w:val="0"/>
      <w:tabs>
        <w:tab w:val="left" w:pos="720"/>
        <w:tab w:val="left" w:pos="2016"/>
        <w:tab w:val="left" w:pos="4608"/>
      </w:tabs>
      <w:spacing w:before="120" w:after="120" w:line="240" w:lineRule="auto"/>
      <w:ind w:firstLine="0"/>
    </w:pPr>
    <w:rPr>
      <w:b/>
    </w:rPr>
  </w:style>
  <w:style w:type="paragraph" w:customStyle="1" w:styleId="311">
    <w:name w:val="Основной текст с отступом 31"/>
    <w:basedOn w:val="a1"/>
    <w:rsid w:val="00AA479A"/>
    <w:pPr>
      <w:widowControl w:val="0"/>
      <w:tabs>
        <w:tab w:val="left" w:pos="720"/>
        <w:tab w:val="left" w:pos="2016"/>
        <w:tab w:val="left" w:pos="4608"/>
      </w:tabs>
      <w:spacing w:after="120" w:line="240" w:lineRule="auto"/>
    </w:pPr>
    <w:rPr>
      <w:b/>
      <w:sz w:val="22"/>
    </w:rPr>
  </w:style>
  <w:style w:type="paragraph" w:styleId="32">
    <w:name w:val="Body Text Indent 3"/>
    <w:basedOn w:val="a1"/>
    <w:rsid w:val="00AA479A"/>
    <w:pPr>
      <w:spacing w:after="120" w:line="240" w:lineRule="auto"/>
    </w:pPr>
    <w:rPr>
      <w:sz w:val="20"/>
    </w:rPr>
  </w:style>
  <w:style w:type="paragraph" w:styleId="a">
    <w:name w:val="List Bullet"/>
    <w:basedOn w:val="a1"/>
    <w:autoRedefine/>
    <w:rsid w:val="00AA479A"/>
    <w:pPr>
      <w:numPr>
        <w:numId w:val="2"/>
      </w:numPr>
    </w:pPr>
  </w:style>
  <w:style w:type="paragraph" w:customStyle="1" w:styleId="zzCover">
    <w:name w:val="zzCover"/>
    <w:basedOn w:val="a1"/>
    <w:rsid w:val="00AA479A"/>
    <w:pPr>
      <w:spacing w:after="220" w:line="230" w:lineRule="atLeast"/>
      <w:ind w:firstLine="0"/>
      <w:jc w:val="right"/>
    </w:pPr>
    <w:rPr>
      <w:b/>
      <w:color w:val="000000"/>
      <w:lang w:val="en-GB"/>
    </w:rPr>
  </w:style>
  <w:style w:type="paragraph" w:customStyle="1" w:styleId="Introduction">
    <w:name w:val="Introduction"/>
    <w:basedOn w:val="a1"/>
    <w:next w:val="a1"/>
    <w:rsid w:val="00AA479A"/>
    <w:pPr>
      <w:keepNext/>
      <w:pageBreakBefore/>
      <w:tabs>
        <w:tab w:val="left" w:pos="400"/>
      </w:tabs>
      <w:suppressAutoHyphens/>
      <w:spacing w:before="960" w:after="310" w:line="310" w:lineRule="exact"/>
      <w:ind w:firstLine="0"/>
      <w:jc w:val="left"/>
    </w:pPr>
    <w:rPr>
      <w:b/>
      <w:sz w:val="28"/>
      <w:lang w:val="en-GB"/>
    </w:rPr>
  </w:style>
  <w:style w:type="paragraph" w:styleId="2">
    <w:name w:val="List Bullet 2"/>
    <w:basedOn w:val="a1"/>
    <w:autoRedefine/>
    <w:rsid w:val="00AA479A"/>
    <w:pPr>
      <w:numPr>
        <w:numId w:val="8"/>
      </w:numPr>
      <w:spacing w:line="360" w:lineRule="auto"/>
    </w:pPr>
  </w:style>
  <w:style w:type="paragraph" w:customStyle="1" w:styleId="RefNorm">
    <w:name w:val="RefNorm"/>
    <w:basedOn w:val="a1"/>
    <w:next w:val="a1"/>
    <w:rsid w:val="00AA479A"/>
    <w:pPr>
      <w:spacing w:after="240" w:line="230" w:lineRule="atLeast"/>
      <w:ind w:firstLine="0"/>
    </w:pPr>
    <w:rPr>
      <w:sz w:val="20"/>
      <w:lang w:val="en-GB"/>
    </w:rPr>
  </w:style>
  <w:style w:type="paragraph" w:customStyle="1" w:styleId="Definition">
    <w:name w:val="Definition"/>
    <w:basedOn w:val="a1"/>
    <w:next w:val="a1"/>
    <w:rsid w:val="00AA479A"/>
    <w:pPr>
      <w:spacing w:after="240" w:line="230" w:lineRule="atLeast"/>
      <w:ind w:firstLine="0"/>
    </w:pPr>
    <w:rPr>
      <w:sz w:val="20"/>
      <w:lang w:val="en-GB"/>
    </w:rPr>
  </w:style>
  <w:style w:type="paragraph" w:customStyle="1" w:styleId="Example">
    <w:name w:val="Example"/>
    <w:basedOn w:val="a1"/>
    <w:next w:val="a1"/>
    <w:rsid w:val="00AA479A"/>
    <w:pPr>
      <w:tabs>
        <w:tab w:val="left" w:pos="1360"/>
      </w:tabs>
      <w:spacing w:after="240" w:line="210" w:lineRule="atLeast"/>
      <w:ind w:firstLine="0"/>
    </w:pPr>
    <w:rPr>
      <w:sz w:val="18"/>
      <w:lang w:val="en-GB"/>
    </w:rPr>
  </w:style>
  <w:style w:type="paragraph" w:customStyle="1" w:styleId="Terms">
    <w:name w:val="Term(s)"/>
    <w:basedOn w:val="a1"/>
    <w:next w:val="Definition"/>
    <w:rsid w:val="00AA479A"/>
    <w:pPr>
      <w:keepNext/>
      <w:suppressAutoHyphens/>
      <w:spacing w:line="230" w:lineRule="atLeast"/>
      <w:ind w:firstLine="0"/>
      <w:jc w:val="left"/>
    </w:pPr>
    <w:rPr>
      <w:b/>
      <w:sz w:val="20"/>
      <w:lang w:val="en-GB"/>
    </w:rPr>
  </w:style>
  <w:style w:type="paragraph" w:customStyle="1" w:styleId="TermNum">
    <w:name w:val="TermNum"/>
    <w:basedOn w:val="a1"/>
    <w:next w:val="Terms"/>
    <w:rsid w:val="00AA479A"/>
    <w:pPr>
      <w:keepNext/>
      <w:spacing w:line="230" w:lineRule="atLeast"/>
      <w:ind w:firstLine="0"/>
    </w:pPr>
    <w:rPr>
      <w:b/>
      <w:sz w:val="20"/>
      <w:lang w:val="en-GB"/>
    </w:rPr>
  </w:style>
  <w:style w:type="paragraph" w:customStyle="1" w:styleId="Formula">
    <w:name w:val="Formula"/>
    <w:basedOn w:val="a1"/>
    <w:next w:val="a1"/>
    <w:rsid w:val="00AA479A"/>
    <w:pPr>
      <w:tabs>
        <w:tab w:val="right" w:pos="10206"/>
      </w:tabs>
      <w:spacing w:after="220" w:line="240" w:lineRule="auto"/>
      <w:ind w:left="400" w:firstLine="0"/>
      <w:jc w:val="left"/>
    </w:pPr>
    <w:rPr>
      <w:sz w:val="20"/>
      <w:lang w:val="en-GB"/>
    </w:rPr>
  </w:style>
  <w:style w:type="paragraph" w:styleId="a0">
    <w:name w:val="List Number"/>
    <w:basedOn w:val="a1"/>
    <w:rsid w:val="00AA479A"/>
    <w:pPr>
      <w:numPr>
        <w:numId w:val="4"/>
      </w:numPr>
      <w:tabs>
        <w:tab w:val="left" w:pos="400"/>
      </w:tabs>
      <w:spacing w:after="240" w:line="230" w:lineRule="atLeast"/>
    </w:pPr>
    <w:rPr>
      <w:sz w:val="20"/>
      <w:lang w:val="en-GB"/>
    </w:rPr>
  </w:style>
  <w:style w:type="paragraph" w:customStyle="1" w:styleId="Note">
    <w:name w:val="Note"/>
    <w:basedOn w:val="a1"/>
    <w:next w:val="a1"/>
    <w:rsid w:val="00AA479A"/>
    <w:pPr>
      <w:tabs>
        <w:tab w:val="left" w:pos="960"/>
      </w:tabs>
      <w:spacing w:after="240" w:line="210" w:lineRule="atLeast"/>
      <w:ind w:firstLine="0"/>
    </w:pPr>
    <w:rPr>
      <w:sz w:val="18"/>
      <w:lang w:val="en-GB"/>
    </w:rPr>
  </w:style>
  <w:style w:type="paragraph" w:styleId="24">
    <w:name w:val="List 2"/>
    <w:basedOn w:val="a1"/>
    <w:rsid w:val="00AA479A"/>
    <w:pPr>
      <w:spacing w:after="240" w:line="230" w:lineRule="atLeast"/>
      <w:ind w:left="566" w:hanging="283"/>
    </w:pPr>
    <w:rPr>
      <w:sz w:val="20"/>
      <w:lang w:val="en-GB"/>
    </w:rPr>
  </w:style>
  <w:style w:type="paragraph" w:styleId="3">
    <w:name w:val="List Bullet 3"/>
    <w:basedOn w:val="a1"/>
    <w:autoRedefine/>
    <w:rsid w:val="00AA479A"/>
    <w:pPr>
      <w:numPr>
        <w:numId w:val="3"/>
      </w:numPr>
      <w:spacing w:after="240" w:line="230" w:lineRule="atLeast"/>
    </w:pPr>
    <w:rPr>
      <w:sz w:val="20"/>
    </w:rPr>
  </w:style>
  <w:style w:type="paragraph" w:customStyle="1" w:styleId="a2">
    <w:name w:val="a2"/>
    <w:basedOn w:val="21"/>
    <w:next w:val="a1"/>
    <w:rsid w:val="00AA479A"/>
    <w:pPr>
      <w:numPr>
        <w:ilvl w:val="1"/>
        <w:numId w:val="9"/>
      </w:numPr>
      <w:tabs>
        <w:tab w:val="left" w:pos="500"/>
        <w:tab w:val="left" w:pos="720"/>
      </w:tabs>
      <w:suppressAutoHyphens/>
      <w:spacing w:before="270" w:after="240" w:line="270" w:lineRule="exact"/>
      <w:jc w:val="left"/>
    </w:pPr>
    <w:rPr>
      <w:sz w:val="24"/>
      <w:lang w:val="en-GB"/>
    </w:rPr>
  </w:style>
  <w:style w:type="paragraph" w:customStyle="1" w:styleId="a3">
    <w:name w:val="a3"/>
    <w:basedOn w:val="30"/>
    <w:next w:val="a1"/>
    <w:rsid w:val="00AA479A"/>
    <w:pPr>
      <w:numPr>
        <w:ilvl w:val="2"/>
        <w:numId w:val="9"/>
      </w:numPr>
      <w:tabs>
        <w:tab w:val="left" w:pos="640"/>
        <w:tab w:val="left" w:pos="880"/>
      </w:tabs>
      <w:suppressAutoHyphens/>
      <w:spacing w:before="60" w:after="240" w:line="250" w:lineRule="exact"/>
      <w:jc w:val="left"/>
    </w:pPr>
    <w:rPr>
      <w:sz w:val="22"/>
      <w:lang w:val="en-GB"/>
    </w:rPr>
  </w:style>
  <w:style w:type="paragraph" w:customStyle="1" w:styleId="a4">
    <w:name w:val="a4"/>
    <w:basedOn w:val="4"/>
    <w:next w:val="a1"/>
    <w:rsid w:val="00AA479A"/>
    <w:pPr>
      <w:numPr>
        <w:ilvl w:val="3"/>
        <w:numId w:val="9"/>
      </w:numPr>
      <w:tabs>
        <w:tab w:val="left" w:pos="880"/>
      </w:tabs>
      <w:suppressAutoHyphens/>
      <w:spacing w:before="60" w:after="240" w:line="230" w:lineRule="exact"/>
      <w:ind w:left="0" w:firstLine="0"/>
      <w:jc w:val="left"/>
    </w:pPr>
    <w:rPr>
      <w:sz w:val="20"/>
      <w:lang w:val="en-GB"/>
    </w:rPr>
  </w:style>
  <w:style w:type="paragraph" w:customStyle="1" w:styleId="a5">
    <w:name w:val="a5"/>
    <w:basedOn w:val="50"/>
    <w:next w:val="a1"/>
    <w:rsid w:val="00AA479A"/>
    <w:pPr>
      <w:numPr>
        <w:ilvl w:val="4"/>
        <w:numId w:val="9"/>
      </w:numPr>
      <w:tabs>
        <w:tab w:val="left" w:pos="1140"/>
        <w:tab w:val="left" w:pos="1360"/>
      </w:tabs>
      <w:suppressAutoHyphens/>
      <w:spacing w:before="60" w:after="240" w:line="230" w:lineRule="exact"/>
      <w:ind w:left="0" w:firstLine="0"/>
      <w:jc w:val="left"/>
    </w:pPr>
    <w:rPr>
      <w:sz w:val="20"/>
      <w:lang w:val="en-GB"/>
    </w:rPr>
  </w:style>
  <w:style w:type="paragraph" w:customStyle="1" w:styleId="a6">
    <w:name w:val="a6"/>
    <w:basedOn w:val="6"/>
    <w:next w:val="a1"/>
    <w:rsid w:val="00AA479A"/>
    <w:pPr>
      <w:numPr>
        <w:ilvl w:val="5"/>
        <w:numId w:val="9"/>
      </w:numPr>
      <w:tabs>
        <w:tab w:val="left" w:pos="1140"/>
        <w:tab w:val="left" w:pos="1360"/>
      </w:tabs>
    </w:pPr>
  </w:style>
  <w:style w:type="paragraph" w:customStyle="1" w:styleId="ANNEX">
    <w:name w:val="ANNEX"/>
    <w:basedOn w:val="a1"/>
    <w:next w:val="a1"/>
    <w:link w:val="ANNEX0"/>
    <w:rsid w:val="00AA479A"/>
    <w:pPr>
      <w:keepNext/>
      <w:pageBreakBefore/>
      <w:numPr>
        <w:numId w:val="9"/>
      </w:numPr>
      <w:spacing w:after="760" w:line="310" w:lineRule="exact"/>
      <w:ind w:firstLine="0"/>
      <w:jc w:val="center"/>
      <w:outlineLvl w:val="0"/>
    </w:pPr>
    <w:rPr>
      <w:b/>
      <w:sz w:val="28"/>
      <w:lang w:val="en-GB"/>
    </w:rPr>
  </w:style>
  <w:style w:type="character" w:customStyle="1" w:styleId="ANNEX0">
    <w:name w:val="ANNEX Знак"/>
    <w:link w:val="ANNEX"/>
    <w:rsid w:val="006C6C96"/>
    <w:rPr>
      <w:rFonts w:ascii="Arial" w:hAnsi="Arial"/>
      <w:b/>
      <w:sz w:val="28"/>
      <w:lang w:val="en-GB"/>
    </w:rPr>
  </w:style>
  <w:style w:type="paragraph" w:customStyle="1" w:styleId="Figuretitle">
    <w:name w:val="Figure title"/>
    <w:basedOn w:val="a1"/>
    <w:next w:val="a1"/>
    <w:rsid w:val="00AA479A"/>
    <w:pPr>
      <w:suppressAutoHyphens/>
      <w:spacing w:before="220" w:after="220" w:line="230" w:lineRule="atLeast"/>
      <w:ind w:firstLine="0"/>
      <w:jc w:val="center"/>
    </w:pPr>
    <w:rPr>
      <w:b/>
      <w:sz w:val="20"/>
      <w:lang w:val="en-GB"/>
    </w:rPr>
  </w:style>
  <w:style w:type="paragraph" w:customStyle="1" w:styleId="zzLc5">
    <w:name w:val="zzLc5"/>
    <w:basedOn w:val="a1"/>
    <w:next w:val="a1"/>
    <w:rsid w:val="00AA479A"/>
    <w:pPr>
      <w:spacing w:after="240" w:line="230" w:lineRule="atLeast"/>
      <w:ind w:firstLine="0"/>
      <w:jc w:val="left"/>
    </w:pPr>
    <w:rPr>
      <w:sz w:val="20"/>
      <w:lang w:val="en-GB"/>
    </w:rPr>
  </w:style>
  <w:style w:type="paragraph" w:styleId="25">
    <w:name w:val="Body Text 2"/>
    <w:basedOn w:val="a1"/>
    <w:rsid w:val="00AA479A"/>
    <w:pPr>
      <w:spacing w:before="20" w:after="20" w:line="240" w:lineRule="auto"/>
      <w:ind w:firstLine="0"/>
    </w:pPr>
  </w:style>
  <w:style w:type="paragraph" w:styleId="13">
    <w:name w:val="index 1"/>
    <w:basedOn w:val="a1"/>
    <w:next w:val="a1"/>
    <w:autoRedefine/>
    <w:semiHidden/>
    <w:rsid w:val="00AA479A"/>
    <w:pPr>
      <w:spacing w:line="210" w:lineRule="atLeast"/>
      <w:ind w:left="340" w:hanging="340"/>
      <w:jc w:val="left"/>
    </w:pPr>
    <w:rPr>
      <w:b/>
      <w:lang w:val="en-GB"/>
    </w:rPr>
  </w:style>
  <w:style w:type="paragraph" w:styleId="af7">
    <w:name w:val="index heading"/>
    <w:basedOn w:val="a1"/>
    <w:next w:val="13"/>
    <w:semiHidden/>
    <w:rsid w:val="00AA479A"/>
    <w:pPr>
      <w:keepNext/>
      <w:spacing w:before="480" w:after="210" w:line="230" w:lineRule="atLeast"/>
      <w:ind w:firstLine="0"/>
      <w:jc w:val="center"/>
    </w:pPr>
    <w:rPr>
      <w:sz w:val="20"/>
      <w:lang w:val="en-GB"/>
    </w:rPr>
  </w:style>
  <w:style w:type="paragraph" w:styleId="5">
    <w:name w:val="List 5"/>
    <w:basedOn w:val="a1"/>
    <w:rsid w:val="00AA479A"/>
    <w:pPr>
      <w:numPr>
        <w:ilvl w:val="1"/>
        <w:numId w:val="4"/>
      </w:numPr>
      <w:spacing w:after="240" w:line="230" w:lineRule="atLeast"/>
    </w:pPr>
    <w:rPr>
      <w:sz w:val="20"/>
      <w:lang w:val="en-GB"/>
    </w:rPr>
  </w:style>
  <w:style w:type="paragraph" w:styleId="20">
    <w:name w:val="List Number 2"/>
    <w:basedOn w:val="a1"/>
    <w:rsid w:val="00AA479A"/>
    <w:pPr>
      <w:numPr>
        <w:ilvl w:val="2"/>
        <w:numId w:val="4"/>
      </w:numPr>
    </w:pPr>
  </w:style>
  <w:style w:type="paragraph" w:styleId="33">
    <w:name w:val="List Number 3"/>
    <w:basedOn w:val="a1"/>
    <w:rsid w:val="00AA479A"/>
    <w:pPr>
      <w:ind w:firstLine="0"/>
    </w:pPr>
  </w:style>
  <w:style w:type="paragraph" w:styleId="41">
    <w:name w:val="List Number 4"/>
    <w:basedOn w:val="a1"/>
    <w:rsid w:val="00AA479A"/>
    <w:pPr>
      <w:tabs>
        <w:tab w:val="num" w:pos="2520"/>
      </w:tabs>
      <w:ind w:left="1600" w:hanging="400"/>
    </w:pPr>
  </w:style>
  <w:style w:type="paragraph" w:styleId="af8">
    <w:name w:val="List Continue"/>
    <w:basedOn w:val="a1"/>
    <w:rsid w:val="00AA479A"/>
    <w:pPr>
      <w:tabs>
        <w:tab w:val="left" w:pos="400"/>
      </w:tabs>
      <w:spacing w:after="240" w:line="230" w:lineRule="atLeast"/>
      <w:ind w:firstLine="0"/>
    </w:pPr>
    <w:rPr>
      <w:sz w:val="20"/>
      <w:lang w:val="en-GB"/>
    </w:rPr>
  </w:style>
  <w:style w:type="paragraph" w:customStyle="1" w:styleId="Tablefootnote">
    <w:name w:val="Table footnote"/>
    <w:basedOn w:val="a1"/>
    <w:link w:val="Tablefootnote0"/>
    <w:rsid w:val="00AA479A"/>
    <w:pPr>
      <w:tabs>
        <w:tab w:val="left" w:pos="340"/>
      </w:tabs>
      <w:spacing w:before="60" w:after="60" w:line="210" w:lineRule="atLeast"/>
      <w:ind w:firstLine="0"/>
    </w:pPr>
    <w:rPr>
      <w:sz w:val="18"/>
      <w:lang w:val="en-GB"/>
    </w:rPr>
  </w:style>
  <w:style w:type="paragraph" w:customStyle="1" w:styleId="Tabletitle">
    <w:name w:val="Table title"/>
    <w:basedOn w:val="a1"/>
    <w:next w:val="a1"/>
    <w:rsid w:val="00AA479A"/>
    <w:pPr>
      <w:keepNext/>
      <w:suppressAutoHyphens/>
      <w:spacing w:before="120" w:after="120" w:line="230" w:lineRule="exact"/>
      <w:ind w:firstLine="0"/>
      <w:jc w:val="center"/>
    </w:pPr>
    <w:rPr>
      <w:b/>
      <w:sz w:val="20"/>
      <w:lang w:val="en-GB"/>
    </w:rPr>
  </w:style>
  <w:style w:type="paragraph" w:customStyle="1" w:styleId="1">
    <w:name w:val="Список литературы1"/>
    <w:basedOn w:val="a1"/>
    <w:rsid w:val="00AA479A"/>
    <w:pPr>
      <w:numPr>
        <w:numId w:val="5"/>
      </w:numPr>
      <w:tabs>
        <w:tab w:val="left" w:pos="660"/>
      </w:tabs>
      <w:spacing w:after="240" w:line="230" w:lineRule="atLeast"/>
    </w:pPr>
    <w:rPr>
      <w:sz w:val="20"/>
      <w:lang w:val="en-GB"/>
    </w:rPr>
  </w:style>
  <w:style w:type="paragraph" w:customStyle="1" w:styleId="ANNEXZ">
    <w:name w:val="ANNEXZ"/>
    <w:basedOn w:val="ANNEX"/>
    <w:next w:val="a1"/>
    <w:rsid w:val="00AA479A"/>
    <w:pPr>
      <w:numPr>
        <w:numId w:val="6"/>
      </w:numPr>
    </w:pPr>
  </w:style>
  <w:style w:type="paragraph" w:customStyle="1" w:styleId="na2">
    <w:name w:val="na2"/>
    <w:basedOn w:val="a2"/>
    <w:next w:val="a1"/>
    <w:rsid w:val="00AA479A"/>
    <w:pPr>
      <w:numPr>
        <w:ilvl w:val="0"/>
        <w:numId w:val="0"/>
      </w:numPr>
      <w:tabs>
        <w:tab w:val="num" w:pos="643"/>
      </w:tabs>
      <w:ind w:left="643" w:hanging="360"/>
    </w:pPr>
  </w:style>
  <w:style w:type="paragraph" w:customStyle="1" w:styleId="na3">
    <w:name w:val="na3"/>
    <w:basedOn w:val="a3"/>
    <w:next w:val="a1"/>
    <w:rsid w:val="00AA479A"/>
    <w:pPr>
      <w:numPr>
        <w:ilvl w:val="0"/>
        <w:numId w:val="0"/>
      </w:numPr>
      <w:tabs>
        <w:tab w:val="clear" w:pos="640"/>
        <w:tab w:val="num" w:pos="643"/>
      </w:tabs>
      <w:ind w:left="643" w:hanging="360"/>
    </w:pPr>
  </w:style>
  <w:style w:type="paragraph" w:customStyle="1" w:styleId="na4">
    <w:name w:val="na4"/>
    <w:basedOn w:val="a4"/>
    <w:next w:val="a1"/>
    <w:rsid w:val="00AA479A"/>
    <w:pPr>
      <w:numPr>
        <w:ilvl w:val="0"/>
        <w:numId w:val="0"/>
      </w:numPr>
      <w:tabs>
        <w:tab w:val="num" w:pos="643"/>
        <w:tab w:val="left" w:pos="1060"/>
      </w:tabs>
      <w:ind w:left="643" w:hanging="360"/>
    </w:pPr>
  </w:style>
  <w:style w:type="paragraph" w:customStyle="1" w:styleId="na5">
    <w:name w:val="na5"/>
    <w:basedOn w:val="a5"/>
    <w:next w:val="a1"/>
    <w:rsid w:val="00AA479A"/>
    <w:pPr>
      <w:numPr>
        <w:ilvl w:val="0"/>
        <w:numId w:val="0"/>
      </w:numPr>
      <w:tabs>
        <w:tab w:val="num" w:pos="643"/>
      </w:tabs>
      <w:ind w:left="643" w:hanging="360"/>
    </w:pPr>
  </w:style>
  <w:style w:type="paragraph" w:customStyle="1" w:styleId="na6">
    <w:name w:val="na6"/>
    <w:basedOn w:val="a6"/>
    <w:next w:val="a1"/>
    <w:rsid w:val="00AA479A"/>
    <w:pPr>
      <w:numPr>
        <w:ilvl w:val="0"/>
        <w:numId w:val="0"/>
      </w:numPr>
      <w:tabs>
        <w:tab w:val="num" w:pos="643"/>
      </w:tabs>
      <w:ind w:left="643" w:hanging="360"/>
    </w:pPr>
  </w:style>
  <w:style w:type="paragraph" w:styleId="42">
    <w:name w:val="List Bullet 4"/>
    <w:basedOn w:val="a1"/>
    <w:autoRedefine/>
    <w:rsid w:val="00AA479A"/>
    <w:pPr>
      <w:tabs>
        <w:tab w:val="num" w:pos="1209"/>
      </w:tabs>
      <w:spacing w:after="240" w:line="230" w:lineRule="atLeast"/>
      <w:ind w:left="1209" w:hanging="360"/>
    </w:pPr>
    <w:rPr>
      <w:sz w:val="20"/>
      <w:lang w:val="en-GB"/>
    </w:rPr>
  </w:style>
  <w:style w:type="paragraph" w:styleId="52">
    <w:name w:val="List Bullet 5"/>
    <w:basedOn w:val="a1"/>
    <w:autoRedefine/>
    <w:rsid w:val="00AA479A"/>
    <w:pPr>
      <w:tabs>
        <w:tab w:val="num" w:pos="1492"/>
      </w:tabs>
      <w:spacing w:after="240" w:line="230" w:lineRule="atLeast"/>
      <w:ind w:left="1492" w:hanging="360"/>
    </w:pPr>
    <w:rPr>
      <w:sz w:val="20"/>
      <w:lang w:val="en-GB"/>
    </w:rPr>
  </w:style>
  <w:style w:type="paragraph" w:styleId="53">
    <w:name w:val="List Number 5"/>
    <w:basedOn w:val="a1"/>
    <w:rsid w:val="00AA479A"/>
    <w:pPr>
      <w:tabs>
        <w:tab w:val="num" w:pos="360"/>
      </w:tabs>
      <w:spacing w:after="240" w:line="230" w:lineRule="atLeast"/>
      <w:ind w:left="360" w:hanging="360"/>
    </w:pPr>
    <w:rPr>
      <w:sz w:val="20"/>
      <w:lang w:val="en-GB"/>
    </w:rPr>
  </w:style>
  <w:style w:type="paragraph" w:customStyle="1" w:styleId="af9">
    <w:name w:val="Стиль абзаца"/>
    <w:basedOn w:val="a1"/>
    <w:rsid w:val="00AA479A"/>
    <w:pPr>
      <w:spacing w:line="360" w:lineRule="auto"/>
    </w:pPr>
    <w:rPr>
      <w:rFonts w:ascii="Times New Roman" w:hAnsi="Times New Roman"/>
      <w:spacing w:val="20"/>
      <w:sz w:val="28"/>
    </w:rPr>
  </w:style>
  <w:style w:type="paragraph" w:customStyle="1" w:styleId="afa">
    <w:name w:val="Стиль подзаголовка"/>
    <w:basedOn w:val="af9"/>
    <w:rsid w:val="00AA479A"/>
    <w:rPr>
      <w:b/>
    </w:rPr>
  </w:style>
  <w:style w:type="character" w:customStyle="1" w:styleId="afb">
    <w:name w:val="номер страницы"/>
    <w:basedOn w:val="a7"/>
    <w:rsid w:val="00AA479A"/>
  </w:style>
  <w:style w:type="paragraph" w:customStyle="1" w:styleId="afc">
    <w:name w:val="Стиль заголовка"/>
    <w:basedOn w:val="a1"/>
    <w:rsid w:val="00AA479A"/>
    <w:pPr>
      <w:spacing w:line="240" w:lineRule="auto"/>
      <w:ind w:firstLine="0"/>
      <w:jc w:val="left"/>
    </w:pPr>
    <w:rPr>
      <w:rFonts w:ascii="Times New Roman" w:hAnsi="Times New Roman"/>
      <w:b/>
      <w:sz w:val="28"/>
    </w:rPr>
  </w:style>
  <w:style w:type="paragraph" w:customStyle="1" w:styleId="zzContents">
    <w:name w:val="zzContents"/>
    <w:basedOn w:val="Introduction"/>
    <w:next w:val="12"/>
    <w:rsid w:val="00AA479A"/>
    <w:pPr>
      <w:tabs>
        <w:tab w:val="clear" w:pos="400"/>
      </w:tabs>
    </w:pPr>
  </w:style>
  <w:style w:type="character" w:styleId="afd">
    <w:name w:val="endnote reference"/>
    <w:semiHidden/>
    <w:rsid w:val="00A503BF"/>
    <w:rPr>
      <w:noProof w:val="0"/>
      <w:vertAlign w:val="superscript"/>
      <w:lang w:val="en-GB"/>
    </w:rPr>
  </w:style>
  <w:style w:type="character" w:styleId="afe">
    <w:name w:val="Hyperlink"/>
    <w:rsid w:val="00AA479A"/>
    <w:rPr>
      <w:color w:val="0000FF"/>
      <w:u w:val="single"/>
    </w:rPr>
  </w:style>
  <w:style w:type="table" w:styleId="aff">
    <w:name w:val="Table Grid"/>
    <w:basedOn w:val="a8"/>
    <w:uiPriority w:val="59"/>
    <w:rsid w:val="004A39EE"/>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
    <w:name w:val="ANNEXN"/>
    <w:basedOn w:val="ANNEX"/>
    <w:next w:val="a1"/>
    <w:rsid w:val="006C6C96"/>
    <w:pPr>
      <w:numPr>
        <w:numId w:val="0"/>
      </w:numPr>
    </w:pPr>
  </w:style>
  <w:style w:type="paragraph" w:styleId="34">
    <w:name w:val="Body Text 3"/>
    <w:basedOn w:val="a1"/>
    <w:rsid w:val="006C6C96"/>
    <w:pPr>
      <w:spacing w:before="60" w:after="60" w:line="190" w:lineRule="atLeast"/>
      <w:ind w:firstLine="0"/>
    </w:pPr>
    <w:rPr>
      <w:sz w:val="16"/>
      <w:lang w:val="en-GB"/>
    </w:rPr>
  </w:style>
  <w:style w:type="paragraph" w:styleId="26">
    <w:name w:val="Body Text First Indent 2"/>
    <w:basedOn w:val="a1"/>
    <w:rsid w:val="006C6C96"/>
    <w:pPr>
      <w:spacing w:after="240" w:line="230" w:lineRule="atLeast"/>
      <w:ind w:firstLine="210"/>
    </w:pPr>
    <w:rPr>
      <w:sz w:val="20"/>
      <w:lang w:val="en-GB"/>
    </w:rPr>
  </w:style>
  <w:style w:type="character" w:customStyle="1" w:styleId="Defterms">
    <w:name w:val="Defterms"/>
    <w:rsid w:val="006C6C96"/>
    <w:rPr>
      <w:noProof w:val="0"/>
      <w:color w:val="auto"/>
      <w:lang w:val="en-GB"/>
    </w:rPr>
  </w:style>
  <w:style w:type="character" w:customStyle="1" w:styleId="ExtXref">
    <w:name w:val="ExtXref"/>
    <w:rsid w:val="006C6C96"/>
    <w:rPr>
      <w:noProof w:val="0"/>
      <w:color w:val="auto"/>
      <w:lang w:val="en-GB"/>
    </w:rPr>
  </w:style>
  <w:style w:type="paragraph" w:customStyle="1" w:styleId="Figurefootnote">
    <w:name w:val="Figure footnote"/>
    <w:basedOn w:val="a1"/>
    <w:rsid w:val="006C6C96"/>
    <w:pPr>
      <w:keepNext/>
      <w:tabs>
        <w:tab w:val="left" w:pos="340"/>
      </w:tabs>
      <w:spacing w:after="60" w:line="210" w:lineRule="atLeast"/>
      <w:ind w:firstLine="0"/>
    </w:pPr>
    <w:rPr>
      <w:sz w:val="18"/>
      <w:lang w:val="en-GB"/>
    </w:rPr>
  </w:style>
  <w:style w:type="paragraph" w:customStyle="1" w:styleId="Foreword">
    <w:name w:val="Foreword"/>
    <w:basedOn w:val="a1"/>
    <w:next w:val="a1"/>
    <w:rsid w:val="006C6C96"/>
    <w:pPr>
      <w:spacing w:after="240" w:line="230" w:lineRule="atLeast"/>
      <w:ind w:firstLine="0"/>
    </w:pPr>
    <w:rPr>
      <w:color w:val="0000FF"/>
      <w:sz w:val="20"/>
      <w:lang w:val="en-GB"/>
    </w:rPr>
  </w:style>
  <w:style w:type="paragraph" w:styleId="27">
    <w:name w:val="index 2"/>
    <w:basedOn w:val="a1"/>
    <w:next w:val="a1"/>
    <w:autoRedefine/>
    <w:semiHidden/>
    <w:rsid w:val="006C6C96"/>
    <w:pPr>
      <w:spacing w:after="240" w:line="210" w:lineRule="atLeast"/>
      <w:ind w:left="600" w:hanging="200"/>
    </w:pPr>
    <w:rPr>
      <w:b/>
      <w:sz w:val="18"/>
      <w:lang w:val="en-GB"/>
    </w:rPr>
  </w:style>
  <w:style w:type="paragraph" w:styleId="35">
    <w:name w:val="index 3"/>
    <w:basedOn w:val="a1"/>
    <w:next w:val="a1"/>
    <w:autoRedefine/>
    <w:semiHidden/>
    <w:rsid w:val="006C6C96"/>
    <w:pPr>
      <w:spacing w:after="240" w:line="220" w:lineRule="atLeast"/>
      <w:ind w:left="600" w:hanging="200"/>
    </w:pPr>
    <w:rPr>
      <w:b/>
      <w:sz w:val="20"/>
      <w:lang w:val="en-GB"/>
    </w:rPr>
  </w:style>
  <w:style w:type="paragraph" w:styleId="43">
    <w:name w:val="index 4"/>
    <w:basedOn w:val="a1"/>
    <w:next w:val="a1"/>
    <w:autoRedefine/>
    <w:semiHidden/>
    <w:rsid w:val="006C6C96"/>
    <w:pPr>
      <w:spacing w:after="240" w:line="220" w:lineRule="atLeast"/>
      <w:ind w:left="800" w:hanging="200"/>
    </w:pPr>
    <w:rPr>
      <w:b/>
      <w:sz w:val="20"/>
      <w:lang w:val="en-GB"/>
    </w:rPr>
  </w:style>
  <w:style w:type="paragraph" w:styleId="54">
    <w:name w:val="index 5"/>
    <w:basedOn w:val="a1"/>
    <w:next w:val="a1"/>
    <w:autoRedefine/>
    <w:semiHidden/>
    <w:rsid w:val="006C6C96"/>
    <w:pPr>
      <w:spacing w:after="240" w:line="220" w:lineRule="atLeast"/>
      <w:ind w:left="1000" w:hanging="200"/>
    </w:pPr>
    <w:rPr>
      <w:b/>
      <w:sz w:val="20"/>
      <w:lang w:val="en-GB"/>
    </w:rPr>
  </w:style>
  <w:style w:type="paragraph" w:styleId="61">
    <w:name w:val="index 6"/>
    <w:basedOn w:val="a1"/>
    <w:next w:val="a1"/>
    <w:autoRedefine/>
    <w:semiHidden/>
    <w:rsid w:val="006C6C96"/>
    <w:pPr>
      <w:spacing w:after="240" w:line="220" w:lineRule="atLeast"/>
      <w:ind w:left="1200" w:hanging="200"/>
    </w:pPr>
    <w:rPr>
      <w:b/>
      <w:sz w:val="20"/>
      <w:lang w:val="en-GB"/>
    </w:rPr>
  </w:style>
  <w:style w:type="paragraph" w:styleId="71">
    <w:name w:val="index 7"/>
    <w:basedOn w:val="a1"/>
    <w:next w:val="a1"/>
    <w:autoRedefine/>
    <w:semiHidden/>
    <w:rsid w:val="006C6C96"/>
    <w:pPr>
      <w:spacing w:after="240" w:line="220" w:lineRule="atLeast"/>
      <w:ind w:left="1400" w:hanging="200"/>
    </w:pPr>
    <w:rPr>
      <w:b/>
      <w:sz w:val="20"/>
      <w:lang w:val="en-GB"/>
    </w:rPr>
  </w:style>
  <w:style w:type="paragraph" w:styleId="81">
    <w:name w:val="index 8"/>
    <w:basedOn w:val="a1"/>
    <w:next w:val="a1"/>
    <w:autoRedefine/>
    <w:semiHidden/>
    <w:rsid w:val="006C6C96"/>
    <w:pPr>
      <w:spacing w:after="240" w:line="220" w:lineRule="atLeast"/>
      <w:ind w:left="1600" w:hanging="200"/>
    </w:pPr>
    <w:rPr>
      <w:b/>
      <w:sz w:val="20"/>
      <w:lang w:val="en-GB"/>
    </w:rPr>
  </w:style>
  <w:style w:type="paragraph" w:styleId="91">
    <w:name w:val="index 9"/>
    <w:basedOn w:val="a1"/>
    <w:next w:val="a1"/>
    <w:autoRedefine/>
    <w:semiHidden/>
    <w:rsid w:val="006C6C96"/>
    <w:pPr>
      <w:spacing w:after="240" w:line="220" w:lineRule="atLeast"/>
      <w:ind w:left="1800" w:hanging="200"/>
    </w:pPr>
    <w:rPr>
      <w:b/>
      <w:sz w:val="20"/>
      <w:lang w:val="en-GB"/>
    </w:rPr>
  </w:style>
  <w:style w:type="paragraph" w:styleId="28">
    <w:name w:val="List Continue 2"/>
    <w:basedOn w:val="af8"/>
    <w:rsid w:val="006C6C96"/>
    <w:pPr>
      <w:tabs>
        <w:tab w:val="clear" w:pos="400"/>
        <w:tab w:val="left" w:pos="800"/>
      </w:tabs>
    </w:pPr>
  </w:style>
  <w:style w:type="paragraph" w:styleId="36">
    <w:name w:val="List Continue 3"/>
    <w:basedOn w:val="af8"/>
    <w:rsid w:val="006C6C96"/>
    <w:pPr>
      <w:tabs>
        <w:tab w:val="clear" w:pos="400"/>
        <w:tab w:val="left" w:pos="1200"/>
      </w:tabs>
    </w:pPr>
  </w:style>
  <w:style w:type="paragraph" w:styleId="44">
    <w:name w:val="List Continue 4"/>
    <w:basedOn w:val="af8"/>
    <w:rsid w:val="006C6C96"/>
    <w:pPr>
      <w:tabs>
        <w:tab w:val="clear" w:pos="400"/>
        <w:tab w:val="left" w:pos="1600"/>
      </w:tabs>
    </w:pPr>
  </w:style>
  <w:style w:type="paragraph" w:customStyle="1" w:styleId="MSDNFR">
    <w:name w:val="MSDNFR"/>
    <w:basedOn w:val="a1"/>
    <w:next w:val="a1"/>
    <w:rsid w:val="006C6C96"/>
    <w:pPr>
      <w:spacing w:after="240" w:line="220" w:lineRule="atLeast"/>
      <w:ind w:firstLine="0"/>
    </w:pPr>
    <w:rPr>
      <w:color w:val="0000FF"/>
      <w:sz w:val="20"/>
      <w:lang w:val="en-GB"/>
    </w:rPr>
  </w:style>
  <w:style w:type="paragraph" w:customStyle="1" w:styleId="p2">
    <w:name w:val="p2"/>
    <w:basedOn w:val="a1"/>
    <w:next w:val="a1"/>
    <w:rsid w:val="006C6C96"/>
    <w:pPr>
      <w:tabs>
        <w:tab w:val="left" w:pos="560"/>
      </w:tabs>
      <w:spacing w:after="240" w:line="230" w:lineRule="atLeast"/>
      <w:ind w:firstLine="0"/>
    </w:pPr>
    <w:rPr>
      <w:sz w:val="20"/>
      <w:lang w:val="en-GB"/>
    </w:rPr>
  </w:style>
  <w:style w:type="paragraph" w:customStyle="1" w:styleId="p3">
    <w:name w:val="p3"/>
    <w:basedOn w:val="a1"/>
    <w:next w:val="a1"/>
    <w:rsid w:val="006C6C96"/>
    <w:pPr>
      <w:tabs>
        <w:tab w:val="left" w:pos="720"/>
      </w:tabs>
      <w:spacing w:after="240" w:line="230" w:lineRule="atLeast"/>
      <w:ind w:firstLine="0"/>
    </w:pPr>
    <w:rPr>
      <w:sz w:val="20"/>
      <w:lang w:val="en-GB"/>
    </w:rPr>
  </w:style>
  <w:style w:type="paragraph" w:customStyle="1" w:styleId="p4">
    <w:name w:val="p4"/>
    <w:basedOn w:val="a1"/>
    <w:next w:val="a1"/>
    <w:rsid w:val="006C6C96"/>
    <w:pPr>
      <w:tabs>
        <w:tab w:val="left" w:pos="1100"/>
      </w:tabs>
      <w:spacing w:after="240" w:line="230" w:lineRule="atLeast"/>
      <w:ind w:firstLine="0"/>
    </w:pPr>
    <w:rPr>
      <w:sz w:val="20"/>
      <w:lang w:val="en-GB"/>
    </w:rPr>
  </w:style>
  <w:style w:type="paragraph" w:customStyle="1" w:styleId="p5">
    <w:name w:val="p5"/>
    <w:basedOn w:val="a1"/>
    <w:next w:val="a1"/>
    <w:rsid w:val="006C6C96"/>
    <w:pPr>
      <w:tabs>
        <w:tab w:val="left" w:pos="1100"/>
      </w:tabs>
      <w:spacing w:after="240" w:line="230" w:lineRule="atLeast"/>
      <w:ind w:firstLine="0"/>
    </w:pPr>
    <w:rPr>
      <w:sz w:val="20"/>
      <w:lang w:val="en-GB"/>
    </w:rPr>
  </w:style>
  <w:style w:type="paragraph" w:customStyle="1" w:styleId="p6">
    <w:name w:val="p6"/>
    <w:basedOn w:val="a1"/>
    <w:next w:val="a1"/>
    <w:rsid w:val="006C6C96"/>
    <w:pPr>
      <w:tabs>
        <w:tab w:val="left" w:pos="1440"/>
      </w:tabs>
      <w:spacing w:after="240" w:line="230" w:lineRule="atLeast"/>
      <w:ind w:firstLine="0"/>
    </w:pPr>
    <w:rPr>
      <w:sz w:val="20"/>
      <w:lang w:val="en-GB"/>
    </w:rPr>
  </w:style>
  <w:style w:type="paragraph" w:customStyle="1" w:styleId="Special">
    <w:name w:val="Special"/>
    <w:basedOn w:val="a1"/>
    <w:next w:val="a1"/>
    <w:rsid w:val="006C6C96"/>
    <w:pPr>
      <w:spacing w:after="240" w:line="230" w:lineRule="atLeast"/>
      <w:ind w:firstLine="0"/>
    </w:pPr>
    <w:rPr>
      <w:sz w:val="20"/>
      <w:lang w:val="en-GB"/>
    </w:rPr>
  </w:style>
  <w:style w:type="character" w:customStyle="1" w:styleId="TableFootNoteXref">
    <w:name w:val="TableFootNoteXref"/>
    <w:rsid w:val="006C6C96"/>
    <w:rPr>
      <w:noProof w:val="0"/>
      <w:position w:val="6"/>
      <w:sz w:val="16"/>
      <w:lang w:val="en-GB"/>
    </w:rPr>
  </w:style>
  <w:style w:type="paragraph" w:customStyle="1" w:styleId="zzBiblio">
    <w:name w:val="zzBiblio"/>
    <w:basedOn w:val="a1"/>
    <w:next w:val="1"/>
    <w:rsid w:val="006C6C96"/>
    <w:pPr>
      <w:pageBreakBefore/>
      <w:spacing w:after="760" w:line="310" w:lineRule="exact"/>
      <w:ind w:firstLine="0"/>
      <w:jc w:val="center"/>
    </w:pPr>
    <w:rPr>
      <w:b/>
      <w:sz w:val="28"/>
      <w:lang w:val="en-GB"/>
    </w:rPr>
  </w:style>
  <w:style w:type="paragraph" w:customStyle="1" w:styleId="zzCopyright">
    <w:name w:val="zzCopyright"/>
    <w:basedOn w:val="a1"/>
    <w:next w:val="a1"/>
    <w:rsid w:val="006C6C96"/>
    <w:pPr>
      <w:pBdr>
        <w:top w:val="single" w:sz="4" w:space="1" w:color="0000FF"/>
        <w:left w:val="single" w:sz="4" w:space="4" w:color="0000FF"/>
        <w:bottom w:val="single" w:sz="4" w:space="1" w:color="0000FF"/>
        <w:right w:val="single" w:sz="4" w:space="4" w:color="0000FF"/>
      </w:pBdr>
      <w:tabs>
        <w:tab w:val="left" w:pos="514"/>
        <w:tab w:val="left" w:pos="9623"/>
      </w:tabs>
      <w:spacing w:after="240" w:line="230" w:lineRule="atLeast"/>
      <w:ind w:left="284" w:right="284" w:firstLine="0"/>
    </w:pPr>
    <w:rPr>
      <w:color w:val="0000FF"/>
      <w:sz w:val="20"/>
      <w:lang w:val="en-GB"/>
    </w:rPr>
  </w:style>
  <w:style w:type="paragraph" w:customStyle="1" w:styleId="zzForeword">
    <w:name w:val="zzForeword"/>
    <w:basedOn w:val="Introduction"/>
    <w:next w:val="a1"/>
    <w:rsid w:val="006C6C96"/>
    <w:pPr>
      <w:tabs>
        <w:tab w:val="clear" w:pos="400"/>
      </w:tabs>
    </w:pPr>
    <w:rPr>
      <w:color w:val="0000FF"/>
    </w:rPr>
  </w:style>
  <w:style w:type="paragraph" w:customStyle="1" w:styleId="zzHelp">
    <w:name w:val="zzHelp"/>
    <w:basedOn w:val="a1"/>
    <w:rsid w:val="006C6C96"/>
    <w:pPr>
      <w:spacing w:after="240" w:line="230" w:lineRule="atLeast"/>
      <w:ind w:firstLine="0"/>
    </w:pPr>
    <w:rPr>
      <w:color w:val="008000"/>
      <w:sz w:val="20"/>
      <w:lang w:val="en-GB"/>
    </w:rPr>
  </w:style>
  <w:style w:type="paragraph" w:customStyle="1" w:styleId="zzIndex">
    <w:name w:val="zzIndex"/>
    <w:basedOn w:val="zzBiblio"/>
    <w:next w:val="a1"/>
    <w:rsid w:val="006C6C96"/>
  </w:style>
  <w:style w:type="paragraph" w:customStyle="1" w:styleId="zzLc6">
    <w:name w:val="zzLc6"/>
    <w:basedOn w:val="a1"/>
    <w:next w:val="a1"/>
    <w:rsid w:val="006C6C96"/>
    <w:pPr>
      <w:spacing w:after="240" w:line="230" w:lineRule="atLeast"/>
      <w:ind w:firstLine="0"/>
      <w:jc w:val="left"/>
    </w:pPr>
    <w:rPr>
      <w:sz w:val="20"/>
      <w:lang w:val="en-GB"/>
    </w:rPr>
  </w:style>
  <w:style w:type="paragraph" w:customStyle="1" w:styleId="zzLn5">
    <w:name w:val="zzLn5"/>
    <w:basedOn w:val="a1"/>
    <w:next w:val="a1"/>
    <w:rsid w:val="006C6C96"/>
    <w:pPr>
      <w:spacing w:after="240" w:line="230" w:lineRule="atLeast"/>
      <w:ind w:firstLine="0"/>
      <w:jc w:val="left"/>
    </w:pPr>
    <w:rPr>
      <w:sz w:val="20"/>
      <w:lang w:val="en-GB"/>
    </w:rPr>
  </w:style>
  <w:style w:type="paragraph" w:customStyle="1" w:styleId="zzLn6">
    <w:name w:val="zzLn6"/>
    <w:basedOn w:val="a1"/>
    <w:next w:val="a1"/>
    <w:rsid w:val="006C6C96"/>
    <w:pPr>
      <w:spacing w:after="240" w:line="230" w:lineRule="atLeast"/>
      <w:ind w:firstLine="0"/>
      <w:jc w:val="left"/>
    </w:pPr>
    <w:rPr>
      <w:sz w:val="20"/>
      <w:lang w:val="en-GB"/>
    </w:rPr>
  </w:style>
  <w:style w:type="paragraph" w:customStyle="1" w:styleId="zzSTDTitle">
    <w:name w:val="zzSTDTitle"/>
    <w:basedOn w:val="a1"/>
    <w:next w:val="a1"/>
    <w:rsid w:val="006C6C96"/>
    <w:pPr>
      <w:suppressAutoHyphens/>
      <w:spacing w:before="400" w:after="760" w:line="350" w:lineRule="exact"/>
      <w:ind w:firstLine="0"/>
      <w:jc w:val="left"/>
    </w:pPr>
    <w:rPr>
      <w:b/>
      <w:color w:val="0000FF"/>
      <w:sz w:val="32"/>
      <w:lang w:val="en-GB"/>
    </w:rPr>
  </w:style>
  <w:style w:type="paragraph" w:styleId="aff0">
    <w:name w:val="envelope address"/>
    <w:basedOn w:val="a1"/>
    <w:rsid w:val="006C6C96"/>
    <w:pPr>
      <w:framePr w:w="7920" w:h="1980" w:hRule="exact" w:hSpace="180" w:wrap="auto" w:hAnchor="page" w:xAlign="center" w:yAlign="bottom"/>
      <w:spacing w:after="240" w:line="230" w:lineRule="atLeast"/>
      <w:ind w:left="2880" w:firstLine="0"/>
    </w:pPr>
    <w:rPr>
      <w:lang w:val="en-GB"/>
    </w:rPr>
  </w:style>
  <w:style w:type="character" w:styleId="aff1">
    <w:name w:val="Emphasis"/>
    <w:qFormat/>
    <w:rsid w:val="006C6C96"/>
    <w:rPr>
      <w:i/>
      <w:noProof w:val="0"/>
      <w:lang w:val="en-GB"/>
    </w:rPr>
  </w:style>
  <w:style w:type="paragraph" w:styleId="aff2">
    <w:name w:val="Date"/>
    <w:basedOn w:val="a1"/>
    <w:next w:val="a1"/>
    <w:rsid w:val="006C6C96"/>
    <w:pPr>
      <w:spacing w:after="240" w:line="230" w:lineRule="atLeast"/>
      <w:ind w:firstLine="0"/>
    </w:pPr>
    <w:rPr>
      <w:sz w:val="20"/>
      <w:lang w:val="en-GB"/>
    </w:rPr>
  </w:style>
  <w:style w:type="paragraph" w:styleId="aff3">
    <w:name w:val="Note Heading"/>
    <w:basedOn w:val="a1"/>
    <w:next w:val="a1"/>
    <w:rsid w:val="006C6C96"/>
    <w:pPr>
      <w:spacing w:after="240" w:line="230" w:lineRule="atLeast"/>
      <w:ind w:firstLine="0"/>
    </w:pPr>
    <w:rPr>
      <w:sz w:val="20"/>
      <w:lang w:val="en-GB"/>
    </w:rPr>
  </w:style>
  <w:style w:type="paragraph" w:styleId="aff4">
    <w:name w:val="toa heading"/>
    <w:basedOn w:val="a1"/>
    <w:next w:val="a1"/>
    <w:semiHidden/>
    <w:rsid w:val="006C6C96"/>
    <w:pPr>
      <w:spacing w:before="120" w:after="240" w:line="230" w:lineRule="atLeast"/>
      <w:ind w:firstLine="0"/>
    </w:pPr>
    <w:rPr>
      <w:b/>
      <w:lang w:val="en-GB"/>
    </w:rPr>
  </w:style>
  <w:style w:type="paragraph" w:styleId="aff5">
    <w:name w:val="Body Text First Indent"/>
    <w:basedOn w:val="af5"/>
    <w:rsid w:val="006C6C96"/>
    <w:pPr>
      <w:widowControl/>
      <w:tabs>
        <w:tab w:val="clear" w:pos="720"/>
        <w:tab w:val="clear" w:pos="4608"/>
      </w:tabs>
      <w:spacing w:line="230" w:lineRule="atLeast"/>
      <w:ind w:firstLine="210"/>
    </w:pPr>
    <w:rPr>
      <w:sz w:val="20"/>
      <w:lang w:val="en-GB"/>
    </w:rPr>
  </w:style>
  <w:style w:type="paragraph" w:styleId="aff6">
    <w:name w:val="caption"/>
    <w:basedOn w:val="a1"/>
    <w:next w:val="a1"/>
    <w:qFormat/>
    <w:rsid w:val="006C6C96"/>
    <w:pPr>
      <w:spacing w:before="120" w:after="120" w:line="230" w:lineRule="atLeast"/>
      <w:ind w:firstLine="0"/>
    </w:pPr>
    <w:rPr>
      <w:b/>
      <w:sz w:val="20"/>
      <w:lang w:val="en-GB"/>
    </w:rPr>
  </w:style>
  <w:style w:type="character" w:styleId="aff7">
    <w:name w:val="line number"/>
    <w:rsid w:val="006C6C96"/>
    <w:rPr>
      <w:noProof w:val="0"/>
      <w:lang w:val="en-GB"/>
    </w:rPr>
  </w:style>
  <w:style w:type="paragraph" w:styleId="29">
    <w:name w:val="envelope return"/>
    <w:basedOn w:val="a1"/>
    <w:rsid w:val="006C6C96"/>
    <w:pPr>
      <w:spacing w:after="240" w:line="230" w:lineRule="atLeast"/>
      <w:ind w:firstLine="0"/>
    </w:pPr>
    <w:rPr>
      <w:sz w:val="20"/>
      <w:lang w:val="en-GB"/>
    </w:rPr>
  </w:style>
  <w:style w:type="paragraph" w:styleId="aff8">
    <w:name w:val="Normal Indent"/>
    <w:basedOn w:val="a1"/>
    <w:rsid w:val="006C6C96"/>
    <w:pPr>
      <w:spacing w:after="240" w:line="230" w:lineRule="atLeast"/>
      <w:ind w:left="720" w:firstLine="0"/>
    </w:pPr>
    <w:rPr>
      <w:sz w:val="20"/>
      <w:lang w:val="en-GB"/>
    </w:rPr>
  </w:style>
  <w:style w:type="paragraph" w:styleId="aff9">
    <w:name w:val="table of figures"/>
    <w:basedOn w:val="a1"/>
    <w:next w:val="a1"/>
    <w:semiHidden/>
    <w:rsid w:val="006C6C96"/>
    <w:pPr>
      <w:spacing w:after="240" w:line="230" w:lineRule="atLeast"/>
      <w:ind w:left="400" w:hanging="400"/>
    </w:pPr>
    <w:rPr>
      <w:sz w:val="20"/>
      <w:lang w:val="en-GB"/>
    </w:rPr>
  </w:style>
  <w:style w:type="paragraph" w:styleId="affa">
    <w:name w:val="Signature"/>
    <w:basedOn w:val="a1"/>
    <w:rsid w:val="006C6C96"/>
    <w:pPr>
      <w:spacing w:after="240" w:line="230" w:lineRule="atLeast"/>
      <w:ind w:left="4252" w:firstLine="0"/>
    </w:pPr>
    <w:rPr>
      <w:sz w:val="20"/>
      <w:lang w:val="en-GB"/>
    </w:rPr>
  </w:style>
  <w:style w:type="paragraph" w:styleId="affb">
    <w:name w:val="Salutation"/>
    <w:basedOn w:val="a1"/>
    <w:next w:val="a1"/>
    <w:rsid w:val="006C6C96"/>
    <w:pPr>
      <w:spacing w:after="240" w:line="230" w:lineRule="atLeast"/>
      <w:ind w:firstLine="0"/>
    </w:pPr>
    <w:rPr>
      <w:sz w:val="20"/>
      <w:lang w:val="en-GB"/>
    </w:rPr>
  </w:style>
  <w:style w:type="paragraph" w:styleId="55">
    <w:name w:val="List Continue 5"/>
    <w:basedOn w:val="a1"/>
    <w:rsid w:val="006C6C96"/>
    <w:pPr>
      <w:spacing w:after="120" w:line="230" w:lineRule="atLeast"/>
      <w:ind w:left="1415" w:firstLine="0"/>
    </w:pPr>
    <w:rPr>
      <w:sz w:val="20"/>
      <w:lang w:val="en-GB"/>
    </w:rPr>
  </w:style>
  <w:style w:type="character" w:styleId="affc">
    <w:name w:val="FollowedHyperlink"/>
    <w:rsid w:val="006C6C96"/>
    <w:rPr>
      <w:noProof w:val="0"/>
      <w:color w:val="800080"/>
      <w:u w:val="single"/>
      <w:lang w:val="en-GB"/>
    </w:rPr>
  </w:style>
  <w:style w:type="paragraph" w:styleId="affd">
    <w:name w:val="Closing"/>
    <w:basedOn w:val="a1"/>
    <w:rsid w:val="006C6C96"/>
    <w:pPr>
      <w:spacing w:after="240" w:line="230" w:lineRule="atLeast"/>
      <w:ind w:left="4252" w:firstLine="0"/>
    </w:pPr>
    <w:rPr>
      <w:sz w:val="20"/>
      <w:lang w:val="en-GB"/>
    </w:rPr>
  </w:style>
  <w:style w:type="paragraph" w:styleId="affe">
    <w:name w:val="List"/>
    <w:basedOn w:val="a1"/>
    <w:rsid w:val="006C6C96"/>
    <w:pPr>
      <w:spacing w:after="240" w:line="230" w:lineRule="atLeast"/>
      <w:ind w:left="283" w:hanging="283"/>
    </w:pPr>
    <w:rPr>
      <w:sz w:val="20"/>
      <w:lang w:val="en-GB"/>
    </w:rPr>
  </w:style>
  <w:style w:type="paragraph" w:styleId="37">
    <w:name w:val="List 3"/>
    <w:basedOn w:val="a1"/>
    <w:rsid w:val="006C6C96"/>
    <w:pPr>
      <w:spacing w:after="240" w:line="230" w:lineRule="atLeast"/>
      <w:ind w:left="849" w:hanging="283"/>
    </w:pPr>
    <w:rPr>
      <w:sz w:val="20"/>
      <w:lang w:val="en-GB"/>
    </w:rPr>
  </w:style>
  <w:style w:type="paragraph" w:styleId="45">
    <w:name w:val="List 4"/>
    <w:basedOn w:val="a1"/>
    <w:rsid w:val="006C6C96"/>
    <w:pPr>
      <w:spacing w:after="240" w:line="230" w:lineRule="atLeast"/>
      <w:ind w:left="1132" w:hanging="283"/>
    </w:pPr>
    <w:rPr>
      <w:sz w:val="20"/>
      <w:lang w:val="en-GB"/>
    </w:rPr>
  </w:style>
  <w:style w:type="character" w:styleId="afff">
    <w:name w:val="Strong"/>
    <w:qFormat/>
    <w:rsid w:val="006C6C96"/>
    <w:rPr>
      <w:b/>
      <w:noProof w:val="0"/>
      <w:lang w:val="en-GB"/>
    </w:rPr>
  </w:style>
  <w:style w:type="paragraph" w:styleId="afff0">
    <w:name w:val="Document Map"/>
    <w:basedOn w:val="a1"/>
    <w:semiHidden/>
    <w:rsid w:val="006C6C96"/>
    <w:pPr>
      <w:shd w:val="clear" w:color="auto" w:fill="000080"/>
      <w:spacing w:after="240" w:line="230" w:lineRule="atLeast"/>
      <w:ind w:firstLine="0"/>
    </w:pPr>
    <w:rPr>
      <w:rFonts w:ascii="Tahoma" w:hAnsi="Tahoma"/>
      <w:sz w:val="20"/>
      <w:lang w:val="en-GB"/>
    </w:rPr>
  </w:style>
  <w:style w:type="paragraph" w:styleId="afff1">
    <w:name w:val="table of authorities"/>
    <w:basedOn w:val="a1"/>
    <w:next w:val="a1"/>
    <w:semiHidden/>
    <w:rsid w:val="006C6C96"/>
    <w:pPr>
      <w:spacing w:after="240" w:line="230" w:lineRule="atLeast"/>
      <w:ind w:left="200" w:hanging="200"/>
    </w:pPr>
    <w:rPr>
      <w:sz w:val="20"/>
      <w:lang w:val="en-GB"/>
    </w:rPr>
  </w:style>
  <w:style w:type="paragraph" w:styleId="afff2">
    <w:name w:val="Plain Text"/>
    <w:basedOn w:val="a1"/>
    <w:rsid w:val="006C6C96"/>
    <w:pPr>
      <w:spacing w:after="240" w:line="230" w:lineRule="atLeast"/>
      <w:ind w:firstLine="0"/>
    </w:pPr>
    <w:rPr>
      <w:rFonts w:ascii="Courier New" w:hAnsi="Courier New"/>
      <w:sz w:val="20"/>
      <w:lang w:val="en-GB"/>
    </w:rPr>
  </w:style>
  <w:style w:type="paragraph" w:styleId="afff3">
    <w:name w:val="endnote text"/>
    <w:basedOn w:val="a1"/>
    <w:semiHidden/>
    <w:rsid w:val="006C6C96"/>
    <w:pPr>
      <w:spacing w:after="240" w:line="230" w:lineRule="atLeast"/>
      <w:ind w:firstLine="0"/>
    </w:pPr>
    <w:rPr>
      <w:sz w:val="20"/>
      <w:lang w:val="en-GB"/>
    </w:rPr>
  </w:style>
  <w:style w:type="paragraph" w:styleId="afff4">
    <w:name w:val="macro"/>
    <w:semiHidden/>
    <w:rsid w:val="006C6C96"/>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rPr>
  </w:style>
  <w:style w:type="paragraph" w:styleId="afff5">
    <w:name w:val="annotation text"/>
    <w:basedOn w:val="a1"/>
    <w:semiHidden/>
    <w:rsid w:val="006C6C96"/>
    <w:pPr>
      <w:spacing w:after="240" w:line="230" w:lineRule="atLeast"/>
      <w:ind w:firstLine="0"/>
    </w:pPr>
    <w:rPr>
      <w:sz w:val="20"/>
      <w:lang w:val="en-GB"/>
    </w:rPr>
  </w:style>
  <w:style w:type="paragraph" w:styleId="afff6">
    <w:name w:val="Block Text"/>
    <w:basedOn w:val="a1"/>
    <w:rsid w:val="006C6C96"/>
    <w:pPr>
      <w:spacing w:after="120" w:line="230" w:lineRule="atLeast"/>
      <w:ind w:left="1440" w:right="1440" w:firstLine="0"/>
    </w:pPr>
    <w:rPr>
      <w:sz w:val="20"/>
      <w:lang w:val="en-GB"/>
    </w:rPr>
  </w:style>
  <w:style w:type="paragraph" w:styleId="afff7">
    <w:name w:val="Message Header"/>
    <w:basedOn w:val="a1"/>
    <w:rsid w:val="006C6C96"/>
    <w:pPr>
      <w:pBdr>
        <w:top w:val="single" w:sz="6" w:space="1" w:color="auto"/>
        <w:left w:val="single" w:sz="6" w:space="1" w:color="auto"/>
        <w:bottom w:val="single" w:sz="6" w:space="1" w:color="auto"/>
        <w:right w:val="single" w:sz="6" w:space="1" w:color="auto"/>
      </w:pBdr>
      <w:shd w:val="pct20" w:color="auto" w:fill="auto"/>
      <w:spacing w:after="240" w:line="230" w:lineRule="atLeast"/>
      <w:ind w:left="1134" w:hanging="1134"/>
    </w:pPr>
    <w:rPr>
      <w:lang w:val="en-GB"/>
    </w:rPr>
  </w:style>
  <w:style w:type="paragraph" w:customStyle="1" w:styleId="CHAMPSEU">
    <w:name w:val="CHAMPSEU"/>
    <w:rsid w:val="006C6C96"/>
    <w:pPr>
      <w:spacing w:after="240" w:line="230" w:lineRule="atLeast"/>
      <w:jc w:val="both"/>
    </w:pPr>
    <w:rPr>
      <w:rFonts w:ascii="Arial" w:hAnsi="Arial"/>
      <w:lang w:val="en-GB"/>
    </w:rPr>
  </w:style>
  <w:style w:type="paragraph" w:customStyle="1" w:styleId="CHAMPSFR">
    <w:name w:val="CHAMPSFR"/>
    <w:rsid w:val="006C6C96"/>
    <w:pPr>
      <w:spacing w:after="240" w:line="230" w:lineRule="atLeast"/>
      <w:jc w:val="both"/>
    </w:pPr>
    <w:rPr>
      <w:rFonts w:ascii="Arial" w:hAnsi="Arial"/>
      <w:snapToGrid w:val="0"/>
      <w:lang w:val="en-GB"/>
    </w:rPr>
  </w:style>
  <w:style w:type="paragraph" w:customStyle="1" w:styleId="CHAMPSGEN">
    <w:name w:val="CHAMPSGEN"/>
    <w:rsid w:val="006C6C96"/>
    <w:pPr>
      <w:spacing w:after="240" w:line="230" w:lineRule="atLeast"/>
      <w:jc w:val="both"/>
    </w:pPr>
    <w:rPr>
      <w:rFonts w:ascii="Arial" w:hAnsi="Arial"/>
      <w:snapToGrid w:val="0"/>
      <w:lang w:val="en-GB"/>
    </w:rPr>
  </w:style>
  <w:style w:type="paragraph" w:customStyle="1" w:styleId="paragraph1">
    <w:name w:val="Обычный.paragraph1"/>
    <w:rsid w:val="006C6C96"/>
    <w:pPr>
      <w:spacing w:after="220"/>
      <w:jc w:val="both"/>
    </w:pPr>
    <w:rPr>
      <w:rFonts w:ascii="Helvetica" w:hAnsi="Helvetica"/>
      <w:snapToGrid w:val="0"/>
      <w:color w:val="000000"/>
      <w:lang w:val="fr-FR"/>
    </w:rPr>
  </w:style>
  <w:style w:type="paragraph" w:customStyle="1" w:styleId="list-1">
    <w:name w:val="Продолжение списка.list-1"/>
    <w:basedOn w:val="paragraph1"/>
    <w:rsid w:val="006C6C96"/>
    <w:pPr>
      <w:tabs>
        <w:tab w:val="left" w:pos="800"/>
      </w:tabs>
      <w:ind w:left="403" w:hanging="403"/>
    </w:pPr>
  </w:style>
  <w:style w:type="paragraph" w:customStyle="1" w:styleId="1h1">
    <w:name w:val="заголовок 1.h1"/>
    <w:basedOn w:val="a1"/>
    <w:next w:val="a1"/>
    <w:rsid w:val="006C6C96"/>
    <w:pPr>
      <w:keepNext/>
      <w:tabs>
        <w:tab w:val="num" w:pos="1080"/>
      </w:tabs>
      <w:suppressAutoHyphens/>
      <w:spacing w:before="260" w:after="260" w:line="260" w:lineRule="exact"/>
      <w:ind w:firstLine="0"/>
      <w:outlineLvl w:val="0"/>
    </w:pPr>
    <w:rPr>
      <w:rFonts w:ascii="Helvetica" w:hAnsi="Helvetica"/>
      <w:b/>
      <w:color w:val="000000"/>
      <w:lang w:val="fr-FR"/>
    </w:rPr>
  </w:style>
  <w:style w:type="paragraph" w:customStyle="1" w:styleId="2h2">
    <w:name w:val="заголовок 2.h2"/>
    <w:basedOn w:val="a1"/>
    <w:next w:val="a1"/>
    <w:rsid w:val="006C6C96"/>
    <w:pPr>
      <w:keepNext/>
      <w:tabs>
        <w:tab w:val="num" w:pos="1080"/>
      </w:tabs>
      <w:suppressAutoHyphens/>
      <w:spacing w:after="240" w:line="240" w:lineRule="exact"/>
      <w:ind w:firstLine="0"/>
      <w:outlineLvl w:val="1"/>
    </w:pPr>
    <w:rPr>
      <w:rFonts w:ascii="Helvetica" w:hAnsi="Helvetica"/>
      <w:b/>
      <w:color w:val="000000"/>
      <w:sz w:val="22"/>
      <w:lang w:val="fr-FR"/>
    </w:rPr>
  </w:style>
  <w:style w:type="paragraph" w:customStyle="1" w:styleId="3h3">
    <w:name w:val="заголовок 3.h3"/>
    <w:basedOn w:val="a1"/>
    <w:next w:val="a1"/>
    <w:rsid w:val="006C6C96"/>
    <w:pPr>
      <w:keepNext/>
      <w:tabs>
        <w:tab w:val="num" w:pos="1080"/>
      </w:tabs>
      <w:suppressAutoHyphens/>
      <w:spacing w:after="220" w:line="220" w:lineRule="exact"/>
      <w:ind w:firstLine="0"/>
      <w:outlineLvl w:val="2"/>
    </w:pPr>
    <w:rPr>
      <w:rFonts w:ascii="Helvetica" w:hAnsi="Helvetica"/>
      <w:b/>
      <w:color w:val="000000"/>
      <w:sz w:val="20"/>
      <w:lang w:val="fr-FR"/>
    </w:rPr>
  </w:style>
  <w:style w:type="paragraph" w:customStyle="1" w:styleId="4h4">
    <w:name w:val="заголовок 4.h4"/>
    <w:basedOn w:val="a1"/>
    <w:next w:val="a1"/>
    <w:rsid w:val="006C6C96"/>
    <w:pPr>
      <w:keepNext/>
      <w:tabs>
        <w:tab w:val="num" w:pos="1080"/>
      </w:tabs>
      <w:suppressAutoHyphens/>
      <w:spacing w:after="220" w:line="220" w:lineRule="exact"/>
      <w:ind w:firstLine="0"/>
      <w:outlineLvl w:val="3"/>
    </w:pPr>
    <w:rPr>
      <w:rFonts w:ascii="Helvetica" w:hAnsi="Helvetica"/>
      <w:b/>
      <w:color w:val="000000"/>
      <w:sz w:val="20"/>
      <w:lang w:val="fr-FR"/>
    </w:rPr>
  </w:style>
  <w:style w:type="paragraph" w:customStyle="1" w:styleId="5h5">
    <w:name w:val="заголовок 5.h5"/>
    <w:basedOn w:val="a1"/>
    <w:next w:val="a1"/>
    <w:rsid w:val="006C6C96"/>
    <w:pPr>
      <w:keepNext/>
      <w:tabs>
        <w:tab w:val="num" w:pos="1080"/>
      </w:tabs>
      <w:suppressAutoHyphens/>
      <w:spacing w:after="220" w:line="220" w:lineRule="exact"/>
      <w:ind w:firstLine="0"/>
      <w:outlineLvl w:val="4"/>
    </w:pPr>
    <w:rPr>
      <w:rFonts w:ascii="Helvetica" w:hAnsi="Helvetica"/>
      <w:b/>
      <w:color w:val="000000"/>
      <w:sz w:val="20"/>
      <w:lang w:val="fr-FR"/>
    </w:rPr>
  </w:style>
  <w:style w:type="paragraph" w:customStyle="1" w:styleId="6h6">
    <w:name w:val="заголовок 6.h6"/>
    <w:basedOn w:val="a1"/>
    <w:next w:val="a1"/>
    <w:rsid w:val="006C6C96"/>
    <w:pPr>
      <w:keepNext/>
      <w:tabs>
        <w:tab w:val="num" w:pos="1080"/>
      </w:tabs>
      <w:suppressAutoHyphens/>
      <w:spacing w:after="220" w:line="220" w:lineRule="exact"/>
      <w:ind w:firstLine="0"/>
      <w:outlineLvl w:val="5"/>
    </w:pPr>
    <w:rPr>
      <w:rFonts w:ascii="Helvetica" w:hAnsi="Helvetica"/>
      <w:b/>
      <w:color w:val="000000"/>
      <w:sz w:val="20"/>
      <w:lang w:val="fr-FR"/>
    </w:rPr>
  </w:style>
  <w:style w:type="character" w:customStyle="1" w:styleId="afff8">
    <w:name w:val="Основной шрифт"/>
    <w:rsid w:val="006C6C96"/>
  </w:style>
  <w:style w:type="paragraph" w:customStyle="1" w:styleId="paragraph2">
    <w:name w:val="Обычный.paragraph2"/>
    <w:rsid w:val="006C6C96"/>
    <w:pPr>
      <w:spacing w:after="220"/>
      <w:jc w:val="both"/>
    </w:pPr>
    <w:rPr>
      <w:rFonts w:ascii="Helvetica" w:hAnsi="Helvetica"/>
      <w:snapToGrid w:val="0"/>
      <w:color w:val="000000"/>
      <w:lang w:val="fr-FR"/>
    </w:rPr>
  </w:style>
  <w:style w:type="paragraph" w:customStyle="1" w:styleId="MatLab">
    <w:name w:val="MatLab"/>
    <w:rsid w:val="006C6C96"/>
    <w:pPr>
      <w:shd w:val="clear" w:color="auto" w:fill="FFFFFF"/>
      <w:spacing w:line="360" w:lineRule="exact"/>
    </w:pPr>
    <w:rPr>
      <w:rFonts w:ascii="Courier New" w:hAnsi="Courier New"/>
      <w:color w:val="000000"/>
      <w:lang w:val="en-US"/>
    </w:rPr>
  </w:style>
  <w:style w:type="paragraph" w:styleId="afff9">
    <w:name w:val="Balloon Text"/>
    <w:basedOn w:val="a1"/>
    <w:semiHidden/>
    <w:rsid w:val="006C6C96"/>
    <w:pPr>
      <w:spacing w:line="360" w:lineRule="auto"/>
    </w:pPr>
    <w:rPr>
      <w:rFonts w:ascii="Tahoma" w:hAnsi="Tahoma" w:cs="Tahoma"/>
      <w:sz w:val="16"/>
      <w:szCs w:val="16"/>
      <w:lang w:eastAsia="en-US"/>
    </w:rPr>
  </w:style>
  <w:style w:type="paragraph" w:customStyle="1" w:styleId="afffa">
    <w:name w:val="Стиль таблицы"/>
    <w:basedOn w:val="a1"/>
    <w:rsid w:val="00451B66"/>
    <w:pPr>
      <w:spacing w:line="240" w:lineRule="auto"/>
      <w:ind w:firstLine="0"/>
    </w:pPr>
    <w:rPr>
      <w:rFonts w:ascii="Times New Roman" w:hAnsi="Times New Roman"/>
      <w:spacing w:val="20"/>
      <w:sz w:val="28"/>
    </w:rPr>
  </w:style>
  <w:style w:type="character" w:customStyle="1" w:styleId="Tablefootnote0">
    <w:name w:val="Table footnote Знак"/>
    <w:link w:val="Tablefootnote"/>
    <w:rsid w:val="00792EEA"/>
    <w:rPr>
      <w:rFonts w:ascii="Arial" w:hAnsi="Arial"/>
      <w:sz w:val="18"/>
      <w:lang w:val="en-GB" w:eastAsia="ru-RU" w:bidi="ar-SA"/>
    </w:rPr>
  </w:style>
  <w:style w:type="paragraph" w:customStyle="1" w:styleId="14">
    <w:name w:val="Обычный1"/>
    <w:rsid w:val="00FC5835"/>
    <w:pPr>
      <w:widowControl w:val="0"/>
    </w:pPr>
    <w:rPr>
      <w:snapToGrid w:val="0"/>
    </w:rPr>
  </w:style>
  <w:style w:type="paragraph" w:customStyle="1" w:styleId="Default">
    <w:name w:val="Default"/>
    <w:rsid w:val="001407A8"/>
    <w:pPr>
      <w:autoSpaceDE w:val="0"/>
      <w:autoSpaceDN w:val="0"/>
      <w:adjustRightInd w:val="0"/>
    </w:pPr>
    <w:rPr>
      <w:rFonts w:ascii="Arial" w:hAnsi="Arial" w:cs="Arial"/>
      <w:color w:val="000000"/>
      <w:sz w:val="24"/>
      <w:szCs w:val="24"/>
    </w:rPr>
  </w:style>
  <w:style w:type="character" w:customStyle="1" w:styleId="af4">
    <w:name w:val="Текст сноски Знак"/>
    <w:link w:val="af3"/>
    <w:locked/>
    <w:rsid w:val="006B3358"/>
    <w:rPr>
      <w:lang w:val="ru-RU" w:eastAsia="ru-RU" w:bidi="ar-SA"/>
    </w:rPr>
  </w:style>
  <w:style w:type="paragraph" w:styleId="afffb">
    <w:name w:val="Normal (Web)"/>
    <w:basedOn w:val="a1"/>
    <w:rsid w:val="00A41390"/>
    <w:pPr>
      <w:spacing w:before="100" w:beforeAutospacing="1" w:after="100" w:afterAutospacing="1" w:line="240" w:lineRule="auto"/>
      <w:ind w:firstLine="0"/>
      <w:jc w:val="left"/>
    </w:pPr>
    <w:rPr>
      <w:rFonts w:ascii="Times New Roman" w:hAnsi="Times New Roman"/>
      <w:szCs w:val="24"/>
    </w:rPr>
  </w:style>
  <w:style w:type="paragraph" w:customStyle="1" w:styleId="formattexttopleveltext">
    <w:name w:val="formattext topleveltext"/>
    <w:basedOn w:val="a1"/>
    <w:rsid w:val="00706B49"/>
    <w:pPr>
      <w:spacing w:before="100" w:beforeAutospacing="1" w:after="100" w:afterAutospacing="1" w:line="240" w:lineRule="auto"/>
      <w:ind w:firstLine="0"/>
      <w:jc w:val="left"/>
    </w:pPr>
    <w:rPr>
      <w:rFonts w:ascii="Times New Roman" w:hAnsi="Times New Roman"/>
      <w:szCs w:val="24"/>
    </w:rPr>
  </w:style>
  <w:style w:type="paragraph" w:customStyle="1" w:styleId="formattext">
    <w:name w:val="formattext"/>
    <w:basedOn w:val="a1"/>
    <w:rsid w:val="00706B49"/>
    <w:pPr>
      <w:spacing w:before="100" w:beforeAutospacing="1" w:after="100" w:afterAutospacing="1" w:line="240" w:lineRule="auto"/>
      <w:ind w:firstLine="0"/>
      <w:jc w:val="left"/>
    </w:pPr>
    <w:rPr>
      <w:rFonts w:ascii="Times New Roman" w:hAnsi="Times New Roman"/>
      <w:szCs w:val="24"/>
    </w:rPr>
  </w:style>
  <w:style w:type="paragraph" w:customStyle="1" w:styleId="formattexttopleveltextcentertext">
    <w:name w:val="formattext topleveltext centertext"/>
    <w:basedOn w:val="a1"/>
    <w:rsid w:val="00A83F58"/>
    <w:pPr>
      <w:spacing w:before="100" w:beforeAutospacing="1" w:after="100" w:afterAutospacing="1" w:line="240" w:lineRule="auto"/>
      <w:ind w:firstLine="0"/>
      <w:jc w:val="left"/>
    </w:pPr>
    <w:rPr>
      <w:rFonts w:ascii="Times New Roman" w:hAnsi="Times New Roman"/>
      <w:szCs w:val="24"/>
    </w:rPr>
  </w:style>
  <w:style w:type="character" w:customStyle="1" w:styleId="11">
    <w:name w:val="Заголовок 1 Знак"/>
    <w:link w:val="10"/>
    <w:rsid w:val="00C70FC3"/>
    <w:rPr>
      <w:rFonts w:ascii="Arial" w:hAnsi="Arial"/>
      <w:b/>
      <w:sz w:val="24"/>
    </w:rPr>
  </w:style>
  <w:style w:type="character" w:customStyle="1" w:styleId="ab">
    <w:name w:val="Верхний колонтитул Знак"/>
    <w:link w:val="aa"/>
    <w:uiPriority w:val="99"/>
    <w:rsid w:val="0032044F"/>
    <w:rPr>
      <w:rFonts w:ascii="Arial" w:hAnsi="Arial"/>
      <w:sz w:val="24"/>
    </w:rPr>
  </w:style>
  <w:style w:type="paragraph" w:customStyle="1" w:styleId="212">
    <w:name w:val="Основной текст с отступом 21"/>
    <w:basedOn w:val="a1"/>
    <w:rsid w:val="003A4D08"/>
    <w:pPr>
      <w:widowControl w:val="0"/>
      <w:tabs>
        <w:tab w:val="left" w:pos="720"/>
      </w:tabs>
    </w:pPr>
    <w:rPr>
      <w:lang w:eastAsia="en-US"/>
    </w:rPr>
  </w:style>
  <w:style w:type="paragraph" w:customStyle="1" w:styleId="220">
    <w:name w:val="Основной текст с отступом 22"/>
    <w:basedOn w:val="a1"/>
    <w:rsid w:val="003A4D08"/>
    <w:pPr>
      <w:widowControl w:val="0"/>
      <w:tabs>
        <w:tab w:val="left" w:pos="720"/>
      </w:tabs>
    </w:pPr>
  </w:style>
  <w:style w:type="paragraph" w:styleId="afffc">
    <w:name w:val="List Paragraph"/>
    <w:basedOn w:val="a1"/>
    <w:uiPriority w:val="34"/>
    <w:qFormat/>
    <w:rsid w:val="008228C6"/>
    <w:pPr>
      <w:spacing w:after="160" w:line="259" w:lineRule="auto"/>
      <w:ind w:left="720" w:firstLine="0"/>
      <w:contextualSpacing/>
      <w:jc w:val="left"/>
    </w:pPr>
    <w:rPr>
      <w:rFonts w:ascii="Calibri" w:eastAsia="Calibri" w:hAnsi="Calibri"/>
      <w:sz w:val="22"/>
      <w:szCs w:val="22"/>
      <w:lang w:eastAsia="en-US"/>
    </w:rPr>
  </w:style>
  <w:style w:type="character" w:customStyle="1" w:styleId="82">
    <w:name w:val="Основной текст + 8"/>
    <w:aliases w:val="5 pt,Не полужирный,Интервал 1 pt1"/>
    <w:uiPriority w:val="99"/>
    <w:rsid w:val="00D054EC"/>
    <w:rPr>
      <w:rFonts w:ascii="Times New Roman" w:hAnsi="Times New Roman" w:cs="Times New Roman"/>
      <w:b w:val="0"/>
      <w:bCs w:val="0"/>
      <w:spacing w:val="20"/>
      <w:sz w:val="17"/>
      <w:szCs w:val="17"/>
      <w:u w:val="none"/>
    </w:rPr>
  </w:style>
  <w:style w:type="character" w:customStyle="1" w:styleId="8pt">
    <w:name w:val="Основной текст + 8 pt"/>
    <w:uiPriority w:val="99"/>
    <w:rsid w:val="00005767"/>
    <w:rPr>
      <w:rFonts w:ascii="Times New Roman" w:hAnsi="Times New Roman" w:cs="Times New Roman"/>
      <w:b/>
      <w:bCs/>
      <w:sz w:val="16"/>
      <w:szCs w:val="16"/>
      <w:u w:val="none"/>
    </w:rPr>
  </w:style>
  <w:style w:type="character" w:customStyle="1" w:styleId="af6">
    <w:name w:val="Основной текст Знак"/>
    <w:link w:val="af5"/>
    <w:locked/>
    <w:rsid w:val="00A53402"/>
    <w:rPr>
      <w:rFonts w:ascii="Arial" w:hAnsi="Arial"/>
      <w:sz w:val="22"/>
    </w:rPr>
  </w:style>
  <w:style w:type="character" w:customStyle="1" w:styleId="afffd">
    <w:name w:val="Колонтитул_"/>
    <w:link w:val="15"/>
    <w:uiPriority w:val="99"/>
    <w:locked/>
    <w:rsid w:val="00A53402"/>
    <w:rPr>
      <w:rFonts w:ascii="Arial" w:hAnsi="Arial" w:cs="Arial"/>
      <w:sz w:val="11"/>
      <w:szCs w:val="11"/>
      <w:shd w:val="clear" w:color="auto" w:fill="FFFFFF"/>
    </w:rPr>
  </w:style>
  <w:style w:type="character" w:customStyle="1" w:styleId="Verdana1">
    <w:name w:val="Колонтитул + Verdana1"/>
    <w:uiPriority w:val="99"/>
    <w:rsid w:val="00A53402"/>
    <w:rPr>
      <w:rFonts w:ascii="Verdana" w:hAnsi="Verdana" w:cs="Verdana"/>
      <w:noProof/>
      <w:sz w:val="11"/>
      <w:szCs w:val="11"/>
      <w:shd w:val="clear" w:color="auto" w:fill="FFFFFF"/>
    </w:rPr>
  </w:style>
  <w:style w:type="paragraph" w:customStyle="1" w:styleId="15">
    <w:name w:val="Колонтитул1"/>
    <w:basedOn w:val="a1"/>
    <w:link w:val="afffd"/>
    <w:uiPriority w:val="99"/>
    <w:rsid w:val="00A53402"/>
    <w:pPr>
      <w:widowControl w:val="0"/>
      <w:shd w:val="clear" w:color="auto" w:fill="FFFFFF"/>
      <w:spacing w:line="240" w:lineRule="atLeast"/>
      <w:ind w:firstLine="0"/>
      <w:jc w:val="left"/>
    </w:pPr>
    <w:rPr>
      <w:rFonts w:cs="Arial"/>
      <w:sz w:val="11"/>
      <w:szCs w:val="11"/>
    </w:rPr>
  </w:style>
  <w:style w:type="character" w:customStyle="1" w:styleId="ad">
    <w:name w:val="Нижний колонтитул Знак"/>
    <w:link w:val="ac"/>
    <w:uiPriority w:val="99"/>
    <w:rsid w:val="00A53402"/>
    <w:rPr>
      <w:rFonts w:ascii="Arial" w:hAnsi="Arial"/>
      <w:sz w:val="24"/>
    </w:rPr>
  </w:style>
  <w:style w:type="paragraph" w:customStyle="1" w:styleId="16">
    <w:name w:val="Обычный1"/>
    <w:rsid w:val="00BF20EF"/>
    <w:pPr>
      <w:widowControl w:val="0"/>
      <w:spacing w:line="440" w:lineRule="auto"/>
      <w:ind w:firstLine="1440"/>
      <w:jc w:val="both"/>
    </w:pPr>
    <w:rPr>
      <w:sz w:val="22"/>
    </w:rPr>
  </w:style>
  <w:style w:type="character" w:styleId="afffe">
    <w:name w:val="Placeholder Text"/>
    <w:basedOn w:val="a7"/>
    <w:uiPriority w:val="99"/>
    <w:semiHidden/>
    <w:rsid w:val="004E57D8"/>
    <w:rPr>
      <w:color w:val="808080"/>
    </w:rPr>
  </w:style>
  <w:style w:type="paragraph" w:customStyle="1" w:styleId="2a">
    <w:name w:val="Обычный2"/>
    <w:rsid w:val="00852C60"/>
    <w:pPr>
      <w:widowControl w:val="0"/>
      <w:spacing w:line="440" w:lineRule="auto"/>
      <w:ind w:firstLine="1440"/>
      <w:jc w:val="both"/>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79495">
      <w:bodyDiv w:val="1"/>
      <w:marLeft w:val="0"/>
      <w:marRight w:val="0"/>
      <w:marTop w:val="0"/>
      <w:marBottom w:val="0"/>
      <w:divBdr>
        <w:top w:val="none" w:sz="0" w:space="0" w:color="auto"/>
        <w:left w:val="none" w:sz="0" w:space="0" w:color="auto"/>
        <w:bottom w:val="none" w:sz="0" w:space="0" w:color="auto"/>
        <w:right w:val="none" w:sz="0" w:space="0" w:color="auto"/>
      </w:divBdr>
      <w:divsChild>
        <w:div w:id="1022632128">
          <w:marLeft w:val="0"/>
          <w:marRight w:val="0"/>
          <w:marTop w:val="0"/>
          <w:marBottom w:val="0"/>
          <w:divBdr>
            <w:top w:val="none" w:sz="0" w:space="0" w:color="auto"/>
            <w:left w:val="none" w:sz="0" w:space="0" w:color="auto"/>
            <w:bottom w:val="none" w:sz="0" w:space="0" w:color="auto"/>
            <w:right w:val="none" w:sz="0" w:space="0" w:color="auto"/>
          </w:divBdr>
        </w:div>
      </w:divsChild>
    </w:div>
    <w:div w:id="262147543">
      <w:bodyDiv w:val="1"/>
      <w:marLeft w:val="0"/>
      <w:marRight w:val="0"/>
      <w:marTop w:val="0"/>
      <w:marBottom w:val="0"/>
      <w:divBdr>
        <w:top w:val="none" w:sz="0" w:space="0" w:color="auto"/>
        <w:left w:val="none" w:sz="0" w:space="0" w:color="auto"/>
        <w:bottom w:val="none" w:sz="0" w:space="0" w:color="auto"/>
        <w:right w:val="none" w:sz="0" w:space="0" w:color="auto"/>
      </w:divBdr>
    </w:div>
    <w:div w:id="825779881">
      <w:bodyDiv w:val="1"/>
      <w:marLeft w:val="0"/>
      <w:marRight w:val="0"/>
      <w:marTop w:val="0"/>
      <w:marBottom w:val="0"/>
      <w:divBdr>
        <w:top w:val="none" w:sz="0" w:space="0" w:color="auto"/>
        <w:left w:val="none" w:sz="0" w:space="0" w:color="auto"/>
        <w:bottom w:val="none" w:sz="0" w:space="0" w:color="auto"/>
        <w:right w:val="none" w:sz="0" w:space="0" w:color="auto"/>
      </w:divBdr>
    </w:div>
    <w:div w:id="944308693">
      <w:bodyDiv w:val="1"/>
      <w:marLeft w:val="0"/>
      <w:marRight w:val="0"/>
      <w:marTop w:val="0"/>
      <w:marBottom w:val="0"/>
      <w:divBdr>
        <w:top w:val="none" w:sz="0" w:space="0" w:color="auto"/>
        <w:left w:val="none" w:sz="0" w:space="0" w:color="auto"/>
        <w:bottom w:val="none" w:sz="0" w:space="0" w:color="auto"/>
        <w:right w:val="none" w:sz="0" w:space="0" w:color="auto"/>
      </w:divBdr>
    </w:div>
    <w:div w:id="959385213">
      <w:bodyDiv w:val="1"/>
      <w:marLeft w:val="0"/>
      <w:marRight w:val="0"/>
      <w:marTop w:val="0"/>
      <w:marBottom w:val="0"/>
      <w:divBdr>
        <w:top w:val="none" w:sz="0" w:space="0" w:color="auto"/>
        <w:left w:val="none" w:sz="0" w:space="0" w:color="auto"/>
        <w:bottom w:val="none" w:sz="0" w:space="0" w:color="auto"/>
        <w:right w:val="none" w:sz="0" w:space="0" w:color="auto"/>
      </w:divBdr>
    </w:div>
    <w:div w:id="1012294761">
      <w:bodyDiv w:val="1"/>
      <w:marLeft w:val="0"/>
      <w:marRight w:val="0"/>
      <w:marTop w:val="0"/>
      <w:marBottom w:val="0"/>
      <w:divBdr>
        <w:top w:val="none" w:sz="0" w:space="0" w:color="auto"/>
        <w:left w:val="none" w:sz="0" w:space="0" w:color="auto"/>
        <w:bottom w:val="none" w:sz="0" w:space="0" w:color="auto"/>
        <w:right w:val="none" w:sz="0" w:space="0" w:color="auto"/>
      </w:divBdr>
    </w:div>
    <w:div w:id="1020351838">
      <w:bodyDiv w:val="1"/>
      <w:marLeft w:val="0"/>
      <w:marRight w:val="0"/>
      <w:marTop w:val="0"/>
      <w:marBottom w:val="0"/>
      <w:divBdr>
        <w:top w:val="none" w:sz="0" w:space="0" w:color="auto"/>
        <w:left w:val="none" w:sz="0" w:space="0" w:color="auto"/>
        <w:bottom w:val="none" w:sz="0" w:space="0" w:color="auto"/>
        <w:right w:val="none" w:sz="0" w:space="0" w:color="auto"/>
      </w:divBdr>
    </w:div>
    <w:div w:id="1538859301">
      <w:bodyDiv w:val="1"/>
      <w:marLeft w:val="0"/>
      <w:marRight w:val="0"/>
      <w:marTop w:val="0"/>
      <w:marBottom w:val="0"/>
      <w:divBdr>
        <w:top w:val="none" w:sz="0" w:space="0" w:color="auto"/>
        <w:left w:val="none" w:sz="0" w:space="0" w:color="auto"/>
        <w:bottom w:val="none" w:sz="0" w:space="0" w:color="auto"/>
        <w:right w:val="none" w:sz="0" w:space="0" w:color="auto"/>
      </w:divBdr>
    </w:div>
    <w:div w:id="1665743458">
      <w:bodyDiv w:val="1"/>
      <w:marLeft w:val="0"/>
      <w:marRight w:val="0"/>
      <w:marTop w:val="0"/>
      <w:marBottom w:val="0"/>
      <w:divBdr>
        <w:top w:val="none" w:sz="0" w:space="0" w:color="auto"/>
        <w:left w:val="none" w:sz="0" w:space="0" w:color="auto"/>
        <w:bottom w:val="none" w:sz="0" w:space="0" w:color="auto"/>
        <w:right w:val="none" w:sz="0" w:space="0" w:color="auto"/>
      </w:divBdr>
    </w:div>
    <w:div w:id="2094474754">
      <w:bodyDiv w:val="1"/>
      <w:marLeft w:val="0"/>
      <w:marRight w:val="0"/>
      <w:marTop w:val="0"/>
      <w:marBottom w:val="0"/>
      <w:divBdr>
        <w:top w:val="none" w:sz="0" w:space="0" w:color="auto"/>
        <w:left w:val="none" w:sz="0" w:space="0" w:color="auto"/>
        <w:bottom w:val="none" w:sz="0" w:space="0" w:color="auto"/>
        <w:right w:val="none" w:sz="0" w:space="0" w:color="auto"/>
      </w:divBdr>
    </w:div>
    <w:div w:id="213975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oleObject" Target="embeddings/oleObject4.bin"/><Relationship Id="rId42" Type="http://schemas.openxmlformats.org/officeDocument/2006/relationships/image" Target="media/image16.wmf"/><Relationship Id="rId63" Type="http://schemas.openxmlformats.org/officeDocument/2006/relationships/oleObject" Target="embeddings/oleObject25.bin"/><Relationship Id="rId84" Type="http://schemas.openxmlformats.org/officeDocument/2006/relationships/image" Target="media/image37.wmf"/><Relationship Id="rId16" Type="http://schemas.openxmlformats.org/officeDocument/2006/relationships/oleObject" Target="embeddings/oleObject2.bin"/><Relationship Id="rId107" Type="http://schemas.openxmlformats.org/officeDocument/2006/relationships/oleObject" Target="embeddings/oleObject47.bin"/><Relationship Id="rId11" Type="http://schemas.openxmlformats.org/officeDocument/2006/relationships/footer" Target="footer2.xml"/><Relationship Id="rId32" Type="http://schemas.openxmlformats.org/officeDocument/2006/relationships/image" Target="media/image11.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image" Target="media/image24.wmf"/><Relationship Id="rId74" Type="http://schemas.openxmlformats.org/officeDocument/2006/relationships/image" Target="media/image32.wmf"/><Relationship Id="rId79" Type="http://schemas.openxmlformats.org/officeDocument/2006/relationships/oleObject" Target="embeddings/oleObject33.bin"/><Relationship Id="rId102" Type="http://schemas.openxmlformats.org/officeDocument/2006/relationships/image" Target="media/image46.wmf"/><Relationship Id="rId123" Type="http://schemas.openxmlformats.org/officeDocument/2006/relationships/image" Target="media/image63.png"/><Relationship Id="rId128" Type="http://schemas.openxmlformats.org/officeDocument/2006/relationships/image" Target="media/image67.wmf"/><Relationship Id="rId5" Type="http://schemas.openxmlformats.org/officeDocument/2006/relationships/webSettings" Target="webSettings.xml"/><Relationship Id="rId90" Type="http://schemas.openxmlformats.org/officeDocument/2006/relationships/image" Target="media/image40.wmf"/><Relationship Id="rId95" Type="http://schemas.openxmlformats.org/officeDocument/2006/relationships/oleObject" Target="embeddings/oleObject41.bin"/><Relationship Id="rId22" Type="http://schemas.openxmlformats.org/officeDocument/2006/relationships/image" Target="media/image6.wmf"/><Relationship Id="rId27" Type="http://schemas.openxmlformats.org/officeDocument/2006/relationships/oleObject" Target="embeddings/oleObject7.bin"/><Relationship Id="rId43" Type="http://schemas.openxmlformats.org/officeDocument/2006/relationships/oleObject" Target="embeddings/oleObject15.bin"/><Relationship Id="rId48" Type="http://schemas.openxmlformats.org/officeDocument/2006/relationships/image" Target="media/image19.wmf"/><Relationship Id="rId64" Type="http://schemas.openxmlformats.org/officeDocument/2006/relationships/image" Target="media/image27.wmf"/><Relationship Id="rId69" Type="http://schemas.openxmlformats.org/officeDocument/2006/relationships/oleObject" Target="embeddings/oleObject28.bin"/><Relationship Id="rId113" Type="http://schemas.openxmlformats.org/officeDocument/2006/relationships/image" Target="media/image53.png"/><Relationship Id="rId118" Type="http://schemas.openxmlformats.org/officeDocument/2006/relationships/image" Target="media/image58.png"/><Relationship Id="rId134" Type="http://schemas.openxmlformats.org/officeDocument/2006/relationships/fontTable" Target="fontTable.xml"/><Relationship Id="rId80" Type="http://schemas.openxmlformats.org/officeDocument/2006/relationships/image" Target="media/image35.wmf"/><Relationship Id="rId85" Type="http://schemas.openxmlformats.org/officeDocument/2006/relationships/oleObject" Target="embeddings/oleObject36.bin"/><Relationship Id="rId12" Type="http://schemas.openxmlformats.org/officeDocument/2006/relationships/footer" Target="footer3.xml"/><Relationship Id="rId17" Type="http://schemas.openxmlformats.org/officeDocument/2006/relationships/image" Target="media/image3.wmf"/><Relationship Id="rId33" Type="http://schemas.openxmlformats.org/officeDocument/2006/relationships/oleObject" Target="embeddings/oleObject10.bin"/><Relationship Id="rId38" Type="http://schemas.openxmlformats.org/officeDocument/2006/relationships/image" Target="media/image14.wmf"/><Relationship Id="rId59" Type="http://schemas.openxmlformats.org/officeDocument/2006/relationships/oleObject" Target="embeddings/oleObject23.bin"/><Relationship Id="rId103" Type="http://schemas.openxmlformats.org/officeDocument/2006/relationships/oleObject" Target="embeddings/oleObject45.bin"/><Relationship Id="rId108" Type="http://schemas.openxmlformats.org/officeDocument/2006/relationships/image" Target="media/image49.wmf"/><Relationship Id="rId124" Type="http://schemas.openxmlformats.org/officeDocument/2006/relationships/image" Target="media/image64.png"/><Relationship Id="rId129" Type="http://schemas.openxmlformats.org/officeDocument/2006/relationships/oleObject" Target="embeddings/oleObject50.bin"/><Relationship Id="rId54" Type="http://schemas.openxmlformats.org/officeDocument/2006/relationships/image" Target="media/image22.wmf"/><Relationship Id="rId70" Type="http://schemas.openxmlformats.org/officeDocument/2006/relationships/image" Target="media/image30.wmf"/><Relationship Id="rId75" Type="http://schemas.openxmlformats.org/officeDocument/2006/relationships/oleObject" Target="embeddings/oleObject31.bin"/><Relationship Id="rId91" Type="http://schemas.openxmlformats.org/officeDocument/2006/relationships/oleObject" Target="embeddings/oleObject39.bin"/><Relationship Id="rId96" Type="http://schemas.openxmlformats.org/officeDocument/2006/relationships/image" Target="media/image43.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5.bin"/><Relationship Id="rId28" Type="http://schemas.openxmlformats.org/officeDocument/2006/relationships/image" Target="media/image9.wmf"/><Relationship Id="rId49" Type="http://schemas.openxmlformats.org/officeDocument/2006/relationships/oleObject" Target="embeddings/oleObject18.bin"/><Relationship Id="rId114" Type="http://schemas.openxmlformats.org/officeDocument/2006/relationships/image" Target="media/image54.png"/><Relationship Id="rId119" Type="http://schemas.openxmlformats.org/officeDocument/2006/relationships/image" Target="media/image59.png"/><Relationship Id="rId44" Type="http://schemas.openxmlformats.org/officeDocument/2006/relationships/image" Target="media/image17.wmf"/><Relationship Id="rId60" Type="http://schemas.openxmlformats.org/officeDocument/2006/relationships/image" Target="media/image25.wmf"/><Relationship Id="rId65" Type="http://schemas.openxmlformats.org/officeDocument/2006/relationships/oleObject" Target="embeddings/oleObject26.bin"/><Relationship Id="rId81" Type="http://schemas.openxmlformats.org/officeDocument/2006/relationships/oleObject" Target="embeddings/oleObject34.bin"/><Relationship Id="rId86" Type="http://schemas.openxmlformats.org/officeDocument/2006/relationships/image" Target="media/image38.wmf"/><Relationship Id="rId130" Type="http://schemas.openxmlformats.org/officeDocument/2006/relationships/image" Target="media/image68.wmf"/><Relationship Id="rId135" Type="http://schemas.openxmlformats.org/officeDocument/2006/relationships/theme" Target="theme/theme1.xml"/><Relationship Id="rId13" Type="http://schemas.openxmlformats.org/officeDocument/2006/relationships/image" Target="media/image1.wmf"/><Relationship Id="rId18" Type="http://schemas.openxmlformats.org/officeDocument/2006/relationships/oleObject" Target="embeddings/oleObject3.bin"/><Relationship Id="rId39" Type="http://schemas.openxmlformats.org/officeDocument/2006/relationships/oleObject" Target="embeddings/oleObject13.bin"/><Relationship Id="rId109" Type="http://schemas.openxmlformats.org/officeDocument/2006/relationships/oleObject" Target="embeddings/oleObject48.bin"/><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oleObject" Target="embeddings/oleObject21.bin"/><Relationship Id="rId76" Type="http://schemas.openxmlformats.org/officeDocument/2006/relationships/image" Target="media/image33.wmf"/><Relationship Id="rId97" Type="http://schemas.openxmlformats.org/officeDocument/2006/relationships/oleObject" Target="embeddings/oleObject42.bin"/><Relationship Id="rId104" Type="http://schemas.openxmlformats.org/officeDocument/2006/relationships/image" Target="media/image47.wmf"/><Relationship Id="rId120" Type="http://schemas.openxmlformats.org/officeDocument/2006/relationships/image" Target="media/image60.jpeg"/><Relationship Id="rId125"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image" Target="media/image41.wmf"/><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7.wmf"/><Relationship Id="rId40" Type="http://schemas.openxmlformats.org/officeDocument/2006/relationships/image" Target="media/image15.wmf"/><Relationship Id="rId45" Type="http://schemas.openxmlformats.org/officeDocument/2006/relationships/oleObject" Target="embeddings/oleObject16.bin"/><Relationship Id="rId66" Type="http://schemas.openxmlformats.org/officeDocument/2006/relationships/image" Target="media/image28.wmf"/><Relationship Id="rId87" Type="http://schemas.openxmlformats.org/officeDocument/2006/relationships/oleObject" Target="embeddings/oleObject37.bin"/><Relationship Id="rId110" Type="http://schemas.openxmlformats.org/officeDocument/2006/relationships/image" Target="media/image50.png"/><Relationship Id="rId115" Type="http://schemas.openxmlformats.org/officeDocument/2006/relationships/image" Target="media/image55.png"/><Relationship Id="rId131" Type="http://schemas.openxmlformats.org/officeDocument/2006/relationships/oleObject" Target="embeddings/oleObject51.bin"/><Relationship Id="rId61" Type="http://schemas.openxmlformats.org/officeDocument/2006/relationships/oleObject" Target="embeddings/oleObject24.bin"/><Relationship Id="rId82" Type="http://schemas.openxmlformats.org/officeDocument/2006/relationships/image" Target="media/image36.wmf"/><Relationship Id="rId19" Type="http://schemas.openxmlformats.org/officeDocument/2006/relationships/image" Target="media/image4.png"/><Relationship Id="rId14" Type="http://schemas.openxmlformats.org/officeDocument/2006/relationships/oleObject" Target="embeddings/oleObject1.bin"/><Relationship Id="rId30" Type="http://schemas.openxmlformats.org/officeDocument/2006/relationships/image" Target="media/image10.wmf"/><Relationship Id="rId35" Type="http://schemas.openxmlformats.org/officeDocument/2006/relationships/oleObject" Target="embeddings/oleObject11.bin"/><Relationship Id="rId56" Type="http://schemas.openxmlformats.org/officeDocument/2006/relationships/image" Target="media/image23.wmf"/><Relationship Id="rId77" Type="http://schemas.openxmlformats.org/officeDocument/2006/relationships/oleObject" Target="embeddings/oleObject32.bin"/><Relationship Id="rId100" Type="http://schemas.openxmlformats.org/officeDocument/2006/relationships/image" Target="media/image45.wmf"/><Relationship Id="rId105" Type="http://schemas.openxmlformats.org/officeDocument/2006/relationships/oleObject" Target="embeddings/oleObject46.bin"/><Relationship Id="rId126" Type="http://schemas.openxmlformats.org/officeDocument/2006/relationships/image" Target="media/image66.wmf"/><Relationship Id="rId8" Type="http://schemas.openxmlformats.org/officeDocument/2006/relationships/header" Target="header1.xml"/><Relationship Id="rId51" Type="http://schemas.openxmlformats.org/officeDocument/2006/relationships/oleObject" Target="embeddings/oleObject19.bin"/><Relationship Id="rId72" Type="http://schemas.openxmlformats.org/officeDocument/2006/relationships/image" Target="media/image31.wmf"/><Relationship Id="rId93" Type="http://schemas.openxmlformats.org/officeDocument/2006/relationships/oleObject" Target="embeddings/oleObject40.bin"/><Relationship Id="rId98" Type="http://schemas.openxmlformats.org/officeDocument/2006/relationships/image" Target="media/image44.wmf"/><Relationship Id="rId121" Type="http://schemas.openxmlformats.org/officeDocument/2006/relationships/image" Target="media/image61.jpeg"/><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image" Target="media/image18.wmf"/><Relationship Id="rId67" Type="http://schemas.openxmlformats.org/officeDocument/2006/relationships/oleObject" Target="embeddings/oleObject27.bin"/><Relationship Id="rId116" Type="http://schemas.openxmlformats.org/officeDocument/2006/relationships/image" Target="media/image56.png"/><Relationship Id="rId20" Type="http://schemas.openxmlformats.org/officeDocument/2006/relationships/image" Target="media/image5.wmf"/><Relationship Id="rId41" Type="http://schemas.openxmlformats.org/officeDocument/2006/relationships/oleObject" Target="embeddings/oleObject14.bin"/><Relationship Id="rId62" Type="http://schemas.openxmlformats.org/officeDocument/2006/relationships/image" Target="media/image26.wmf"/><Relationship Id="rId83" Type="http://schemas.openxmlformats.org/officeDocument/2006/relationships/oleObject" Target="embeddings/oleObject35.bin"/><Relationship Id="rId88" Type="http://schemas.openxmlformats.org/officeDocument/2006/relationships/image" Target="media/image39.wmf"/><Relationship Id="rId111" Type="http://schemas.openxmlformats.org/officeDocument/2006/relationships/image" Target="media/image51.png"/><Relationship Id="rId132" Type="http://schemas.openxmlformats.org/officeDocument/2006/relationships/header" Target="header3.xml"/><Relationship Id="rId15" Type="http://schemas.openxmlformats.org/officeDocument/2006/relationships/image" Target="media/image2.wmf"/><Relationship Id="rId36" Type="http://schemas.openxmlformats.org/officeDocument/2006/relationships/image" Target="media/image13.wmf"/><Relationship Id="rId57" Type="http://schemas.openxmlformats.org/officeDocument/2006/relationships/oleObject" Target="embeddings/oleObject22.bin"/><Relationship Id="rId106" Type="http://schemas.openxmlformats.org/officeDocument/2006/relationships/image" Target="media/image48.wmf"/><Relationship Id="rId127" Type="http://schemas.openxmlformats.org/officeDocument/2006/relationships/oleObject" Target="embeddings/oleObject49.bin"/><Relationship Id="rId10" Type="http://schemas.openxmlformats.org/officeDocument/2006/relationships/footer" Target="footer1.xml"/><Relationship Id="rId31" Type="http://schemas.openxmlformats.org/officeDocument/2006/relationships/oleObject" Target="embeddings/oleObject9.bin"/><Relationship Id="rId52" Type="http://schemas.openxmlformats.org/officeDocument/2006/relationships/image" Target="media/image21.wmf"/><Relationship Id="rId73" Type="http://schemas.openxmlformats.org/officeDocument/2006/relationships/oleObject" Target="embeddings/oleObject30.bin"/><Relationship Id="rId78" Type="http://schemas.openxmlformats.org/officeDocument/2006/relationships/image" Target="media/image34.wmf"/><Relationship Id="rId94" Type="http://schemas.openxmlformats.org/officeDocument/2006/relationships/image" Target="media/image42.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8.wmf"/><Relationship Id="rId47" Type="http://schemas.openxmlformats.org/officeDocument/2006/relationships/oleObject" Target="embeddings/oleObject17.bin"/><Relationship Id="rId68" Type="http://schemas.openxmlformats.org/officeDocument/2006/relationships/image" Target="media/image29.png"/><Relationship Id="rId89" Type="http://schemas.openxmlformats.org/officeDocument/2006/relationships/oleObject" Target="embeddings/oleObject38.bin"/><Relationship Id="rId112" Type="http://schemas.openxmlformats.org/officeDocument/2006/relationships/image" Target="media/image52.png"/><Relationship Id="rId133"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79B78B-93BD-4F0D-9038-EA1E5ABA1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68</Pages>
  <Words>13066</Words>
  <Characters>74479</Characters>
  <Application>Microsoft Office Word</Application>
  <DocSecurity>0</DocSecurity>
  <Lines>620</Lines>
  <Paragraphs>174</Paragraphs>
  <ScaleCrop>false</ScaleCrop>
  <HeadingPairs>
    <vt:vector size="2" baseType="variant">
      <vt:variant>
        <vt:lpstr>Название</vt:lpstr>
      </vt:variant>
      <vt:variant>
        <vt:i4>1</vt:i4>
      </vt:variant>
    </vt:vector>
  </HeadingPairs>
  <TitlesOfParts>
    <vt:vector size="1" baseType="lpstr">
      <vt:lpstr>ГОСУДАРСТВЕННЫЙ СТАНДАРТ РОССИЙСКОЙ ФЕДЕРАЦИИ</vt:lpstr>
    </vt:vector>
  </TitlesOfParts>
  <Company/>
  <LinksUpToDate>false</LinksUpToDate>
  <CharactersWithSpaces>87371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СТАНДАРТ РОССИЙСКОЙ ФЕДЕРАЦИИ</dc:title>
  <dc:creator>Игорь Шайняк</dc:creator>
  <cp:lastModifiedBy>Семиколенов Артем Вадимович</cp:lastModifiedBy>
  <cp:revision>18</cp:revision>
  <cp:lastPrinted>2016-07-27T10:01:00Z</cp:lastPrinted>
  <dcterms:created xsi:type="dcterms:W3CDTF">2016-05-25T10:46:00Z</dcterms:created>
  <dcterms:modified xsi:type="dcterms:W3CDTF">2023-11-21T13:27:00Z</dcterms:modified>
</cp:coreProperties>
</file>